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9072" w:type="dxa"/>
        <w:tblLayout w:type="fixed"/>
        <w:tblLook w:val="0400" w:firstRow="0" w:lastRow="0" w:firstColumn="0" w:lastColumn="0" w:noHBand="0" w:noVBand="1"/>
      </w:tblPr>
      <w:tblGrid>
        <w:gridCol w:w="2835"/>
        <w:gridCol w:w="6237"/>
      </w:tblGrid>
      <w:tr w:rsidR="0093169E" w:rsidRPr="00BE7E62" w14:paraId="1D058606" w14:textId="77777777" w:rsidTr="00714B96">
        <w:trPr>
          <w:trHeight w:val="709"/>
        </w:trPr>
        <w:tc>
          <w:tcPr>
            <w:tcW w:w="2835" w:type="dxa"/>
            <w:shd w:val="clear" w:color="auto" w:fill="FFFFFF"/>
            <w:tcMar>
              <w:top w:w="0" w:type="dxa"/>
              <w:left w:w="108" w:type="dxa"/>
              <w:bottom w:w="0" w:type="dxa"/>
              <w:right w:w="108" w:type="dxa"/>
            </w:tcMar>
          </w:tcPr>
          <w:p w14:paraId="47DB9C68" w14:textId="535A385F" w:rsidR="0093169E" w:rsidRPr="00714B96" w:rsidRDefault="00C70254">
            <w:pPr>
              <w:spacing w:before="120" w:after="120"/>
              <w:jc w:val="center"/>
              <w:rPr>
                <w:color w:val="000000"/>
              </w:rPr>
            </w:pPr>
            <w:r w:rsidRPr="00714B96">
              <w:rPr>
                <w:b/>
                <w:noProof/>
                <w:color w:val="000000"/>
                <w:lang w:val="en-US"/>
              </w:rPr>
              <mc:AlternateContent>
                <mc:Choice Requires="wps">
                  <w:drawing>
                    <wp:anchor distT="0" distB="0" distL="114300" distR="114300" simplePos="0" relativeHeight="251660288" behindDoc="0" locked="0" layoutInCell="1" allowOverlap="1" wp14:anchorId="498C9F54" wp14:editId="0576B3DD">
                      <wp:simplePos x="0" y="0"/>
                      <wp:positionH relativeFrom="column">
                        <wp:posOffset>574653</wp:posOffset>
                      </wp:positionH>
                      <wp:positionV relativeFrom="paragraph">
                        <wp:posOffset>293370</wp:posOffset>
                      </wp:positionV>
                      <wp:extent cx="469232"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4692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ACA12B0"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25pt,23.1pt" to="82.2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7hemAEAAIcDAAAOAAAAZHJzL2Uyb0RvYy54bWysU02P0zAQvSPxHyzfadKC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" strokecolor="black [3200]" strokeweight=".5pt">
                      <v:stroke joinstyle="miter"/>
                    </v:line>
                  </w:pict>
                </mc:Fallback>
              </mc:AlternateContent>
            </w:r>
            <w:r w:rsidR="005B0D7E" w:rsidRPr="00714B96">
              <w:rPr>
                <w:b/>
                <w:color w:val="000000"/>
              </w:rPr>
              <w:t>BỘ TƯ PHÁP</w:t>
            </w:r>
          </w:p>
        </w:tc>
        <w:tc>
          <w:tcPr>
            <w:tcW w:w="6237" w:type="dxa"/>
            <w:shd w:val="clear" w:color="auto" w:fill="FFFFFF"/>
            <w:tcMar>
              <w:top w:w="0" w:type="dxa"/>
              <w:left w:w="108" w:type="dxa"/>
              <w:bottom w:w="0" w:type="dxa"/>
              <w:right w:w="108" w:type="dxa"/>
            </w:tcMar>
          </w:tcPr>
          <w:p w14:paraId="4F0C116E" w14:textId="3FB382D6" w:rsidR="0093169E" w:rsidRPr="00C95935" w:rsidRDefault="00C70254" w:rsidP="0069373B">
            <w:pPr>
              <w:spacing w:before="120" w:after="120"/>
              <w:jc w:val="center"/>
              <w:rPr>
                <w:color w:val="000000"/>
              </w:rPr>
            </w:pPr>
            <w:r w:rsidRPr="00714B96">
              <w:rPr>
                <w:b/>
                <w:noProof/>
                <w:color w:val="000000"/>
                <w:lang w:val="en-US"/>
              </w:rPr>
              <mc:AlternateContent>
                <mc:Choice Requires="wps">
                  <w:drawing>
                    <wp:anchor distT="0" distB="0" distL="114300" distR="114300" simplePos="0" relativeHeight="251661312" behindDoc="0" locked="0" layoutInCell="1" allowOverlap="1" wp14:anchorId="2348F408" wp14:editId="1C636F95">
                      <wp:simplePos x="0" y="0"/>
                      <wp:positionH relativeFrom="column">
                        <wp:posOffset>822960</wp:posOffset>
                      </wp:positionH>
                      <wp:positionV relativeFrom="paragraph">
                        <wp:posOffset>527685</wp:posOffset>
                      </wp:positionV>
                      <wp:extent cx="21526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AE20A7"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8pt,41.55pt" to="234.3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" strokecolor="black [3200]" strokeweight=".5pt">
                      <v:stroke joinstyle="miter"/>
                    </v:line>
                  </w:pict>
                </mc:Fallback>
              </mc:AlternateContent>
            </w:r>
            <w:r w:rsidR="005B0D7E" w:rsidRPr="00714B96">
              <w:rPr>
                <w:b/>
                <w:color w:val="000000"/>
              </w:rPr>
              <w:t>CỘNG HÒA XÃ HỘI CHỦ NGHĨA VIỆT NAM</w:t>
            </w:r>
            <w:r w:rsidR="005B0D7E" w:rsidRPr="00C95935">
              <w:rPr>
                <w:b/>
                <w:color w:val="000000"/>
              </w:rPr>
              <w:br/>
              <w:t>Độc lập - Tự do - Hạnh phúc</w:t>
            </w:r>
          </w:p>
        </w:tc>
      </w:tr>
      <w:tr w:rsidR="0093169E" w:rsidRPr="00BE7E62" w14:paraId="2E416A53" w14:textId="77777777" w:rsidTr="00714B96">
        <w:tc>
          <w:tcPr>
            <w:tcW w:w="2835" w:type="dxa"/>
            <w:shd w:val="clear" w:color="auto" w:fill="FFFFFF"/>
            <w:tcMar>
              <w:top w:w="0" w:type="dxa"/>
              <w:left w:w="108" w:type="dxa"/>
              <w:bottom w:w="0" w:type="dxa"/>
              <w:right w:w="108" w:type="dxa"/>
            </w:tcMar>
          </w:tcPr>
          <w:p w14:paraId="77F35E95" w14:textId="0B1D243E" w:rsidR="0093169E" w:rsidRPr="00714B96" w:rsidRDefault="005B0D7E" w:rsidP="0050238E">
            <w:pPr>
              <w:spacing w:before="120" w:after="120"/>
              <w:jc w:val="center"/>
              <w:rPr>
                <w:color w:val="000000"/>
              </w:rPr>
            </w:pPr>
            <w:r w:rsidRPr="00714B96">
              <w:rPr>
                <w:color w:val="000000"/>
              </w:rPr>
              <w:t>Số:</w:t>
            </w:r>
            <w:r w:rsidR="002F4C2B">
              <w:rPr>
                <w:color w:val="000000"/>
              </w:rPr>
              <w:t xml:space="preserve"> </w:t>
            </w:r>
            <w:r w:rsidR="00A76B74">
              <w:rPr>
                <w:color w:val="000000"/>
              </w:rPr>
              <w:t>24</w:t>
            </w:r>
            <w:r w:rsidRPr="00714B96">
              <w:rPr>
                <w:color w:val="000000"/>
              </w:rPr>
              <w:t>/2025/TT-BTP</w:t>
            </w:r>
          </w:p>
        </w:tc>
        <w:tc>
          <w:tcPr>
            <w:tcW w:w="6237" w:type="dxa"/>
            <w:shd w:val="clear" w:color="auto" w:fill="FFFFFF"/>
            <w:tcMar>
              <w:top w:w="0" w:type="dxa"/>
              <w:left w:w="108" w:type="dxa"/>
              <w:bottom w:w="0" w:type="dxa"/>
              <w:right w:w="108" w:type="dxa"/>
            </w:tcMar>
          </w:tcPr>
          <w:p w14:paraId="4E806221" w14:textId="6FEDC714" w:rsidR="0093169E" w:rsidRPr="00BB454C" w:rsidRDefault="005B0D7E" w:rsidP="0069373B">
            <w:pPr>
              <w:spacing w:before="120" w:after="120"/>
              <w:jc w:val="center"/>
              <w:rPr>
                <w:color w:val="000000"/>
              </w:rPr>
            </w:pPr>
            <w:r w:rsidRPr="00BB454C">
              <w:rPr>
                <w:i/>
                <w:color w:val="000000"/>
              </w:rPr>
              <w:t xml:space="preserve">Hà Nội, ngày </w:t>
            </w:r>
            <w:r w:rsidR="00A76B74">
              <w:rPr>
                <w:i/>
                <w:color w:val="000000"/>
              </w:rPr>
              <w:t xml:space="preserve">27 </w:t>
            </w:r>
            <w:r w:rsidRPr="00BB454C">
              <w:rPr>
                <w:i/>
                <w:color w:val="000000"/>
              </w:rPr>
              <w:t xml:space="preserve">tháng </w:t>
            </w:r>
            <w:r w:rsidR="00A76B74">
              <w:rPr>
                <w:i/>
                <w:color w:val="000000"/>
              </w:rPr>
              <w:t>11</w:t>
            </w:r>
            <w:r w:rsidR="0050238E" w:rsidRPr="00BB454C">
              <w:rPr>
                <w:i/>
                <w:color w:val="000000"/>
              </w:rPr>
              <w:t xml:space="preserve"> </w:t>
            </w:r>
            <w:r w:rsidRPr="00BB454C">
              <w:rPr>
                <w:i/>
                <w:color w:val="000000"/>
              </w:rPr>
              <w:t>năm 2025</w:t>
            </w:r>
          </w:p>
        </w:tc>
      </w:tr>
    </w:tbl>
    <w:p w14:paraId="1E98BFEE" w14:textId="77777777" w:rsidR="0093169E" w:rsidRPr="00BE7E62" w:rsidRDefault="005B0D7E" w:rsidP="00273B24">
      <w:pPr>
        <w:spacing w:before="300" w:after="240"/>
        <w:jc w:val="center"/>
        <w:rPr>
          <w:color w:val="000000"/>
        </w:rPr>
      </w:pPr>
      <w:bookmarkStart w:id="0" w:name="bookmark=id.9g4qjicvs0r5" w:colFirst="0" w:colLast="0"/>
      <w:bookmarkEnd w:id="0"/>
      <w:r w:rsidRPr="00BE7E62">
        <w:rPr>
          <w:b/>
          <w:color w:val="000000"/>
        </w:rPr>
        <w:t>THÔNG TƯ</w:t>
      </w:r>
    </w:p>
    <w:p w14:paraId="692C630A" w14:textId="77777777" w:rsidR="00305AD2" w:rsidRDefault="005B0D7E" w:rsidP="00714B96">
      <w:pPr>
        <w:spacing w:after="0"/>
        <w:jc w:val="center"/>
        <w:rPr>
          <w:b/>
          <w:color w:val="000000"/>
        </w:rPr>
      </w:pPr>
      <w:r w:rsidRPr="00BE7E62">
        <w:rPr>
          <w:b/>
          <w:color w:val="000000"/>
        </w:rPr>
        <w:t xml:space="preserve">Sửa đổi, bổ sung, bãi bỏ một số điều của các </w:t>
      </w:r>
      <w:r w:rsidR="00732717">
        <w:rPr>
          <w:b/>
          <w:color w:val="000000"/>
        </w:rPr>
        <w:t>t</w:t>
      </w:r>
      <w:r w:rsidR="00732717" w:rsidRPr="00BE7E62">
        <w:rPr>
          <w:b/>
          <w:color w:val="000000"/>
        </w:rPr>
        <w:t xml:space="preserve">hông </w:t>
      </w:r>
      <w:r w:rsidRPr="00BE7E62">
        <w:rPr>
          <w:b/>
          <w:color w:val="000000"/>
        </w:rPr>
        <w:t xml:space="preserve">tư </w:t>
      </w:r>
    </w:p>
    <w:p w14:paraId="1631BCBE" w14:textId="77777777" w:rsidR="00305AD2" w:rsidRDefault="005B0D7E" w:rsidP="00714B96">
      <w:pPr>
        <w:spacing w:after="0"/>
        <w:jc w:val="center"/>
        <w:rPr>
          <w:b/>
          <w:color w:val="000000"/>
        </w:rPr>
      </w:pPr>
      <w:r w:rsidRPr="00BE7E62">
        <w:rPr>
          <w:b/>
          <w:color w:val="000000"/>
        </w:rPr>
        <w:t xml:space="preserve">thuộc lĩnh vực </w:t>
      </w:r>
      <w:r w:rsidR="0050238E" w:rsidRPr="00BE7E62">
        <w:rPr>
          <w:b/>
          <w:color w:val="000000"/>
        </w:rPr>
        <w:t>tổ chức cán bộ</w:t>
      </w:r>
      <w:r w:rsidRPr="00BE7E62">
        <w:rPr>
          <w:b/>
          <w:color w:val="000000"/>
        </w:rPr>
        <w:t xml:space="preserve"> </w:t>
      </w:r>
      <w:r w:rsidR="002A75A1">
        <w:rPr>
          <w:b/>
          <w:color w:val="000000"/>
        </w:rPr>
        <w:t xml:space="preserve">và thông tư có liên quan </w:t>
      </w:r>
    </w:p>
    <w:p w14:paraId="78A0A4E7" w14:textId="5D29586A" w:rsidR="0093169E" w:rsidRPr="00BE7E62" w:rsidRDefault="002A75A1" w:rsidP="00714B96">
      <w:pPr>
        <w:spacing w:after="0"/>
        <w:jc w:val="center"/>
        <w:rPr>
          <w:b/>
          <w:color w:val="000000"/>
        </w:rPr>
      </w:pPr>
      <w:r>
        <w:rPr>
          <w:b/>
          <w:color w:val="000000"/>
        </w:rPr>
        <w:t xml:space="preserve">thuộc phạm vi quản lý </w:t>
      </w:r>
      <w:r w:rsidR="005B0D7E" w:rsidRPr="00BE7E62">
        <w:rPr>
          <w:b/>
          <w:color w:val="000000"/>
        </w:rPr>
        <w:t>của Bộ Tư pháp</w:t>
      </w:r>
    </w:p>
    <w:p w14:paraId="45E336EA" w14:textId="35101B6D" w:rsidR="0093169E" w:rsidRPr="00BE7E62" w:rsidRDefault="0014270F">
      <w:pPr>
        <w:spacing w:after="0"/>
        <w:ind w:firstLine="567"/>
        <w:rPr>
          <w:i/>
          <w:color w:val="000000"/>
        </w:rPr>
      </w:pPr>
      <w:r>
        <w:rPr>
          <w:i/>
          <w:noProof/>
          <w:color w:val="000000"/>
          <w:lang w:val="en-US"/>
        </w:rPr>
        <mc:AlternateContent>
          <mc:Choice Requires="wps">
            <w:drawing>
              <wp:anchor distT="0" distB="0" distL="114300" distR="114300" simplePos="0" relativeHeight="251662336" behindDoc="0" locked="0" layoutInCell="1" allowOverlap="1" wp14:anchorId="432E35CD" wp14:editId="13687D5A">
                <wp:simplePos x="0" y="0"/>
                <wp:positionH relativeFrom="column">
                  <wp:posOffset>2263140</wp:posOffset>
                </wp:positionH>
                <wp:positionV relativeFrom="paragraph">
                  <wp:posOffset>18415</wp:posOffset>
                </wp:positionV>
                <wp:extent cx="12477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247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EE2AF28"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2pt,1.45pt" to="276.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" strokecolor="black [3200]" strokeweight=".5pt">
                <v:stroke joinstyle="miter"/>
              </v:line>
            </w:pict>
          </mc:Fallback>
        </mc:AlternateContent>
      </w:r>
      <w:r w:rsidR="006F6F39">
        <w:rPr>
          <w:i/>
          <w:noProof/>
          <w:color w:val="000000"/>
          <w:lang w:val="en-US"/>
        </w:rPr>
        <w:t xml:space="preserve">    </w:t>
      </w:r>
    </w:p>
    <w:p w14:paraId="38BE98BB" w14:textId="5B00AD02" w:rsidR="0093169E" w:rsidRPr="00305AD2" w:rsidRDefault="005B0D7E" w:rsidP="00273B24">
      <w:pPr>
        <w:tabs>
          <w:tab w:val="right" w:pos="0"/>
          <w:tab w:val="left" w:pos="567"/>
        </w:tabs>
        <w:spacing w:before="120" w:after="0" w:line="360" w:lineRule="exact"/>
        <w:ind w:firstLine="720"/>
        <w:jc w:val="both"/>
        <w:rPr>
          <w:i/>
          <w:color w:val="000000"/>
        </w:rPr>
      </w:pPr>
      <w:r w:rsidRPr="00DF7E18">
        <w:rPr>
          <w:i/>
          <w:color w:val="000000"/>
        </w:rPr>
        <w:t xml:space="preserve">Căn cứ Luật Tổ chức </w:t>
      </w:r>
      <w:r w:rsidRPr="00305AD2">
        <w:rPr>
          <w:i/>
          <w:color w:val="000000"/>
        </w:rPr>
        <w:t xml:space="preserve">Chính phủ </w:t>
      </w:r>
      <w:r w:rsidR="0050238E" w:rsidRPr="00305AD2">
        <w:rPr>
          <w:i/>
          <w:color w:val="000000"/>
        </w:rPr>
        <w:t>số 63/2025/QH15</w:t>
      </w:r>
      <w:r w:rsidRPr="00305AD2">
        <w:rPr>
          <w:i/>
          <w:color w:val="000000"/>
        </w:rPr>
        <w:t>;</w:t>
      </w:r>
      <w:bookmarkStart w:id="1" w:name="_GoBack"/>
      <w:bookmarkEnd w:id="1"/>
    </w:p>
    <w:p w14:paraId="02F62317" w14:textId="54028B81" w:rsidR="0093169E" w:rsidRPr="00DF7E18" w:rsidRDefault="005B0D7E" w:rsidP="00273B24">
      <w:pPr>
        <w:tabs>
          <w:tab w:val="right" w:pos="0"/>
          <w:tab w:val="left" w:pos="567"/>
        </w:tabs>
        <w:spacing w:before="120" w:after="0" w:line="360" w:lineRule="exact"/>
        <w:ind w:firstLine="720"/>
        <w:jc w:val="both"/>
        <w:rPr>
          <w:i/>
          <w:color w:val="000000"/>
        </w:rPr>
      </w:pPr>
      <w:r w:rsidRPr="00305AD2">
        <w:rPr>
          <w:i/>
          <w:color w:val="000000"/>
        </w:rPr>
        <w:t xml:space="preserve">Căn cứ Luật Tổ chức chính quyền địa phương </w:t>
      </w:r>
      <w:r w:rsidR="0050238E" w:rsidRPr="00305AD2">
        <w:rPr>
          <w:i/>
          <w:color w:val="000000"/>
        </w:rPr>
        <w:t>số 72/2025/QH15</w:t>
      </w:r>
      <w:r w:rsidRPr="00DF7E18">
        <w:rPr>
          <w:i/>
          <w:color w:val="000000"/>
        </w:rPr>
        <w:t>;</w:t>
      </w:r>
    </w:p>
    <w:p w14:paraId="37ACE513" w14:textId="3C799FB6" w:rsidR="0050238E" w:rsidRPr="00305AD2" w:rsidRDefault="0050238E" w:rsidP="00273B24">
      <w:pPr>
        <w:tabs>
          <w:tab w:val="right" w:pos="0"/>
        </w:tabs>
        <w:spacing w:before="120" w:after="0" w:line="360" w:lineRule="exact"/>
        <w:ind w:firstLine="720"/>
        <w:jc w:val="both"/>
        <w:rPr>
          <w:i/>
        </w:rPr>
      </w:pPr>
      <w:r w:rsidRPr="00305AD2">
        <w:rPr>
          <w:i/>
          <w:color w:val="000000"/>
        </w:rPr>
        <w:t>Căn cứ Nghị định số </w:t>
      </w:r>
      <w:bookmarkStart w:id="2" w:name="bookmark=id.5khrxl4bxxmv" w:colFirst="0" w:colLast="0"/>
      <w:bookmarkEnd w:id="2"/>
      <w:r w:rsidRPr="00305AD2">
        <w:fldChar w:fldCharType="begin"/>
      </w:r>
      <w:r w:rsidRPr="00305AD2">
        <w:instrText xml:space="preserve"> HYPERLINK "https://thuvienphapluat.vn/van-ban/Bo-may-hanh-chinh/Nghi-dinh-98-2022-ND-CP-chuc-nang-nhiem-vu-quyen-han-co-cau-to-chuc-cua-Bo-Tu-phap-541775.aspx" \h </w:instrText>
      </w:r>
      <w:r w:rsidRPr="00305AD2">
        <w:fldChar w:fldCharType="separate"/>
      </w:r>
      <w:r w:rsidRPr="00305AD2">
        <w:rPr>
          <w:i/>
        </w:rPr>
        <w:t>39/2025/NĐ-CP</w:t>
      </w:r>
      <w:r w:rsidRPr="00305AD2">
        <w:rPr>
          <w:i/>
        </w:rPr>
        <w:fldChar w:fldCharType="end"/>
      </w:r>
      <w:r w:rsidRPr="00305AD2">
        <w:rPr>
          <w:i/>
          <w:color w:val="000000"/>
        </w:rPr>
        <w:t xml:space="preserve"> </w:t>
      </w:r>
      <w:r w:rsidR="00B839CF">
        <w:rPr>
          <w:i/>
          <w:color w:val="000000"/>
        </w:rPr>
        <w:t xml:space="preserve">của Chính phủ </w:t>
      </w:r>
      <w:r w:rsidRPr="00305AD2">
        <w:rPr>
          <w:i/>
        </w:rPr>
        <w:t>quy định chức năng, nhiệm vụ, quyền hạn và cơ cấu tổ chức của Bộ Tư pháp;</w:t>
      </w:r>
    </w:p>
    <w:p w14:paraId="7EDCDAD3" w14:textId="67235832" w:rsidR="0050238E" w:rsidRPr="00305AD2" w:rsidRDefault="0050238E" w:rsidP="00273B24">
      <w:pPr>
        <w:tabs>
          <w:tab w:val="right" w:pos="0"/>
        </w:tabs>
        <w:spacing w:before="120" w:after="0" w:line="360" w:lineRule="exact"/>
        <w:ind w:firstLine="720"/>
        <w:jc w:val="both"/>
        <w:rPr>
          <w:i/>
        </w:rPr>
      </w:pPr>
      <w:r w:rsidRPr="00305AD2">
        <w:rPr>
          <w:i/>
        </w:rPr>
        <w:t xml:space="preserve">Căn cứ Nghị định số 150/2025/NĐ-CP </w:t>
      </w:r>
      <w:r w:rsidR="00B839CF">
        <w:rPr>
          <w:i/>
        </w:rPr>
        <w:t xml:space="preserve">của Chính phủ </w:t>
      </w:r>
      <w:r w:rsidRPr="00305AD2">
        <w:rPr>
          <w:i/>
        </w:rPr>
        <w:t>quy định tổ chức các cơ quan chuyên môn thuộc Ủy ban nhân dân tỉnh, thành phố trực thuộc Trung ương và Ủy ban nhân dân xã, phường, đặc khu thuộc tỉnh, thành phố trực thuộc Trung ương;</w:t>
      </w:r>
    </w:p>
    <w:p w14:paraId="79C3C816" w14:textId="3A1C2D57" w:rsidR="0050238E" w:rsidRPr="00BE7E62" w:rsidRDefault="0050238E" w:rsidP="00273B24">
      <w:pPr>
        <w:tabs>
          <w:tab w:val="right" w:pos="0"/>
        </w:tabs>
        <w:spacing w:before="120" w:after="0" w:line="360" w:lineRule="exact"/>
        <w:ind w:firstLine="720"/>
        <w:jc w:val="both"/>
        <w:rPr>
          <w:i/>
          <w:spacing w:val="-4"/>
        </w:rPr>
      </w:pPr>
      <w:r w:rsidRPr="00BE7E62">
        <w:rPr>
          <w:i/>
          <w:spacing w:val="-4"/>
        </w:rPr>
        <w:t>Căn cứ Nghị định số </w:t>
      </w:r>
      <w:hyperlink r:id="rId8" w:tgtFrame="_blank" w:tooltip="Nghị định 62/2020/NĐ-CP" w:history="1">
        <w:r w:rsidRPr="00BE7E62">
          <w:rPr>
            <w:i/>
            <w:spacing w:val="-4"/>
          </w:rPr>
          <w:t>62/2020/NĐ-CP</w:t>
        </w:r>
      </w:hyperlink>
      <w:r w:rsidRPr="00BE7E62">
        <w:rPr>
          <w:i/>
          <w:spacing w:val="-4"/>
        </w:rPr>
        <w:t> </w:t>
      </w:r>
      <w:r w:rsidR="00B839CF">
        <w:rPr>
          <w:i/>
          <w:spacing w:val="-4"/>
        </w:rPr>
        <w:t xml:space="preserve">của Chính phủ </w:t>
      </w:r>
      <w:r w:rsidRPr="00BE7E62">
        <w:rPr>
          <w:i/>
          <w:spacing w:val="-4"/>
        </w:rPr>
        <w:t>về vị trí việc làm và biên chế công chức;</w:t>
      </w:r>
    </w:p>
    <w:p w14:paraId="66DFE282" w14:textId="11836292" w:rsidR="0050238E" w:rsidRPr="00305AD2" w:rsidRDefault="0050238E" w:rsidP="00273B24">
      <w:pPr>
        <w:tabs>
          <w:tab w:val="right" w:pos="0"/>
        </w:tabs>
        <w:spacing w:before="120" w:after="0" w:line="360" w:lineRule="exact"/>
        <w:ind w:firstLine="720"/>
        <w:jc w:val="both"/>
        <w:rPr>
          <w:i/>
        </w:rPr>
      </w:pPr>
      <w:r w:rsidRPr="00305AD2">
        <w:rPr>
          <w:i/>
        </w:rPr>
        <w:t>Căn cứ Nghị định số </w:t>
      </w:r>
      <w:bookmarkStart w:id="3" w:name="tvpllink_azfuvlkehv"/>
      <w:r w:rsidRPr="00305AD2">
        <w:rPr>
          <w:i/>
        </w:rPr>
        <w:fldChar w:fldCharType="begin"/>
      </w:r>
      <w:r w:rsidRPr="00305AD2">
        <w:rPr>
          <w:i/>
        </w:rPr>
        <w:instrText xml:space="preserve"> HYPERLINK "https://thuvienphapluat.vn/van-ban/Bo-may-hanh-chinh/Nghi-dinh-106-2020-ND-CP-vi-tri-viec-lam-so-luong-nguoi-lam-viec-trong-don-vi-su-nghiep-cong-lap-334382.aspx" \t "_blank" </w:instrText>
      </w:r>
      <w:r w:rsidRPr="00305AD2">
        <w:rPr>
          <w:i/>
        </w:rPr>
        <w:fldChar w:fldCharType="separate"/>
      </w:r>
      <w:r w:rsidRPr="00305AD2">
        <w:rPr>
          <w:i/>
        </w:rPr>
        <w:t>106/2020/NĐ-CP</w:t>
      </w:r>
      <w:r w:rsidRPr="00305AD2">
        <w:rPr>
          <w:i/>
        </w:rPr>
        <w:fldChar w:fldCharType="end"/>
      </w:r>
      <w:bookmarkEnd w:id="3"/>
      <w:r w:rsidRPr="00305AD2">
        <w:rPr>
          <w:i/>
        </w:rPr>
        <w:t> </w:t>
      </w:r>
      <w:r w:rsidR="00B839CF">
        <w:rPr>
          <w:i/>
        </w:rPr>
        <w:t xml:space="preserve">của Chính phủ </w:t>
      </w:r>
      <w:r w:rsidRPr="00305AD2">
        <w:rPr>
          <w:i/>
        </w:rPr>
        <w:t>về vị trí việc làm và số lượng người làm việc trong đơn vị sự nghiệp công lập;</w:t>
      </w:r>
    </w:p>
    <w:p w14:paraId="3601926F" w14:textId="47AE2F91" w:rsidR="0050238E" w:rsidRPr="00305AD2" w:rsidRDefault="0050238E" w:rsidP="00273B24">
      <w:pPr>
        <w:tabs>
          <w:tab w:val="right" w:pos="0"/>
        </w:tabs>
        <w:spacing w:before="120" w:after="0" w:line="360" w:lineRule="exact"/>
        <w:ind w:firstLine="720"/>
        <w:jc w:val="both"/>
        <w:rPr>
          <w:i/>
        </w:rPr>
      </w:pPr>
      <w:r w:rsidRPr="00305AD2">
        <w:rPr>
          <w:i/>
        </w:rPr>
        <w:t>Căn cứ Nghị định số </w:t>
      </w:r>
      <w:bookmarkStart w:id="4" w:name="tvpllink_vmmilwocjy"/>
      <w:r w:rsidRPr="00305AD2">
        <w:rPr>
          <w:i/>
        </w:rPr>
        <w:fldChar w:fldCharType="begin"/>
      </w:r>
      <w:r w:rsidRPr="00305AD2">
        <w:rPr>
          <w:i/>
        </w:rPr>
        <w:instrText xml:space="preserve"> HYPERLINK "https://thuvienphapluat.vn/van-ban/Bo-may-hanh-chinh/Nghi-dinh-120-2020-ND-CP-thanh-lap-to-chuc-lai-giai-the-don-vi-su-nghiep-cong-lap-379357.aspx" \t "_blank" </w:instrText>
      </w:r>
      <w:r w:rsidRPr="00305AD2">
        <w:rPr>
          <w:i/>
        </w:rPr>
        <w:fldChar w:fldCharType="separate"/>
      </w:r>
      <w:r w:rsidRPr="00305AD2">
        <w:rPr>
          <w:i/>
        </w:rPr>
        <w:t>120/2020/NĐ-CP</w:t>
      </w:r>
      <w:r w:rsidRPr="00305AD2">
        <w:rPr>
          <w:i/>
        </w:rPr>
        <w:fldChar w:fldCharType="end"/>
      </w:r>
      <w:bookmarkEnd w:id="4"/>
      <w:r w:rsidRPr="00305AD2">
        <w:rPr>
          <w:i/>
        </w:rPr>
        <w:t> </w:t>
      </w:r>
      <w:r w:rsidR="00B839CF">
        <w:rPr>
          <w:i/>
        </w:rPr>
        <w:t xml:space="preserve">của Chính phủ </w:t>
      </w:r>
      <w:r w:rsidRPr="00305AD2">
        <w:rPr>
          <w:i/>
        </w:rPr>
        <w:t>quy định về thành lập, tổ chức lại, giải thể đơn vị sự nghiệp công lập</w:t>
      </w:r>
      <w:r w:rsidR="008A0E55" w:rsidRPr="00305AD2">
        <w:rPr>
          <w:i/>
        </w:rPr>
        <w:t xml:space="preserve"> được sửa đổi, bổ sung </w:t>
      </w:r>
      <w:r w:rsidR="00DF7E18" w:rsidRPr="00305AD2">
        <w:rPr>
          <w:i/>
        </w:rPr>
        <w:t>bởi Nghị định số 83/2024/NĐ-CP, Nghị định số 283/2025/NĐ-CP</w:t>
      </w:r>
      <w:r w:rsidRPr="00305AD2">
        <w:rPr>
          <w:i/>
        </w:rPr>
        <w:t>;</w:t>
      </w:r>
    </w:p>
    <w:p w14:paraId="755B73CE" w14:textId="77777777" w:rsidR="0093169E" w:rsidRPr="00305AD2" w:rsidRDefault="005B0D7E" w:rsidP="00273B24">
      <w:pPr>
        <w:tabs>
          <w:tab w:val="right" w:pos="0"/>
        </w:tabs>
        <w:spacing w:before="120" w:after="0" w:line="360" w:lineRule="exact"/>
        <w:ind w:firstLine="720"/>
        <w:jc w:val="both"/>
        <w:rPr>
          <w:color w:val="000000"/>
        </w:rPr>
      </w:pPr>
      <w:r w:rsidRPr="00305AD2">
        <w:rPr>
          <w:i/>
          <w:color w:val="000000"/>
        </w:rPr>
        <w:t xml:space="preserve">Theo đề nghị của Vụ trưởng Vụ </w:t>
      </w:r>
      <w:r w:rsidR="0050238E" w:rsidRPr="00305AD2">
        <w:rPr>
          <w:i/>
          <w:color w:val="000000"/>
        </w:rPr>
        <w:t>Tổ chức cán bộ</w:t>
      </w:r>
      <w:r w:rsidRPr="00305AD2">
        <w:rPr>
          <w:i/>
          <w:color w:val="000000"/>
        </w:rPr>
        <w:t>;</w:t>
      </w:r>
    </w:p>
    <w:p w14:paraId="50768A9D" w14:textId="4357C689" w:rsidR="0093169E" w:rsidRPr="00DF7E18" w:rsidRDefault="005B0D7E" w:rsidP="00273B24">
      <w:pPr>
        <w:tabs>
          <w:tab w:val="right" w:pos="0"/>
        </w:tabs>
        <w:spacing w:before="120" w:after="0" w:line="360" w:lineRule="exact"/>
        <w:ind w:firstLine="720"/>
        <w:jc w:val="both"/>
        <w:rPr>
          <w:i/>
          <w:color w:val="000000"/>
        </w:rPr>
      </w:pPr>
      <w:r w:rsidRPr="00DF7E18">
        <w:rPr>
          <w:i/>
          <w:color w:val="000000"/>
        </w:rPr>
        <w:t xml:space="preserve">Bộ trưởng Bộ Tư pháp ban hành Thông tư </w:t>
      </w:r>
      <w:bookmarkStart w:id="5" w:name="bookmark=id.7b9mck9a6sfk" w:colFirst="0" w:colLast="0"/>
      <w:bookmarkEnd w:id="5"/>
      <w:r w:rsidRPr="00DF7E18">
        <w:rPr>
          <w:i/>
          <w:color w:val="000000"/>
        </w:rPr>
        <w:t xml:space="preserve">sửa đổi, bổ sung, bãi bỏ một số điều của các </w:t>
      </w:r>
      <w:r w:rsidR="006F6F39" w:rsidRPr="00DF7E18">
        <w:rPr>
          <w:i/>
          <w:color w:val="000000"/>
        </w:rPr>
        <w:t xml:space="preserve">thông </w:t>
      </w:r>
      <w:r w:rsidRPr="00DF7E18">
        <w:rPr>
          <w:i/>
          <w:color w:val="000000"/>
        </w:rPr>
        <w:t xml:space="preserve">tư thuộc lĩnh vực </w:t>
      </w:r>
      <w:r w:rsidR="0050238E" w:rsidRPr="00DF7E18">
        <w:rPr>
          <w:i/>
          <w:color w:val="000000"/>
        </w:rPr>
        <w:t>tổ chức cán bộ</w:t>
      </w:r>
      <w:r w:rsidRPr="00DF7E18">
        <w:rPr>
          <w:i/>
          <w:color w:val="000000"/>
        </w:rPr>
        <w:t xml:space="preserve"> </w:t>
      </w:r>
      <w:r w:rsidR="000A1A31" w:rsidRPr="00DF7E18">
        <w:rPr>
          <w:i/>
          <w:color w:val="000000"/>
        </w:rPr>
        <w:t xml:space="preserve">và </w:t>
      </w:r>
      <w:r w:rsidR="006F6F39" w:rsidRPr="00DF7E18">
        <w:rPr>
          <w:i/>
          <w:color w:val="000000"/>
        </w:rPr>
        <w:t>t</w:t>
      </w:r>
      <w:r w:rsidR="000A1A31" w:rsidRPr="00DF7E18">
        <w:rPr>
          <w:i/>
          <w:color w:val="000000"/>
        </w:rPr>
        <w:t xml:space="preserve">hông tư có liên quan thuộc phạm vi quản lý </w:t>
      </w:r>
      <w:r w:rsidRPr="00DF7E18">
        <w:rPr>
          <w:i/>
          <w:color w:val="000000"/>
        </w:rPr>
        <w:t>của Bộ Tư pháp.</w:t>
      </w:r>
    </w:p>
    <w:p w14:paraId="6EB08EB6" w14:textId="4E9B7068" w:rsidR="0050238E" w:rsidRPr="00B24489" w:rsidRDefault="0050238E" w:rsidP="00714B96">
      <w:pPr>
        <w:pStyle w:val="Heading1"/>
        <w:tabs>
          <w:tab w:val="right" w:pos="0"/>
        </w:tabs>
        <w:spacing w:before="120" w:line="360" w:lineRule="exact"/>
        <w:ind w:firstLine="720"/>
        <w:jc w:val="both"/>
        <w:rPr>
          <w:spacing w:val="-2"/>
          <w:sz w:val="28"/>
          <w:szCs w:val="28"/>
        </w:rPr>
      </w:pPr>
      <w:r w:rsidRPr="00B24489">
        <w:rPr>
          <w:sz w:val="28"/>
          <w:szCs w:val="28"/>
        </w:rPr>
        <w:t xml:space="preserve">Điều 1. </w:t>
      </w:r>
      <w:r w:rsidR="00785A86" w:rsidRPr="00B24489">
        <w:rPr>
          <w:sz w:val="28"/>
          <w:szCs w:val="28"/>
        </w:rPr>
        <w:t>B</w:t>
      </w:r>
      <w:r w:rsidR="004E3E4E" w:rsidRPr="00B24489">
        <w:rPr>
          <w:sz w:val="28"/>
          <w:szCs w:val="28"/>
        </w:rPr>
        <w:t>ãi bỏ</w:t>
      </w:r>
      <w:r w:rsidR="006F375E" w:rsidRPr="00B24489">
        <w:rPr>
          <w:sz w:val="28"/>
          <w:szCs w:val="28"/>
        </w:rPr>
        <w:t>,</w:t>
      </w:r>
      <w:r w:rsidRPr="00B24489">
        <w:rPr>
          <w:sz w:val="28"/>
          <w:szCs w:val="28"/>
        </w:rPr>
        <w:t xml:space="preserve"> </w:t>
      </w:r>
      <w:r w:rsidR="00583214">
        <w:rPr>
          <w:sz w:val="28"/>
          <w:szCs w:val="28"/>
        </w:rPr>
        <w:t xml:space="preserve">sửa đổi, </w:t>
      </w:r>
      <w:r w:rsidR="00192E43" w:rsidRPr="00B24489">
        <w:rPr>
          <w:sz w:val="28"/>
          <w:szCs w:val="28"/>
        </w:rPr>
        <w:t>thay thế</w:t>
      </w:r>
      <w:r w:rsidR="006F375E" w:rsidRPr="00B24489">
        <w:rPr>
          <w:sz w:val="28"/>
          <w:szCs w:val="28"/>
        </w:rPr>
        <w:t xml:space="preserve"> </w:t>
      </w:r>
      <w:r w:rsidR="008B3F22" w:rsidRPr="00B24489">
        <w:rPr>
          <w:color w:val="000000"/>
          <w:spacing w:val="-6"/>
          <w:sz w:val="28"/>
          <w:szCs w:val="28"/>
        </w:rPr>
        <w:t>một số điều</w:t>
      </w:r>
      <w:r w:rsidR="006D6DDB" w:rsidRPr="00B24489">
        <w:rPr>
          <w:color w:val="000000"/>
          <w:spacing w:val="-6"/>
          <w:sz w:val="28"/>
          <w:szCs w:val="28"/>
        </w:rPr>
        <w:t>, phụ lục</w:t>
      </w:r>
      <w:r w:rsidR="008B3F22" w:rsidRPr="00B24489">
        <w:rPr>
          <w:color w:val="000000"/>
          <w:spacing w:val="-6"/>
          <w:sz w:val="28"/>
          <w:szCs w:val="28"/>
        </w:rPr>
        <w:t xml:space="preserve"> của </w:t>
      </w:r>
      <w:bookmarkStart w:id="6" w:name="_Hlk205367452"/>
      <w:r w:rsidRPr="00B24489">
        <w:rPr>
          <w:spacing w:val="-2"/>
          <w:sz w:val="28"/>
          <w:szCs w:val="28"/>
        </w:rPr>
        <w:t xml:space="preserve">Thông tư số 02/2023/TT-BTP ngày 29 tháng 6 năm 2023 của Bộ trưởng Bộ Tư pháp quy định vị trí việc làm công chức nghiệp vụ chuyên ngành </w:t>
      </w:r>
      <w:r w:rsidR="005F25AA" w:rsidRPr="00B24489">
        <w:rPr>
          <w:spacing w:val="-2"/>
          <w:sz w:val="28"/>
          <w:szCs w:val="28"/>
        </w:rPr>
        <w:t>T</w:t>
      </w:r>
      <w:r w:rsidRPr="00B24489">
        <w:rPr>
          <w:spacing w:val="-2"/>
          <w:sz w:val="28"/>
          <w:szCs w:val="28"/>
        </w:rPr>
        <w:t>ư pháp</w:t>
      </w:r>
      <w:bookmarkEnd w:id="6"/>
    </w:p>
    <w:p w14:paraId="065FC89E" w14:textId="2DA4EDE3" w:rsidR="006F375E" w:rsidRPr="00B24489" w:rsidRDefault="00785A86" w:rsidP="00714B96">
      <w:pPr>
        <w:tabs>
          <w:tab w:val="right" w:pos="0"/>
        </w:tabs>
        <w:spacing w:before="120" w:after="120" w:line="370" w:lineRule="exact"/>
        <w:ind w:firstLine="720"/>
        <w:jc w:val="both"/>
      </w:pPr>
      <w:r w:rsidRPr="00B24489">
        <w:t>1</w:t>
      </w:r>
      <w:r w:rsidR="006F375E" w:rsidRPr="00B24489">
        <w:t xml:space="preserve">. Bãi bỏ điểm c khoản 2 Điều 1 và quy định liên quan đến vị trí việc làm công chức nghiệp vụ chuyên ngành </w:t>
      </w:r>
      <w:r w:rsidR="00B12E43">
        <w:t>T</w:t>
      </w:r>
      <w:r w:rsidR="006F375E" w:rsidRPr="00B24489">
        <w:t>ư pháp đối với “cấp huyện”</w:t>
      </w:r>
      <w:r w:rsidR="00063EF8" w:rsidRPr="00B24489">
        <w:t>, “Hội đồng nhân dân huyện”,</w:t>
      </w:r>
      <w:r w:rsidR="006F375E" w:rsidRPr="00B24489">
        <w:t xml:space="preserve"> “Ủy ban nhân dân huyện”</w:t>
      </w:r>
      <w:r w:rsidR="001E0AC2" w:rsidRPr="00B24489">
        <w:t>,</w:t>
      </w:r>
      <w:r w:rsidR="00063EF8" w:rsidRPr="00B24489">
        <w:t xml:space="preserve"> “Chủ tịch Ủy ban nhân </w:t>
      </w:r>
      <w:r w:rsidR="00EC4D5E">
        <w:t xml:space="preserve">dân </w:t>
      </w:r>
      <w:r w:rsidR="00063EF8" w:rsidRPr="00B24489">
        <w:t>huyện”</w:t>
      </w:r>
      <w:r w:rsidR="001E0AC2" w:rsidRPr="00B24489">
        <w:t xml:space="preserve">, </w:t>
      </w:r>
      <w:r w:rsidR="001E0AC2" w:rsidRPr="00B24489">
        <w:lastRenderedPageBreak/>
        <w:t>“Phòng Tư pháp”</w:t>
      </w:r>
      <w:r w:rsidR="006F375E" w:rsidRPr="00B24489">
        <w:t xml:space="preserve"> tại Phụ lục I, Phụ lục II, Phụ lục III, Phụ lục IV, Phụ lục V, Phụ lục VI, Phụ lục IX ban hành kèm theo Thông tư số 02/2023/TT-BTP.</w:t>
      </w:r>
    </w:p>
    <w:p w14:paraId="15D23AEE" w14:textId="04105BFF" w:rsidR="008612C8" w:rsidRPr="00B24489" w:rsidRDefault="00785A86" w:rsidP="00714B96">
      <w:pPr>
        <w:spacing w:before="120" w:after="120" w:line="370" w:lineRule="exact"/>
        <w:ind w:firstLine="709"/>
        <w:jc w:val="both"/>
      </w:pPr>
      <w:r w:rsidRPr="00B24489">
        <w:t>2</w:t>
      </w:r>
      <w:r w:rsidR="006F375E" w:rsidRPr="00B24489">
        <w:t xml:space="preserve">. Bãi bỏ </w:t>
      </w:r>
      <w:r w:rsidR="00133F9B" w:rsidRPr="00B24489">
        <w:t>cụm từ</w:t>
      </w:r>
      <w:r w:rsidR="006F375E" w:rsidRPr="00B24489">
        <w:t xml:space="preserve"> “lý lịch tư pháp” tại </w:t>
      </w:r>
      <w:r w:rsidR="009748A8">
        <w:t>m</w:t>
      </w:r>
      <w:r w:rsidR="006F375E" w:rsidRPr="00B24489">
        <w:t>ục V Phụ lục I</w:t>
      </w:r>
      <w:r w:rsidR="00893C6E">
        <w:t xml:space="preserve"> và</w:t>
      </w:r>
      <w:r w:rsidR="0068672D">
        <w:t xml:space="preserve"> cụm từ “lý lịch tư </w:t>
      </w:r>
      <w:r w:rsidR="00286C04">
        <w:t xml:space="preserve">pháp” tại </w:t>
      </w:r>
      <w:r w:rsidR="009748A8">
        <w:t>m</w:t>
      </w:r>
      <w:r w:rsidR="0068672D">
        <w:t xml:space="preserve">ục 1 </w:t>
      </w:r>
      <w:r w:rsidR="00893C6E">
        <w:t xml:space="preserve">Bản mô tả vị trí việc làm </w:t>
      </w:r>
      <w:r w:rsidR="009748A8">
        <w:t xml:space="preserve">chuyên viên cao cấp về hành chính tư pháp, chuyên viên chính về hành chính tư pháp, chuyên viên về hành chính tư pháp </w:t>
      </w:r>
      <w:r w:rsidR="009F1687">
        <w:t>tại</w:t>
      </w:r>
      <w:r w:rsidR="00893C6E">
        <w:t xml:space="preserve"> </w:t>
      </w:r>
      <w:r w:rsidR="0068672D">
        <w:t xml:space="preserve">Phụ lục VI; bãi bỏ </w:t>
      </w:r>
      <w:r w:rsidR="00F65C49">
        <w:t>điểm</w:t>
      </w:r>
      <w:r w:rsidR="0068672D">
        <w:t xml:space="preserve"> 6 </w:t>
      </w:r>
      <w:r w:rsidR="00F65C49">
        <w:t>tiểu mục</w:t>
      </w:r>
      <w:r w:rsidR="0068672D">
        <w:t xml:space="preserve"> 2.5 mục 2 </w:t>
      </w:r>
      <w:r w:rsidR="00893C6E">
        <w:t xml:space="preserve">Bản mô tả vị trí việc làm </w:t>
      </w:r>
      <w:r w:rsidR="00F65C49">
        <w:t xml:space="preserve">chuyên viên cao cấp về hành chính tư pháp </w:t>
      </w:r>
      <w:r w:rsidR="009F1687">
        <w:t>tại</w:t>
      </w:r>
      <w:r w:rsidR="008612C8">
        <w:t xml:space="preserve"> Phụ lục VI</w:t>
      </w:r>
      <w:r w:rsidR="008D3128">
        <w:t xml:space="preserve">; </w:t>
      </w:r>
      <w:r w:rsidR="008612C8">
        <w:t xml:space="preserve">bãi bỏ </w:t>
      </w:r>
      <w:r w:rsidR="00F65C49">
        <w:t>điểm</w:t>
      </w:r>
      <w:r w:rsidR="008612C8">
        <w:t xml:space="preserve"> 5 </w:t>
      </w:r>
      <w:r w:rsidR="00F65C49">
        <w:t>tiểu mục</w:t>
      </w:r>
      <w:r w:rsidR="008612C8">
        <w:t xml:space="preserve"> 2.</w:t>
      </w:r>
      <w:r w:rsidR="00F65C49">
        <w:t>5</w:t>
      </w:r>
      <w:r w:rsidR="008612C8">
        <w:t xml:space="preserve"> mục 2 Bản mô tả v</w:t>
      </w:r>
      <w:r w:rsidR="00440EA2">
        <w:t>ị</w:t>
      </w:r>
      <w:r w:rsidR="008612C8">
        <w:t xml:space="preserve"> trí việc làm </w:t>
      </w:r>
      <w:r w:rsidR="008612C8">
        <w:rPr>
          <w:iCs/>
          <w:color w:val="000000"/>
          <w:shd w:val="clear" w:color="auto" w:fill="FFFFFF"/>
        </w:rPr>
        <w:t xml:space="preserve">chuyên viên chính về hành chính tư pháp </w:t>
      </w:r>
      <w:r w:rsidR="009F1687">
        <w:rPr>
          <w:iCs/>
          <w:color w:val="000000"/>
          <w:shd w:val="clear" w:color="auto" w:fill="FFFFFF"/>
        </w:rPr>
        <w:t>tại</w:t>
      </w:r>
      <w:r w:rsidR="00F65C49">
        <w:rPr>
          <w:iCs/>
          <w:color w:val="000000"/>
          <w:shd w:val="clear" w:color="auto" w:fill="FFFFFF"/>
        </w:rPr>
        <w:t xml:space="preserve"> Phụ lục VI; bãi bỏ điểm 5 tiểu mục 2.5 mục 2 </w:t>
      </w:r>
      <w:r w:rsidR="008612C8">
        <w:rPr>
          <w:iCs/>
          <w:color w:val="000000"/>
          <w:shd w:val="clear" w:color="auto" w:fill="FFFFFF"/>
        </w:rPr>
        <w:t xml:space="preserve">Bản mô tả vị trí việc làm chuyên viên về hành chính tư pháp </w:t>
      </w:r>
      <w:r w:rsidR="009F1687">
        <w:rPr>
          <w:iCs/>
          <w:color w:val="000000"/>
          <w:shd w:val="clear" w:color="auto" w:fill="FFFFFF"/>
        </w:rPr>
        <w:t>tại</w:t>
      </w:r>
      <w:r w:rsidR="008612C8">
        <w:rPr>
          <w:iCs/>
          <w:color w:val="000000"/>
          <w:shd w:val="clear" w:color="auto" w:fill="FFFFFF"/>
        </w:rPr>
        <w:t xml:space="preserve"> Phụ lục VI</w:t>
      </w:r>
      <w:r w:rsidR="00F65C49">
        <w:rPr>
          <w:iCs/>
          <w:color w:val="000000"/>
          <w:shd w:val="clear" w:color="auto" w:fill="FFFFFF"/>
        </w:rPr>
        <w:t xml:space="preserve"> </w:t>
      </w:r>
      <w:bookmarkStart w:id="7" w:name="chuong_pl_1_name"/>
      <w:r w:rsidR="008612C8" w:rsidRPr="00B24489">
        <w:t>ban hành kèm theo Thông tư số 02/2023/TT-BTP.</w:t>
      </w:r>
    </w:p>
    <w:bookmarkEnd w:id="7"/>
    <w:p w14:paraId="5F462D8C" w14:textId="225C0C25" w:rsidR="00785A86" w:rsidRPr="00305AD2" w:rsidRDefault="00785A86" w:rsidP="00714B96">
      <w:pPr>
        <w:spacing w:before="120" w:after="120" w:line="370" w:lineRule="exact"/>
        <w:ind w:firstLine="709"/>
        <w:jc w:val="both"/>
        <w:rPr>
          <w:spacing w:val="-2"/>
        </w:rPr>
      </w:pPr>
      <w:r w:rsidRPr="00305AD2">
        <w:rPr>
          <w:spacing w:val="-2"/>
        </w:rPr>
        <w:t xml:space="preserve">3. </w:t>
      </w:r>
      <w:r w:rsidR="00C3537E" w:rsidRPr="00305AD2">
        <w:rPr>
          <w:spacing w:val="-2"/>
        </w:rPr>
        <w:t>Sửa đổi</w:t>
      </w:r>
      <w:r w:rsidRPr="00305AD2">
        <w:rPr>
          <w:spacing w:val="-2"/>
        </w:rPr>
        <w:t xml:space="preserve"> cụm từ “Tốt nghiệp đại học trở lên chuyên ngành Luật” thành</w:t>
      </w:r>
      <w:r w:rsidR="00C3537E" w:rsidRPr="00305AD2">
        <w:rPr>
          <w:spacing w:val="-2"/>
        </w:rPr>
        <w:t xml:space="preserve"> “Đối với Bộ Tư pháp:</w:t>
      </w:r>
      <w:r w:rsidRPr="00305AD2">
        <w:rPr>
          <w:spacing w:val="-2"/>
        </w:rPr>
        <w:t xml:space="preserve"> Tốt nghiệp đại học trở lên chuyên ngành Luật</w:t>
      </w:r>
      <w:r w:rsidR="001D784F" w:rsidRPr="00305AD2">
        <w:rPr>
          <w:spacing w:val="-2"/>
        </w:rPr>
        <w:t>,</w:t>
      </w:r>
      <w:r w:rsidRPr="00305AD2">
        <w:rPr>
          <w:spacing w:val="-2"/>
        </w:rPr>
        <w:t xml:space="preserve"> chuyên ngành khác phù hợp”</w:t>
      </w:r>
      <w:r w:rsidR="00C3537E" w:rsidRPr="00305AD2">
        <w:rPr>
          <w:spacing w:val="-2"/>
        </w:rPr>
        <w:t xml:space="preserve">; Đối với các Sở Tư pháp: Tốt nghiệp đại học trở lên chuyên ngành Luật” </w:t>
      </w:r>
      <w:r w:rsidRPr="00305AD2">
        <w:rPr>
          <w:spacing w:val="-2"/>
        </w:rPr>
        <w:t xml:space="preserve">tại </w:t>
      </w:r>
      <w:r w:rsidR="005534BF" w:rsidRPr="00305AD2">
        <w:rPr>
          <w:spacing w:val="-2"/>
        </w:rPr>
        <w:t xml:space="preserve">tiểu mục 5.1 mục 5 Bản mô tả vị trí việc làm chuyên viên cao cấp về xây dựng pháp luật, chuyên viên chính về xây dựng pháp luật, chuyên viên về xây dựng pháp luật </w:t>
      </w:r>
      <w:r w:rsidR="009F1687">
        <w:rPr>
          <w:spacing w:val="-2"/>
        </w:rPr>
        <w:t>tại</w:t>
      </w:r>
      <w:r w:rsidR="005534BF" w:rsidRPr="00305AD2">
        <w:rPr>
          <w:spacing w:val="-2"/>
        </w:rPr>
        <w:t xml:space="preserve"> </w:t>
      </w:r>
      <w:r w:rsidRPr="00305AD2">
        <w:rPr>
          <w:spacing w:val="-2"/>
        </w:rPr>
        <w:t>Phụ lục II ban hành kèm theo Thông tư số 02/2023/TT-BTP.</w:t>
      </w:r>
    </w:p>
    <w:p w14:paraId="0A422537" w14:textId="18F93ED6" w:rsidR="00003584" w:rsidRDefault="00336CAB" w:rsidP="00714B96">
      <w:pPr>
        <w:spacing w:before="120" w:after="120" w:line="370" w:lineRule="exact"/>
        <w:ind w:firstLine="709"/>
        <w:jc w:val="both"/>
        <w:rPr>
          <w:iCs/>
          <w:color w:val="000000"/>
          <w:shd w:val="clear" w:color="auto" w:fill="FFFFFF"/>
        </w:rPr>
      </w:pPr>
      <w:r w:rsidRPr="00B24489">
        <w:t>4</w:t>
      </w:r>
      <w:r w:rsidR="006F375E" w:rsidRPr="00B24489">
        <w:t xml:space="preserve">. </w:t>
      </w:r>
      <w:r w:rsidR="00003584" w:rsidRPr="00B24489">
        <w:rPr>
          <w:iCs/>
          <w:color w:val="000000"/>
          <w:shd w:val="clear" w:color="auto" w:fill="FFFFFF"/>
        </w:rPr>
        <w:t xml:space="preserve">Thay thế cụm từ “xã, phường, thị trấn” thành “xã, phường, đặc khu” </w:t>
      </w:r>
      <w:r w:rsidR="0043284D">
        <w:rPr>
          <w:iCs/>
          <w:color w:val="000000"/>
          <w:shd w:val="clear" w:color="auto" w:fill="FFFFFF"/>
        </w:rPr>
        <w:t xml:space="preserve">tại </w:t>
      </w:r>
      <w:r w:rsidR="005534BF">
        <w:rPr>
          <w:iCs/>
          <w:color w:val="000000"/>
          <w:shd w:val="clear" w:color="auto" w:fill="FFFFFF"/>
        </w:rPr>
        <w:t>mụ</w:t>
      </w:r>
      <w:r w:rsidR="0043284D">
        <w:rPr>
          <w:iCs/>
          <w:color w:val="000000"/>
          <w:shd w:val="clear" w:color="auto" w:fill="FFFFFF"/>
        </w:rPr>
        <w:t>c 1</w:t>
      </w:r>
      <w:r w:rsidR="00A73AFF">
        <w:rPr>
          <w:iCs/>
          <w:color w:val="000000"/>
          <w:shd w:val="clear" w:color="auto" w:fill="FFFFFF"/>
        </w:rPr>
        <w:t>;</w:t>
      </w:r>
      <w:r w:rsidR="0043284D">
        <w:rPr>
          <w:iCs/>
          <w:color w:val="000000"/>
          <w:shd w:val="clear" w:color="auto" w:fill="FFFFFF"/>
        </w:rPr>
        <w:t xml:space="preserve"> </w:t>
      </w:r>
      <w:r w:rsidR="005534BF">
        <w:rPr>
          <w:iCs/>
          <w:color w:val="000000"/>
          <w:shd w:val="clear" w:color="auto" w:fill="FFFFFF"/>
        </w:rPr>
        <w:t>điểm</w:t>
      </w:r>
      <w:r w:rsidR="0043284D">
        <w:rPr>
          <w:iCs/>
          <w:color w:val="000000"/>
          <w:shd w:val="clear" w:color="auto" w:fill="FFFFFF"/>
        </w:rPr>
        <w:t xml:space="preserve"> 8, 9 </w:t>
      </w:r>
      <w:r w:rsidR="005534BF">
        <w:rPr>
          <w:iCs/>
          <w:color w:val="000000"/>
          <w:shd w:val="clear" w:color="auto" w:fill="FFFFFF"/>
        </w:rPr>
        <w:t>tiểu mục</w:t>
      </w:r>
      <w:r w:rsidR="0043284D">
        <w:rPr>
          <w:iCs/>
          <w:color w:val="000000"/>
          <w:shd w:val="clear" w:color="auto" w:fill="FFFFFF"/>
        </w:rPr>
        <w:t xml:space="preserve"> 2.5 </w:t>
      </w:r>
      <w:r w:rsidR="005534BF">
        <w:rPr>
          <w:iCs/>
          <w:color w:val="000000"/>
          <w:shd w:val="clear" w:color="auto" w:fill="FFFFFF"/>
        </w:rPr>
        <w:t>m</w:t>
      </w:r>
      <w:r w:rsidR="0043284D">
        <w:rPr>
          <w:iCs/>
          <w:color w:val="000000"/>
          <w:shd w:val="clear" w:color="auto" w:fill="FFFFFF"/>
        </w:rPr>
        <w:t>ục 2</w:t>
      </w:r>
      <w:r w:rsidR="002538BD">
        <w:rPr>
          <w:iCs/>
          <w:color w:val="000000"/>
          <w:shd w:val="clear" w:color="auto" w:fill="FFFFFF"/>
        </w:rPr>
        <w:t xml:space="preserve"> Bản mô tả vị trí việc làm chuyên viên cao cấp</w:t>
      </w:r>
      <w:r w:rsidR="009F1687" w:rsidRPr="009F1687">
        <w:t xml:space="preserve"> </w:t>
      </w:r>
      <w:r w:rsidR="009F1687" w:rsidRPr="009F1687">
        <w:rPr>
          <w:iCs/>
          <w:color w:val="000000"/>
          <w:shd w:val="clear" w:color="auto" w:fill="FFFFFF"/>
        </w:rPr>
        <w:t>về phổ biến, giáo dục pháp luật, hòa giải ở cơ sở, tiếp cận pháp luật</w:t>
      </w:r>
      <w:r w:rsidR="002538BD">
        <w:rPr>
          <w:iCs/>
          <w:color w:val="000000"/>
          <w:shd w:val="clear" w:color="auto" w:fill="FFFFFF"/>
        </w:rPr>
        <w:t xml:space="preserve">, chuyên viên chính </w:t>
      </w:r>
      <w:bookmarkStart w:id="8" w:name="_Hlk213144282"/>
      <w:r w:rsidR="002538BD">
        <w:rPr>
          <w:iCs/>
          <w:color w:val="000000"/>
          <w:shd w:val="clear" w:color="auto" w:fill="FFFFFF"/>
        </w:rPr>
        <w:t>về phổ biến, giáo dục pháp luật, hòa giải ở cơ sở, tiếp cận pháp luật</w:t>
      </w:r>
      <w:bookmarkEnd w:id="8"/>
      <w:r w:rsidR="006C3383">
        <w:rPr>
          <w:iCs/>
          <w:color w:val="000000"/>
          <w:shd w:val="clear" w:color="auto" w:fill="FFFFFF"/>
        </w:rPr>
        <w:t>, tại</w:t>
      </w:r>
      <w:r w:rsidR="00EC6F73">
        <w:rPr>
          <w:iCs/>
          <w:color w:val="000000"/>
          <w:shd w:val="clear" w:color="auto" w:fill="FFFFFF"/>
        </w:rPr>
        <w:t xml:space="preserve"> </w:t>
      </w:r>
      <w:r w:rsidR="006C3383">
        <w:rPr>
          <w:iCs/>
          <w:color w:val="000000"/>
          <w:shd w:val="clear" w:color="auto" w:fill="FFFFFF"/>
        </w:rPr>
        <w:t>m</w:t>
      </w:r>
      <w:r w:rsidR="00EC6F73">
        <w:rPr>
          <w:iCs/>
          <w:color w:val="000000"/>
          <w:shd w:val="clear" w:color="auto" w:fill="FFFFFF"/>
        </w:rPr>
        <w:t>ục 1</w:t>
      </w:r>
      <w:r w:rsidR="00A73AFF">
        <w:rPr>
          <w:iCs/>
          <w:color w:val="000000"/>
          <w:shd w:val="clear" w:color="auto" w:fill="FFFFFF"/>
        </w:rPr>
        <w:t>;</w:t>
      </w:r>
      <w:r w:rsidR="00EC6F73">
        <w:rPr>
          <w:iCs/>
          <w:color w:val="000000"/>
          <w:shd w:val="clear" w:color="auto" w:fill="FFFFFF"/>
        </w:rPr>
        <w:t xml:space="preserve"> </w:t>
      </w:r>
      <w:r w:rsidR="006C3383">
        <w:rPr>
          <w:iCs/>
          <w:color w:val="000000"/>
          <w:shd w:val="clear" w:color="auto" w:fill="FFFFFF"/>
        </w:rPr>
        <w:t>điểm</w:t>
      </w:r>
      <w:r w:rsidR="00EC6F73">
        <w:rPr>
          <w:iCs/>
          <w:color w:val="000000"/>
          <w:shd w:val="clear" w:color="auto" w:fill="FFFFFF"/>
        </w:rPr>
        <w:t xml:space="preserve"> 7, 8 </w:t>
      </w:r>
      <w:r w:rsidR="006C3383">
        <w:rPr>
          <w:iCs/>
          <w:color w:val="000000"/>
          <w:shd w:val="clear" w:color="auto" w:fill="FFFFFF"/>
        </w:rPr>
        <w:t>tiểu mục 2.5 m</w:t>
      </w:r>
      <w:r w:rsidR="0064157D">
        <w:rPr>
          <w:iCs/>
          <w:color w:val="000000"/>
          <w:shd w:val="clear" w:color="auto" w:fill="FFFFFF"/>
        </w:rPr>
        <w:t>ục 2</w:t>
      </w:r>
      <w:r w:rsidR="006C3383">
        <w:rPr>
          <w:iCs/>
          <w:color w:val="000000"/>
          <w:shd w:val="clear" w:color="auto" w:fill="FFFFFF"/>
        </w:rPr>
        <w:t xml:space="preserve"> và </w:t>
      </w:r>
      <w:r w:rsidR="0064157D">
        <w:rPr>
          <w:iCs/>
          <w:color w:val="000000"/>
          <w:shd w:val="clear" w:color="auto" w:fill="FFFFFF"/>
        </w:rPr>
        <w:t xml:space="preserve"> </w:t>
      </w:r>
      <w:r w:rsidR="006C3383">
        <w:rPr>
          <w:iCs/>
          <w:color w:val="000000"/>
          <w:shd w:val="clear" w:color="auto" w:fill="FFFFFF"/>
        </w:rPr>
        <w:t xml:space="preserve">điểm 9 tiểu mục 2.5 mục 2 (Hoặc đối với cấp tỉnh) </w:t>
      </w:r>
      <w:r w:rsidR="0064157D">
        <w:rPr>
          <w:iCs/>
          <w:color w:val="000000"/>
          <w:shd w:val="clear" w:color="auto" w:fill="FFFFFF"/>
        </w:rPr>
        <w:t>Bản mô tả vị trí việc làm chuyên viên về phổ biến, giáo dục pháp luật, hòa giải ở cơ sở, tiếp cận pháp luật</w:t>
      </w:r>
      <w:r w:rsidR="0064157D" w:rsidRPr="00B24489">
        <w:rPr>
          <w:iCs/>
          <w:color w:val="000000"/>
          <w:shd w:val="clear" w:color="auto" w:fill="FFFFFF"/>
        </w:rPr>
        <w:t xml:space="preserve"> </w:t>
      </w:r>
      <w:r w:rsidR="00003584" w:rsidRPr="00B24489">
        <w:rPr>
          <w:iCs/>
          <w:color w:val="000000"/>
          <w:shd w:val="clear" w:color="auto" w:fill="FFFFFF"/>
        </w:rPr>
        <w:t>tại Phụ lục III ban hành kèm theo Thông tư số 02/2023/TT-BTP.</w:t>
      </w:r>
    </w:p>
    <w:p w14:paraId="578C23F9" w14:textId="5126CE03" w:rsidR="001826BA" w:rsidRPr="00305AD2" w:rsidRDefault="001826BA" w:rsidP="00714B96">
      <w:pPr>
        <w:spacing w:before="120" w:after="120" w:line="370" w:lineRule="exact"/>
        <w:ind w:firstLine="709"/>
        <w:jc w:val="both"/>
        <w:rPr>
          <w:iCs/>
          <w:color w:val="000000"/>
          <w:shd w:val="clear" w:color="auto" w:fill="FFFFFF"/>
        </w:rPr>
      </w:pPr>
      <w:r>
        <w:rPr>
          <w:iCs/>
          <w:color w:val="000000"/>
          <w:shd w:val="clear" w:color="auto" w:fill="FFFFFF"/>
        </w:rPr>
        <w:t>5. Bãi bỏ cụm từ “thanh tra chuyên ngành</w:t>
      </w:r>
      <w:r w:rsidR="002554DD">
        <w:rPr>
          <w:iCs/>
          <w:color w:val="000000"/>
          <w:shd w:val="clear" w:color="auto" w:fill="FFFFFF"/>
        </w:rPr>
        <w:t xml:space="preserve"> lĩnh vực hộ tịch, quốc tịch, chứng thực</w:t>
      </w:r>
      <w:r>
        <w:rPr>
          <w:iCs/>
          <w:color w:val="000000"/>
          <w:shd w:val="clear" w:color="auto" w:fill="FFFFFF"/>
        </w:rPr>
        <w:t xml:space="preserve">” </w:t>
      </w:r>
      <w:r w:rsidR="000A6C85">
        <w:rPr>
          <w:iCs/>
          <w:color w:val="000000"/>
          <w:shd w:val="clear" w:color="auto" w:fill="FFFFFF"/>
        </w:rPr>
        <w:t xml:space="preserve">tại </w:t>
      </w:r>
      <w:r w:rsidR="002554DD">
        <w:rPr>
          <w:iCs/>
          <w:color w:val="000000"/>
          <w:shd w:val="clear" w:color="auto" w:fill="FFFFFF"/>
        </w:rPr>
        <w:t>điểm</w:t>
      </w:r>
      <w:r w:rsidR="000A6C85">
        <w:rPr>
          <w:iCs/>
          <w:color w:val="000000"/>
          <w:shd w:val="clear" w:color="auto" w:fill="FFFFFF"/>
        </w:rPr>
        <w:t xml:space="preserve"> 1 </w:t>
      </w:r>
      <w:r w:rsidR="002554DD">
        <w:rPr>
          <w:iCs/>
          <w:color w:val="000000"/>
          <w:shd w:val="clear" w:color="auto" w:fill="FFFFFF"/>
        </w:rPr>
        <w:t>tiểu mục</w:t>
      </w:r>
      <w:r w:rsidR="000A6C85">
        <w:rPr>
          <w:iCs/>
          <w:color w:val="000000"/>
          <w:shd w:val="clear" w:color="auto" w:fill="FFFFFF"/>
        </w:rPr>
        <w:t xml:space="preserve"> 2.5 mục 2</w:t>
      </w:r>
      <w:r w:rsidR="00B35F4C">
        <w:rPr>
          <w:iCs/>
          <w:color w:val="000000"/>
          <w:shd w:val="clear" w:color="auto" w:fill="FFFFFF"/>
        </w:rPr>
        <w:t xml:space="preserve"> Bản mô tả vị trí việc làm chuyên viên cao cấp về hành chính tư pháp</w:t>
      </w:r>
      <w:r w:rsidR="002554DD">
        <w:rPr>
          <w:iCs/>
          <w:color w:val="000000"/>
          <w:shd w:val="clear" w:color="auto" w:fill="FFFFFF"/>
        </w:rPr>
        <w:t>;</w:t>
      </w:r>
      <w:r w:rsidR="00DF3F33">
        <w:rPr>
          <w:iCs/>
          <w:color w:val="000000"/>
          <w:shd w:val="clear" w:color="auto" w:fill="FFFFFF"/>
        </w:rPr>
        <w:t xml:space="preserve"> </w:t>
      </w:r>
      <w:r w:rsidR="00802683">
        <w:rPr>
          <w:iCs/>
          <w:color w:val="000000"/>
          <w:shd w:val="clear" w:color="auto" w:fill="FFFFFF"/>
        </w:rPr>
        <w:t xml:space="preserve">bãi bỏ cụm từ “chuyên ngành” </w:t>
      </w:r>
      <w:r w:rsidR="001D0B43">
        <w:rPr>
          <w:iCs/>
          <w:color w:val="000000"/>
          <w:shd w:val="clear" w:color="auto" w:fill="FFFFFF"/>
        </w:rPr>
        <w:t xml:space="preserve">tại </w:t>
      </w:r>
      <w:r w:rsidR="002554DD">
        <w:rPr>
          <w:iCs/>
          <w:color w:val="000000"/>
          <w:shd w:val="clear" w:color="auto" w:fill="FFFFFF"/>
        </w:rPr>
        <w:t>điểm</w:t>
      </w:r>
      <w:r w:rsidR="001D0B43">
        <w:rPr>
          <w:iCs/>
          <w:color w:val="000000"/>
          <w:shd w:val="clear" w:color="auto" w:fill="FFFFFF"/>
        </w:rPr>
        <w:t xml:space="preserve"> 1</w:t>
      </w:r>
      <w:r w:rsidR="002554DD">
        <w:rPr>
          <w:iCs/>
          <w:color w:val="000000"/>
          <w:shd w:val="clear" w:color="auto" w:fill="FFFFFF"/>
        </w:rPr>
        <w:t xml:space="preserve"> tiểu mục</w:t>
      </w:r>
      <w:r w:rsidR="001D0B43">
        <w:rPr>
          <w:iCs/>
          <w:color w:val="000000"/>
          <w:shd w:val="clear" w:color="auto" w:fill="FFFFFF"/>
        </w:rPr>
        <w:t xml:space="preserve"> 2.5</w:t>
      </w:r>
      <w:r w:rsidR="00E25F03">
        <w:rPr>
          <w:iCs/>
          <w:color w:val="000000"/>
          <w:shd w:val="clear" w:color="auto" w:fill="FFFFFF"/>
        </w:rPr>
        <w:t xml:space="preserve"> </w:t>
      </w:r>
      <w:r w:rsidR="002554DD">
        <w:rPr>
          <w:iCs/>
          <w:color w:val="000000"/>
          <w:shd w:val="clear" w:color="auto" w:fill="FFFFFF"/>
        </w:rPr>
        <w:t>m</w:t>
      </w:r>
      <w:r w:rsidR="00B35F4C">
        <w:rPr>
          <w:iCs/>
          <w:color w:val="000000"/>
          <w:shd w:val="clear" w:color="auto" w:fill="FFFFFF"/>
        </w:rPr>
        <w:t>ục 2 Bản mô tả vị trí việc làm chuyên viên chính về hành chính tư pháp</w:t>
      </w:r>
      <w:r w:rsidR="002554DD">
        <w:rPr>
          <w:iCs/>
          <w:color w:val="000000"/>
          <w:shd w:val="clear" w:color="auto" w:fill="FFFFFF"/>
        </w:rPr>
        <w:t xml:space="preserve">, </w:t>
      </w:r>
      <w:r w:rsidR="005D712D">
        <w:rPr>
          <w:iCs/>
          <w:color w:val="000000"/>
          <w:shd w:val="clear" w:color="auto" w:fill="FFFFFF"/>
        </w:rPr>
        <w:t xml:space="preserve">chuyên viên về hành chính tư pháp </w:t>
      </w:r>
      <w:r>
        <w:rPr>
          <w:iCs/>
          <w:color w:val="000000"/>
          <w:shd w:val="clear" w:color="auto" w:fill="FFFFFF"/>
        </w:rPr>
        <w:t xml:space="preserve">tại Phụ lục VI </w:t>
      </w:r>
      <w:r w:rsidRPr="00B24489">
        <w:t>ban hành kèm theo Thông tư số 02/2023/TT-BTP.</w:t>
      </w:r>
      <w:r w:rsidR="002824DC">
        <w:t xml:space="preserve"> </w:t>
      </w:r>
    </w:p>
    <w:p w14:paraId="424351EE" w14:textId="1FF11CCC" w:rsidR="00105A2D" w:rsidRPr="00B24489" w:rsidRDefault="001826BA" w:rsidP="00714B96">
      <w:pPr>
        <w:spacing w:before="120" w:after="120" w:line="370" w:lineRule="exact"/>
        <w:ind w:firstLine="709"/>
        <w:jc w:val="both"/>
        <w:rPr>
          <w:iCs/>
          <w:color w:val="000000"/>
          <w:shd w:val="clear" w:color="auto" w:fill="FFFFFF"/>
        </w:rPr>
      </w:pPr>
      <w:r>
        <w:t>6</w:t>
      </w:r>
      <w:r w:rsidR="00003584" w:rsidRPr="00B24489">
        <w:t xml:space="preserve">. </w:t>
      </w:r>
      <w:r w:rsidR="006F375E" w:rsidRPr="00B24489">
        <w:t xml:space="preserve">Thay thế cụm từ “Tổng cục Thi hành án dân sự” thành “Cục Quản lý </w:t>
      </w:r>
      <w:r w:rsidR="00B71572">
        <w:t>T</w:t>
      </w:r>
      <w:r w:rsidR="006F375E" w:rsidRPr="00B24489">
        <w:t>hi hành án dân sự”; “Cục Thi hành án dân sự tỉnh, thành phố trực thuộc Trung ương” thành “Thi hành án dân sự tỉnh</w:t>
      </w:r>
      <w:r w:rsidR="00A60684" w:rsidRPr="00B24489">
        <w:t>, thành phố</w:t>
      </w:r>
      <w:r w:rsidR="006F375E" w:rsidRPr="00B24489">
        <w:t>”;</w:t>
      </w:r>
      <w:r w:rsidR="00A60684" w:rsidRPr="00B24489">
        <w:t xml:space="preserve"> </w:t>
      </w:r>
      <w:r w:rsidR="00A60684" w:rsidRPr="00B24489">
        <w:rPr>
          <w:color w:val="000000"/>
          <w:shd w:val="clear" w:color="auto" w:fill="FFFFFF"/>
        </w:rPr>
        <w:t>“Chi cục Thi hành án dân sự”, “Chi cục Thi hành án dân sự cấp huyện”, “Chi cục Thi hành án dân sự trực thuộc Cục Thi hành án dân sự cấp tỉnh” thành “</w:t>
      </w:r>
      <w:r w:rsidR="00A60684" w:rsidRPr="00B24489">
        <w:t xml:space="preserve">Phòng Thi hành án dân sự khu vực”; “Tổng cục trưởng Tổng cục Thi hành án dân sự” thành “Cục trưởng Cục Quản lý </w:t>
      </w:r>
      <w:r w:rsidR="00B71572">
        <w:t>T</w:t>
      </w:r>
      <w:r w:rsidR="00A60684" w:rsidRPr="00B24489">
        <w:t xml:space="preserve">hi </w:t>
      </w:r>
      <w:r w:rsidR="00A60684" w:rsidRPr="00B24489">
        <w:lastRenderedPageBreak/>
        <w:t>hành án dân sự’;</w:t>
      </w:r>
      <w:r w:rsidR="006F375E" w:rsidRPr="00B24489">
        <w:t xml:space="preserve"> “Vụ trưởng và tương đương thuộc Tổng cục Thi hành án dân sự” thành “Trưởng ban và tương đương thuộc Cục Quản lý </w:t>
      </w:r>
      <w:r w:rsidR="002554DD">
        <w:t>T</w:t>
      </w:r>
      <w:r w:rsidR="006F375E" w:rsidRPr="00B24489">
        <w:t>hi hành án dân sự”, “Cục trưởng Cục Thi hành án dân sự” thành “Trưởng Thi hành án dân sự tỉnh</w:t>
      </w:r>
      <w:r w:rsidR="005F5534" w:rsidRPr="00B24489">
        <w:t>, thành phố</w:t>
      </w:r>
      <w:r w:rsidR="006F375E" w:rsidRPr="00B24489">
        <w:t>”;  “Chi cục trưởng” thành “Trưởng Phòng Thi hành án dân sự khu vực”; “Phó Chi cục trưởng” thành “Phó Trưởng Phòng Thi hành án dân sự khu vực” tại Phụ lục IX ban hành k</w:t>
      </w:r>
      <w:r w:rsidR="006F375E" w:rsidRPr="00B24489">
        <w:rPr>
          <w:iCs/>
          <w:color w:val="000000"/>
          <w:shd w:val="clear" w:color="auto" w:fill="FFFFFF"/>
        </w:rPr>
        <w:t>èm theo Thông tư số 02/2023/TT-BTP.</w:t>
      </w:r>
    </w:p>
    <w:p w14:paraId="33ED51EE" w14:textId="7FEA7999" w:rsidR="007656CA" w:rsidRDefault="0050238E" w:rsidP="00714B96">
      <w:pPr>
        <w:spacing w:before="120" w:after="120" w:line="370" w:lineRule="exact"/>
        <w:ind w:firstLine="709"/>
        <w:jc w:val="both"/>
      </w:pPr>
      <w:r w:rsidRPr="00305AD2">
        <w:rPr>
          <w:rFonts w:ascii="Times New Roman Bold" w:hAnsi="Times New Roman Bold"/>
          <w:b/>
        </w:rPr>
        <w:t xml:space="preserve">Điều 2. Sửa đổi, </w:t>
      </w:r>
      <w:r w:rsidR="008B3F22" w:rsidRPr="00305AD2">
        <w:rPr>
          <w:rFonts w:ascii="Times New Roman Bold" w:hAnsi="Times New Roman Bold"/>
          <w:b/>
        </w:rPr>
        <w:t>bãi bỏ</w:t>
      </w:r>
      <w:r w:rsidR="00254D53" w:rsidRPr="00305AD2">
        <w:rPr>
          <w:rFonts w:ascii="Times New Roman Bold" w:hAnsi="Times New Roman Bold"/>
          <w:b/>
        </w:rPr>
        <w:t>, thay thế</w:t>
      </w:r>
      <w:r w:rsidRPr="00305AD2">
        <w:rPr>
          <w:rFonts w:ascii="Times New Roman Bold" w:hAnsi="Times New Roman Bold"/>
          <w:b/>
        </w:rPr>
        <w:t xml:space="preserve"> </w:t>
      </w:r>
      <w:r w:rsidR="008B3F22" w:rsidRPr="00305AD2">
        <w:rPr>
          <w:rFonts w:ascii="Times New Roman Bold" w:hAnsi="Times New Roman Bold"/>
          <w:b/>
          <w:color w:val="000000"/>
        </w:rPr>
        <w:t>một số điều</w:t>
      </w:r>
      <w:r w:rsidR="006D6DDB" w:rsidRPr="00305AD2">
        <w:rPr>
          <w:rFonts w:ascii="Times New Roman Bold" w:hAnsi="Times New Roman Bold"/>
          <w:b/>
          <w:color w:val="000000"/>
        </w:rPr>
        <w:t>, phụ lục</w:t>
      </w:r>
      <w:r w:rsidR="008B3F22" w:rsidRPr="00305AD2">
        <w:rPr>
          <w:rFonts w:ascii="Times New Roman Bold" w:hAnsi="Times New Roman Bold"/>
          <w:b/>
          <w:color w:val="000000"/>
        </w:rPr>
        <w:t xml:space="preserve"> của </w:t>
      </w:r>
      <w:r w:rsidRPr="00305AD2">
        <w:rPr>
          <w:rFonts w:ascii="Times New Roman Bold" w:hAnsi="Times New Roman Bold"/>
          <w:b/>
        </w:rPr>
        <w:t>Thông tư số 06/2023/TT-BTP ngày 18 tháng 9 năm 2023 của Bộ trưởng Bộ Tư pháp hướng dẫn về vị trí việc làm lãnh đạo, quản lý và chức danh nghề nghiệp chuyên ngành, cơ cấu viên chức theo chức danh nghề nghiệp trong đơn vị sự nghiệp công lập thuộc ngành, lĩnh vực tư pháp</w:t>
      </w:r>
    </w:p>
    <w:p w14:paraId="7A3EE998" w14:textId="33BB4FB3" w:rsidR="0032345A" w:rsidRPr="00B24489" w:rsidRDefault="0032345A" w:rsidP="00714B96">
      <w:pPr>
        <w:spacing w:before="120" w:after="120" w:line="370" w:lineRule="exact"/>
        <w:ind w:firstLine="709"/>
        <w:jc w:val="both"/>
        <w:rPr>
          <w:spacing w:val="-2"/>
        </w:rPr>
      </w:pPr>
      <w:r w:rsidRPr="00B24489">
        <w:rPr>
          <w:spacing w:val="-2"/>
        </w:rPr>
        <w:t>1. Sửa đổi Điều 1 như sau:</w:t>
      </w:r>
    </w:p>
    <w:p w14:paraId="5A946886" w14:textId="77777777" w:rsidR="0032345A" w:rsidRPr="004A0525" w:rsidRDefault="0032345A" w:rsidP="00714B96">
      <w:pPr>
        <w:spacing w:before="120" w:after="120" w:line="370" w:lineRule="exact"/>
        <w:ind w:firstLine="709"/>
        <w:jc w:val="both"/>
        <w:rPr>
          <w:color w:val="000000"/>
        </w:rPr>
      </w:pPr>
      <w:r w:rsidRPr="006F6F39">
        <w:rPr>
          <w:color w:val="000000"/>
        </w:rPr>
        <w:t>“Điều 1. Phạm vi điều chỉnh</w:t>
      </w:r>
    </w:p>
    <w:p w14:paraId="0A7AC3B6" w14:textId="42373ACE" w:rsidR="0032345A" w:rsidRPr="00B24489" w:rsidRDefault="0032345A" w:rsidP="00714B96">
      <w:pPr>
        <w:spacing w:before="120" w:after="120" w:line="370" w:lineRule="exact"/>
        <w:ind w:firstLine="709"/>
        <w:jc w:val="both"/>
        <w:rPr>
          <w:color w:val="000000"/>
        </w:rPr>
      </w:pPr>
      <w:r w:rsidRPr="00B24489">
        <w:rPr>
          <w:color w:val="000000"/>
        </w:rPr>
        <w:t>Thông tư này hướng dẫn về danh mục vị trí việc làm, bản mô tả công việc và khung năng lực của vị trí việc làm lãnh đạo, quản lý và vị trí việc làm chức danh nghề nghiệp chuyên ngành; cơ cấu viên chức theo chức danh nghề nghiệp chuyên ngành trong đơn vị sự nghiệp công lập thuộc ngành, lĩnh vực tư pháp có hoạt động sự nghiệp công trong các lĩnh vực gồm: trợ giúp pháp lý; công chứng; đấu giá tài sản; đăng ký biện pháp bảo đảm; hỗ trợ pháp luật, tư vấn pháp luật”.</w:t>
      </w:r>
    </w:p>
    <w:p w14:paraId="22B2C73B" w14:textId="77777777" w:rsidR="0032345A" w:rsidRPr="00B24489" w:rsidRDefault="0032345A" w:rsidP="00714B96">
      <w:pPr>
        <w:spacing w:before="120" w:after="120" w:line="370" w:lineRule="exact"/>
        <w:ind w:firstLine="709"/>
        <w:jc w:val="both"/>
        <w:rPr>
          <w:color w:val="000000"/>
        </w:rPr>
      </w:pPr>
      <w:r w:rsidRPr="00B24489">
        <w:rPr>
          <w:color w:val="000000"/>
        </w:rPr>
        <w:t>2. Sửa đổi khoản 2 Điều 4 như sau:</w:t>
      </w:r>
    </w:p>
    <w:p w14:paraId="3F91D90F" w14:textId="77777777" w:rsidR="0032345A" w:rsidRPr="00B24489" w:rsidRDefault="0032345A" w:rsidP="00714B96">
      <w:pPr>
        <w:spacing w:before="120" w:after="120" w:line="370" w:lineRule="exact"/>
        <w:ind w:firstLine="709"/>
        <w:jc w:val="both"/>
        <w:rPr>
          <w:color w:val="000000"/>
          <w:shd w:val="clear" w:color="auto" w:fill="FFFFFF"/>
        </w:rPr>
      </w:pPr>
      <w:r w:rsidRPr="00B24489">
        <w:rPr>
          <w:color w:val="000000"/>
          <w:shd w:val="clear" w:color="auto" w:fill="FFFFFF"/>
        </w:rPr>
        <w:t>“2. Danh mục vị trí việc làm chức danh nghề nghiệp chuyên ngành trong đơn vị sự nghiệp công lập thuộc ngành, lĩnh vực tư pháp gồm 12 vị trí việc làm quy định tại Phụ lục II kèm theo Thông tư này”.</w:t>
      </w:r>
    </w:p>
    <w:p w14:paraId="5940D7E2" w14:textId="77777777" w:rsidR="0032345A" w:rsidRPr="00305AD2" w:rsidRDefault="0032345A" w:rsidP="00714B96">
      <w:pPr>
        <w:spacing w:before="120" w:after="120" w:line="370" w:lineRule="exact"/>
        <w:ind w:firstLine="709"/>
        <w:jc w:val="both"/>
      </w:pPr>
      <w:r w:rsidRPr="00305AD2">
        <w:t>3. Bãi bỏ các vị trí việc làm tại Phụ lục II và Phụ lục VI như sau:</w:t>
      </w:r>
    </w:p>
    <w:p w14:paraId="27A6E53A" w14:textId="77777777" w:rsidR="0032345A" w:rsidRPr="00B71572" w:rsidRDefault="0032345A" w:rsidP="00714B96">
      <w:pPr>
        <w:shd w:val="clear" w:color="auto" w:fill="FFFFFF"/>
        <w:spacing w:before="120" w:after="120" w:line="370" w:lineRule="exact"/>
        <w:jc w:val="both"/>
        <w:rPr>
          <w:color w:val="000000" w:themeColor="text1"/>
        </w:rPr>
      </w:pPr>
      <w:r w:rsidRPr="00305AD2">
        <w:tab/>
        <w:t>a) Bãi bỏ các vị trí việc làm l</w:t>
      </w:r>
      <w:r w:rsidRPr="00B71572">
        <w:rPr>
          <w:color w:val="000000" w:themeColor="text1"/>
        </w:rPr>
        <w:t>ý lịch tư pháp hạng I, lý lịch tư pháp hạng II, lý lịch tư pháp hạng III tại Phụ lục II;</w:t>
      </w:r>
    </w:p>
    <w:p w14:paraId="48B499AB" w14:textId="4E3BFB43" w:rsidR="0032345A" w:rsidRPr="00B71572" w:rsidRDefault="0032345A" w:rsidP="00714B96">
      <w:pPr>
        <w:shd w:val="clear" w:color="auto" w:fill="FFFFFF"/>
        <w:spacing w:before="120" w:after="120" w:line="370" w:lineRule="exact"/>
        <w:jc w:val="both"/>
        <w:rPr>
          <w:color w:val="000000" w:themeColor="text1"/>
        </w:rPr>
      </w:pPr>
      <w:r w:rsidRPr="00B71572">
        <w:rPr>
          <w:color w:val="000000" w:themeColor="text1"/>
        </w:rPr>
        <w:tab/>
        <w:t xml:space="preserve">b) Bãi bỏ Bản mô tả công việc của </w:t>
      </w:r>
      <w:r w:rsidRPr="00305AD2">
        <w:t>các vị trí việc làm l</w:t>
      </w:r>
      <w:r w:rsidRPr="00B71572">
        <w:rPr>
          <w:color w:val="000000" w:themeColor="text1"/>
        </w:rPr>
        <w:t xml:space="preserve">ý lịch tư pháp hạng I, lý lịch tư pháp hạng II, lý lịch tư pháp hạng III tại Phụ lục </w:t>
      </w:r>
      <w:r w:rsidR="00E70B48" w:rsidRPr="00B71572">
        <w:rPr>
          <w:color w:val="000000" w:themeColor="text1"/>
        </w:rPr>
        <w:t>VI</w:t>
      </w:r>
      <w:r w:rsidRPr="00B71572">
        <w:rPr>
          <w:color w:val="000000" w:themeColor="text1"/>
        </w:rPr>
        <w:t>.</w:t>
      </w:r>
    </w:p>
    <w:p w14:paraId="6E231E7E" w14:textId="2CEC593B" w:rsidR="009C4595" w:rsidRPr="00B71572" w:rsidRDefault="009C4595" w:rsidP="00714B96">
      <w:pPr>
        <w:shd w:val="clear" w:color="auto" w:fill="FFFFFF"/>
        <w:spacing w:before="120" w:after="120" w:line="370" w:lineRule="exact"/>
        <w:jc w:val="both"/>
        <w:rPr>
          <w:color w:val="000000" w:themeColor="text1"/>
        </w:rPr>
      </w:pPr>
      <w:r w:rsidRPr="00B71572">
        <w:rPr>
          <w:color w:val="000000" w:themeColor="text1"/>
        </w:rPr>
        <w:tab/>
        <w:t xml:space="preserve">4. Bãi bỏ cụm từ “thanh tra” </w:t>
      </w:r>
      <w:proofErr w:type="gramStart"/>
      <w:r w:rsidRPr="00B71572">
        <w:rPr>
          <w:color w:val="000000" w:themeColor="text1"/>
        </w:rPr>
        <w:t>tại</w:t>
      </w:r>
      <w:r w:rsidR="00FB3C99" w:rsidRPr="00B71572">
        <w:rPr>
          <w:color w:val="000000" w:themeColor="text1"/>
        </w:rPr>
        <w:t xml:space="preserve">  </w:t>
      </w:r>
      <w:r w:rsidR="00B71572">
        <w:rPr>
          <w:color w:val="000000" w:themeColor="text1"/>
        </w:rPr>
        <w:t>điểm</w:t>
      </w:r>
      <w:proofErr w:type="gramEnd"/>
      <w:r w:rsidR="00B71572">
        <w:rPr>
          <w:color w:val="000000" w:themeColor="text1"/>
        </w:rPr>
        <w:t xml:space="preserve"> </w:t>
      </w:r>
      <w:r w:rsidR="00FB3C99" w:rsidRPr="00B71572">
        <w:rPr>
          <w:color w:val="000000" w:themeColor="text1"/>
        </w:rPr>
        <w:t xml:space="preserve">1 </w:t>
      </w:r>
      <w:r w:rsidR="00B71572" w:rsidRPr="00B71572">
        <w:rPr>
          <w:color w:val="000000" w:themeColor="text1"/>
        </w:rPr>
        <w:t xml:space="preserve">tiểu mục </w:t>
      </w:r>
      <w:r w:rsidR="00FB3C99" w:rsidRPr="00B71572">
        <w:rPr>
          <w:color w:val="000000" w:themeColor="text1"/>
        </w:rPr>
        <w:t xml:space="preserve">2.2 </w:t>
      </w:r>
      <w:r w:rsidR="00B71572">
        <w:rPr>
          <w:color w:val="000000" w:themeColor="text1"/>
        </w:rPr>
        <w:t>m</w:t>
      </w:r>
      <w:r w:rsidR="00FB3C99" w:rsidRPr="00B71572">
        <w:rPr>
          <w:color w:val="000000" w:themeColor="text1"/>
        </w:rPr>
        <w:t xml:space="preserve">ục </w:t>
      </w:r>
      <w:r w:rsidR="00B71572">
        <w:rPr>
          <w:color w:val="000000" w:themeColor="text1"/>
        </w:rPr>
        <w:t>2</w:t>
      </w:r>
      <w:r w:rsidR="00FB3C99" w:rsidRPr="00B71572">
        <w:rPr>
          <w:color w:val="000000" w:themeColor="text1"/>
        </w:rPr>
        <w:t xml:space="preserve"> Bản mô tả vị trí việc làm </w:t>
      </w:r>
      <w:r w:rsidR="00A73AFF">
        <w:rPr>
          <w:color w:val="000000" w:themeColor="text1"/>
        </w:rPr>
        <w:t>c</w:t>
      </w:r>
      <w:r w:rsidR="00FB3C99" w:rsidRPr="00B71572">
        <w:rPr>
          <w:color w:val="000000" w:themeColor="text1"/>
        </w:rPr>
        <w:t>ông chứng viên tại</w:t>
      </w:r>
      <w:r w:rsidRPr="00B71572">
        <w:rPr>
          <w:color w:val="000000" w:themeColor="text1"/>
        </w:rPr>
        <w:t xml:space="preserve"> Phụ lục VIII </w:t>
      </w:r>
      <w:r w:rsidRPr="00B71572">
        <w:rPr>
          <w:iCs/>
          <w:color w:val="000000"/>
          <w:shd w:val="clear" w:color="auto" w:fill="FFFFFF"/>
        </w:rPr>
        <w:t>ban hành kèm theo Thông tư số 06/2023/TT-BTP.</w:t>
      </w:r>
    </w:p>
    <w:p w14:paraId="331E2B0E" w14:textId="0227FCD6" w:rsidR="008D55AD" w:rsidRDefault="008D55AD" w:rsidP="00714B96">
      <w:pPr>
        <w:shd w:val="clear" w:color="auto" w:fill="FFFFFF"/>
        <w:spacing w:before="120" w:after="120" w:line="370" w:lineRule="exact"/>
        <w:jc w:val="both"/>
        <w:rPr>
          <w:iCs/>
          <w:color w:val="000000"/>
          <w:shd w:val="clear" w:color="auto" w:fill="FFFFFF"/>
        </w:rPr>
      </w:pPr>
      <w:r w:rsidRPr="00B24489">
        <w:rPr>
          <w:color w:val="000000" w:themeColor="text1"/>
        </w:rPr>
        <w:tab/>
      </w:r>
      <w:r w:rsidR="009C4595">
        <w:rPr>
          <w:color w:val="000000" w:themeColor="text1"/>
        </w:rPr>
        <w:t>5</w:t>
      </w:r>
      <w:r w:rsidRPr="00B24489">
        <w:rPr>
          <w:color w:val="000000" w:themeColor="text1"/>
        </w:rPr>
        <w:t xml:space="preserve">. </w:t>
      </w:r>
      <w:bookmarkStart w:id="9" w:name="_Hlk210494453"/>
      <w:r w:rsidRPr="00B24489">
        <w:rPr>
          <w:iCs/>
          <w:color w:val="000000"/>
          <w:shd w:val="clear" w:color="auto" w:fill="FFFFFF"/>
        </w:rPr>
        <w:t xml:space="preserve">Thay thế cụm từ “xã, phường, thị trấn” thành “xã, phường, đặc khu” tại </w:t>
      </w:r>
      <w:r w:rsidR="00B71572">
        <w:rPr>
          <w:iCs/>
          <w:color w:val="000000"/>
          <w:shd w:val="clear" w:color="auto" w:fill="FFFFFF"/>
        </w:rPr>
        <w:t>điểm</w:t>
      </w:r>
      <w:r w:rsidR="00AF630E">
        <w:rPr>
          <w:iCs/>
          <w:color w:val="000000"/>
          <w:shd w:val="clear" w:color="auto" w:fill="FFFFFF"/>
        </w:rPr>
        <w:t xml:space="preserve"> 1 </w:t>
      </w:r>
      <w:r w:rsidR="00B71572">
        <w:rPr>
          <w:iCs/>
          <w:color w:val="000000"/>
          <w:shd w:val="clear" w:color="auto" w:fill="FFFFFF"/>
        </w:rPr>
        <w:t>tiểu mục</w:t>
      </w:r>
      <w:r w:rsidR="00AF630E">
        <w:rPr>
          <w:iCs/>
          <w:color w:val="000000"/>
          <w:shd w:val="clear" w:color="auto" w:fill="FFFFFF"/>
        </w:rPr>
        <w:t xml:space="preserve"> 2.2 </w:t>
      </w:r>
      <w:r w:rsidR="00B71572">
        <w:rPr>
          <w:iCs/>
          <w:color w:val="000000"/>
          <w:shd w:val="clear" w:color="auto" w:fill="FFFFFF"/>
        </w:rPr>
        <w:t>m</w:t>
      </w:r>
      <w:r w:rsidR="00AF630E">
        <w:rPr>
          <w:iCs/>
          <w:color w:val="000000"/>
          <w:shd w:val="clear" w:color="auto" w:fill="FFFFFF"/>
        </w:rPr>
        <w:t xml:space="preserve">ục </w:t>
      </w:r>
      <w:r w:rsidR="00EA5C58">
        <w:rPr>
          <w:iCs/>
          <w:color w:val="000000"/>
          <w:shd w:val="clear" w:color="auto" w:fill="FFFFFF"/>
        </w:rPr>
        <w:t xml:space="preserve">2 </w:t>
      </w:r>
      <w:r w:rsidR="00AF630E">
        <w:rPr>
          <w:iCs/>
          <w:color w:val="000000"/>
          <w:shd w:val="clear" w:color="auto" w:fill="FFFFFF"/>
        </w:rPr>
        <w:t xml:space="preserve">Bản mô tả vị trí việc làm công chứng viên tại </w:t>
      </w:r>
      <w:r w:rsidRPr="00B24489">
        <w:rPr>
          <w:iCs/>
          <w:color w:val="000000"/>
          <w:shd w:val="clear" w:color="auto" w:fill="FFFFFF"/>
        </w:rPr>
        <w:t xml:space="preserve">Phụ lục </w:t>
      </w:r>
      <w:r w:rsidR="00DD7FB6" w:rsidRPr="00B24489">
        <w:rPr>
          <w:iCs/>
          <w:color w:val="000000"/>
          <w:shd w:val="clear" w:color="auto" w:fill="FFFFFF"/>
        </w:rPr>
        <w:t xml:space="preserve">VIII </w:t>
      </w:r>
      <w:r w:rsidRPr="00B24489">
        <w:rPr>
          <w:iCs/>
          <w:color w:val="000000"/>
          <w:shd w:val="clear" w:color="auto" w:fill="FFFFFF"/>
        </w:rPr>
        <w:t>ban hành kèm theo Thông tư số 06/2023/TT-BTP.</w:t>
      </w:r>
    </w:p>
    <w:bookmarkEnd w:id="9"/>
    <w:p w14:paraId="5378066B" w14:textId="0FDBABEF" w:rsidR="0050238E" w:rsidRPr="00B24489" w:rsidRDefault="0050238E" w:rsidP="00714B96">
      <w:pPr>
        <w:pStyle w:val="Heading1"/>
        <w:spacing w:before="120" w:line="360" w:lineRule="exact"/>
        <w:ind w:firstLine="851"/>
        <w:jc w:val="both"/>
        <w:rPr>
          <w:spacing w:val="-2"/>
          <w:sz w:val="28"/>
          <w:szCs w:val="28"/>
        </w:rPr>
      </w:pPr>
      <w:r w:rsidRPr="00B24489">
        <w:rPr>
          <w:spacing w:val="-2"/>
          <w:sz w:val="28"/>
          <w:szCs w:val="28"/>
        </w:rPr>
        <w:lastRenderedPageBreak/>
        <w:t>Điều 3. Sửa đổi</w:t>
      </w:r>
      <w:r w:rsidR="00085072" w:rsidRPr="00B24489">
        <w:rPr>
          <w:spacing w:val="-2"/>
          <w:sz w:val="28"/>
          <w:szCs w:val="28"/>
        </w:rPr>
        <w:t>, bãi bỏ</w:t>
      </w:r>
      <w:r w:rsidR="006D6DDB" w:rsidRPr="00B24489">
        <w:rPr>
          <w:spacing w:val="-2"/>
          <w:sz w:val="28"/>
          <w:szCs w:val="28"/>
        </w:rPr>
        <w:t xml:space="preserve"> </w:t>
      </w:r>
      <w:r w:rsidR="008B3F22" w:rsidRPr="00B24489">
        <w:rPr>
          <w:color w:val="000000"/>
          <w:spacing w:val="-6"/>
          <w:sz w:val="28"/>
          <w:szCs w:val="28"/>
        </w:rPr>
        <w:t>một số điều</w:t>
      </w:r>
      <w:r w:rsidR="006D6DDB" w:rsidRPr="00B24489">
        <w:rPr>
          <w:color w:val="000000"/>
          <w:spacing w:val="-6"/>
          <w:sz w:val="28"/>
          <w:szCs w:val="28"/>
        </w:rPr>
        <w:t xml:space="preserve"> </w:t>
      </w:r>
      <w:r w:rsidR="008B3F22" w:rsidRPr="00B24489">
        <w:rPr>
          <w:color w:val="000000"/>
          <w:spacing w:val="-6"/>
          <w:sz w:val="28"/>
          <w:szCs w:val="28"/>
        </w:rPr>
        <w:t xml:space="preserve">của </w:t>
      </w:r>
      <w:r w:rsidRPr="00B24489">
        <w:rPr>
          <w:spacing w:val="-2"/>
          <w:sz w:val="28"/>
          <w:szCs w:val="28"/>
        </w:rPr>
        <w:t>Thông tư số 04/2022/TT-BTP ngày 21 tháng 6 năm 2022 của Bộ trưởng Bộ Tư pháp</w:t>
      </w:r>
      <w:r w:rsidR="00BA0111" w:rsidRPr="00B24489">
        <w:rPr>
          <w:spacing w:val="-2"/>
          <w:sz w:val="28"/>
          <w:szCs w:val="28"/>
        </w:rPr>
        <w:t xml:space="preserve"> </w:t>
      </w:r>
      <w:r w:rsidRPr="00B24489">
        <w:rPr>
          <w:spacing w:val="-2"/>
          <w:sz w:val="28"/>
          <w:szCs w:val="28"/>
        </w:rPr>
        <w:t xml:space="preserve">hướng dẫn về hội đồng quản lý và tiêu chuẩn, điều kiện bổ nhiệm, miễn nhiệm thành viên hội đồng quản lý trong đơn vị sự nghiệp công lập thuộc ngành </w:t>
      </w:r>
      <w:r w:rsidR="00172971">
        <w:rPr>
          <w:spacing w:val="-2"/>
          <w:sz w:val="28"/>
          <w:szCs w:val="28"/>
        </w:rPr>
        <w:t>T</w:t>
      </w:r>
      <w:r w:rsidRPr="00B24489">
        <w:rPr>
          <w:spacing w:val="-2"/>
          <w:sz w:val="28"/>
          <w:szCs w:val="28"/>
        </w:rPr>
        <w:t>ư pháp</w:t>
      </w:r>
    </w:p>
    <w:p w14:paraId="097D9779" w14:textId="254B36AF" w:rsidR="006B4F9F" w:rsidRPr="00B24489" w:rsidRDefault="006B4F9F" w:rsidP="00714B96">
      <w:pPr>
        <w:spacing w:before="120" w:after="120" w:line="360" w:lineRule="exact"/>
        <w:ind w:firstLine="720"/>
        <w:rPr>
          <w:color w:val="000000"/>
        </w:rPr>
      </w:pPr>
      <w:r w:rsidRPr="00B24489">
        <w:rPr>
          <w:color w:val="000000" w:themeColor="text1"/>
        </w:rPr>
        <w:t xml:space="preserve">1. </w:t>
      </w:r>
      <w:r w:rsidR="00085072" w:rsidRPr="00B24489">
        <w:rPr>
          <w:color w:val="000000" w:themeColor="text1"/>
        </w:rPr>
        <w:t>Bãi bỏ</w:t>
      </w:r>
      <w:r w:rsidRPr="00B24489">
        <w:rPr>
          <w:color w:val="000000" w:themeColor="text1"/>
        </w:rPr>
        <w:t xml:space="preserve"> </w:t>
      </w:r>
      <w:r w:rsidR="00085072" w:rsidRPr="00B24489">
        <w:rPr>
          <w:color w:val="000000" w:themeColor="text1"/>
        </w:rPr>
        <w:t xml:space="preserve">điểm b </w:t>
      </w:r>
      <w:r w:rsidRPr="00B24489">
        <w:rPr>
          <w:color w:val="000000" w:themeColor="text1"/>
        </w:rPr>
        <w:t>khoản 1 Đi</w:t>
      </w:r>
      <w:r w:rsidR="009A252F" w:rsidRPr="00B24489">
        <w:rPr>
          <w:color w:val="000000" w:themeColor="text1"/>
        </w:rPr>
        <w:t>ề</w:t>
      </w:r>
      <w:r w:rsidRPr="00B24489">
        <w:rPr>
          <w:color w:val="000000" w:themeColor="text1"/>
        </w:rPr>
        <w:t>u 2</w:t>
      </w:r>
      <w:r w:rsidR="009A252F" w:rsidRPr="00B24489">
        <w:rPr>
          <w:color w:val="000000" w:themeColor="text1"/>
        </w:rPr>
        <w:t xml:space="preserve"> </w:t>
      </w:r>
      <w:r w:rsidR="00085072" w:rsidRPr="00B24489">
        <w:rPr>
          <w:color w:val="000000" w:themeColor="text1"/>
        </w:rPr>
        <w:t>Thông tư số 04/2022/TT-BTP.</w:t>
      </w:r>
    </w:p>
    <w:p w14:paraId="3228AB6A" w14:textId="77777777" w:rsidR="006B4F9F" w:rsidRPr="00B24489" w:rsidRDefault="006B4F9F" w:rsidP="00714B96">
      <w:pPr>
        <w:spacing w:before="120" w:after="120" w:line="360" w:lineRule="exact"/>
        <w:ind w:firstLine="720"/>
        <w:jc w:val="both"/>
        <w:rPr>
          <w:bCs/>
          <w:color w:val="000000"/>
        </w:rPr>
      </w:pPr>
      <w:r w:rsidRPr="00B24489">
        <w:rPr>
          <w:color w:val="000000"/>
        </w:rPr>
        <w:t xml:space="preserve">2. </w:t>
      </w:r>
      <w:r w:rsidRPr="00B24489">
        <w:rPr>
          <w:color w:val="000000" w:themeColor="text1"/>
        </w:rPr>
        <w:t>Sửa đổi k</w:t>
      </w:r>
      <w:r w:rsidRPr="00B24489">
        <w:rPr>
          <w:bCs/>
          <w:color w:val="000000"/>
        </w:rPr>
        <w:t xml:space="preserve">hoản 1 Điều 5 </w:t>
      </w:r>
      <w:r w:rsidR="009A252F" w:rsidRPr="00B24489">
        <w:rPr>
          <w:bCs/>
          <w:color w:val="000000"/>
        </w:rPr>
        <w:t>như sau:</w:t>
      </w:r>
    </w:p>
    <w:p w14:paraId="4ABBD350" w14:textId="01619049" w:rsidR="00105A2D" w:rsidRPr="00105A2D" w:rsidRDefault="006B4F9F" w:rsidP="00714B96">
      <w:pPr>
        <w:spacing w:before="120" w:after="120" w:line="360" w:lineRule="exact"/>
        <w:ind w:firstLine="720"/>
        <w:jc w:val="both"/>
        <w:rPr>
          <w:color w:val="000000"/>
        </w:rPr>
      </w:pPr>
      <w:r w:rsidRPr="00B24489">
        <w:rPr>
          <w:color w:val="000000"/>
        </w:rPr>
        <w:t xml:space="preserve">“1. </w:t>
      </w:r>
      <w:r w:rsidR="00637551" w:rsidRPr="00B24489">
        <w:rPr>
          <w:color w:val="000000"/>
        </w:rPr>
        <w:t>Văn bản đề nghị thành lập Hội đồng quản lý của đơn vị sự nghiệp công lập; văn bản đề nghị thành lập Hội đồng quản lý của đơn vị cấp trên trực tiếp quản lý đơn vị sự nghiệp công lập (nếu có), cấp trên trực tiếp của đơn vị sự nghiệp công lập thuộc cục là cục thuộc bộ; cấp trên trực tiếp của đơn vị công lập thuộc Sở Tư pháp thuộc Ủy ban nhân dân cấp tỉnh là Sở Tư pháp</w:t>
      </w:r>
      <w:r w:rsidRPr="00B24489">
        <w:rPr>
          <w:color w:val="000000"/>
        </w:rPr>
        <w:t>”.</w:t>
      </w:r>
    </w:p>
    <w:p w14:paraId="336C505A" w14:textId="77777777" w:rsidR="00BA0111" w:rsidRPr="004377B4" w:rsidRDefault="00BA0111" w:rsidP="00714B96">
      <w:pPr>
        <w:spacing w:before="120" w:after="120" w:line="360" w:lineRule="exact"/>
        <w:ind w:firstLine="720"/>
        <w:jc w:val="both"/>
        <w:rPr>
          <w:bCs/>
        </w:rPr>
      </w:pPr>
      <w:r w:rsidRPr="00305AD2">
        <w:rPr>
          <w:b/>
          <w:bCs/>
        </w:rPr>
        <w:t xml:space="preserve">Điều 4. </w:t>
      </w:r>
      <w:r w:rsidR="008B3F22" w:rsidRPr="00305AD2">
        <w:rPr>
          <w:b/>
          <w:bCs/>
        </w:rPr>
        <w:t xml:space="preserve">Sửa đổi Điều 1 </w:t>
      </w:r>
      <w:r w:rsidR="008B3F22" w:rsidRPr="00305AD2">
        <w:rPr>
          <w:b/>
          <w:bCs/>
          <w:color w:val="000000"/>
          <w:spacing w:val="-6"/>
        </w:rPr>
        <w:t xml:space="preserve">của </w:t>
      </w:r>
      <w:r w:rsidRPr="00305AD2">
        <w:rPr>
          <w:b/>
          <w:bCs/>
        </w:rPr>
        <w:t>Thông tư số 07/2022/TT-BTP ngày 01 tháng 11 năm 2022 của Bộ trưởng Bộ Tư pháp quy định tiêu chí phân loại, điều kiện thành lập, sáp nhập, hợp nhất, giải thể đơn vị sự nghiệp công lập thuộc ngành, lĩnh vực tư pháp</w:t>
      </w:r>
    </w:p>
    <w:p w14:paraId="5D53682E" w14:textId="2E8353CD" w:rsidR="008B3F22" w:rsidRPr="004A0525" w:rsidRDefault="008B3F22" w:rsidP="00714B96">
      <w:pPr>
        <w:spacing w:before="120" w:after="120" w:line="360" w:lineRule="exact"/>
        <w:rPr>
          <w:color w:val="000000" w:themeColor="text1"/>
        </w:rPr>
      </w:pPr>
      <w:r w:rsidRPr="00B24489">
        <w:rPr>
          <w:b/>
          <w:spacing w:val="-2"/>
        </w:rPr>
        <w:tab/>
      </w:r>
      <w:r w:rsidRPr="004A0525">
        <w:rPr>
          <w:spacing w:val="-2"/>
        </w:rPr>
        <w:t>“</w:t>
      </w:r>
      <w:r w:rsidRPr="006F6F39">
        <w:rPr>
          <w:color w:val="000000" w:themeColor="text1"/>
        </w:rPr>
        <w:t>Điều 1</w:t>
      </w:r>
      <w:r w:rsidR="004F2E6D" w:rsidRPr="006F6F39">
        <w:rPr>
          <w:color w:val="000000" w:themeColor="text1"/>
        </w:rPr>
        <w:t>.</w:t>
      </w:r>
      <w:r w:rsidRPr="006F6F39">
        <w:rPr>
          <w:color w:val="000000" w:themeColor="text1"/>
        </w:rPr>
        <w:t xml:space="preserve"> Phạm vi điều chỉnh</w:t>
      </w:r>
    </w:p>
    <w:p w14:paraId="63D0A498" w14:textId="77777777" w:rsidR="008B3F22" w:rsidRPr="00B24489" w:rsidRDefault="008B3F22" w:rsidP="00714B96">
      <w:pPr>
        <w:spacing w:before="120" w:after="120" w:line="360" w:lineRule="exact"/>
        <w:ind w:firstLine="709"/>
        <w:jc w:val="both"/>
        <w:rPr>
          <w:b/>
          <w:spacing w:val="-2"/>
        </w:rPr>
      </w:pPr>
      <w:r w:rsidRPr="00B24489">
        <w:rPr>
          <w:color w:val="000000"/>
          <w:shd w:val="clear" w:color="auto" w:fill="FFFFFF"/>
        </w:rPr>
        <w:t>Thông tư này quy định tiêu chí phân loại, điều kiện thành lập, sáp nhập, hợp nhất, giải thể các đơn vị sự nghiệp công lập thuộc ngành, lĩnh vực tư pháp có hoạt động sự nghiệp công trong các lĩnh vực gồm: trợ giúp pháp lý; công chứng; đấu giá tài sản; đăng ký biện pháp bảo đảm; hỗ trợ pháp luật, tư vấn pháp luật”.</w:t>
      </w:r>
    </w:p>
    <w:p w14:paraId="56474D09" w14:textId="4D72609C" w:rsidR="00BA0111" w:rsidRPr="00B24489" w:rsidRDefault="00BA0111" w:rsidP="00714B96">
      <w:pPr>
        <w:pStyle w:val="Heading1"/>
        <w:spacing w:before="120" w:line="360" w:lineRule="exact"/>
        <w:ind w:firstLine="851"/>
        <w:jc w:val="both"/>
        <w:rPr>
          <w:spacing w:val="-2"/>
          <w:sz w:val="28"/>
          <w:szCs w:val="28"/>
        </w:rPr>
      </w:pPr>
      <w:r w:rsidRPr="00B24489">
        <w:rPr>
          <w:spacing w:val="-2"/>
          <w:sz w:val="28"/>
          <w:szCs w:val="28"/>
        </w:rPr>
        <w:t>Điều 5. Sửa đổi</w:t>
      </w:r>
      <w:r w:rsidR="00673709">
        <w:rPr>
          <w:spacing w:val="-2"/>
          <w:sz w:val="28"/>
          <w:szCs w:val="28"/>
        </w:rPr>
        <w:t>, bổ sung</w:t>
      </w:r>
      <w:r w:rsidR="005A31EE" w:rsidRPr="00B24489">
        <w:rPr>
          <w:spacing w:val="-2"/>
          <w:sz w:val="28"/>
          <w:szCs w:val="28"/>
        </w:rPr>
        <w:t xml:space="preserve"> </w:t>
      </w:r>
      <w:r w:rsidR="008B3F22" w:rsidRPr="00B24489">
        <w:rPr>
          <w:color w:val="000000"/>
          <w:spacing w:val="-6"/>
          <w:sz w:val="28"/>
          <w:szCs w:val="28"/>
        </w:rPr>
        <w:t>một số điều</w:t>
      </w:r>
      <w:r w:rsidR="005A31EE" w:rsidRPr="00B24489">
        <w:rPr>
          <w:color w:val="000000"/>
          <w:spacing w:val="-6"/>
          <w:sz w:val="28"/>
          <w:szCs w:val="28"/>
        </w:rPr>
        <w:t xml:space="preserve"> </w:t>
      </w:r>
      <w:r w:rsidR="008B3F22" w:rsidRPr="00B24489">
        <w:rPr>
          <w:color w:val="000000"/>
          <w:spacing w:val="-6"/>
          <w:sz w:val="28"/>
          <w:szCs w:val="28"/>
        </w:rPr>
        <w:t xml:space="preserve">của </w:t>
      </w:r>
      <w:r w:rsidRPr="00B24489">
        <w:rPr>
          <w:spacing w:val="-2"/>
          <w:sz w:val="28"/>
          <w:szCs w:val="28"/>
        </w:rPr>
        <w:t>Thông tư số 09/2025/TT-BTP ngày 16 tháng 6 năm 2025</w:t>
      </w:r>
      <w:r w:rsidR="003B6162" w:rsidRPr="00B24489">
        <w:rPr>
          <w:spacing w:val="-2"/>
          <w:sz w:val="28"/>
          <w:szCs w:val="28"/>
        </w:rPr>
        <w:t xml:space="preserve"> của Bộ trưởng Bộ Tư pháp</w:t>
      </w:r>
      <w:r w:rsidRPr="00B24489">
        <w:rPr>
          <w:spacing w:val="-2"/>
          <w:sz w:val="28"/>
          <w:szCs w:val="28"/>
        </w:rPr>
        <w:t xml:space="preserve"> hướng dẫn chức năng, nhiệm vụ, quyền hạn của Sở Tư pháp thuộc Ủy ban nhân dân tỉnh, thành phố trực thuộc Trung ương và chức năng, nhiệm vụ, quyền hạn của Văn phòng Hội đồng nhân dân và Ủy ban nhân dân thuộc Ủy ban nhân dân xã, phường, đặc khu trong lĩnh vực tư pháp</w:t>
      </w:r>
    </w:p>
    <w:p w14:paraId="2AF6B0FC" w14:textId="0350B6BB" w:rsidR="009F7F60" w:rsidRDefault="00BA1599" w:rsidP="00714B96">
      <w:pPr>
        <w:spacing w:before="120" w:after="120" w:line="360" w:lineRule="exact"/>
      </w:pPr>
      <w:r w:rsidRPr="00B24489">
        <w:tab/>
        <w:t xml:space="preserve">1. </w:t>
      </w:r>
      <w:r w:rsidR="00CC57BD">
        <w:t>Bổ sung khoản 4 sau khoản 3</w:t>
      </w:r>
      <w:r w:rsidR="009F7F60">
        <w:t xml:space="preserve"> Điều 3 như sau:</w:t>
      </w:r>
    </w:p>
    <w:p w14:paraId="4A7EDB4E" w14:textId="15053761" w:rsidR="00CC57BD" w:rsidRPr="00913DE7" w:rsidRDefault="00CC57BD" w:rsidP="00714B96">
      <w:pPr>
        <w:spacing w:before="120" w:after="120" w:line="360" w:lineRule="exact"/>
        <w:jc w:val="both"/>
      </w:pPr>
      <w:r>
        <w:tab/>
      </w:r>
      <w:r w:rsidRPr="00CC57BD">
        <w:t>“</w:t>
      </w:r>
      <w:r w:rsidR="00913DE7">
        <w:t>4.</w:t>
      </w:r>
      <w:r w:rsidR="003D0C6B" w:rsidRPr="003D0C6B">
        <w:rPr>
          <w:i/>
          <w:spacing w:val="-2"/>
        </w:rPr>
        <w:t xml:space="preserve"> </w:t>
      </w:r>
      <w:r w:rsidR="003D0C6B" w:rsidRPr="00273B24">
        <w:rPr>
          <w:spacing w:val="-2"/>
        </w:rPr>
        <w:t>Sở Tư pháp thông báo cho chính quyền cấp xã nội dung trong văn bản quy phạm pháp luật do Quốc hội, Ủy ban Thường vụ Quốc hội, Chủ tịch nước, Chính phủ, Thủ tướng Chính phủ, Bộ tr</w:t>
      </w:r>
      <w:r w:rsidR="001774B0">
        <w:rPr>
          <w:spacing w:val="-2"/>
        </w:rPr>
        <w:t>ưởng, Thủ trưởng cơ quan ngang B</w:t>
      </w:r>
      <w:r w:rsidR="003D0C6B" w:rsidRPr="00273B24">
        <w:rPr>
          <w:spacing w:val="-2"/>
        </w:rPr>
        <w:t>ộ ban hành giao chính quyền cấp xã quy định theo quy định của pháp luật</w:t>
      </w:r>
      <w:r w:rsidRPr="006F6F39">
        <w:rPr>
          <w:rFonts w:hint="eastAsia"/>
          <w:iCs/>
          <w:color w:val="000000"/>
        </w:rPr>
        <w:t>”</w:t>
      </w:r>
      <w:r w:rsidRPr="00913DE7">
        <w:rPr>
          <w:iCs/>
          <w:color w:val="000000"/>
        </w:rPr>
        <w:t>.</w:t>
      </w:r>
    </w:p>
    <w:p w14:paraId="06ED5623" w14:textId="656E0069" w:rsidR="00830122" w:rsidRPr="006F6F39" w:rsidRDefault="00252A71" w:rsidP="00714B96">
      <w:pPr>
        <w:spacing w:before="120" w:after="120" w:line="360" w:lineRule="exact"/>
        <w:ind w:firstLine="720"/>
        <w:jc w:val="both"/>
        <w:rPr>
          <w:color w:val="000000"/>
          <w:lang w:val="en-US"/>
        </w:rPr>
      </w:pPr>
      <w:r>
        <w:rPr>
          <w:color w:val="000000"/>
          <w:shd w:val="clear" w:color="auto" w:fill="FFFFFF"/>
        </w:rPr>
        <w:t>2</w:t>
      </w:r>
      <w:r w:rsidR="00830122" w:rsidRPr="006F6F39">
        <w:rPr>
          <w:color w:val="000000"/>
          <w:shd w:val="clear" w:color="auto" w:fill="FFFFFF"/>
        </w:rPr>
        <w:t xml:space="preserve">. Sửa đổi </w:t>
      </w:r>
      <w:r w:rsidR="00830122" w:rsidRPr="006F6F39">
        <w:rPr>
          <w:color w:val="000000"/>
          <w:lang w:val="en-US"/>
        </w:rPr>
        <w:t>điểm a khoản 3 Điều 6 như sau:</w:t>
      </w:r>
    </w:p>
    <w:p w14:paraId="5A0E2FE4" w14:textId="0BD937A7" w:rsidR="00830122" w:rsidRPr="006F6F39" w:rsidRDefault="00830122" w:rsidP="00714B96">
      <w:pPr>
        <w:spacing w:before="120" w:after="120" w:line="360" w:lineRule="exact"/>
        <w:ind w:firstLine="720"/>
        <w:jc w:val="both"/>
        <w:rPr>
          <w:color w:val="000000"/>
          <w:shd w:val="clear" w:color="auto" w:fill="FFFFFF"/>
        </w:rPr>
      </w:pPr>
      <w:r w:rsidRPr="006F6F39">
        <w:rPr>
          <w:color w:val="000000"/>
          <w:shd w:val="clear" w:color="auto" w:fill="FFFFFF"/>
        </w:rPr>
        <w:t>“a) Thực hiện nhiệm vụ của cơ quan thường trực Hội đồng phối hợp phổ biến, giáo dục pháp luật cấp tỉnh”.</w:t>
      </w:r>
    </w:p>
    <w:p w14:paraId="6D5019FD" w14:textId="4812A040" w:rsidR="00830122" w:rsidRPr="006F6F39" w:rsidRDefault="00252A71" w:rsidP="00714B96">
      <w:pPr>
        <w:spacing w:before="120" w:after="120" w:line="360" w:lineRule="exact"/>
        <w:ind w:firstLine="720"/>
        <w:jc w:val="both"/>
        <w:rPr>
          <w:color w:val="000000"/>
          <w:shd w:val="clear" w:color="auto" w:fill="FFFFFF"/>
        </w:rPr>
      </w:pPr>
      <w:r>
        <w:rPr>
          <w:color w:val="000000"/>
          <w:shd w:val="clear" w:color="auto" w:fill="FFFFFF"/>
        </w:rPr>
        <w:t>3</w:t>
      </w:r>
      <w:r w:rsidR="00830122" w:rsidRPr="006F6F39">
        <w:rPr>
          <w:color w:val="000000"/>
          <w:shd w:val="clear" w:color="auto" w:fill="FFFFFF"/>
        </w:rPr>
        <w:t>. Bổ sung khoản 4 sau khoản 3 Điều 10 như sau:</w:t>
      </w:r>
    </w:p>
    <w:p w14:paraId="3501E8C9" w14:textId="44340D81" w:rsidR="00830122" w:rsidRDefault="00830122" w:rsidP="00714B96">
      <w:pPr>
        <w:spacing w:before="120" w:after="120" w:line="370" w:lineRule="exact"/>
        <w:ind w:firstLine="720"/>
        <w:jc w:val="both"/>
        <w:rPr>
          <w:color w:val="000000"/>
          <w:shd w:val="clear" w:color="auto" w:fill="FFFFFF"/>
        </w:rPr>
      </w:pPr>
      <w:r w:rsidRPr="006F6F39">
        <w:rPr>
          <w:color w:val="000000"/>
          <w:shd w:val="clear" w:color="auto" w:fill="FFFFFF"/>
        </w:rPr>
        <w:lastRenderedPageBreak/>
        <w:t xml:space="preserve"> “4. Thực hiện nhiệm vụ của cơ quan thường trực Hội đồng phối hợp phổ biến, giáo dục pháp luật cấp tỉnh”.</w:t>
      </w:r>
    </w:p>
    <w:p w14:paraId="086328BE" w14:textId="0D9A8481" w:rsidR="00BA0111" w:rsidRPr="00B24489" w:rsidRDefault="00AE0AE4" w:rsidP="00714B96">
      <w:pPr>
        <w:spacing w:before="120" w:after="120" w:line="370" w:lineRule="exact"/>
        <w:ind w:firstLine="709"/>
        <w:jc w:val="both"/>
      </w:pPr>
      <w:r w:rsidRPr="00B24489">
        <w:rPr>
          <w:color w:val="000000"/>
          <w:shd w:val="clear" w:color="auto" w:fill="FFFFFF"/>
        </w:rPr>
        <w:tab/>
      </w:r>
      <w:r w:rsidR="00252A71">
        <w:t>4</w:t>
      </w:r>
      <w:r w:rsidR="00BA0111" w:rsidRPr="00B24489">
        <w:t>. Sửa đổi khoản 7 Điều 11 như sau:</w:t>
      </w:r>
    </w:p>
    <w:p w14:paraId="5F1EA5A9" w14:textId="68D36531" w:rsidR="00BA0111" w:rsidRPr="00B24489" w:rsidRDefault="00BA0111" w:rsidP="00714B96">
      <w:pPr>
        <w:spacing w:before="120" w:after="120" w:line="370" w:lineRule="exact"/>
        <w:ind w:firstLine="709"/>
        <w:jc w:val="both"/>
      </w:pPr>
      <w:r w:rsidRPr="00B24489">
        <w:t>“7. Quy định cụ thể chức năng, nhiệm vụ, quyền hạn của văn phòng và các phòng chuyên môn, nghiệp vụ thuộc Sở phù hợp với chức năng, nhiệm vụ, quyền hạn của Sở Tư pháp; quản lý tổ chức bộ máy, biên chế công chức, ngạch công chức và số lượng người làm việc trong các đơn vị sự nghiệp công lập; thực hiện chế độ tiền lương và chính sách, chế độ đãi ngộ, đào tạo, bồi dưỡng, khen thưởng,</w:t>
      </w:r>
      <w:r w:rsidR="00105A2D">
        <w:t xml:space="preserve"> </w:t>
      </w:r>
      <w:r w:rsidRPr="00B24489">
        <w:t xml:space="preserve">kỷ luật đối với công chức, viên chức và người lao động thuộc phạm vi quản lý của Sở Tư pháp theo quy định của pháp luật”. </w:t>
      </w:r>
    </w:p>
    <w:p w14:paraId="35C63DC8" w14:textId="7BDA06C0" w:rsidR="00BA0111" w:rsidRPr="00B24489" w:rsidRDefault="00252A71" w:rsidP="00714B96">
      <w:pPr>
        <w:spacing w:before="120" w:after="120" w:line="370" w:lineRule="exact"/>
        <w:ind w:firstLine="709"/>
        <w:jc w:val="both"/>
      </w:pPr>
      <w:r>
        <w:t>5</w:t>
      </w:r>
      <w:r w:rsidR="00BA0111" w:rsidRPr="00B24489">
        <w:t>. Sửa đổi điểm b</w:t>
      </w:r>
      <w:r w:rsidR="00B37EBA" w:rsidRPr="00B24489">
        <w:t>, điểm c</w:t>
      </w:r>
      <w:r w:rsidR="00BA0111" w:rsidRPr="00B24489">
        <w:t xml:space="preserve"> khoản 5 Điều 13 như sau: </w:t>
      </w:r>
    </w:p>
    <w:p w14:paraId="113CDF07" w14:textId="0B232714" w:rsidR="00BA0111" w:rsidRPr="00B24489" w:rsidRDefault="00BA0111" w:rsidP="00714B96">
      <w:pPr>
        <w:spacing w:before="120" w:after="120" w:line="370" w:lineRule="exact"/>
        <w:ind w:firstLine="709"/>
        <w:jc w:val="both"/>
      </w:pPr>
      <w:r w:rsidRPr="00B24489">
        <w:t>“b) Giúp Ủy ban nhân dân cấp xã theo dõi, kiểm tra, sơ kết, tổng kết việc thi hành văn bản quy phạm pháp luật, báo cáo, cung cấp thông tin về tổ chức thi hành, theo dõi việc thi hành văn bản quy phạm pháp luật tại địa phương theo quy định pháp luật.</w:t>
      </w:r>
    </w:p>
    <w:p w14:paraId="1FD2DA68" w14:textId="3306CDF7" w:rsidR="00B37EBA" w:rsidRPr="00B24489" w:rsidRDefault="00B37EBA" w:rsidP="00714B96">
      <w:pPr>
        <w:spacing w:before="120" w:after="120" w:line="370" w:lineRule="exact"/>
        <w:ind w:firstLine="709"/>
        <w:jc w:val="both"/>
      </w:pPr>
      <w:r w:rsidRPr="00B24489">
        <w:t>c) Xây dựng và trình Ủy ban nhân dân cấp xã ban hành kế hoạch theo dõi việc thi hành văn bản quy phạm pháp luật nếu cần thiết; tổ chức thực hiện các nhiệm vụ theo kế hoạch theo dõi việc thi hành văn bản quy phạm pháp luật (nếu có) hoặc theo nhiệm vụ được Ủy ban nhân dân cấp xã giao; tổng hợp, đề xuất với Ủy ban nhân dân cấp xã về việc xử lý kết quả theo dõi việc thi hành pháp luật và kịp thời xử lý kết quả thi hành văn bản quy phạm pháp luật theo yêu cầu của Ủy ban nhân dân cấp tỉnh”.</w:t>
      </w:r>
    </w:p>
    <w:p w14:paraId="1878092B" w14:textId="7641F54C" w:rsidR="000F561A" w:rsidRPr="00642F55" w:rsidRDefault="00252A71" w:rsidP="00714B96">
      <w:pPr>
        <w:spacing w:before="120" w:after="120" w:line="370" w:lineRule="exact"/>
        <w:ind w:firstLine="709"/>
        <w:jc w:val="both"/>
      </w:pPr>
      <w:r>
        <w:t>6</w:t>
      </w:r>
      <w:r w:rsidR="000F561A" w:rsidRPr="00642F55">
        <w:t>. Sửa đổi điểm a khoản 1 Điều 15 như sau:</w:t>
      </w:r>
    </w:p>
    <w:p w14:paraId="2510C323" w14:textId="07A6F2FA" w:rsidR="000F561A" w:rsidRPr="00B24489" w:rsidRDefault="0077209B" w:rsidP="00714B96">
      <w:pPr>
        <w:spacing w:before="120" w:after="120" w:line="370" w:lineRule="exact"/>
        <w:ind w:firstLine="709"/>
        <w:jc w:val="both"/>
      </w:pPr>
      <w:r w:rsidRPr="00642F55">
        <w:t>“a) Ủy ban nhân dân cấp tỉnh có trách nhiệm quy định cụ thể chức năng, nhiệm vụ, quyền hạn của Sở Tư pháp phù hợp với hướng dẫn tại Thông tư này”.</w:t>
      </w:r>
    </w:p>
    <w:p w14:paraId="3C3BEA23" w14:textId="6827DE7E" w:rsidR="00775848" w:rsidRPr="00714B96" w:rsidRDefault="00775848" w:rsidP="00714B96">
      <w:pPr>
        <w:spacing w:before="120" w:after="120" w:line="370" w:lineRule="exact"/>
        <w:ind w:firstLine="709"/>
        <w:jc w:val="both"/>
        <w:rPr>
          <w:rFonts w:ascii="Times New Roman Bold" w:hAnsi="Times New Roman Bold"/>
          <w:b/>
          <w:spacing w:val="-2"/>
        </w:rPr>
      </w:pPr>
      <w:r w:rsidRPr="00714B96">
        <w:rPr>
          <w:rFonts w:ascii="Times New Roman Bold" w:hAnsi="Times New Roman Bold"/>
          <w:b/>
          <w:color w:val="000000"/>
          <w:spacing w:val="-2"/>
        </w:rPr>
        <w:t xml:space="preserve">Điều </w:t>
      </w:r>
      <w:r w:rsidR="00DC75AF" w:rsidRPr="00714B96">
        <w:rPr>
          <w:rFonts w:ascii="Times New Roman Bold" w:hAnsi="Times New Roman Bold"/>
          <w:b/>
          <w:color w:val="000000"/>
          <w:spacing w:val="-2"/>
        </w:rPr>
        <w:t>6</w:t>
      </w:r>
      <w:r w:rsidR="00A62CC7" w:rsidRPr="00714B96">
        <w:rPr>
          <w:rFonts w:ascii="Times New Roman Bold" w:hAnsi="Times New Roman Bold"/>
          <w:b/>
          <w:color w:val="000000"/>
          <w:spacing w:val="-2"/>
        </w:rPr>
        <w:t xml:space="preserve">. Sửa đổi </w:t>
      </w:r>
      <w:r w:rsidR="00172971" w:rsidRPr="00714B96">
        <w:rPr>
          <w:rFonts w:ascii="Times New Roman Bold" w:hAnsi="Times New Roman Bold"/>
          <w:b/>
          <w:color w:val="000000" w:themeColor="text1"/>
          <w:spacing w:val="-2"/>
        </w:rPr>
        <w:t xml:space="preserve">kỹ thuật </w:t>
      </w:r>
      <w:r w:rsidR="00172971" w:rsidRPr="00714B96">
        <w:rPr>
          <w:rFonts w:ascii="Times New Roman Bold" w:hAnsi="Times New Roman Bold"/>
          <w:b/>
          <w:color w:val="000000"/>
          <w:spacing w:val="-2"/>
        </w:rPr>
        <w:t xml:space="preserve">một </w:t>
      </w:r>
      <w:r w:rsidR="00A62CC7" w:rsidRPr="00714B96">
        <w:rPr>
          <w:rFonts w:ascii="Times New Roman Bold" w:hAnsi="Times New Roman Bold"/>
          <w:b/>
          <w:color w:val="000000"/>
          <w:spacing w:val="-2"/>
        </w:rPr>
        <w:t>số điều</w:t>
      </w:r>
      <w:r w:rsidR="002F4201" w:rsidRPr="00714B96">
        <w:rPr>
          <w:rFonts w:ascii="Times New Roman Bold" w:hAnsi="Times New Roman Bold"/>
          <w:b/>
          <w:color w:val="000000"/>
          <w:spacing w:val="-2"/>
        </w:rPr>
        <w:t xml:space="preserve"> tại</w:t>
      </w:r>
      <w:r w:rsidR="00A40CF9" w:rsidRPr="00714B96">
        <w:rPr>
          <w:rFonts w:ascii="Times New Roman Bold" w:hAnsi="Times New Roman Bold"/>
          <w:b/>
          <w:color w:val="000000"/>
          <w:spacing w:val="-2"/>
        </w:rPr>
        <w:t xml:space="preserve"> </w:t>
      </w:r>
      <w:r w:rsidR="00A62CC7" w:rsidRPr="00714B96">
        <w:rPr>
          <w:rFonts w:ascii="Times New Roman Bold" w:hAnsi="Times New Roman Bold"/>
          <w:b/>
          <w:color w:val="000000"/>
          <w:spacing w:val="-2"/>
        </w:rPr>
        <w:t>Thông tư số 11/2025/TT-BTP ngày 25</w:t>
      </w:r>
      <w:r w:rsidR="00527E19" w:rsidRPr="00714B96">
        <w:rPr>
          <w:rFonts w:ascii="Times New Roman Bold" w:hAnsi="Times New Roman Bold"/>
          <w:b/>
          <w:color w:val="000000"/>
          <w:spacing w:val="-2"/>
        </w:rPr>
        <w:t xml:space="preserve"> tháng </w:t>
      </w:r>
      <w:r w:rsidR="00A62CC7" w:rsidRPr="00714B96">
        <w:rPr>
          <w:rFonts w:ascii="Times New Roman Bold" w:hAnsi="Times New Roman Bold"/>
          <w:b/>
          <w:color w:val="000000"/>
          <w:spacing w:val="-2"/>
        </w:rPr>
        <w:t>6</w:t>
      </w:r>
      <w:r w:rsidR="00527E19" w:rsidRPr="00714B96">
        <w:rPr>
          <w:rFonts w:ascii="Times New Roman Bold" w:hAnsi="Times New Roman Bold"/>
          <w:b/>
          <w:color w:val="000000"/>
          <w:spacing w:val="-2"/>
        </w:rPr>
        <w:t xml:space="preserve"> năm </w:t>
      </w:r>
      <w:r w:rsidR="00A62CC7" w:rsidRPr="00714B96">
        <w:rPr>
          <w:rFonts w:ascii="Times New Roman Bold" w:hAnsi="Times New Roman Bold"/>
          <w:b/>
          <w:color w:val="000000"/>
          <w:spacing w:val="-2"/>
        </w:rPr>
        <w:t xml:space="preserve">2025 của Bộ trưởng Bộ Tư pháp sửa đổi, bổ sung, bãi bỏ </w:t>
      </w:r>
      <w:r w:rsidR="00A62CC7" w:rsidRPr="00714B96">
        <w:rPr>
          <w:rFonts w:ascii="Times New Roman Bold" w:hAnsi="Times New Roman Bold"/>
          <w:b/>
          <w:spacing w:val="-2"/>
        </w:rPr>
        <w:t>một số điều của các thông tư thuộc lĩnh vực quản lý nhà nước của Bộ Tư pháp</w:t>
      </w:r>
    </w:p>
    <w:p w14:paraId="1811BEF9" w14:textId="333CFCDB" w:rsidR="00B8016C" w:rsidRPr="00714B96" w:rsidRDefault="00B8016C" w:rsidP="00714B96">
      <w:pPr>
        <w:spacing w:before="120" w:after="120" w:line="370" w:lineRule="exact"/>
        <w:ind w:firstLine="709"/>
        <w:jc w:val="both"/>
      </w:pPr>
      <w:r w:rsidRPr="00714B96">
        <w:t>1. Sửa đổi</w:t>
      </w:r>
      <w:r w:rsidR="00E939B3" w:rsidRPr="00714B96">
        <w:t xml:space="preserve"> số thứ tự và tên của Điều 10.</w:t>
      </w:r>
      <w:r w:rsidRPr="00714B96">
        <w:t xml:space="preserve"> </w:t>
      </w:r>
      <w:r w:rsidR="00E939B3" w:rsidRPr="00714B96">
        <w:t>Hiệu lực thi hành như sau</w:t>
      </w:r>
      <w:r w:rsidRPr="00714B96">
        <w:t>:</w:t>
      </w:r>
    </w:p>
    <w:p w14:paraId="5A9C305C" w14:textId="5975099D" w:rsidR="00A62CC7" w:rsidRPr="00714B96" w:rsidRDefault="00A40CF9" w:rsidP="00714B96">
      <w:pPr>
        <w:spacing w:before="120" w:after="120" w:line="370" w:lineRule="exact"/>
        <w:ind w:firstLine="709"/>
        <w:jc w:val="both"/>
      </w:pPr>
      <w:r w:rsidRPr="00714B96">
        <w:t>“Điều 11. Hiệu lực thi hành</w:t>
      </w:r>
      <w:r w:rsidR="00FD3A74" w:rsidRPr="00714B96">
        <w:t>”</w:t>
      </w:r>
      <w:r w:rsidRPr="00714B96">
        <w:t>.</w:t>
      </w:r>
    </w:p>
    <w:p w14:paraId="3B0A1AB1" w14:textId="79FEA86B" w:rsidR="00FD3A74" w:rsidRPr="00714B96" w:rsidRDefault="00FD3A74" w:rsidP="00714B96">
      <w:pPr>
        <w:spacing w:before="120" w:after="120" w:line="370" w:lineRule="exact"/>
        <w:ind w:firstLine="709"/>
        <w:jc w:val="both"/>
      </w:pPr>
      <w:r w:rsidRPr="00714B96">
        <w:t xml:space="preserve">2. Sửa đổi số thứ tự và tên </w:t>
      </w:r>
      <w:r w:rsidR="00E939B3" w:rsidRPr="00714B96">
        <w:t xml:space="preserve">của Điều 11. Điều khoản chuyển tiếp </w:t>
      </w:r>
      <w:r w:rsidRPr="00714B96">
        <w:t>như sau:</w:t>
      </w:r>
    </w:p>
    <w:p w14:paraId="15502F11" w14:textId="4E73ECDC" w:rsidR="00E920D7" w:rsidRPr="00714B96" w:rsidRDefault="00FD3A74" w:rsidP="00714B96">
      <w:pPr>
        <w:spacing w:before="120" w:after="120" w:line="370" w:lineRule="exact"/>
        <w:ind w:firstLine="709"/>
        <w:jc w:val="both"/>
      </w:pPr>
      <w:r w:rsidRPr="00714B96">
        <w:t>“</w:t>
      </w:r>
      <w:r w:rsidR="00A40CF9" w:rsidRPr="00714B96">
        <w:t>Điều 12. Điều khoản chuyển tiếp”.</w:t>
      </w:r>
    </w:p>
    <w:p w14:paraId="2993245D" w14:textId="5C8F7937" w:rsidR="00775848" w:rsidRPr="00714B96" w:rsidRDefault="00BB7EB1" w:rsidP="00714B96">
      <w:pPr>
        <w:spacing w:before="120" w:after="120" w:line="370" w:lineRule="exact"/>
        <w:ind w:firstLine="709"/>
        <w:jc w:val="both"/>
        <w:rPr>
          <w:b/>
          <w:bCs/>
        </w:rPr>
      </w:pPr>
      <w:r w:rsidRPr="00714B96">
        <w:rPr>
          <w:b/>
          <w:bCs/>
        </w:rPr>
        <w:t xml:space="preserve">Điều </w:t>
      </w:r>
      <w:r w:rsidR="00DC75AF" w:rsidRPr="00714B96">
        <w:rPr>
          <w:b/>
          <w:bCs/>
        </w:rPr>
        <w:t>7</w:t>
      </w:r>
      <w:r w:rsidRPr="00714B96">
        <w:rPr>
          <w:b/>
          <w:bCs/>
        </w:rPr>
        <w:t>. Hiệu lực thi hành</w:t>
      </w:r>
    </w:p>
    <w:p w14:paraId="3A3E93BE" w14:textId="0BC0E834" w:rsidR="00886CA6" w:rsidRDefault="00105A2D" w:rsidP="00714B96">
      <w:pPr>
        <w:spacing w:before="120" w:after="120" w:line="370" w:lineRule="exact"/>
        <w:ind w:firstLine="709"/>
        <w:jc w:val="both"/>
        <w:rPr>
          <w:b/>
          <w:bCs/>
          <w:color w:val="000000"/>
        </w:rPr>
      </w:pPr>
      <w:r w:rsidRPr="00714B96">
        <w:t xml:space="preserve">Thông tư này có hiệu lực thi hành kể từ ngày </w:t>
      </w:r>
      <w:r w:rsidR="00992497" w:rsidRPr="00714B96">
        <w:t xml:space="preserve">01 </w:t>
      </w:r>
      <w:r w:rsidRPr="00714B96">
        <w:t xml:space="preserve">tháng </w:t>
      </w:r>
      <w:r w:rsidR="00992497" w:rsidRPr="00714B96">
        <w:t>12</w:t>
      </w:r>
      <w:r w:rsidRPr="00714B96">
        <w:t xml:space="preserve"> năm 2025.</w:t>
      </w:r>
    </w:p>
    <w:p w14:paraId="6212CDF1" w14:textId="69BA20A9" w:rsidR="00105A2D" w:rsidRDefault="00105A2D" w:rsidP="00273B24">
      <w:pPr>
        <w:widowControl w:val="0"/>
        <w:pBdr>
          <w:top w:val="dotted" w:sz="4" w:space="0" w:color="FFFFFF"/>
          <w:left w:val="dotted" w:sz="4" w:space="0" w:color="FFFFFF"/>
          <w:bottom w:val="dotted" w:sz="4" w:space="14" w:color="FFFFFF"/>
          <w:right w:val="dotted" w:sz="4" w:space="0" w:color="FFFFFF"/>
        </w:pBdr>
        <w:shd w:val="clear" w:color="auto" w:fill="FFFFFF"/>
        <w:tabs>
          <w:tab w:val="left" w:pos="345"/>
          <w:tab w:val="left" w:pos="709"/>
        </w:tabs>
        <w:spacing w:before="120" w:after="0" w:line="360" w:lineRule="exact"/>
        <w:ind w:firstLine="720"/>
        <w:jc w:val="both"/>
        <w:rPr>
          <w:b/>
          <w:bCs/>
          <w:color w:val="000000"/>
        </w:rPr>
      </w:pPr>
      <w:r w:rsidRPr="00105A2D">
        <w:rPr>
          <w:b/>
          <w:bCs/>
          <w:color w:val="000000"/>
        </w:rPr>
        <w:lastRenderedPageBreak/>
        <w:t>Điều 8.</w:t>
      </w:r>
      <w:r>
        <w:rPr>
          <w:b/>
          <w:bCs/>
          <w:color w:val="000000"/>
        </w:rPr>
        <w:t xml:space="preserve"> </w:t>
      </w:r>
      <w:r w:rsidRPr="00105A2D">
        <w:rPr>
          <w:b/>
          <w:bCs/>
          <w:color w:val="000000"/>
        </w:rPr>
        <w:t>Trách nhiệm thi hành</w:t>
      </w:r>
    </w:p>
    <w:p w14:paraId="506672B1" w14:textId="193C8B5A" w:rsidR="002B704E" w:rsidRPr="00305AD2" w:rsidRDefault="00CE6ECB" w:rsidP="00273B24">
      <w:pPr>
        <w:widowControl w:val="0"/>
        <w:pBdr>
          <w:top w:val="dotted" w:sz="4" w:space="0" w:color="FFFFFF"/>
          <w:left w:val="dotted" w:sz="4" w:space="0" w:color="FFFFFF"/>
          <w:bottom w:val="dotted" w:sz="4" w:space="14" w:color="FFFFFF"/>
          <w:right w:val="dotted" w:sz="4" w:space="0" w:color="FFFFFF"/>
        </w:pBdr>
        <w:shd w:val="clear" w:color="auto" w:fill="FFFFFF"/>
        <w:tabs>
          <w:tab w:val="left" w:pos="345"/>
          <w:tab w:val="left" w:pos="709"/>
        </w:tabs>
        <w:spacing w:before="120" w:after="0" w:line="360" w:lineRule="exact"/>
        <w:ind w:firstLine="720"/>
        <w:jc w:val="both"/>
        <w:rPr>
          <w:color w:val="000000"/>
        </w:rPr>
      </w:pPr>
      <w:r w:rsidRPr="00305AD2">
        <w:rPr>
          <w:color w:val="000000"/>
        </w:rPr>
        <w:t xml:space="preserve">1. Ủy ban nhân dân các tỉnh, </w:t>
      </w:r>
      <w:r w:rsidR="006D6DDB" w:rsidRPr="00305AD2">
        <w:rPr>
          <w:color w:val="000000"/>
        </w:rPr>
        <w:t>thành phố</w:t>
      </w:r>
      <w:r w:rsidRPr="00305AD2">
        <w:rPr>
          <w:color w:val="000000"/>
        </w:rPr>
        <w:t>, Thủ trưởng các đơn vị thuộc Bộ Tư pháp, Giám đốc</w:t>
      </w:r>
      <w:r w:rsidR="006D6DDB" w:rsidRPr="00305AD2">
        <w:rPr>
          <w:color w:val="000000"/>
        </w:rPr>
        <w:t xml:space="preserve"> Sở Tư pháp các tỉnh, thành phố</w:t>
      </w:r>
      <w:r w:rsidRPr="00305AD2">
        <w:rPr>
          <w:color w:val="000000"/>
        </w:rPr>
        <w:t>, người đứng đầu đơn vị sự nghiệp công lập và các cơ quan, tổ chức có liên quan chịu trách nhiệm thi hành Thông tư này.</w:t>
      </w:r>
    </w:p>
    <w:p w14:paraId="5308BD21" w14:textId="51161473" w:rsidR="00CE6ECB" w:rsidRPr="00B24489" w:rsidRDefault="00CE6ECB" w:rsidP="00273B24">
      <w:pPr>
        <w:widowControl w:val="0"/>
        <w:pBdr>
          <w:top w:val="dotted" w:sz="4" w:space="0" w:color="FFFFFF"/>
          <w:left w:val="dotted" w:sz="4" w:space="0" w:color="FFFFFF"/>
          <w:bottom w:val="dotted" w:sz="4" w:space="14" w:color="FFFFFF"/>
          <w:right w:val="dotted" w:sz="4" w:space="0" w:color="FFFFFF"/>
        </w:pBdr>
        <w:shd w:val="clear" w:color="auto" w:fill="FFFFFF"/>
        <w:tabs>
          <w:tab w:val="left" w:pos="345"/>
          <w:tab w:val="left" w:pos="709"/>
        </w:tabs>
        <w:spacing w:before="120" w:after="0" w:line="360" w:lineRule="exact"/>
        <w:ind w:firstLine="720"/>
        <w:jc w:val="both"/>
        <w:rPr>
          <w:color w:val="000000"/>
        </w:rPr>
      </w:pPr>
      <w:r w:rsidRPr="00B24489">
        <w:rPr>
          <w:color w:val="000000"/>
        </w:rPr>
        <w:t>2. Trong quá trình thực hiện, nếu có khó khăn, vướng mắc, đề nghị các cơ quan, đơn vị phản ánh bằng văn bản về Bộ Tư pháp để hướng dẫn, giải quyết theo quy định./.</w:t>
      </w:r>
    </w:p>
    <w:tbl>
      <w:tblPr>
        <w:tblStyle w:val="a0"/>
        <w:tblW w:w="9466" w:type="dxa"/>
        <w:tblBorders>
          <w:top w:val="nil"/>
          <w:left w:val="nil"/>
          <w:bottom w:val="nil"/>
          <w:right w:val="nil"/>
          <w:insideH w:val="nil"/>
          <w:insideV w:val="nil"/>
        </w:tblBorders>
        <w:tblLayout w:type="fixed"/>
        <w:tblLook w:val="0400" w:firstRow="0" w:lastRow="0" w:firstColumn="0" w:lastColumn="0" w:noHBand="0" w:noVBand="1"/>
      </w:tblPr>
      <w:tblGrid>
        <w:gridCol w:w="5387"/>
        <w:gridCol w:w="4079"/>
      </w:tblGrid>
      <w:tr w:rsidR="0093169E" w:rsidRPr="00BE7E62" w14:paraId="16752AF5" w14:textId="77777777" w:rsidTr="00305AD2">
        <w:tc>
          <w:tcPr>
            <w:tcW w:w="5387" w:type="dxa"/>
          </w:tcPr>
          <w:p w14:paraId="114C8D1B" w14:textId="77777777" w:rsidR="0093169E" w:rsidRPr="0028739B" w:rsidRDefault="005B0D7E" w:rsidP="00260631">
            <w:pPr>
              <w:pBdr>
                <w:top w:val="nil"/>
                <w:left w:val="nil"/>
                <w:bottom w:val="nil"/>
                <w:right w:val="nil"/>
                <w:between w:val="nil"/>
              </w:pBdr>
              <w:ind w:left="-108"/>
              <w:jc w:val="both"/>
              <w:rPr>
                <w:b/>
                <w:i/>
                <w:color w:val="000000"/>
                <w:sz w:val="24"/>
                <w:szCs w:val="24"/>
              </w:rPr>
            </w:pPr>
            <w:r w:rsidRPr="0028739B">
              <w:rPr>
                <w:b/>
                <w:i/>
                <w:color w:val="000000"/>
                <w:sz w:val="24"/>
                <w:szCs w:val="24"/>
              </w:rPr>
              <w:t>Nơi nhận:</w:t>
            </w:r>
          </w:p>
          <w:p w14:paraId="40CE10C9" w14:textId="77777777" w:rsidR="0093169E" w:rsidRPr="0028739B" w:rsidRDefault="005B0D7E" w:rsidP="00260631">
            <w:pPr>
              <w:pBdr>
                <w:top w:val="nil"/>
                <w:left w:val="nil"/>
                <w:bottom w:val="nil"/>
                <w:right w:val="nil"/>
                <w:between w:val="nil"/>
              </w:pBdr>
              <w:ind w:left="-108"/>
              <w:jc w:val="both"/>
              <w:rPr>
                <w:color w:val="000000"/>
                <w:sz w:val="22"/>
                <w:szCs w:val="22"/>
              </w:rPr>
            </w:pPr>
            <w:r w:rsidRPr="0028739B">
              <w:rPr>
                <w:color w:val="000000"/>
                <w:sz w:val="22"/>
                <w:szCs w:val="22"/>
              </w:rPr>
              <w:t>- Ban Bí thư Trung ương Đảng;</w:t>
            </w:r>
          </w:p>
          <w:p w14:paraId="3C66CFE7" w14:textId="77777777" w:rsidR="0093169E" w:rsidRPr="0028739B" w:rsidRDefault="0028739B" w:rsidP="00260631">
            <w:pPr>
              <w:pBdr>
                <w:top w:val="nil"/>
                <w:left w:val="nil"/>
                <w:bottom w:val="nil"/>
                <w:right w:val="nil"/>
                <w:between w:val="nil"/>
              </w:pBdr>
              <w:ind w:left="-108"/>
              <w:jc w:val="both"/>
              <w:rPr>
                <w:color w:val="000000"/>
                <w:sz w:val="22"/>
                <w:szCs w:val="22"/>
              </w:rPr>
            </w:pPr>
            <w:r>
              <w:rPr>
                <w:color w:val="000000"/>
                <w:sz w:val="22"/>
                <w:szCs w:val="22"/>
              </w:rPr>
              <w:t>- Thủ tướng, c</w:t>
            </w:r>
            <w:r w:rsidR="005B0D7E" w:rsidRPr="0028739B">
              <w:rPr>
                <w:color w:val="000000"/>
                <w:sz w:val="22"/>
                <w:szCs w:val="22"/>
              </w:rPr>
              <w:t>ác Phó Thủ tướng Chính phủ;</w:t>
            </w:r>
          </w:p>
          <w:p w14:paraId="4F42A570" w14:textId="77777777" w:rsidR="0093169E" w:rsidRPr="0028739B" w:rsidRDefault="005B0D7E" w:rsidP="00260631">
            <w:pPr>
              <w:pBdr>
                <w:top w:val="nil"/>
                <w:left w:val="nil"/>
                <w:bottom w:val="nil"/>
                <w:right w:val="nil"/>
                <w:between w:val="nil"/>
              </w:pBdr>
              <w:ind w:left="-108"/>
              <w:jc w:val="both"/>
              <w:rPr>
                <w:color w:val="000000"/>
                <w:sz w:val="22"/>
                <w:szCs w:val="22"/>
              </w:rPr>
            </w:pPr>
            <w:r w:rsidRPr="0028739B">
              <w:rPr>
                <w:color w:val="000000"/>
                <w:sz w:val="22"/>
                <w:szCs w:val="22"/>
              </w:rPr>
              <w:t>- Các Bộ, cơ quan ngang Bộ, cơ quan thuộc Chính phủ;</w:t>
            </w:r>
          </w:p>
          <w:p w14:paraId="4AD18F55" w14:textId="77777777" w:rsidR="0093169E" w:rsidRPr="0028739B" w:rsidRDefault="005B0D7E" w:rsidP="00260631">
            <w:pPr>
              <w:pBdr>
                <w:top w:val="nil"/>
                <w:left w:val="nil"/>
                <w:bottom w:val="nil"/>
                <w:right w:val="nil"/>
                <w:between w:val="nil"/>
              </w:pBdr>
              <w:ind w:left="-108"/>
              <w:jc w:val="both"/>
              <w:rPr>
                <w:color w:val="000000"/>
                <w:sz w:val="22"/>
                <w:szCs w:val="22"/>
              </w:rPr>
            </w:pPr>
            <w:r w:rsidRPr="0028739B">
              <w:rPr>
                <w:color w:val="000000"/>
                <w:sz w:val="22"/>
                <w:szCs w:val="22"/>
              </w:rPr>
              <w:t>- HĐND, UBND các tỉnh, thành phố;</w:t>
            </w:r>
          </w:p>
          <w:p w14:paraId="64747AF5" w14:textId="77777777" w:rsidR="0093169E" w:rsidRPr="0028739B" w:rsidRDefault="005B0D7E" w:rsidP="00260631">
            <w:pPr>
              <w:pBdr>
                <w:top w:val="nil"/>
                <w:left w:val="nil"/>
                <w:bottom w:val="nil"/>
                <w:right w:val="nil"/>
                <w:between w:val="nil"/>
              </w:pBdr>
              <w:ind w:left="-108"/>
              <w:jc w:val="both"/>
              <w:rPr>
                <w:color w:val="000000"/>
                <w:sz w:val="22"/>
                <w:szCs w:val="22"/>
              </w:rPr>
            </w:pPr>
            <w:r w:rsidRPr="0028739B">
              <w:rPr>
                <w:color w:val="000000"/>
                <w:sz w:val="22"/>
                <w:szCs w:val="22"/>
              </w:rPr>
              <w:t>- Văn phòng Trung ương Đảng và các ban của Đảng;</w:t>
            </w:r>
          </w:p>
          <w:p w14:paraId="639DE2FE" w14:textId="77777777" w:rsidR="0093169E" w:rsidRPr="0028739B" w:rsidRDefault="005B0D7E" w:rsidP="00260631">
            <w:pPr>
              <w:pBdr>
                <w:top w:val="nil"/>
                <w:left w:val="nil"/>
                <w:bottom w:val="nil"/>
                <w:right w:val="nil"/>
                <w:between w:val="nil"/>
              </w:pBdr>
              <w:ind w:left="-108"/>
              <w:jc w:val="both"/>
              <w:rPr>
                <w:color w:val="000000"/>
                <w:sz w:val="22"/>
                <w:szCs w:val="22"/>
              </w:rPr>
            </w:pPr>
            <w:r w:rsidRPr="0028739B">
              <w:rPr>
                <w:color w:val="000000"/>
                <w:sz w:val="22"/>
                <w:szCs w:val="22"/>
              </w:rPr>
              <w:t>- Văn phòng Quốc hội;</w:t>
            </w:r>
          </w:p>
          <w:p w14:paraId="3B1A09E2" w14:textId="77777777" w:rsidR="0093169E" w:rsidRPr="0028739B" w:rsidRDefault="005B0D7E" w:rsidP="00260631">
            <w:pPr>
              <w:pBdr>
                <w:top w:val="nil"/>
                <w:left w:val="nil"/>
                <w:bottom w:val="nil"/>
                <w:right w:val="nil"/>
                <w:between w:val="nil"/>
              </w:pBdr>
              <w:ind w:left="-108"/>
              <w:jc w:val="both"/>
              <w:rPr>
                <w:color w:val="000000"/>
                <w:sz w:val="22"/>
                <w:szCs w:val="22"/>
              </w:rPr>
            </w:pPr>
            <w:r w:rsidRPr="0028739B">
              <w:rPr>
                <w:color w:val="000000"/>
                <w:sz w:val="22"/>
                <w:szCs w:val="22"/>
              </w:rPr>
              <w:t>- Văn phòng Chủ tịch nước;</w:t>
            </w:r>
          </w:p>
          <w:p w14:paraId="70F9F43F" w14:textId="77777777" w:rsidR="0093169E" w:rsidRPr="0028739B" w:rsidRDefault="005B0D7E" w:rsidP="00260631">
            <w:pPr>
              <w:pBdr>
                <w:top w:val="nil"/>
                <w:left w:val="nil"/>
                <w:bottom w:val="nil"/>
                <w:right w:val="nil"/>
                <w:between w:val="nil"/>
              </w:pBdr>
              <w:ind w:left="-108"/>
              <w:jc w:val="both"/>
              <w:rPr>
                <w:color w:val="000000"/>
                <w:sz w:val="22"/>
                <w:szCs w:val="22"/>
              </w:rPr>
            </w:pPr>
            <w:r w:rsidRPr="0028739B">
              <w:rPr>
                <w:color w:val="000000"/>
                <w:sz w:val="22"/>
                <w:szCs w:val="22"/>
              </w:rPr>
              <w:t>- Văn phòng Chính phủ;</w:t>
            </w:r>
          </w:p>
          <w:p w14:paraId="401C0A3A" w14:textId="63DEEE8A" w:rsidR="0093169E" w:rsidRDefault="005B0D7E" w:rsidP="00260631">
            <w:pPr>
              <w:pBdr>
                <w:top w:val="nil"/>
                <w:left w:val="nil"/>
                <w:bottom w:val="nil"/>
                <w:right w:val="nil"/>
                <w:between w:val="nil"/>
              </w:pBdr>
              <w:ind w:left="-108"/>
              <w:jc w:val="both"/>
              <w:rPr>
                <w:color w:val="000000"/>
                <w:sz w:val="22"/>
                <w:szCs w:val="22"/>
              </w:rPr>
            </w:pPr>
            <w:r w:rsidRPr="0028739B">
              <w:rPr>
                <w:color w:val="000000"/>
                <w:sz w:val="22"/>
                <w:szCs w:val="22"/>
              </w:rPr>
              <w:t>- Hội đồng Dân tộc và các Ủy ban của Quốc hội;</w:t>
            </w:r>
          </w:p>
          <w:p w14:paraId="730117E7" w14:textId="3DA80922" w:rsidR="00560F97" w:rsidRPr="0028739B" w:rsidRDefault="00560F97" w:rsidP="00560F97">
            <w:pPr>
              <w:pBdr>
                <w:top w:val="nil"/>
                <w:left w:val="nil"/>
                <w:bottom w:val="nil"/>
                <w:right w:val="nil"/>
                <w:between w:val="nil"/>
              </w:pBdr>
              <w:ind w:left="-108"/>
              <w:jc w:val="both"/>
              <w:rPr>
                <w:color w:val="000000"/>
                <w:sz w:val="22"/>
                <w:szCs w:val="22"/>
              </w:rPr>
            </w:pPr>
            <w:r w:rsidRPr="0028739B">
              <w:rPr>
                <w:color w:val="000000"/>
                <w:sz w:val="22"/>
                <w:szCs w:val="22"/>
              </w:rPr>
              <w:t>- Tòa án nhân dân tối cao;</w:t>
            </w:r>
          </w:p>
          <w:p w14:paraId="0EC117EF" w14:textId="77777777" w:rsidR="0093169E" w:rsidRPr="0028739B" w:rsidRDefault="005B0D7E" w:rsidP="00260631">
            <w:pPr>
              <w:pBdr>
                <w:top w:val="nil"/>
                <w:left w:val="nil"/>
                <w:bottom w:val="nil"/>
                <w:right w:val="nil"/>
                <w:between w:val="nil"/>
              </w:pBdr>
              <w:ind w:left="-108"/>
              <w:jc w:val="both"/>
              <w:rPr>
                <w:color w:val="000000"/>
                <w:sz w:val="22"/>
                <w:szCs w:val="22"/>
              </w:rPr>
            </w:pPr>
            <w:r w:rsidRPr="0028739B">
              <w:rPr>
                <w:color w:val="000000"/>
                <w:sz w:val="22"/>
                <w:szCs w:val="22"/>
              </w:rPr>
              <w:t>- Viện kiểm sát nhân dân tối cao;</w:t>
            </w:r>
          </w:p>
          <w:p w14:paraId="7B7C036D" w14:textId="77777777" w:rsidR="0093169E" w:rsidRPr="0028739B" w:rsidRDefault="005B0D7E" w:rsidP="00260631">
            <w:pPr>
              <w:pBdr>
                <w:top w:val="nil"/>
                <w:left w:val="nil"/>
                <w:bottom w:val="nil"/>
                <w:right w:val="nil"/>
                <w:between w:val="nil"/>
              </w:pBdr>
              <w:ind w:left="-108"/>
              <w:jc w:val="both"/>
              <w:rPr>
                <w:color w:val="000000"/>
                <w:sz w:val="22"/>
                <w:szCs w:val="22"/>
              </w:rPr>
            </w:pPr>
            <w:r w:rsidRPr="0028739B">
              <w:rPr>
                <w:color w:val="000000"/>
                <w:sz w:val="22"/>
                <w:szCs w:val="22"/>
              </w:rPr>
              <w:t>- Tổng kiểm toán nhà nước;</w:t>
            </w:r>
          </w:p>
          <w:p w14:paraId="5F9C6B60" w14:textId="77777777" w:rsidR="0093169E" w:rsidRPr="0028739B" w:rsidRDefault="005B0D7E" w:rsidP="00260631">
            <w:pPr>
              <w:pBdr>
                <w:top w:val="nil"/>
                <w:left w:val="nil"/>
                <w:bottom w:val="nil"/>
                <w:right w:val="nil"/>
                <w:between w:val="nil"/>
              </w:pBdr>
              <w:ind w:left="-108"/>
              <w:jc w:val="both"/>
              <w:rPr>
                <w:color w:val="000000"/>
                <w:sz w:val="22"/>
                <w:szCs w:val="22"/>
              </w:rPr>
            </w:pPr>
            <w:r w:rsidRPr="0028739B">
              <w:rPr>
                <w:color w:val="000000"/>
                <w:sz w:val="22"/>
                <w:szCs w:val="22"/>
              </w:rPr>
              <w:t>- Ủy ban Trung ương Mặt trận Tổ quốc Việt Nam;</w:t>
            </w:r>
          </w:p>
          <w:p w14:paraId="0ED0289B" w14:textId="7285A44E" w:rsidR="0093169E" w:rsidRDefault="005B0D7E" w:rsidP="00260631">
            <w:pPr>
              <w:pBdr>
                <w:top w:val="nil"/>
                <w:left w:val="nil"/>
                <w:bottom w:val="nil"/>
                <w:right w:val="nil"/>
                <w:between w:val="nil"/>
              </w:pBdr>
              <w:ind w:left="-108"/>
              <w:jc w:val="both"/>
              <w:rPr>
                <w:color w:val="000000"/>
                <w:spacing w:val="-4"/>
                <w:sz w:val="22"/>
                <w:szCs w:val="22"/>
              </w:rPr>
            </w:pPr>
            <w:r w:rsidRPr="0028739B">
              <w:rPr>
                <w:color w:val="000000"/>
                <w:spacing w:val="-4"/>
                <w:sz w:val="22"/>
                <w:szCs w:val="22"/>
              </w:rPr>
              <w:t xml:space="preserve">- Cơ quan </w:t>
            </w:r>
            <w:r w:rsidR="008F40E1">
              <w:rPr>
                <w:color w:val="000000"/>
                <w:spacing w:val="-4"/>
                <w:sz w:val="22"/>
                <w:szCs w:val="22"/>
              </w:rPr>
              <w:t>T</w:t>
            </w:r>
            <w:r w:rsidRPr="0028739B">
              <w:rPr>
                <w:color w:val="000000"/>
                <w:spacing w:val="-4"/>
                <w:sz w:val="22"/>
                <w:szCs w:val="22"/>
              </w:rPr>
              <w:t>rung ương của các tổ chức chính trị - xã hội;</w:t>
            </w:r>
          </w:p>
          <w:p w14:paraId="0BFD4B0F" w14:textId="08010E04" w:rsidR="008373F2" w:rsidRPr="0028739B" w:rsidRDefault="008373F2" w:rsidP="00260631">
            <w:pPr>
              <w:pBdr>
                <w:top w:val="nil"/>
                <w:left w:val="nil"/>
                <w:bottom w:val="nil"/>
                <w:right w:val="nil"/>
                <w:between w:val="nil"/>
              </w:pBdr>
              <w:ind w:left="-108"/>
              <w:jc w:val="both"/>
              <w:rPr>
                <w:color w:val="000000"/>
                <w:spacing w:val="-4"/>
                <w:sz w:val="22"/>
                <w:szCs w:val="22"/>
              </w:rPr>
            </w:pPr>
            <w:r>
              <w:rPr>
                <w:color w:val="000000"/>
                <w:spacing w:val="-4"/>
                <w:sz w:val="22"/>
                <w:szCs w:val="22"/>
              </w:rPr>
              <w:t>- Bộ Tư pháp: Bộ trưởng, các Thứ trưởng, các đơn vị thuộc, trực thuộc Bộ;</w:t>
            </w:r>
          </w:p>
          <w:p w14:paraId="62B276E8" w14:textId="77777777" w:rsidR="0093169E" w:rsidRPr="0028739B" w:rsidRDefault="005B0D7E" w:rsidP="00260631">
            <w:pPr>
              <w:pBdr>
                <w:top w:val="nil"/>
                <w:left w:val="nil"/>
                <w:bottom w:val="nil"/>
                <w:right w:val="nil"/>
                <w:between w:val="nil"/>
              </w:pBdr>
              <w:ind w:left="-108"/>
              <w:jc w:val="both"/>
              <w:rPr>
                <w:color w:val="000000"/>
                <w:sz w:val="22"/>
                <w:szCs w:val="22"/>
              </w:rPr>
            </w:pPr>
            <w:r w:rsidRPr="0028739B">
              <w:rPr>
                <w:color w:val="000000"/>
                <w:sz w:val="22"/>
                <w:szCs w:val="22"/>
              </w:rPr>
              <w:t>- Sở Tư pháp các tỉnh, thành phố;</w:t>
            </w:r>
          </w:p>
          <w:p w14:paraId="06F3C1B8" w14:textId="77777777" w:rsidR="008F40E1" w:rsidRDefault="005B0D7E" w:rsidP="00260631">
            <w:pPr>
              <w:pBdr>
                <w:top w:val="nil"/>
                <w:left w:val="nil"/>
                <w:bottom w:val="nil"/>
                <w:right w:val="nil"/>
                <w:between w:val="nil"/>
              </w:pBdr>
              <w:ind w:left="-108"/>
              <w:jc w:val="both"/>
              <w:rPr>
                <w:color w:val="000000"/>
                <w:sz w:val="22"/>
                <w:szCs w:val="22"/>
              </w:rPr>
            </w:pPr>
            <w:r w:rsidRPr="0028739B">
              <w:rPr>
                <w:color w:val="000000"/>
                <w:sz w:val="22"/>
                <w:szCs w:val="22"/>
              </w:rPr>
              <w:t xml:space="preserve">- Công báo; Cổng </w:t>
            </w:r>
            <w:r w:rsidR="00055F7C">
              <w:rPr>
                <w:color w:val="000000"/>
                <w:sz w:val="22"/>
                <w:szCs w:val="22"/>
              </w:rPr>
              <w:t>T</w:t>
            </w:r>
            <w:r w:rsidRPr="0028739B">
              <w:rPr>
                <w:color w:val="000000"/>
                <w:sz w:val="22"/>
                <w:szCs w:val="22"/>
              </w:rPr>
              <w:t>hông tin điện tử Chính</w:t>
            </w:r>
            <w:r w:rsidR="00055F7C">
              <w:rPr>
                <w:color w:val="000000"/>
                <w:sz w:val="22"/>
                <w:szCs w:val="22"/>
              </w:rPr>
              <w:t xml:space="preserve"> </w:t>
            </w:r>
            <w:r w:rsidRPr="0028739B">
              <w:rPr>
                <w:color w:val="000000"/>
                <w:sz w:val="22"/>
                <w:szCs w:val="22"/>
              </w:rPr>
              <w:t xml:space="preserve">phủ; </w:t>
            </w:r>
            <w:r w:rsidR="003B6162">
              <w:rPr>
                <w:color w:val="000000"/>
                <w:sz w:val="22"/>
                <w:szCs w:val="22"/>
              </w:rPr>
              <w:t xml:space="preserve">           </w:t>
            </w:r>
          </w:p>
          <w:p w14:paraId="73888FC0" w14:textId="467012FF" w:rsidR="0093169E" w:rsidRDefault="008F40E1" w:rsidP="00260631">
            <w:pPr>
              <w:pBdr>
                <w:top w:val="nil"/>
                <w:left w:val="nil"/>
                <w:bottom w:val="nil"/>
                <w:right w:val="nil"/>
                <w:between w:val="nil"/>
              </w:pBdr>
              <w:ind w:left="-108"/>
              <w:jc w:val="both"/>
              <w:rPr>
                <w:color w:val="000000"/>
                <w:sz w:val="22"/>
                <w:szCs w:val="22"/>
              </w:rPr>
            </w:pPr>
            <w:r>
              <w:rPr>
                <w:color w:val="000000"/>
                <w:sz w:val="22"/>
                <w:szCs w:val="22"/>
              </w:rPr>
              <w:t xml:space="preserve">- </w:t>
            </w:r>
            <w:r w:rsidR="005B0D7E" w:rsidRPr="0028739B">
              <w:rPr>
                <w:color w:val="000000"/>
                <w:sz w:val="22"/>
                <w:szCs w:val="22"/>
              </w:rPr>
              <w:t xml:space="preserve">Cổng </w:t>
            </w:r>
            <w:r w:rsidR="00055F7C">
              <w:rPr>
                <w:color w:val="000000"/>
                <w:sz w:val="22"/>
                <w:szCs w:val="22"/>
              </w:rPr>
              <w:t>T</w:t>
            </w:r>
            <w:r w:rsidR="005B0D7E" w:rsidRPr="0028739B">
              <w:rPr>
                <w:color w:val="000000"/>
                <w:sz w:val="22"/>
                <w:szCs w:val="22"/>
              </w:rPr>
              <w:t>hông tin điện tử Bộ Tư pháp;</w:t>
            </w:r>
          </w:p>
          <w:p w14:paraId="5E118681" w14:textId="1FA88F98" w:rsidR="007656CA" w:rsidRDefault="007656CA" w:rsidP="00260631">
            <w:pPr>
              <w:pBdr>
                <w:top w:val="nil"/>
                <w:left w:val="nil"/>
                <w:bottom w:val="nil"/>
                <w:right w:val="nil"/>
                <w:between w:val="nil"/>
              </w:pBdr>
              <w:ind w:left="-108"/>
              <w:jc w:val="both"/>
              <w:rPr>
                <w:color w:val="000000"/>
                <w:sz w:val="22"/>
                <w:szCs w:val="22"/>
              </w:rPr>
            </w:pPr>
            <w:r>
              <w:rPr>
                <w:color w:val="000000"/>
                <w:sz w:val="22"/>
                <w:szCs w:val="22"/>
              </w:rPr>
              <w:t>- Cơ sở dữ liệu quốc gia về pháp luật;</w:t>
            </w:r>
          </w:p>
          <w:p w14:paraId="6364A62B" w14:textId="474D40F2" w:rsidR="007656CA" w:rsidRPr="0028739B" w:rsidRDefault="007656CA" w:rsidP="00260631">
            <w:pPr>
              <w:pBdr>
                <w:top w:val="nil"/>
                <w:left w:val="nil"/>
                <w:bottom w:val="nil"/>
                <w:right w:val="nil"/>
                <w:between w:val="nil"/>
              </w:pBdr>
              <w:ind w:left="-108"/>
              <w:jc w:val="both"/>
              <w:rPr>
                <w:color w:val="000000"/>
                <w:sz w:val="22"/>
                <w:szCs w:val="22"/>
              </w:rPr>
            </w:pPr>
            <w:r>
              <w:rPr>
                <w:color w:val="000000"/>
                <w:sz w:val="22"/>
                <w:szCs w:val="22"/>
              </w:rPr>
              <w:t>- Cổng Pháp luật quốc gia;</w:t>
            </w:r>
          </w:p>
          <w:p w14:paraId="58FFA10D" w14:textId="22D6D6CB" w:rsidR="0093169E" w:rsidRPr="00BE7E62" w:rsidRDefault="0028739B" w:rsidP="00260631">
            <w:pPr>
              <w:pBdr>
                <w:top w:val="nil"/>
                <w:left w:val="nil"/>
                <w:bottom w:val="nil"/>
                <w:right w:val="nil"/>
                <w:between w:val="nil"/>
              </w:pBdr>
              <w:ind w:left="-108"/>
              <w:jc w:val="both"/>
              <w:rPr>
                <w:color w:val="000000"/>
              </w:rPr>
            </w:pPr>
            <w:r>
              <w:rPr>
                <w:color w:val="000000"/>
                <w:sz w:val="22"/>
                <w:szCs w:val="22"/>
              </w:rPr>
              <w:t>- Lưu: VT, TCCB (</w:t>
            </w:r>
            <w:r w:rsidR="00105A2D">
              <w:rPr>
                <w:color w:val="000000"/>
                <w:sz w:val="22"/>
                <w:szCs w:val="22"/>
              </w:rPr>
              <w:t>0</w:t>
            </w:r>
            <w:r>
              <w:rPr>
                <w:color w:val="000000"/>
                <w:sz w:val="22"/>
                <w:szCs w:val="22"/>
              </w:rPr>
              <w:t>3)</w:t>
            </w:r>
            <w:r w:rsidR="005B0D7E" w:rsidRPr="0028739B">
              <w:rPr>
                <w:color w:val="000000"/>
                <w:sz w:val="22"/>
                <w:szCs w:val="22"/>
              </w:rPr>
              <w:t>.</w:t>
            </w:r>
          </w:p>
        </w:tc>
        <w:tc>
          <w:tcPr>
            <w:tcW w:w="4079" w:type="dxa"/>
          </w:tcPr>
          <w:p w14:paraId="61D24391" w14:textId="407D75A1" w:rsidR="0093169E" w:rsidRDefault="00CC7831" w:rsidP="00055F7C">
            <w:pPr>
              <w:pBdr>
                <w:top w:val="nil"/>
                <w:left w:val="nil"/>
                <w:bottom w:val="nil"/>
                <w:right w:val="nil"/>
                <w:between w:val="nil"/>
              </w:pBdr>
              <w:ind w:left="-108"/>
              <w:jc w:val="center"/>
              <w:rPr>
                <w:b/>
                <w:color w:val="000000"/>
              </w:rPr>
            </w:pPr>
            <w:r>
              <w:rPr>
                <w:b/>
                <w:color w:val="000000"/>
              </w:rPr>
              <w:t xml:space="preserve">KT. </w:t>
            </w:r>
            <w:r w:rsidR="005B0D7E" w:rsidRPr="00BE7E62">
              <w:rPr>
                <w:b/>
                <w:color w:val="000000"/>
              </w:rPr>
              <w:t>BỘ TRƯỞNG</w:t>
            </w:r>
          </w:p>
          <w:p w14:paraId="2816769C" w14:textId="016BA93E" w:rsidR="00CC7831" w:rsidRPr="00BE7E62" w:rsidRDefault="00CC7831" w:rsidP="00055F7C">
            <w:pPr>
              <w:pBdr>
                <w:top w:val="nil"/>
                <w:left w:val="nil"/>
                <w:bottom w:val="nil"/>
                <w:right w:val="nil"/>
                <w:between w:val="nil"/>
              </w:pBdr>
              <w:ind w:left="-108"/>
              <w:jc w:val="center"/>
              <w:rPr>
                <w:b/>
                <w:color w:val="000000"/>
              </w:rPr>
            </w:pPr>
            <w:r>
              <w:rPr>
                <w:b/>
                <w:color w:val="000000"/>
              </w:rPr>
              <w:t>THỨ TRƯỞNG</w:t>
            </w:r>
          </w:p>
          <w:p w14:paraId="5A76F554" w14:textId="77777777" w:rsidR="0093169E" w:rsidRPr="00BE7E62" w:rsidRDefault="0093169E" w:rsidP="00260631">
            <w:pPr>
              <w:pBdr>
                <w:top w:val="nil"/>
                <w:left w:val="nil"/>
                <w:bottom w:val="nil"/>
                <w:right w:val="nil"/>
                <w:between w:val="nil"/>
              </w:pBdr>
              <w:ind w:left="-108"/>
              <w:jc w:val="center"/>
              <w:rPr>
                <w:b/>
                <w:color w:val="000000"/>
              </w:rPr>
            </w:pPr>
          </w:p>
          <w:p w14:paraId="20AE87AF" w14:textId="77777777" w:rsidR="0093169E" w:rsidRPr="00BE7E62" w:rsidRDefault="0093169E" w:rsidP="00260631">
            <w:pPr>
              <w:pBdr>
                <w:top w:val="nil"/>
                <w:left w:val="nil"/>
                <w:bottom w:val="nil"/>
                <w:right w:val="nil"/>
                <w:between w:val="nil"/>
              </w:pBdr>
              <w:ind w:left="-108"/>
              <w:jc w:val="center"/>
              <w:rPr>
                <w:b/>
                <w:color w:val="000000"/>
              </w:rPr>
            </w:pPr>
          </w:p>
          <w:p w14:paraId="62981B31" w14:textId="77777777" w:rsidR="0093169E" w:rsidRDefault="0093169E" w:rsidP="00055F7C">
            <w:pPr>
              <w:pBdr>
                <w:top w:val="nil"/>
                <w:left w:val="nil"/>
                <w:bottom w:val="nil"/>
                <w:right w:val="nil"/>
                <w:between w:val="nil"/>
              </w:pBdr>
              <w:ind w:left="-108"/>
              <w:jc w:val="center"/>
              <w:rPr>
                <w:b/>
                <w:color w:val="000000"/>
              </w:rPr>
            </w:pPr>
          </w:p>
          <w:p w14:paraId="26A1AFF3" w14:textId="77777777" w:rsidR="00055F7C" w:rsidRDefault="00055F7C" w:rsidP="00055F7C">
            <w:pPr>
              <w:pBdr>
                <w:top w:val="nil"/>
                <w:left w:val="nil"/>
                <w:bottom w:val="nil"/>
                <w:right w:val="nil"/>
                <w:between w:val="nil"/>
              </w:pBdr>
              <w:ind w:left="-108"/>
              <w:jc w:val="center"/>
              <w:rPr>
                <w:b/>
                <w:color w:val="000000"/>
              </w:rPr>
            </w:pPr>
          </w:p>
          <w:p w14:paraId="7ADF9ABC" w14:textId="77777777" w:rsidR="00055F7C" w:rsidRPr="00BE7E62" w:rsidRDefault="00055F7C" w:rsidP="00260631">
            <w:pPr>
              <w:pBdr>
                <w:top w:val="nil"/>
                <w:left w:val="nil"/>
                <w:bottom w:val="nil"/>
                <w:right w:val="nil"/>
                <w:between w:val="nil"/>
              </w:pBdr>
              <w:ind w:left="-108"/>
              <w:jc w:val="center"/>
              <w:rPr>
                <w:b/>
                <w:color w:val="000000"/>
              </w:rPr>
            </w:pPr>
          </w:p>
          <w:p w14:paraId="0057FFBF" w14:textId="77777777" w:rsidR="0093169E" w:rsidRPr="00BE7E62" w:rsidRDefault="0093169E" w:rsidP="00260631">
            <w:pPr>
              <w:pBdr>
                <w:top w:val="nil"/>
                <w:left w:val="nil"/>
                <w:bottom w:val="nil"/>
                <w:right w:val="nil"/>
                <w:between w:val="nil"/>
              </w:pBdr>
              <w:ind w:left="-108"/>
              <w:jc w:val="center"/>
              <w:rPr>
                <w:b/>
                <w:color w:val="000000"/>
              </w:rPr>
            </w:pPr>
          </w:p>
          <w:p w14:paraId="4AFAE6CD" w14:textId="6CEFEFD2" w:rsidR="0093169E" w:rsidRPr="00BE7E62" w:rsidRDefault="005B0D7E" w:rsidP="00CC7831">
            <w:pPr>
              <w:pBdr>
                <w:top w:val="nil"/>
                <w:left w:val="nil"/>
                <w:bottom w:val="nil"/>
                <w:right w:val="nil"/>
                <w:between w:val="nil"/>
              </w:pBdr>
              <w:ind w:left="-108"/>
              <w:jc w:val="center"/>
              <w:rPr>
                <w:color w:val="000000"/>
              </w:rPr>
            </w:pPr>
            <w:r w:rsidRPr="00BE7E62">
              <w:rPr>
                <w:b/>
                <w:color w:val="000000"/>
              </w:rPr>
              <w:t xml:space="preserve">Nguyễn </w:t>
            </w:r>
            <w:r w:rsidR="00CC7831">
              <w:rPr>
                <w:b/>
                <w:color w:val="000000"/>
              </w:rPr>
              <w:t>Thanh Tịnh</w:t>
            </w:r>
          </w:p>
        </w:tc>
      </w:tr>
    </w:tbl>
    <w:p w14:paraId="27FDAAC2" w14:textId="77777777" w:rsidR="0093169E" w:rsidRPr="00BE7E62" w:rsidRDefault="0093169E">
      <w:pPr>
        <w:pBdr>
          <w:top w:val="nil"/>
          <w:left w:val="nil"/>
          <w:bottom w:val="nil"/>
          <w:right w:val="nil"/>
          <w:between w:val="nil"/>
        </w:pBdr>
        <w:spacing w:before="120" w:after="120" w:line="240" w:lineRule="auto"/>
        <w:ind w:firstLine="567"/>
        <w:jc w:val="both"/>
        <w:rPr>
          <w:color w:val="000000"/>
        </w:rPr>
      </w:pPr>
    </w:p>
    <w:sectPr w:rsidR="0093169E" w:rsidRPr="00BE7E62" w:rsidSect="00714B96">
      <w:headerReference w:type="default" r:id="rId9"/>
      <w:pgSz w:w="11907" w:h="16840"/>
      <w:pgMar w:top="1134" w:right="1134" w:bottom="1021" w:left="1701" w:header="568"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0FE13" w14:textId="77777777" w:rsidR="00F82C7A" w:rsidRDefault="00F82C7A">
      <w:pPr>
        <w:spacing w:after="0" w:line="240" w:lineRule="auto"/>
      </w:pPr>
      <w:r>
        <w:separator/>
      </w:r>
    </w:p>
  </w:endnote>
  <w:endnote w:type="continuationSeparator" w:id="0">
    <w:p w14:paraId="29CF48C6" w14:textId="77777777" w:rsidR="00F82C7A" w:rsidRDefault="00F82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CF463" w14:textId="77777777" w:rsidR="00F82C7A" w:rsidRDefault="00F82C7A">
      <w:pPr>
        <w:spacing w:after="0" w:line="240" w:lineRule="auto"/>
      </w:pPr>
      <w:r>
        <w:separator/>
      </w:r>
    </w:p>
  </w:footnote>
  <w:footnote w:type="continuationSeparator" w:id="0">
    <w:p w14:paraId="314A32FD" w14:textId="77777777" w:rsidR="00F82C7A" w:rsidRDefault="00F82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400FB" w14:textId="56EB8900" w:rsidR="008D3128" w:rsidRDefault="008D312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F4C2B">
      <w:rPr>
        <w:noProof/>
        <w:color w:val="000000"/>
      </w:rPr>
      <w:t>2</w:t>
    </w:r>
    <w:r>
      <w:rPr>
        <w:color w:val="000000"/>
      </w:rPr>
      <w:fldChar w:fldCharType="end"/>
    </w:r>
  </w:p>
  <w:p w14:paraId="6FB66E54" w14:textId="77777777" w:rsidR="008D3128" w:rsidRDefault="008D3128">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Lc0NDSyNDU2NjA1NTFU0lEKTi0uzszPAymwqAUAFRw5JywAAAA="/>
  </w:docVars>
  <w:rsids>
    <w:rsidRoot w:val="0093169E"/>
    <w:rsid w:val="00003584"/>
    <w:rsid w:val="00004FBC"/>
    <w:rsid w:val="000100BB"/>
    <w:rsid w:val="00013A68"/>
    <w:rsid w:val="000545C7"/>
    <w:rsid w:val="00055F7C"/>
    <w:rsid w:val="00063EF8"/>
    <w:rsid w:val="00076B52"/>
    <w:rsid w:val="00077CC1"/>
    <w:rsid w:val="0008336D"/>
    <w:rsid w:val="00085072"/>
    <w:rsid w:val="00094AD4"/>
    <w:rsid w:val="000979B0"/>
    <w:rsid w:val="000A1A31"/>
    <w:rsid w:val="000A3534"/>
    <w:rsid w:val="000A50BA"/>
    <w:rsid w:val="000A6C85"/>
    <w:rsid w:val="000A6DF5"/>
    <w:rsid w:val="000B6220"/>
    <w:rsid w:val="000B7B69"/>
    <w:rsid w:val="000C6481"/>
    <w:rsid w:val="000E4B09"/>
    <w:rsid w:val="000F0A10"/>
    <w:rsid w:val="000F561A"/>
    <w:rsid w:val="0010199A"/>
    <w:rsid w:val="00105A2D"/>
    <w:rsid w:val="00122A9F"/>
    <w:rsid w:val="00133F9B"/>
    <w:rsid w:val="00137CC7"/>
    <w:rsid w:val="0014270F"/>
    <w:rsid w:val="001651A6"/>
    <w:rsid w:val="001700D7"/>
    <w:rsid w:val="001706A4"/>
    <w:rsid w:val="00172971"/>
    <w:rsid w:val="00172A63"/>
    <w:rsid w:val="001774B0"/>
    <w:rsid w:val="001826BA"/>
    <w:rsid w:val="00192E43"/>
    <w:rsid w:val="001A16F3"/>
    <w:rsid w:val="001A2A3A"/>
    <w:rsid w:val="001A3DC2"/>
    <w:rsid w:val="001A4E19"/>
    <w:rsid w:val="001B061F"/>
    <w:rsid w:val="001C3872"/>
    <w:rsid w:val="001C4D1F"/>
    <w:rsid w:val="001D0815"/>
    <w:rsid w:val="001D0B43"/>
    <w:rsid w:val="001D4E20"/>
    <w:rsid w:val="001D784F"/>
    <w:rsid w:val="001E0AC2"/>
    <w:rsid w:val="001E64A3"/>
    <w:rsid w:val="001F0920"/>
    <w:rsid w:val="001F1138"/>
    <w:rsid w:val="0020678E"/>
    <w:rsid w:val="00207DDE"/>
    <w:rsid w:val="00211AE5"/>
    <w:rsid w:val="00212FEA"/>
    <w:rsid w:val="00217F64"/>
    <w:rsid w:val="0022592E"/>
    <w:rsid w:val="00232696"/>
    <w:rsid w:val="002408B3"/>
    <w:rsid w:val="002523DF"/>
    <w:rsid w:val="00252A71"/>
    <w:rsid w:val="002538BD"/>
    <w:rsid w:val="00254D53"/>
    <w:rsid w:val="002554DD"/>
    <w:rsid w:val="00260631"/>
    <w:rsid w:val="00261C96"/>
    <w:rsid w:val="00273320"/>
    <w:rsid w:val="00273B24"/>
    <w:rsid w:val="002764B0"/>
    <w:rsid w:val="002824DC"/>
    <w:rsid w:val="00285377"/>
    <w:rsid w:val="00285628"/>
    <w:rsid w:val="00286C04"/>
    <w:rsid w:val="0028739B"/>
    <w:rsid w:val="002A75A1"/>
    <w:rsid w:val="002B704E"/>
    <w:rsid w:val="002E1A12"/>
    <w:rsid w:val="002E1D9D"/>
    <w:rsid w:val="002F4201"/>
    <w:rsid w:val="002F4C2B"/>
    <w:rsid w:val="00302F55"/>
    <w:rsid w:val="00305AD2"/>
    <w:rsid w:val="00307DC5"/>
    <w:rsid w:val="0032011D"/>
    <w:rsid w:val="0032345A"/>
    <w:rsid w:val="00323FA0"/>
    <w:rsid w:val="00336CAB"/>
    <w:rsid w:val="003373CB"/>
    <w:rsid w:val="0034354F"/>
    <w:rsid w:val="00355F89"/>
    <w:rsid w:val="003728BC"/>
    <w:rsid w:val="00375ACD"/>
    <w:rsid w:val="003814B4"/>
    <w:rsid w:val="00383AA8"/>
    <w:rsid w:val="003936A5"/>
    <w:rsid w:val="003B6162"/>
    <w:rsid w:val="003D0C6B"/>
    <w:rsid w:val="003D28E3"/>
    <w:rsid w:val="003E1EF0"/>
    <w:rsid w:val="003F199F"/>
    <w:rsid w:val="003F2953"/>
    <w:rsid w:val="004100C2"/>
    <w:rsid w:val="00413850"/>
    <w:rsid w:val="00415B0B"/>
    <w:rsid w:val="00417B8F"/>
    <w:rsid w:val="00421B46"/>
    <w:rsid w:val="004249F0"/>
    <w:rsid w:val="00431ED3"/>
    <w:rsid w:val="0043284D"/>
    <w:rsid w:val="00435D93"/>
    <w:rsid w:val="004377B4"/>
    <w:rsid w:val="00440EA2"/>
    <w:rsid w:val="00455401"/>
    <w:rsid w:val="00465EB1"/>
    <w:rsid w:val="004819DF"/>
    <w:rsid w:val="004954FD"/>
    <w:rsid w:val="004A0525"/>
    <w:rsid w:val="004A5000"/>
    <w:rsid w:val="004B4295"/>
    <w:rsid w:val="004B5025"/>
    <w:rsid w:val="004E3409"/>
    <w:rsid w:val="004E3E4E"/>
    <w:rsid w:val="004F2E6D"/>
    <w:rsid w:val="0050238E"/>
    <w:rsid w:val="00505F6A"/>
    <w:rsid w:val="005104C4"/>
    <w:rsid w:val="005153CA"/>
    <w:rsid w:val="00521272"/>
    <w:rsid w:val="005271D3"/>
    <w:rsid w:val="00527BD2"/>
    <w:rsid w:val="00527E19"/>
    <w:rsid w:val="00532393"/>
    <w:rsid w:val="005402A1"/>
    <w:rsid w:val="005468D4"/>
    <w:rsid w:val="00552129"/>
    <w:rsid w:val="00552275"/>
    <w:rsid w:val="005534BF"/>
    <w:rsid w:val="00554E11"/>
    <w:rsid w:val="0055742E"/>
    <w:rsid w:val="00560F97"/>
    <w:rsid w:val="005679B0"/>
    <w:rsid w:val="005737CB"/>
    <w:rsid w:val="005738A7"/>
    <w:rsid w:val="005756BA"/>
    <w:rsid w:val="00583214"/>
    <w:rsid w:val="005846C0"/>
    <w:rsid w:val="005A2795"/>
    <w:rsid w:val="005A31EE"/>
    <w:rsid w:val="005B0D7E"/>
    <w:rsid w:val="005D712D"/>
    <w:rsid w:val="005E3044"/>
    <w:rsid w:val="005F25AA"/>
    <w:rsid w:val="005F5534"/>
    <w:rsid w:val="005F695C"/>
    <w:rsid w:val="00602074"/>
    <w:rsid w:val="00607134"/>
    <w:rsid w:val="006117A9"/>
    <w:rsid w:val="00612C25"/>
    <w:rsid w:val="00612D59"/>
    <w:rsid w:val="00624C03"/>
    <w:rsid w:val="00624EA2"/>
    <w:rsid w:val="0063025D"/>
    <w:rsid w:val="00637551"/>
    <w:rsid w:val="0064157D"/>
    <w:rsid w:val="00642F55"/>
    <w:rsid w:val="00644218"/>
    <w:rsid w:val="00647454"/>
    <w:rsid w:val="006474CA"/>
    <w:rsid w:val="00650883"/>
    <w:rsid w:val="0065184B"/>
    <w:rsid w:val="00663EE1"/>
    <w:rsid w:val="00673709"/>
    <w:rsid w:val="006815DE"/>
    <w:rsid w:val="00683457"/>
    <w:rsid w:val="0068672D"/>
    <w:rsid w:val="0069214B"/>
    <w:rsid w:val="0069373B"/>
    <w:rsid w:val="006A00C6"/>
    <w:rsid w:val="006A1E93"/>
    <w:rsid w:val="006B4F9F"/>
    <w:rsid w:val="006C3383"/>
    <w:rsid w:val="006C5895"/>
    <w:rsid w:val="006D012C"/>
    <w:rsid w:val="006D6DDB"/>
    <w:rsid w:val="006E7104"/>
    <w:rsid w:val="006F375E"/>
    <w:rsid w:val="006F4A50"/>
    <w:rsid w:val="006F4C61"/>
    <w:rsid w:val="006F6BB2"/>
    <w:rsid w:val="006F6F39"/>
    <w:rsid w:val="0071001B"/>
    <w:rsid w:val="00714B96"/>
    <w:rsid w:val="00716B24"/>
    <w:rsid w:val="00732717"/>
    <w:rsid w:val="007556E2"/>
    <w:rsid w:val="007656CA"/>
    <w:rsid w:val="0077209B"/>
    <w:rsid w:val="00775848"/>
    <w:rsid w:val="00783F09"/>
    <w:rsid w:val="00785A86"/>
    <w:rsid w:val="00791D5A"/>
    <w:rsid w:val="007A18BE"/>
    <w:rsid w:val="007A30DB"/>
    <w:rsid w:val="007B24CB"/>
    <w:rsid w:val="007B35C8"/>
    <w:rsid w:val="007C5FA0"/>
    <w:rsid w:val="007D306C"/>
    <w:rsid w:val="007E2655"/>
    <w:rsid w:val="007E35E1"/>
    <w:rsid w:val="007E521A"/>
    <w:rsid w:val="00802683"/>
    <w:rsid w:val="008125CB"/>
    <w:rsid w:val="00821BDD"/>
    <w:rsid w:val="00823ADB"/>
    <w:rsid w:val="00830122"/>
    <w:rsid w:val="008373F2"/>
    <w:rsid w:val="00840A88"/>
    <w:rsid w:val="0085081B"/>
    <w:rsid w:val="00850CF5"/>
    <w:rsid w:val="00857E0B"/>
    <w:rsid w:val="008612C8"/>
    <w:rsid w:val="008737A2"/>
    <w:rsid w:val="00884E2D"/>
    <w:rsid w:val="00885192"/>
    <w:rsid w:val="00886CA6"/>
    <w:rsid w:val="008935F7"/>
    <w:rsid w:val="00893C6E"/>
    <w:rsid w:val="008A0E55"/>
    <w:rsid w:val="008A6416"/>
    <w:rsid w:val="008B3F22"/>
    <w:rsid w:val="008C0C82"/>
    <w:rsid w:val="008D3128"/>
    <w:rsid w:val="008D33C6"/>
    <w:rsid w:val="008D4748"/>
    <w:rsid w:val="008D4803"/>
    <w:rsid w:val="008D48E2"/>
    <w:rsid w:val="008D55AD"/>
    <w:rsid w:val="008E0AA8"/>
    <w:rsid w:val="008E1CB8"/>
    <w:rsid w:val="008F40E1"/>
    <w:rsid w:val="009102BD"/>
    <w:rsid w:val="00912583"/>
    <w:rsid w:val="00913DE7"/>
    <w:rsid w:val="009228F9"/>
    <w:rsid w:val="00931301"/>
    <w:rsid w:val="0093169E"/>
    <w:rsid w:val="00950D69"/>
    <w:rsid w:val="00970553"/>
    <w:rsid w:val="00971A41"/>
    <w:rsid w:val="00972737"/>
    <w:rsid w:val="00973EB9"/>
    <w:rsid w:val="009748A8"/>
    <w:rsid w:val="009758FF"/>
    <w:rsid w:val="00992497"/>
    <w:rsid w:val="009A1D7C"/>
    <w:rsid w:val="009A252F"/>
    <w:rsid w:val="009A6B9D"/>
    <w:rsid w:val="009A73F1"/>
    <w:rsid w:val="009C1B95"/>
    <w:rsid w:val="009C3570"/>
    <w:rsid w:val="009C4595"/>
    <w:rsid w:val="009C7EBC"/>
    <w:rsid w:val="009E36FD"/>
    <w:rsid w:val="009E5173"/>
    <w:rsid w:val="009F1687"/>
    <w:rsid w:val="009F212F"/>
    <w:rsid w:val="009F7F60"/>
    <w:rsid w:val="00A120F4"/>
    <w:rsid w:val="00A13BF7"/>
    <w:rsid w:val="00A259C0"/>
    <w:rsid w:val="00A32633"/>
    <w:rsid w:val="00A329CE"/>
    <w:rsid w:val="00A40CF9"/>
    <w:rsid w:val="00A47CB2"/>
    <w:rsid w:val="00A60684"/>
    <w:rsid w:val="00A62CC7"/>
    <w:rsid w:val="00A70F20"/>
    <w:rsid w:val="00A72E93"/>
    <w:rsid w:val="00A73AFF"/>
    <w:rsid w:val="00A76941"/>
    <w:rsid w:val="00A76B74"/>
    <w:rsid w:val="00A91C26"/>
    <w:rsid w:val="00AA04A2"/>
    <w:rsid w:val="00AA526E"/>
    <w:rsid w:val="00AA5A11"/>
    <w:rsid w:val="00AB2A58"/>
    <w:rsid w:val="00AD0493"/>
    <w:rsid w:val="00AD36BD"/>
    <w:rsid w:val="00AE0AE4"/>
    <w:rsid w:val="00AF2BD9"/>
    <w:rsid w:val="00AF3319"/>
    <w:rsid w:val="00AF630E"/>
    <w:rsid w:val="00B1037B"/>
    <w:rsid w:val="00B11FEF"/>
    <w:rsid w:val="00B12E43"/>
    <w:rsid w:val="00B24489"/>
    <w:rsid w:val="00B24FEB"/>
    <w:rsid w:val="00B30F4B"/>
    <w:rsid w:val="00B35F4C"/>
    <w:rsid w:val="00B37EBA"/>
    <w:rsid w:val="00B37F54"/>
    <w:rsid w:val="00B40661"/>
    <w:rsid w:val="00B4552D"/>
    <w:rsid w:val="00B50897"/>
    <w:rsid w:val="00B71572"/>
    <w:rsid w:val="00B8016C"/>
    <w:rsid w:val="00B839CF"/>
    <w:rsid w:val="00B902D7"/>
    <w:rsid w:val="00B91ED6"/>
    <w:rsid w:val="00B971B2"/>
    <w:rsid w:val="00BA0111"/>
    <w:rsid w:val="00BA0FC7"/>
    <w:rsid w:val="00BA1599"/>
    <w:rsid w:val="00BA50BD"/>
    <w:rsid w:val="00BA5183"/>
    <w:rsid w:val="00BB454C"/>
    <w:rsid w:val="00BB7AD0"/>
    <w:rsid w:val="00BB7EB1"/>
    <w:rsid w:val="00BC6874"/>
    <w:rsid w:val="00BD3ECC"/>
    <w:rsid w:val="00BE7E62"/>
    <w:rsid w:val="00BF7BD1"/>
    <w:rsid w:val="00C07E69"/>
    <w:rsid w:val="00C276F0"/>
    <w:rsid w:val="00C350D8"/>
    <w:rsid w:val="00C3537E"/>
    <w:rsid w:val="00C35C2D"/>
    <w:rsid w:val="00C45881"/>
    <w:rsid w:val="00C54EEF"/>
    <w:rsid w:val="00C5688F"/>
    <w:rsid w:val="00C70254"/>
    <w:rsid w:val="00C70D99"/>
    <w:rsid w:val="00C71460"/>
    <w:rsid w:val="00C80809"/>
    <w:rsid w:val="00C847E2"/>
    <w:rsid w:val="00C87184"/>
    <w:rsid w:val="00C90380"/>
    <w:rsid w:val="00C95935"/>
    <w:rsid w:val="00C97E48"/>
    <w:rsid w:val="00CA0A13"/>
    <w:rsid w:val="00CB6BBE"/>
    <w:rsid w:val="00CC508D"/>
    <w:rsid w:val="00CC57BD"/>
    <w:rsid w:val="00CC7831"/>
    <w:rsid w:val="00CD0A4E"/>
    <w:rsid w:val="00CD2C2E"/>
    <w:rsid w:val="00CE3609"/>
    <w:rsid w:val="00CE6A43"/>
    <w:rsid w:val="00CE6ADA"/>
    <w:rsid w:val="00CE6ECB"/>
    <w:rsid w:val="00CF5993"/>
    <w:rsid w:val="00D162C7"/>
    <w:rsid w:val="00D3514D"/>
    <w:rsid w:val="00D53A6A"/>
    <w:rsid w:val="00D60C8F"/>
    <w:rsid w:val="00D6467F"/>
    <w:rsid w:val="00D664A3"/>
    <w:rsid w:val="00D716E6"/>
    <w:rsid w:val="00D7473C"/>
    <w:rsid w:val="00D7512C"/>
    <w:rsid w:val="00D93932"/>
    <w:rsid w:val="00DA14CB"/>
    <w:rsid w:val="00DA7029"/>
    <w:rsid w:val="00DC43F8"/>
    <w:rsid w:val="00DC75AF"/>
    <w:rsid w:val="00DD7FB6"/>
    <w:rsid w:val="00DF3F33"/>
    <w:rsid w:val="00DF7E18"/>
    <w:rsid w:val="00E14C11"/>
    <w:rsid w:val="00E22D6A"/>
    <w:rsid w:val="00E25F03"/>
    <w:rsid w:val="00E26B77"/>
    <w:rsid w:val="00E33F75"/>
    <w:rsid w:val="00E3438C"/>
    <w:rsid w:val="00E61518"/>
    <w:rsid w:val="00E70B48"/>
    <w:rsid w:val="00E742FA"/>
    <w:rsid w:val="00E81CB7"/>
    <w:rsid w:val="00E8206A"/>
    <w:rsid w:val="00E83337"/>
    <w:rsid w:val="00E843BD"/>
    <w:rsid w:val="00E8600D"/>
    <w:rsid w:val="00E920D7"/>
    <w:rsid w:val="00E939B3"/>
    <w:rsid w:val="00EA5C58"/>
    <w:rsid w:val="00EC2CFE"/>
    <w:rsid w:val="00EC4D5E"/>
    <w:rsid w:val="00EC6F73"/>
    <w:rsid w:val="00ED3311"/>
    <w:rsid w:val="00EE4B9F"/>
    <w:rsid w:val="00EF0F37"/>
    <w:rsid w:val="00F01EB3"/>
    <w:rsid w:val="00F02AF9"/>
    <w:rsid w:val="00F14E7A"/>
    <w:rsid w:val="00F15E85"/>
    <w:rsid w:val="00F242CD"/>
    <w:rsid w:val="00F41B23"/>
    <w:rsid w:val="00F55638"/>
    <w:rsid w:val="00F56350"/>
    <w:rsid w:val="00F64E01"/>
    <w:rsid w:val="00F65C49"/>
    <w:rsid w:val="00F67F2A"/>
    <w:rsid w:val="00F8173A"/>
    <w:rsid w:val="00F82C7A"/>
    <w:rsid w:val="00F87DD6"/>
    <w:rsid w:val="00F90F03"/>
    <w:rsid w:val="00FB3AB8"/>
    <w:rsid w:val="00FB3C99"/>
    <w:rsid w:val="00FB6D53"/>
    <w:rsid w:val="00FD12A3"/>
    <w:rsid w:val="00FD3A74"/>
    <w:rsid w:val="00FE4271"/>
    <w:rsid w:val="00FE7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A2194"/>
  <w15:docId w15:val="{D53A05C6-F205-4C0A-9B37-8398E2119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표준 (웹),Char Char5,Normal (Web) Char Char Char Char Char,Char Char Cha,Geneva 9"/>
    <w:basedOn w:val="Normal"/>
    <w:link w:val="NormalWebChar"/>
    <w:uiPriority w:val="99"/>
    <w:unhideWhenUsed/>
    <w:qFormat/>
    <w:rsid w:val="00F36860"/>
    <w:pPr>
      <w:spacing w:before="100" w:beforeAutospacing="1" w:after="100" w:afterAutospacing="1" w:line="240" w:lineRule="auto"/>
    </w:pPr>
    <w:rPr>
      <w:sz w:val="24"/>
      <w:szCs w:val="24"/>
    </w:rPr>
  </w:style>
  <w:style w:type="character" w:styleId="Hyperlink">
    <w:name w:val="Hyperlink"/>
    <w:basedOn w:val="DefaultParagraphFont"/>
    <w:uiPriority w:val="99"/>
    <w:unhideWhenUsed/>
    <w:rsid w:val="00F36860"/>
    <w:rPr>
      <w:color w:val="0000FF"/>
      <w:u w:val="single"/>
    </w:rPr>
  </w:style>
  <w:style w:type="table" w:styleId="TableGrid">
    <w:name w:val="Table Grid"/>
    <w:basedOn w:val="TableNormal"/>
    <w:uiPriority w:val="39"/>
    <w:rsid w:val="00F36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표준 (웹) Char"/>
    <w:link w:val="NormalWeb"/>
    <w:uiPriority w:val="99"/>
    <w:qFormat/>
    <w:locked/>
    <w:rsid w:val="00F36860"/>
    <w:rPr>
      <w:rFonts w:eastAsia="Times New Roman" w:cs="Times New Roman"/>
      <w:sz w:val="24"/>
      <w:szCs w:val="24"/>
    </w:rPr>
  </w:style>
  <w:style w:type="paragraph" w:styleId="Header">
    <w:name w:val="header"/>
    <w:basedOn w:val="Normal"/>
    <w:link w:val="HeaderChar"/>
    <w:uiPriority w:val="99"/>
    <w:unhideWhenUsed/>
    <w:rsid w:val="00F36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860"/>
  </w:style>
  <w:style w:type="paragraph" w:styleId="ListParagraph">
    <w:name w:val="List Paragraph"/>
    <w:basedOn w:val="Normal"/>
    <w:uiPriority w:val="34"/>
    <w:qFormat/>
    <w:rsid w:val="000048EF"/>
    <w:pPr>
      <w:ind w:left="720"/>
      <w:contextualSpacing/>
    </w:pPr>
  </w:style>
  <w:style w:type="paragraph" w:styleId="BalloonText">
    <w:name w:val="Balloon Text"/>
    <w:basedOn w:val="Normal"/>
    <w:link w:val="BalloonTextChar"/>
    <w:uiPriority w:val="99"/>
    <w:semiHidden/>
    <w:unhideWhenUsed/>
    <w:rsid w:val="00F941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1E8"/>
    <w:rPr>
      <w:rFonts w:ascii="Segoe UI" w:hAnsi="Segoe UI" w:cs="Segoe UI"/>
      <w:sz w:val="18"/>
      <w:szCs w:val="18"/>
    </w:rPr>
  </w:style>
  <w:style w:type="paragraph" w:styleId="Revision">
    <w:name w:val="Revision"/>
    <w:hidden/>
    <w:uiPriority w:val="99"/>
    <w:semiHidden/>
    <w:rsid w:val="00C21C35"/>
    <w:pPr>
      <w:spacing w:after="0" w:line="240" w:lineRule="auto"/>
    </w:pPr>
  </w:style>
  <w:style w:type="character" w:styleId="CommentReference">
    <w:name w:val="annotation reference"/>
    <w:basedOn w:val="DefaultParagraphFont"/>
    <w:uiPriority w:val="99"/>
    <w:semiHidden/>
    <w:unhideWhenUsed/>
    <w:qFormat/>
    <w:rsid w:val="00367B4F"/>
    <w:rPr>
      <w:sz w:val="16"/>
      <w:szCs w:val="16"/>
    </w:rPr>
  </w:style>
  <w:style w:type="paragraph" w:styleId="CommentText">
    <w:name w:val="annotation text"/>
    <w:basedOn w:val="Normal"/>
    <w:link w:val="CommentTextChar"/>
    <w:uiPriority w:val="99"/>
    <w:unhideWhenUsed/>
    <w:rsid w:val="00367B4F"/>
    <w:pPr>
      <w:spacing w:line="240" w:lineRule="auto"/>
    </w:pPr>
    <w:rPr>
      <w:sz w:val="20"/>
      <w:szCs w:val="20"/>
    </w:rPr>
  </w:style>
  <w:style w:type="character" w:customStyle="1" w:styleId="CommentTextChar">
    <w:name w:val="Comment Text Char"/>
    <w:basedOn w:val="DefaultParagraphFont"/>
    <w:link w:val="CommentText"/>
    <w:uiPriority w:val="99"/>
    <w:rsid w:val="00367B4F"/>
    <w:rPr>
      <w:sz w:val="20"/>
      <w:szCs w:val="20"/>
    </w:rPr>
  </w:style>
  <w:style w:type="paragraph" w:styleId="CommentSubject">
    <w:name w:val="annotation subject"/>
    <w:basedOn w:val="CommentText"/>
    <w:next w:val="CommentText"/>
    <w:link w:val="CommentSubjectChar"/>
    <w:uiPriority w:val="99"/>
    <w:semiHidden/>
    <w:unhideWhenUsed/>
    <w:rsid w:val="00367B4F"/>
    <w:rPr>
      <w:b/>
      <w:bCs/>
    </w:rPr>
  </w:style>
  <w:style w:type="character" w:customStyle="1" w:styleId="CommentSubjectChar">
    <w:name w:val="Comment Subject Char"/>
    <w:basedOn w:val="CommentTextChar"/>
    <w:link w:val="CommentSubject"/>
    <w:uiPriority w:val="99"/>
    <w:semiHidden/>
    <w:rsid w:val="00367B4F"/>
    <w:rPr>
      <w:b/>
      <w:bCs/>
      <w:sz w:val="20"/>
      <w:szCs w:val="20"/>
    </w:rPr>
  </w:style>
  <w:style w:type="character" w:customStyle="1" w:styleId="UnresolvedMention1">
    <w:name w:val="Unresolved Mention1"/>
    <w:basedOn w:val="DefaultParagraphFont"/>
    <w:uiPriority w:val="99"/>
    <w:semiHidden/>
    <w:unhideWhenUsed/>
    <w:rsid w:val="00DF440C"/>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pPr>
      <w:spacing w:after="0" w:line="240" w:lineRule="auto"/>
    </w:pPr>
    <w:tblPr>
      <w:tblStyleRowBandSize w:val="1"/>
      <w:tblStyleColBandSize w:val="1"/>
    </w:tblPr>
  </w:style>
  <w:style w:type="paragraph" w:customStyle="1" w:styleId="DefaultParagraphFontParaCharCharCharCharChar">
    <w:name w:val="Default Paragraph Font Para Char Char Char Char Char"/>
    <w:autoRedefine/>
    <w:rsid w:val="00273320"/>
    <w:pPr>
      <w:tabs>
        <w:tab w:val="left" w:pos="1152"/>
      </w:tabs>
      <w:spacing w:before="120" w:after="120" w:line="312" w:lineRule="auto"/>
    </w:pPr>
    <w:rPr>
      <w:rFonts w:ascii="Arial" w:hAnsi="Arial" w:cs="Arial"/>
      <w:sz w:val="26"/>
      <w:szCs w:val="26"/>
      <w:lang w:val="en-US"/>
    </w:rPr>
  </w:style>
  <w:style w:type="paragraph" w:styleId="Footer">
    <w:name w:val="footer"/>
    <w:basedOn w:val="Normal"/>
    <w:link w:val="FooterChar"/>
    <w:uiPriority w:val="99"/>
    <w:unhideWhenUsed/>
    <w:rsid w:val="00B406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480175">
      <w:bodyDiv w:val="1"/>
      <w:marLeft w:val="0"/>
      <w:marRight w:val="0"/>
      <w:marTop w:val="0"/>
      <w:marBottom w:val="0"/>
      <w:divBdr>
        <w:top w:val="none" w:sz="0" w:space="0" w:color="auto"/>
        <w:left w:val="none" w:sz="0" w:space="0" w:color="auto"/>
        <w:bottom w:val="none" w:sz="0" w:space="0" w:color="auto"/>
        <w:right w:val="none" w:sz="0" w:space="0" w:color="auto"/>
      </w:divBdr>
    </w:div>
    <w:div w:id="609820814">
      <w:bodyDiv w:val="1"/>
      <w:marLeft w:val="0"/>
      <w:marRight w:val="0"/>
      <w:marTop w:val="0"/>
      <w:marBottom w:val="0"/>
      <w:divBdr>
        <w:top w:val="none" w:sz="0" w:space="0" w:color="auto"/>
        <w:left w:val="none" w:sz="0" w:space="0" w:color="auto"/>
        <w:bottom w:val="none" w:sz="0" w:space="0" w:color="auto"/>
        <w:right w:val="none" w:sz="0" w:space="0" w:color="auto"/>
      </w:divBdr>
    </w:div>
    <w:div w:id="812868665">
      <w:bodyDiv w:val="1"/>
      <w:marLeft w:val="0"/>
      <w:marRight w:val="0"/>
      <w:marTop w:val="0"/>
      <w:marBottom w:val="0"/>
      <w:divBdr>
        <w:top w:val="none" w:sz="0" w:space="0" w:color="auto"/>
        <w:left w:val="none" w:sz="0" w:space="0" w:color="auto"/>
        <w:bottom w:val="none" w:sz="0" w:space="0" w:color="auto"/>
        <w:right w:val="none" w:sz="0" w:space="0" w:color="auto"/>
      </w:divBdr>
    </w:div>
    <w:div w:id="2026590686">
      <w:bodyDiv w:val="1"/>
      <w:marLeft w:val="0"/>
      <w:marRight w:val="0"/>
      <w:marTop w:val="0"/>
      <w:marBottom w:val="0"/>
      <w:divBdr>
        <w:top w:val="none" w:sz="0" w:space="0" w:color="auto"/>
        <w:left w:val="none" w:sz="0" w:space="0" w:color="auto"/>
        <w:bottom w:val="none" w:sz="0" w:space="0" w:color="auto"/>
        <w:right w:val="none" w:sz="0" w:space="0" w:color="auto"/>
      </w:divBdr>
    </w:div>
    <w:div w:id="2106075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62-2020-nd-cp-vi-tri-viec-lam-va-bien-che-cong-chuc-444013.aspx"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r84n7FBo/4von+zIIHG3ekCY8w==">CgMxLjAyD2lkLjlnNHFqaWN2czByNTIPaWQuNWtocnhsNGJ4eG12Mg9pZC43YjltY2s5YTZzZmsyD2lkLjc0a2NienhmcndtYjIPaWQuMWNqajU3NjNvaW5xMg9pZC5iZW10azZnMGRzejMyD2lkLmdwZ3k0amZweTBzYzIPaWQuazRvZTkxYjR3ZThiMg9pZC43NXNnOGMyaHY2dnA4AHIhMWNsVVNMMHJYZWEwVmFxZE1GY3N0a25ZWmlSMmNfNFB6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C6FC4F1-184C-4114-9360-251241A0B83B}">
  <ds:schemaRefs>
    <ds:schemaRef ds:uri="http://schemas.openxmlformats.org/officeDocument/2006/bibliography"/>
  </ds:schemaRefs>
</ds:datastoreItem>
</file>

<file path=customXml/itemProps3.xml><?xml version="1.0" encoding="utf-8"?>
<ds:datastoreItem xmlns:ds="http://schemas.openxmlformats.org/officeDocument/2006/customXml" ds:itemID="{DEBE619A-F7AB-4949-AE43-291F5DBB124A}"/>
</file>

<file path=customXml/itemProps4.xml><?xml version="1.0" encoding="utf-8"?>
<ds:datastoreItem xmlns:ds="http://schemas.openxmlformats.org/officeDocument/2006/customXml" ds:itemID="{AA5C572B-1C79-445A-B49A-AC7218303D72}"/>
</file>

<file path=customXml/itemProps5.xml><?xml version="1.0" encoding="utf-8"?>
<ds:datastoreItem xmlns:ds="http://schemas.openxmlformats.org/officeDocument/2006/customXml" ds:itemID="{DA615DA4-77C3-4AA9-9C99-111593C88857}"/>
</file>

<file path=docProps/app.xml><?xml version="1.0" encoding="utf-8"?>
<Properties xmlns="http://schemas.openxmlformats.org/officeDocument/2006/extended-properties" xmlns:vt="http://schemas.openxmlformats.org/officeDocument/2006/docPropsVTypes">
  <Template>Normal</Template>
  <TotalTime>1221</TotalTime>
  <Pages>1</Pages>
  <Words>1964</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Khánh</cp:lastModifiedBy>
  <cp:revision>199</cp:revision>
  <cp:lastPrinted>2025-11-27T12:00:00Z</cp:lastPrinted>
  <dcterms:created xsi:type="dcterms:W3CDTF">2025-09-12T11:28:00Z</dcterms:created>
  <dcterms:modified xsi:type="dcterms:W3CDTF">2025-11-27T12:01:00Z</dcterms:modified>
</cp:coreProperties>
</file>