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7" w:type="dxa"/>
        <w:tblInd w:w="-1026" w:type="dxa"/>
        <w:tblLook w:val="04A0" w:firstRow="1" w:lastRow="0" w:firstColumn="1" w:lastColumn="0" w:noHBand="0" w:noVBand="1"/>
      </w:tblPr>
      <w:tblGrid>
        <w:gridCol w:w="5166"/>
        <w:gridCol w:w="5891"/>
      </w:tblGrid>
      <w:tr w:rsidR="00281C75" w:rsidRPr="003238B4" w14:paraId="125A1697" w14:textId="77777777" w:rsidTr="001E51B2">
        <w:tc>
          <w:tcPr>
            <w:tcW w:w="5166" w:type="dxa"/>
          </w:tcPr>
          <w:p w14:paraId="66278CDD" w14:textId="1A1FC0A9" w:rsidR="00281C75" w:rsidRPr="003238B4" w:rsidRDefault="00281C75" w:rsidP="00124054">
            <w:pPr>
              <w:spacing w:before="60" w:after="60"/>
              <w:jc w:val="center"/>
              <w:rPr>
                <w:rFonts w:ascii="Times New Roman" w:hAnsi="Times New Roman" w:cs="Times New Roman"/>
                <w:sz w:val="26"/>
                <w:szCs w:val="26"/>
              </w:rPr>
            </w:pPr>
            <w:r w:rsidRPr="003238B4">
              <w:rPr>
                <w:rFonts w:ascii="Times New Roman" w:hAnsi="Times New Roman" w:cs="Times New Roman"/>
                <w:sz w:val="26"/>
                <w:szCs w:val="26"/>
              </w:rPr>
              <w:t>CỤC QUẢN LÝ THI HÀNH ÁN DÂN SỰ</w:t>
            </w:r>
          </w:p>
          <w:p w14:paraId="1653EE21" w14:textId="6D4D8D6A" w:rsidR="00281C75" w:rsidRPr="003238B4" w:rsidRDefault="00281C75" w:rsidP="00124054">
            <w:pPr>
              <w:spacing w:before="60" w:after="60"/>
              <w:jc w:val="center"/>
              <w:rPr>
                <w:rFonts w:ascii="Times New Roman" w:hAnsi="Times New Roman" w:cs="Times New Roman"/>
                <w:b/>
                <w:sz w:val="28"/>
                <w:szCs w:val="28"/>
              </w:rPr>
            </w:pPr>
            <w:r w:rsidRPr="003238B4">
              <w:rPr>
                <w:rFonts w:ascii="Times New Roman" w:hAnsi="Times New Roman" w:cs="Times New Roman"/>
                <w:b/>
                <w:sz w:val="26"/>
                <w:szCs w:val="26"/>
              </w:rPr>
              <w:t>THI HÀNH ÁN DÂN SỰ TỈNH TÂY NINH</w:t>
            </w:r>
          </w:p>
        </w:tc>
        <w:tc>
          <w:tcPr>
            <w:tcW w:w="5891" w:type="dxa"/>
          </w:tcPr>
          <w:p w14:paraId="2CE3146C" w14:textId="77777777" w:rsidR="00281C75" w:rsidRPr="003238B4" w:rsidRDefault="00281C75" w:rsidP="00124054">
            <w:pPr>
              <w:spacing w:before="60" w:after="60"/>
              <w:jc w:val="center"/>
              <w:rPr>
                <w:rFonts w:ascii="Times New Roman" w:hAnsi="Times New Roman" w:cs="Times New Roman"/>
                <w:b/>
                <w:sz w:val="26"/>
                <w:szCs w:val="26"/>
              </w:rPr>
            </w:pPr>
            <w:r w:rsidRPr="003238B4">
              <w:rPr>
                <w:rFonts w:ascii="Times New Roman" w:hAnsi="Times New Roman" w:cs="Times New Roman"/>
                <w:b/>
                <w:sz w:val="26"/>
                <w:szCs w:val="26"/>
              </w:rPr>
              <w:t>CỘNG HÒA XÃ HỘI CHỦ NGHĨA VIỆT NAM</w:t>
            </w:r>
          </w:p>
          <w:p w14:paraId="1E934210" w14:textId="77777777" w:rsidR="00281C75" w:rsidRPr="003238B4" w:rsidRDefault="00281C75" w:rsidP="00124054">
            <w:pPr>
              <w:spacing w:before="60" w:after="60"/>
              <w:jc w:val="center"/>
              <w:rPr>
                <w:rFonts w:ascii="Times New Roman" w:hAnsi="Times New Roman" w:cs="Times New Roman"/>
                <w:sz w:val="28"/>
                <w:szCs w:val="28"/>
              </w:rPr>
            </w:pPr>
            <w:r w:rsidRPr="003238B4">
              <w:rPr>
                <w:rFonts w:ascii="Times New Roman" w:hAnsi="Times New Roman" w:cs="Times New Roman"/>
                <w:b/>
                <w:sz w:val="26"/>
                <w:szCs w:val="26"/>
              </w:rPr>
              <mc:AlternateContent>
                <mc:Choice Requires="wps">
                  <w:drawing>
                    <wp:anchor distT="4294967294" distB="4294967294" distL="114300" distR="114300" simplePos="0" relativeHeight="251660288" behindDoc="0" locked="0" layoutInCell="1" allowOverlap="1" wp14:anchorId="4B4E1FA7" wp14:editId="0F213844">
                      <wp:simplePos x="0" y="0"/>
                      <wp:positionH relativeFrom="column">
                        <wp:posOffset>882650</wp:posOffset>
                      </wp:positionH>
                      <wp:positionV relativeFrom="paragraph">
                        <wp:posOffset>208914</wp:posOffset>
                      </wp:positionV>
                      <wp:extent cx="1940560" cy="0"/>
                      <wp:effectExtent l="0" t="0" r="0" b="0"/>
                      <wp:wrapNone/>
                      <wp:docPr id="5"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0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9AF3CF" id="_x0000_t32" coordsize="21600,21600" o:spt="32" o:oned="t" path="m,l21600,21600e" filled="f">
                      <v:path arrowok="t" fillok="f" o:connecttype="none"/>
                      <o:lock v:ext="edit" shapetype="t"/>
                    </v:shapetype>
                    <v:shape id="Straight Arrow Connector 4" o:spid="_x0000_s1026" type="#_x0000_t32" style="position:absolute;margin-left:69.5pt;margin-top:16.45pt;width:152.8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jtOuAEAAFYDAAAOAAAAZHJzL2Uyb0RvYy54bWysU8Fu2zAMvQ/YPwi6L7aDpV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"/>
                  </w:pict>
                </mc:Fallback>
              </mc:AlternateContent>
            </w:r>
            <w:r w:rsidRPr="003238B4">
              <w:rPr>
                <w:rFonts w:ascii="Times New Roman" w:hAnsi="Times New Roman" w:cs="Times New Roman"/>
                <w:b/>
                <w:sz w:val="26"/>
                <w:szCs w:val="26"/>
              </w:rPr>
              <w:t>Độc lập - Tự do - Hạnh phúc</w:t>
            </w:r>
          </w:p>
        </w:tc>
      </w:tr>
      <w:tr w:rsidR="00281C75" w:rsidRPr="003238B4" w14:paraId="58C9A865" w14:textId="77777777" w:rsidTr="001E51B2">
        <w:tc>
          <w:tcPr>
            <w:tcW w:w="5166" w:type="dxa"/>
          </w:tcPr>
          <w:p w14:paraId="252149DE" w14:textId="695B1F36" w:rsidR="00281C75" w:rsidRPr="003238B4" w:rsidRDefault="00281C75" w:rsidP="00124054">
            <w:pPr>
              <w:spacing w:before="60" w:after="60"/>
              <w:rPr>
                <w:rFonts w:ascii="Times New Roman" w:hAnsi="Times New Roman" w:cs="Times New Roman"/>
                <w:sz w:val="28"/>
                <w:szCs w:val="28"/>
              </w:rPr>
            </w:pPr>
            <w:r w:rsidRPr="003238B4">
              <w:rPr>
                <w:rFonts w:ascii="Times New Roman" w:hAnsi="Times New Roman" w:cs="Times New Roman"/>
                <w:sz w:val="28"/>
                <w:szCs w:val="28"/>
              </w:rPr>
              <mc:AlternateContent>
                <mc:Choice Requires="wps">
                  <w:drawing>
                    <wp:anchor distT="0" distB="0" distL="114300" distR="114300" simplePos="0" relativeHeight="251661312" behindDoc="0" locked="0" layoutInCell="1" allowOverlap="1" wp14:anchorId="67C942B1" wp14:editId="17889757">
                      <wp:simplePos x="0" y="0"/>
                      <wp:positionH relativeFrom="column">
                        <wp:posOffset>884136</wp:posOffset>
                      </wp:positionH>
                      <wp:positionV relativeFrom="paragraph">
                        <wp:posOffset>51435</wp:posOffset>
                      </wp:positionV>
                      <wp:extent cx="1328468" cy="0"/>
                      <wp:effectExtent l="0" t="0" r="0" b="0"/>
                      <wp:wrapNone/>
                      <wp:docPr id="526254932" name="Straight Connector 1"/>
                      <wp:cNvGraphicFramePr/>
                      <a:graphic xmlns:a="http://schemas.openxmlformats.org/drawingml/2006/main">
                        <a:graphicData uri="http://schemas.microsoft.com/office/word/2010/wordprocessingShape">
                          <wps:wsp>
                            <wps:cNvCnPr/>
                            <wps:spPr>
                              <a:xfrm>
                                <a:off x="0" y="0"/>
                                <a:ext cx="13284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D0796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9.6pt,4.05pt" to="174.2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AvJmQEAAIgDAAAOAAAAZHJzL2Uyb0RvYy54bWysU9uO0zAQfUfiHyy/06QFrV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" strokecolor="black [3200]" strokeweight=".5pt">
                      <v:stroke joinstyle="miter"/>
                    </v:line>
                  </w:pict>
                </mc:Fallback>
              </mc:AlternateContent>
            </w:r>
          </w:p>
          <w:p w14:paraId="3D6CD739" w14:textId="6570F19C" w:rsidR="001E51B2" w:rsidRPr="003238B4" w:rsidRDefault="001E51B2" w:rsidP="004B59E1">
            <w:pPr>
              <w:spacing w:before="60" w:after="60"/>
              <w:jc w:val="center"/>
              <w:rPr>
                <w:rFonts w:ascii="Times New Roman" w:hAnsi="Times New Roman" w:cs="Times New Roman"/>
                <w:sz w:val="26"/>
                <w:szCs w:val="26"/>
              </w:rPr>
            </w:pPr>
            <w:r w:rsidRPr="003238B4">
              <w:rPr>
                <w:rFonts w:ascii="Times New Roman" w:hAnsi="Times New Roman" w:cs="Times New Roman"/>
                <w:sz w:val="26"/>
                <w:szCs w:val="26"/>
              </w:rPr>
              <w:t>Số:</w:t>
            </w:r>
            <w:r w:rsidRPr="003238B4">
              <w:rPr>
                <w:rFonts w:ascii="Times New Roman" w:hAnsi="Times New Roman" w:cs="Times New Roman"/>
                <w:sz w:val="26"/>
                <w:szCs w:val="26"/>
              </w:rPr>
              <w:tab/>
              <w:t xml:space="preserve">     /BC-THADS</w:t>
            </w:r>
          </w:p>
          <w:p w14:paraId="091B872B" w14:textId="77777777" w:rsidR="00281C75" w:rsidRPr="003238B4" w:rsidRDefault="00281C75" w:rsidP="00124054">
            <w:pPr>
              <w:spacing w:before="60" w:after="60"/>
              <w:rPr>
                <w:rFonts w:ascii="Times New Roman" w:hAnsi="Times New Roman" w:cs="Times New Roman"/>
                <w:sz w:val="28"/>
                <w:szCs w:val="28"/>
              </w:rPr>
            </w:pPr>
          </w:p>
        </w:tc>
        <w:tc>
          <w:tcPr>
            <w:tcW w:w="5891" w:type="dxa"/>
          </w:tcPr>
          <w:p w14:paraId="001D34F9" w14:textId="77777777" w:rsidR="00281C75" w:rsidRPr="003238B4" w:rsidRDefault="00281C75" w:rsidP="00124054">
            <w:pPr>
              <w:spacing w:before="60" w:after="60"/>
              <w:jc w:val="center"/>
              <w:rPr>
                <w:rFonts w:ascii="Times New Roman" w:hAnsi="Times New Roman" w:cs="Times New Roman"/>
                <w:i/>
                <w:sz w:val="28"/>
                <w:szCs w:val="28"/>
              </w:rPr>
            </w:pPr>
          </w:p>
          <w:p w14:paraId="7B85D858" w14:textId="4C75FCD2" w:rsidR="00281C75" w:rsidRPr="003238B4" w:rsidRDefault="009946E2" w:rsidP="009946E2">
            <w:pPr>
              <w:spacing w:before="60" w:after="60"/>
              <w:jc w:val="center"/>
              <w:rPr>
                <w:rFonts w:ascii="Times New Roman" w:hAnsi="Times New Roman" w:cs="Times New Roman"/>
                <w:i/>
                <w:sz w:val="26"/>
                <w:szCs w:val="26"/>
              </w:rPr>
            </w:pPr>
            <w:r>
              <w:rPr>
                <w:rFonts w:ascii="Times New Roman" w:hAnsi="Times New Roman" w:cs="Times New Roman"/>
                <w:i/>
                <w:sz w:val="26"/>
                <w:szCs w:val="26"/>
              </w:rPr>
              <w:t xml:space="preserve">        </w:t>
            </w:r>
            <w:r w:rsidR="00281C75" w:rsidRPr="003238B4">
              <w:rPr>
                <w:rFonts w:ascii="Times New Roman" w:hAnsi="Times New Roman" w:cs="Times New Roman"/>
                <w:i/>
                <w:sz w:val="26"/>
                <w:szCs w:val="26"/>
              </w:rPr>
              <w:t xml:space="preserve">Tây Ninh, ngày </w:t>
            </w:r>
            <w:r w:rsidR="001E51B2" w:rsidRPr="003238B4">
              <w:rPr>
                <w:rFonts w:ascii="Times New Roman" w:hAnsi="Times New Roman" w:cs="Times New Roman"/>
                <w:i/>
                <w:sz w:val="26"/>
                <w:szCs w:val="26"/>
              </w:rPr>
              <w:t xml:space="preserve"> </w:t>
            </w:r>
            <w:r w:rsidR="004B59E1">
              <w:rPr>
                <w:rFonts w:ascii="Times New Roman" w:hAnsi="Times New Roman" w:cs="Times New Roman"/>
                <w:i/>
                <w:sz w:val="26"/>
                <w:szCs w:val="26"/>
              </w:rPr>
              <w:t xml:space="preserve">  </w:t>
            </w:r>
            <w:r w:rsidR="001E51B2" w:rsidRPr="003238B4">
              <w:rPr>
                <w:rFonts w:ascii="Times New Roman" w:hAnsi="Times New Roman" w:cs="Times New Roman"/>
                <w:i/>
                <w:sz w:val="26"/>
                <w:szCs w:val="26"/>
              </w:rPr>
              <w:t xml:space="preserve"> </w:t>
            </w:r>
            <w:r w:rsidR="00281C75" w:rsidRPr="003238B4">
              <w:rPr>
                <w:rFonts w:ascii="Times New Roman" w:hAnsi="Times New Roman" w:cs="Times New Roman"/>
                <w:i/>
                <w:sz w:val="26"/>
                <w:szCs w:val="26"/>
              </w:rPr>
              <w:t xml:space="preserve"> tháng </w:t>
            </w:r>
            <w:r w:rsidR="001E51B2" w:rsidRPr="003238B4">
              <w:rPr>
                <w:rFonts w:ascii="Times New Roman" w:hAnsi="Times New Roman" w:cs="Times New Roman"/>
                <w:i/>
                <w:sz w:val="26"/>
                <w:szCs w:val="26"/>
              </w:rPr>
              <w:t>6</w:t>
            </w:r>
            <w:r w:rsidR="00281C75" w:rsidRPr="003238B4">
              <w:rPr>
                <w:rFonts w:ascii="Times New Roman" w:hAnsi="Times New Roman" w:cs="Times New Roman"/>
                <w:i/>
                <w:sz w:val="26"/>
                <w:szCs w:val="26"/>
              </w:rPr>
              <w:t xml:space="preserve"> năm 2026</w:t>
            </w:r>
          </w:p>
        </w:tc>
      </w:tr>
    </w:tbl>
    <w:p w14:paraId="14FB6421" w14:textId="16E91F62" w:rsidR="003107CC" w:rsidRPr="003238B4" w:rsidRDefault="003238B4" w:rsidP="00124054">
      <w:pPr>
        <w:spacing w:before="60" w:after="60"/>
        <w:jc w:val="center"/>
        <w:rPr>
          <w:rFonts w:ascii="Times New Roman" w:hAnsi="Times New Roman" w:cs="Times New Roman"/>
          <w:b/>
          <w:bCs/>
          <w:sz w:val="28"/>
          <w:szCs w:val="28"/>
        </w:rPr>
      </w:pPr>
      <w:r w:rsidRPr="003238B4">
        <w:rPr>
          <w:rFonts w:ascii="Times New Roman" w:hAnsi="Times New Roman" w:cs="Times New Roman"/>
          <w:b/>
          <w:bCs/>
          <w:sz w:val="28"/>
          <w:szCs w:val="28"/>
        </w:rPr>
        <w:t>BÁO CÁO</w:t>
      </w:r>
    </w:p>
    <w:p w14:paraId="537AF287" w14:textId="579365E1" w:rsidR="003238B4" w:rsidRPr="003238B4" w:rsidRDefault="003238B4" w:rsidP="00124054">
      <w:pPr>
        <w:spacing w:before="60" w:after="60"/>
        <w:jc w:val="center"/>
        <w:rPr>
          <w:rFonts w:ascii="Times New Roman" w:hAnsi="Times New Roman" w:cs="Times New Roman"/>
          <w:b/>
          <w:bCs/>
          <w:sz w:val="28"/>
          <w:szCs w:val="28"/>
        </w:rPr>
      </w:pPr>
      <w:r w:rsidRPr="003238B4">
        <w:rPr>
          <w:rFonts w:ascii="Times New Roman" w:hAnsi="Times New Roman" w:cs="Times New Roman"/>
          <w:b/>
          <w:bCs/>
          <w:sz w:val="28"/>
          <w:szCs w:val="28"/>
        </w:rPr>
        <w:t xml:space="preserve">Kết quả công tác THADS, THAHC 08 </w:t>
      </w:r>
      <w:r w:rsidR="00B414A6" w:rsidRPr="003238B4">
        <w:rPr>
          <w:rFonts w:ascii="Times New Roman" w:hAnsi="Times New Roman" w:cs="Times New Roman"/>
          <w:b/>
          <w:bCs/>
          <w:sz w:val="28"/>
          <w:szCs w:val="28"/>
        </w:rPr>
        <w:t>tháng</w:t>
      </w:r>
      <w:r w:rsidR="00B414A6" w:rsidRPr="003238B4">
        <w:rPr>
          <w:rFonts w:ascii="Times New Roman" w:hAnsi="Times New Roman" w:cs="Times New Roman"/>
          <w:b/>
          <w:bCs/>
          <w:sz w:val="28"/>
          <w:szCs w:val="28"/>
        </w:rPr>
        <w:t xml:space="preserve"> </w:t>
      </w:r>
      <w:r w:rsidRPr="003238B4">
        <w:rPr>
          <w:rFonts w:ascii="Times New Roman" w:hAnsi="Times New Roman" w:cs="Times New Roman"/>
          <w:b/>
          <w:bCs/>
          <w:sz w:val="28"/>
          <w:szCs w:val="28"/>
        </w:rPr>
        <w:t xml:space="preserve">niên độ 2026 </w:t>
      </w:r>
    </w:p>
    <w:p w14:paraId="40B20724" w14:textId="640847E8" w:rsidR="003238B4" w:rsidRPr="003238B4" w:rsidRDefault="003238B4" w:rsidP="00124054">
      <w:pPr>
        <w:spacing w:before="60" w:after="60"/>
        <w:jc w:val="center"/>
        <w:rPr>
          <w:rFonts w:ascii="Times New Roman" w:hAnsi="Times New Roman" w:cs="Times New Roman"/>
          <w:b/>
          <w:bCs/>
          <w:sz w:val="28"/>
          <w:szCs w:val="28"/>
        </w:rPr>
      </w:pPr>
      <w:r w:rsidRPr="003238B4">
        <w:rPr>
          <w:rFonts w:ascii="Times New Roman" w:hAnsi="Times New Roman" w:cs="Times New Roman"/>
          <w:b/>
          <w:bCs/>
          <w:sz w:val="28"/>
          <w:szCs w:val="28"/>
        </w:rPr>
        <w:t xml:space="preserve">và nhiệm vụ, giải pháp chủ yếu 09 </w:t>
      </w:r>
      <w:r w:rsidR="00B414A6" w:rsidRPr="003238B4">
        <w:rPr>
          <w:rFonts w:ascii="Times New Roman" w:hAnsi="Times New Roman" w:cs="Times New Roman"/>
          <w:b/>
          <w:bCs/>
          <w:sz w:val="28"/>
          <w:szCs w:val="28"/>
        </w:rPr>
        <w:t>tháng</w:t>
      </w:r>
      <w:r w:rsidR="00B414A6" w:rsidRPr="003238B4">
        <w:rPr>
          <w:rFonts w:ascii="Times New Roman" w:hAnsi="Times New Roman" w:cs="Times New Roman"/>
          <w:b/>
          <w:bCs/>
          <w:sz w:val="28"/>
          <w:szCs w:val="28"/>
        </w:rPr>
        <w:t xml:space="preserve"> </w:t>
      </w:r>
      <w:r w:rsidRPr="003238B4">
        <w:rPr>
          <w:rFonts w:ascii="Times New Roman" w:hAnsi="Times New Roman" w:cs="Times New Roman"/>
          <w:b/>
          <w:bCs/>
          <w:sz w:val="28"/>
          <w:szCs w:val="28"/>
        </w:rPr>
        <w:t>niên độ 2026</w:t>
      </w:r>
    </w:p>
    <w:p w14:paraId="31437120" w14:textId="58A19D7F" w:rsidR="003238B4" w:rsidRPr="003238B4" w:rsidRDefault="003238B4" w:rsidP="001136A9">
      <w:pPr>
        <w:spacing w:before="60" w:line="288" w:lineRule="auto"/>
        <w:rPr>
          <w:rFonts w:ascii="Times New Roman" w:hAnsi="Times New Roman" w:cs="Times New Roman"/>
          <w:sz w:val="28"/>
          <w:szCs w:val="28"/>
        </w:rPr>
      </w:pPr>
      <w:r>
        <w:rPr>
          <w:rFonts w:ascii="Times New Roman" w:hAnsi="Times New Roman" w:cs="Times New Roman"/>
          <w:sz w:val="28"/>
          <w:szCs w:val="28"/>
        </w:rPr>
        <mc:AlternateContent>
          <mc:Choice Requires="wps">
            <w:drawing>
              <wp:anchor distT="0" distB="0" distL="114300" distR="114300" simplePos="0" relativeHeight="251662336" behindDoc="0" locked="0" layoutInCell="1" allowOverlap="1" wp14:anchorId="4B23FDB5" wp14:editId="31840D0D">
                <wp:simplePos x="0" y="0"/>
                <wp:positionH relativeFrom="column">
                  <wp:posOffset>2570672</wp:posOffset>
                </wp:positionH>
                <wp:positionV relativeFrom="paragraph">
                  <wp:posOffset>64327</wp:posOffset>
                </wp:positionV>
                <wp:extent cx="759124" cy="0"/>
                <wp:effectExtent l="0" t="0" r="0" b="0"/>
                <wp:wrapNone/>
                <wp:docPr id="1954942402" name="Straight Connector 3"/>
                <wp:cNvGraphicFramePr/>
                <a:graphic xmlns:a="http://schemas.openxmlformats.org/drawingml/2006/main">
                  <a:graphicData uri="http://schemas.microsoft.com/office/word/2010/wordprocessingShape">
                    <wps:wsp>
                      <wps:cNvCnPr/>
                      <wps:spPr>
                        <a:xfrm>
                          <a:off x="0" y="0"/>
                          <a:ext cx="7591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E2DD8B"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02.4pt,5.05pt" to="262.1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" strokecolor="black [3200]" strokeweight=".5pt">
                <v:stroke joinstyle="miter"/>
              </v:line>
            </w:pict>
          </mc:Fallback>
        </mc:AlternateContent>
      </w:r>
    </w:p>
    <w:p w14:paraId="3CE43B35" w14:textId="3A79D1B7" w:rsidR="003238B4" w:rsidRPr="00780F7C" w:rsidRDefault="00780F7C" w:rsidP="001136A9">
      <w:pPr>
        <w:pStyle w:val="ListParagraph"/>
        <w:spacing w:after="0" w:line="288" w:lineRule="auto"/>
        <w:ind w:left="0" w:firstLine="720"/>
        <w:jc w:val="both"/>
        <w:rPr>
          <w:rFonts w:ascii="Times New Roman" w:hAnsi="Times New Roman" w:cs="Times New Roman"/>
          <w:b/>
          <w:bCs/>
          <w:sz w:val="28"/>
          <w:szCs w:val="28"/>
          <w:lang w:val="vi-VN"/>
        </w:rPr>
      </w:pPr>
      <w:r w:rsidRPr="00780F7C">
        <w:rPr>
          <w:rFonts w:ascii="Times New Roman" w:hAnsi="Times New Roman" w:cs="Times New Roman"/>
          <w:b/>
          <w:bCs/>
          <w:sz w:val="28"/>
          <w:szCs w:val="28"/>
          <w:lang w:val="vi-VN"/>
        </w:rPr>
        <w:t>I. Kết quả chủ yếu về công tác thi hành án dân sự, hành chính</w:t>
      </w:r>
    </w:p>
    <w:p w14:paraId="3910F97B" w14:textId="6E0CA78F" w:rsidR="00780F7C" w:rsidRPr="00780F7C" w:rsidRDefault="00780F7C" w:rsidP="001136A9">
      <w:pPr>
        <w:pStyle w:val="ListParagraph"/>
        <w:spacing w:after="0" w:line="288" w:lineRule="auto"/>
        <w:ind w:left="0" w:firstLine="720"/>
        <w:jc w:val="both"/>
        <w:rPr>
          <w:rFonts w:ascii="Times New Roman" w:hAnsi="Times New Roman" w:cs="Times New Roman"/>
          <w:b/>
          <w:bCs/>
          <w:sz w:val="28"/>
          <w:szCs w:val="28"/>
          <w:lang w:val="vi-VN"/>
        </w:rPr>
      </w:pPr>
      <w:r w:rsidRPr="00780F7C">
        <w:rPr>
          <w:rFonts w:ascii="Times New Roman" w:hAnsi="Times New Roman" w:cs="Times New Roman"/>
          <w:b/>
          <w:bCs/>
          <w:sz w:val="28"/>
          <w:szCs w:val="28"/>
          <w:lang w:val="vi-VN"/>
        </w:rPr>
        <w:t>1. Công tác thi hành án dân sự</w:t>
      </w:r>
    </w:p>
    <w:p w14:paraId="7C691105" w14:textId="25B242BD" w:rsidR="00780F7C" w:rsidRPr="00780F7C" w:rsidRDefault="00780F7C" w:rsidP="001136A9">
      <w:pPr>
        <w:pStyle w:val="ListParagraph"/>
        <w:spacing w:after="0" w:line="288" w:lineRule="auto"/>
        <w:ind w:left="0" w:firstLine="720"/>
        <w:jc w:val="both"/>
        <w:rPr>
          <w:rFonts w:ascii="Times New Roman" w:hAnsi="Times New Roman" w:cs="Times New Roman"/>
          <w:i/>
          <w:iCs/>
          <w:sz w:val="28"/>
          <w:szCs w:val="28"/>
          <w:lang w:val="vi-VN"/>
        </w:rPr>
      </w:pPr>
      <w:r w:rsidRPr="00780F7C">
        <w:rPr>
          <w:rFonts w:ascii="Times New Roman" w:hAnsi="Times New Roman" w:cs="Times New Roman"/>
          <w:b/>
          <w:bCs/>
          <w:i/>
          <w:iCs/>
          <w:sz w:val="28"/>
          <w:szCs w:val="28"/>
          <w:lang w:val="vi-VN"/>
        </w:rPr>
        <w:t>1.1. Kết quả thi hành án dân sự (THADS)</w:t>
      </w:r>
      <w:r w:rsidRPr="00780F7C">
        <w:rPr>
          <w:rFonts w:ascii="Times New Roman" w:hAnsi="Times New Roman" w:cs="Times New Roman"/>
          <w:i/>
          <w:iCs/>
          <w:sz w:val="28"/>
          <w:szCs w:val="28"/>
          <w:lang w:val="vi-VN"/>
        </w:rPr>
        <w:t xml:space="preserve"> </w:t>
      </w:r>
      <w:r w:rsidRPr="00780F7C">
        <w:rPr>
          <w:rFonts w:ascii="Times New Roman" w:hAnsi="Times New Roman" w:cs="Times New Roman"/>
          <w:b/>
          <w:bCs/>
          <w:i/>
          <w:iCs/>
          <w:sz w:val="28"/>
          <w:szCs w:val="28"/>
          <w:lang w:val="vi-VN"/>
        </w:rPr>
        <w:t xml:space="preserve">về việc, về tiền </w:t>
      </w:r>
      <w:r w:rsidR="00936365">
        <w:rPr>
          <w:rFonts w:ascii="Times New Roman" w:hAnsi="Times New Roman" w:cs="Times New Roman"/>
          <w:b/>
          <w:bCs/>
          <w:i/>
          <w:iCs/>
          <w:sz w:val="28"/>
          <w:szCs w:val="28"/>
          <w:lang w:val="vi-VN"/>
        </w:rPr>
        <w:t>08</w:t>
      </w:r>
      <w:r w:rsidRPr="00780F7C">
        <w:rPr>
          <w:rFonts w:ascii="Times New Roman" w:hAnsi="Times New Roman" w:cs="Times New Roman"/>
          <w:b/>
          <w:bCs/>
          <w:i/>
          <w:iCs/>
          <w:sz w:val="28"/>
          <w:szCs w:val="28"/>
          <w:lang w:val="vi-VN"/>
        </w:rPr>
        <w:t xml:space="preserve"> tháng năm 2026</w:t>
      </w:r>
      <w:r w:rsidRPr="00780F7C">
        <w:rPr>
          <w:rFonts w:ascii="Times New Roman" w:hAnsi="Times New Roman" w:cs="Times New Roman"/>
          <w:i/>
          <w:iCs/>
          <w:sz w:val="28"/>
          <w:szCs w:val="28"/>
          <w:lang w:val="vi-VN"/>
        </w:rPr>
        <w:t xml:space="preserve"> (theo tiến độ thi hành án từ ngày 01/10/2025 đến ngày </w:t>
      </w:r>
      <w:r w:rsidR="00936365">
        <w:rPr>
          <w:rFonts w:ascii="Times New Roman" w:hAnsi="Times New Roman" w:cs="Times New Roman"/>
          <w:i/>
          <w:iCs/>
          <w:sz w:val="28"/>
          <w:szCs w:val="28"/>
          <w:lang w:val="vi-VN"/>
        </w:rPr>
        <w:t>31</w:t>
      </w:r>
      <w:r w:rsidRPr="00780F7C">
        <w:rPr>
          <w:rFonts w:ascii="Times New Roman" w:hAnsi="Times New Roman" w:cs="Times New Roman"/>
          <w:i/>
          <w:iCs/>
          <w:sz w:val="28"/>
          <w:szCs w:val="28"/>
          <w:lang w:val="vi-VN"/>
        </w:rPr>
        <w:t>/05/2026)</w:t>
      </w:r>
    </w:p>
    <w:p w14:paraId="575DC8F4" w14:textId="1DF49458" w:rsidR="00780F7C" w:rsidRPr="00780F7C" w:rsidRDefault="00780F7C" w:rsidP="001136A9">
      <w:pPr>
        <w:pStyle w:val="ListParagraph"/>
        <w:spacing w:after="0" w:line="288" w:lineRule="auto"/>
        <w:ind w:left="0" w:firstLine="720"/>
        <w:jc w:val="both"/>
        <w:rPr>
          <w:rFonts w:ascii="Times New Roman" w:hAnsi="Times New Roman" w:cs="Times New Roman"/>
          <w:i/>
          <w:iCs/>
          <w:sz w:val="28"/>
          <w:szCs w:val="28"/>
          <w:lang w:val="vi-VN"/>
        </w:rPr>
      </w:pPr>
      <w:r w:rsidRPr="00780F7C">
        <w:rPr>
          <w:rFonts w:ascii="Times New Roman" w:hAnsi="Times New Roman" w:cs="Times New Roman"/>
          <w:i/>
          <w:iCs/>
          <w:sz w:val="28"/>
          <w:szCs w:val="28"/>
          <w:lang w:val="vi-VN"/>
        </w:rPr>
        <w:t>a) Về việc</w:t>
      </w:r>
    </w:p>
    <w:p w14:paraId="39C7E339" w14:textId="23B611CE" w:rsidR="006B1260" w:rsidRPr="001136A9" w:rsidRDefault="006B1260" w:rsidP="001136A9">
      <w:pPr>
        <w:spacing w:line="288" w:lineRule="auto"/>
        <w:ind w:firstLine="720"/>
        <w:jc w:val="both"/>
        <w:rPr>
          <w:rFonts w:ascii="Times New Roman" w:hAnsi="Times New Roman" w:cs="Times New Roman"/>
          <w:sz w:val="28"/>
          <w:szCs w:val="28"/>
        </w:rPr>
      </w:pPr>
      <w:r w:rsidRPr="006B1260">
        <w:rPr>
          <w:rFonts w:ascii="Times New Roman" w:hAnsi="Times New Roman" w:cs="Times New Roman"/>
          <w:sz w:val="28"/>
          <w:szCs w:val="28"/>
          <w:lang w:val="vi-VN"/>
        </w:rPr>
        <w:t>- Tổng số giải quyết là 63.837 việc; trong đó số cũ chuyển sang (sau khi trừ số đã chuyển sổ theo dõi riêng) là 36.832 việc , số thụ lý mới là 27.005 việc</w:t>
      </w:r>
      <w:r w:rsidR="001136A9">
        <w:rPr>
          <w:rFonts w:ascii="Times New Roman" w:hAnsi="Times New Roman" w:cs="Times New Roman"/>
          <w:sz w:val="28"/>
          <w:szCs w:val="28"/>
        </w:rPr>
        <w:t>.</w:t>
      </w:r>
    </w:p>
    <w:p w14:paraId="4464E24A" w14:textId="05091116" w:rsidR="006B1260" w:rsidRPr="001136A9" w:rsidRDefault="006B1260" w:rsidP="001136A9">
      <w:pPr>
        <w:spacing w:line="288" w:lineRule="auto"/>
        <w:ind w:firstLine="720"/>
        <w:jc w:val="both"/>
        <w:rPr>
          <w:rFonts w:ascii="Times New Roman" w:hAnsi="Times New Roman" w:cs="Times New Roman"/>
          <w:sz w:val="28"/>
          <w:szCs w:val="28"/>
        </w:rPr>
      </w:pPr>
      <w:r w:rsidRPr="006B1260">
        <w:rPr>
          <w:rFonts w:ascii="Times New Roman" w:hAnsi="Times New Roman" w:cs="Times New Roman"/>
          <w:sz w:val="28"/>
          <w:szCs w:val="28"/>
          <w:lang w:val="vi-VN"/>
        </w:rPr>
        <w:t>- Tổng số phải thi hành là 63.632 việc; trong đó số có điều kiện thi hành là 37.960 việc (chiếm 59,66% trong tổng số phải thi hành), số chưa có điều kiện (trừ số đã chuyển sổ theo dõi riêng) là 21.051 việc (chiếm 33,09% trong tổng số phải thi hành)</w:t>
      </w:r>
      <w:r w:rsidR="001136A9">
        <w:rPr>
          <w:rFonts w:ascii="Times New Roman" w:hAnsi="Times New Roman" w:cs="Times New Roman"/>
          <w:sz w:val="28"/>
          <w:szCs w:val="28"/>
        </w:rPr>
        <w:t>.</w:t>
      </w:r>
    </w:p>
    <w:p w14:paraId="6D4A0FE4" w14:textId="77777777" w:rsidR="006B1260" w:rsidRPr="006B1260" w:rsidRDefault="006B1260" w:rsidP="001136A9">
      <w:pPr>
        <w:spacing w:line="288" w:lineRule="auto"/>
        <w:ind w:firstLine="720"/>
        <w:jc w:val="both"/>
        <w:rPr>
          <w:rFonts w:ascii="Times New Roman" w:hAnsi="Times New Roman" w:cs="Times New Roman"/>
          <w:sz w:val="28"/>
          <w:szCs w:val="28"/>
          <w:lang w:val="vi-VN"/>
        </w:rPr>
      </w:pPr>
      <w:r w:rsidRPr="006B1260">
        <w:rPr>
          <w:rFonts w:ascii="Times New Roman" w:hAnsi="Times New Roman" w:cs="Times New Roman"/>
          <w:sz w:val="28"/>
          <w:szCs w:val="28"/>
          <w:lang w:val="vi-VN"/>
        </w:rPr>
        <w:t>- Số việc thi hành xong là 18.801 việc (giảm 1.680 việc so với cùng kỳ 2025); đạt tỉ lệ 49,53% (giảm 5,43% so với cùng kỳ 2025).</w:t>
      </w:r>
    </w:p>
    <w:p w14:paraId="4D5083F4" w14:textId="77777777" w:rsidR="006B1260" w:rsidRPr="006B1260" w:rsidRDefault="006B1260" w:rsidP="001136A9">
      <w:pPr>
        <w:spacing w:line="288" w:lineRule="auto"/>
        <w:ind w:firstLine="720"/>
        <w:jc w:val="both"/>
        <w:rPr>
          <w:rFonts w:ascii="Times New Roman" w:hAnsi="Times New Roman" w:cs="Times New Roman"/>
          <w:sz w:val="28"/>
          <w:szCs w:val="28"/>
          <w:lang w:val="vi-VN"/>
        </w:rPr>
      </w:pPr>
      <w:r w:rsidRPr="006B1260">
        <w:rPr>
          <w:rFonts w:ascii="Times New Roman" w:hAnsi="Times New Roman" w:cs="Times New Roman"/>
          <w:sz w:val="28"/>
          <w:szCs w:val="28"/>
          <w:lang w:val="vi-VN"/>
        </w:rPr>
        <w:t>- Số chưa có điều kiện chuyển sổ theo dõi riêng là 17.494 việc.</w:t>
      </w:r>
    </w:p>
    <w:p w14:paraId="7744416B" w14:textId="24E317A9" w:rsidR="00780F7C" w:rsidRPr="006B1260" w:rsidRDefault="006B1260" w:rsidP="001136A9">
      <w:pPr>
        <w:spacing w:line="288" w:lineRule="auto"/>
        <w:ind w:firstLine="720"/>
        <w:jc w:val="both"/>
        <w:rPr>
          <w:rFonts w:ascii="Times New Roman" w:hAnsi="Times New Roman" w:cs="Times New Roman"/>
          <w:sz w:val="28"/>
          <w:szCs w:val="28"/>
          <w:lang w:val="vi-VN"/>
        </w:rPr>
      </w:pPr>
      <w:r w:rsidRPr="006B1260">
        <w:rPr>
          <w:rFonts w:ascii="Times New Roman" w:hAnsi="Times New Roman" w:cs="Times New Roman"/>
          <w:sz w:val="28"/>
          <w:szCs w:val="28"/>
          <w:lang w:val="vi-VN"/>
        </w:rPr>
        <w:t>- Số việc chuyển kỳ sau là 44.830 việc.</w:t>
      </w:r>
    </w:p>
    <w:p w14:paraId="71B4B0DE" w14:textId="4C9C38E4" w:rsidR="006B1260" w:rsidRPr="006B1260" w:rsidRDefault="00780F7C" w:rsidP="001136A9">
      <w:pPr>
        <w:pStyle w:val="ListParagraph"/>
        <w:spacing w:after="0" w:line="288" w:lineRule="auto"/>
        <w:ind w:left="0" w:firstLine="720"/>
        <w:jc w:val="both"/>
        <w:rPr>
          <w:rFonts w:ascii="Times New Roman" w:hAnsi="Times New Roman" w:cs="Times New Roman"/>
          <w:i/>
          <w:iCs/>
          <w:sz w:val="28"/>
          <w:szCs w:val="28"/>
          <w:lang w:val="vi-VN"/>
        </w:rPr>
      </w:pPr>
      <w:r w:rsidRPr="00780F7C">
        <w:rPr>
          <w:rFonts w:ascii="Times New Roman" w:hAnsi="Times New Roman" w:cs="Times New Roman"/>
          <w:i/>
          <w:iCs/>
          <w:sz w:val="28"/>
          <w:szCs w:val="28"/>
          <w:lang w:val="vi-VN"/>
        </w:rPr>
        <w:t>b) Về tiền</w:t>
      </w:r>
    </w:p>
    <w:p w14:paraId="547B5F81" w14:textId="77777777" w:rsidR="006B1260" w:rsidRPr="00BD0240" w:rsidRDefault="006B1260" w:rsidP="001136A9">
      <w:pPr>
        <w:spacing w:line="288" w:lineRule="auto"/>
        <w:ind w:firstLine="720"/>
        <w:jc w:val="both"/>
        <w:rPr>
          <w:rFonts w:ascii="Times New Roman" w:hAnsi="Times New Roman" w:cs="Times New Roman"/>
          <w:bCs/>
          <w:sz w:val="28"/>
          <w:szCs w:val="28"/>
          <w:lang w:val="de-AT"/>
        </w:rPr>
      </w:pPr>
      <w:r w:rsidRPr="00BD0240">
        <w:rPr>
          <w:rFonts w:ascii="Times New Roman" w:hAnsi="Times New Roman" w:cs="Times New Roman"/>
          <w:bCs/>
          <w:sz w:val="28"/>
          <w:szCs w:val="28"/>
          <w:lang w:val="de-AT"/>
        </w:rPr>
        <w:t xml:space="preserve">- Tổng số tiền giải quyết là </w:t>
      </w:r>
      <w:r>
        <w:rPr>
          <w:rFonts w:ascii="Times New Roman" w:hAnsi="Times New Roman" w:cs="Times New Roman"/>
          <w:bCs/>
          <w:sz w:val="28"/>
          <w:szCs w:val="28"/>
          <w:lang w:val="de-AT"/>
        </w:rPr>
        <w:t>32</w:t>
      </w:r>
      <w:r w:rsidRPr="00BD0240">
        <w:rPr>
          <w:rFonts w:ascii="Times New Roman" w:hAnsi="Times New Roman" w:cs="Times New Roman"/>
          <w:bCs/>
          <w:sz w:val="28"/>
          <w:szCs w:val="28"/>
          <w:lang w:val="de-AT"/>
        </w:rPr>
        <w:t xml:space="preserve"> nghìn </w:t>
      </w:r>
      <w:r>
        <w:rPr>
          <w:rFonts w:ascii="Times New Roman" w:hAnsi="Times New Roman" w:cs="Times New Roman"/>
          <w:bCs/>
          <w:sz w:val="28"/>
          <w:szCs w:val="28"/>
          <w:lang w:val="de-AT"/>
        </w:rPr>
        <w:t>202</w:t>
      </w:r>
      <w:r w:rsidRPr="00BD0240">
        <w:rPr>
          <w:rFonts w:ascii="Times New Roman" w:hAnsi="Times New Roman" w:cs="Times New Roman"/>
          <w:bCs/>
          <w:sz w:val="28"/>
          <w:szCs w:val="28"/>
          <w:lang w:val="de-AT"/>
        </w:rPr>
        <w:t xml:space="preserve"> tỷ </w:t>
      </w:r>
      <w:r>
        <w:rPr>
          <w:rFonts w:ascii="Times New Roman" w:hAnsi="Times New Roman" w:cs="Times New Roman"/>
          <w:bCs/>
          <w:sz w:val="28"/>
          <w:szCs w:val="28"/>
          <w:lang w:val="de-AT"/>
        </w:rPr>
        <w:t>283</w:t>
      </w:r>
      <w:r w:rsidRPr="00BD0240">
        <w:rPr>
          <w:rFonts w:ascii="Times New Roman" w:hAnsi="Times New Roman" w:cs="Times New Roman"/>
          <w:bCs/>
          <w:sz w:val="28"/>
          <w:szCs w:val="28"/>
          <w:lang w:val="de-AT"/>
        </w:rPr>
        <w:t xml:space="preserve"> triệu </w:t>
      </w:r>
      <w:r>
        <w:rPr>
          <w:rFonts w:ascii="Times New Roman" w:hAnsi="Times New Roman" w:cs="Times New Roman"/>
          <w:bCs/>
          <w:sz w:val="28"/>
          <w:szCs w:val="28"/>
          <w:lang w:val="de-AT"/>
        </w:rPr>
        <w:t>547</w:t>
      </w:r>
      <w:r w:rsidRPr="00BD0240">
        <w:rPr>
          <w:rFonts w:ascii="Times New Roman" w:hAnsi="Times New Roman" w:cs="Times New Roman"/>
          <w:bCs/>
          <w:sz w:val="28"/>
          <w:szCs w:val="28"/>
          <w:lang w:val="de-AT"/>
        </w:rPr>
        <w:t xml:space="preserve"> nghìn đồng; trong đó số cũ chuyển sang (sau khi trừ số đã chuyển sổ theo dõi riêng) là 22 nghìn </w:t>
      </w:r>
      <w:r>
        <w:rPr>
          <w:rFonts w:ascii="Times New Roman" w:hAnsi="Times New Roman" w:cs="Times New Roman"/>
          <w:bCs/>
          <w:sz w:val="28"/>
          <w:szCs w:val="28"/>
          <w:lang w:val="de-AT"/>
        </w:rPr>
        <w:t>761</w:t>
      </w:r>
      <w:r w:rsidRPr="00BD0240">
        <w:rPr>
          <w:rFonts w:ascii="Times New Roman" w:hAnsi="Times New Roman" w:cs="Times New Roman"/>
          <w:bCs/>
          <w:sz w:val="28"/>
          <w:szCs w:val="28"/>
          <w:lang w:val="de-AT"/>
        </w:rPr>
        <w:t xml:space="preserve"> tỷ </w:t>
      </w:r>
      <w:r>
        <w:rPr>
          <w:rFonts w:ascii="Times New Roman" w:hAnsi="Times New Roman" w:cs="Times New Roman"/>
          <w:bCs/>
          <w:sz w:val="28"/>
          <w:szCs w:val="28"/>
          <w:lang w:val="de-AT"/>
        </w:rPr>
        <w:t>556</w:t>
      </w:r>
      <w:r w:rsidRPr="00BD0240">
        <w:rPr>
          <w:rFonts w:ascii="Times New Roman" w:hAnsi="Times New Roman" w:cs="Times New Roman"/>
          <w:bCs/>
          <w:sz w:val="28"/>
          <w:szCs w:val="28"/>
          <w:lang w:val="de-AT"/>
        </w:rPr>
        <w:t xml:space="preserve"> triệu </w:t>
      </w:r>
      <w:r>
        <w:rPr>
          <w:rFonts w:ascii="Times New Roman" w:hAnsi="Times New Roman" w:cs="Times New Roman"/>
          <w:bCs/>
          <w:sz w:val="28"/>
          <w:szCs w:val="28"/>
          <w:lang w:val="de-AT"/>
        </w:rPr>
        <w:t>699</w:t>
      </w:r>
      <w:r w:rsidRPr="00BD0240">
        <w:rPr>
          <w:rFonts w:ascii="Times New Roman" w:hAnsi="Times New Roman" w:cs="Times New Roman"/>
          <w:bCs/>
          <w:sz w:val="28"/>
          <w:szCs w:val="28"/>
          <w:lang w:val="de-AT"/>
        </w:rPr>
        <w:t xml:space="preserve"> nghìn đồng, số thụ lý mới là </w:t>
      </w:r>
      <w:r>
        <w:rPr>
          <w:rFonts w:ascii="Times New Roman" w:hAnsi="Times New Roman" w:cs="Times New Roman"/>
          <w:bCs/>
          <w:sz w:val="28"/>
          <w:szCs w:val="28"/>
          <w:lang w:val="de-AT"/>
        </w:rPr>
        <w:t>9</w:t>
      </w:r>
      <w:r w:rsidRPr="00BD0240">
        <w:rPr>
          <w:rFonts w:ascii="Times New Roman" w:hAnsi="Times New Roman" w:cs="Times New Roman"/>
          <w:bCs/>
          <w:sz w:val="28"/>
          <w:szCs w:val="28"/>
          <w:lang w:val="de-AT"/>
        </w:rPr>
        <w:t xml:space="preserve"> nghìn </w:t>
      </w:r>
      <w:r>
        <w:rPr>
          <w:rFonts w:ascii="Times New Roman" w:hAnsi="Times New Roman" w:cs="Times New Roman"/>
          <w:bCs/>
          <w:sz w:val="28"/>
          <w:szCs w:val="28"/>
          <w:lang w:val="de-AT"/>
        </w:rPr>
        <w:t>440</w:t>
      </w:r>
      <w:r w:rsidRPr="00BD0240">
        <w:rPr>
          <w:rFonts w:ascii="Times New Roman" w:hAnsi="Times New Roman" w:cs="Times New Roman"/>
          <w:bCs/>
          <w:sz w:val="28"/>
          <w:szCs w:val="28"/>
          <w:lang w:val="de-AT"/>
        </w:rPr>
        <w:t xml:space="preserve"> tỷ </w:t>
      </w:r>
      <w:r>
        <w:rPr>
          <w:rFonts w:ascii="Times New Roman" w:hAnsi="Times New Roman" w:cs="Times New Roman"/>
          <w:bCs/>
          <w:sz w:val="28"/>
          <w:szCs w:val="28"/>
          <w:lang w:val="de-AT"/>
        </w:rPr>
        <w:t>726</w:t>
      </w:r>
      <w:r w:rsidRPr="00BD0240">
        <w:rPr>
          <w:rFonts w:ascii="Times New Roman" w:hAnsi="Times New Roman" w:cs="Times New Roman"/>
          <w:bCs/>
          <w:sz w:val="28"/>
          <w:szCs w:val="28"/>
          <w:lang w:val="de-AT"/>
        </w:rPr>
        <w:t xml:space="preserve"> triệu </w:t>
      </w:r>
      <w:r>
        <w:rPr>
          <w:rFonts w:ascii="Times New Roman" w:hAnsi="Times New Roman" w:cs="Times New Roman"/>
          <w:bCs/>
          <w:sz w:val="28"/>
          <w:szCs w:val="28"/>
          <w:lang w:val="de-AT"/>
        </w:rPr>
        <w:t>848</w:t>
      </w:r>
      <w:r w:rsidRPr="00BD0240">
        <w:rPr>
          <w:rFonts w:ascii="Times New Roman" w:hAnsi="Times New Roman" w:cs="Times New Roman"/>
          <w:bCs/>
          <w:sz w:val="28"/>
          <w:szCs w:val="28"/>
          <w:lang w:val="de-AT"/>
        </w:rPr>
        <w:t xml:space="preserve"> nghìn đồng;</w:t>
      </w:r>
    </w:p>
    <w:p w14:paraId="1C0BC303" w14:textId="54B18728" w:rsidR="006B1260" w:rsidRPr="00BD4489" w:rsidRDefault="006B1260" w:rsidP="001136A9">
      <w:pPr>
        <w:spacing w:line="288" w:lineRule="auto"/>
        <w:ind w:firstLine="720"/>
        <w:jc w:val="both"/>
        <w:rPr>
          <w:rFonts w:ascii="Times New Roman" w:hAnsi="Times New Roman" w:cs="Times New Roman"/>
          <w:bCs/>
          <w:sz w:val="28"/>
          <w:szCs w:val="28"/>
          <w:lang w:val="de-AT"/>
        </w:rPr>
      </w:pPr>
      <w:r w:rsidRPr="00BD4489">
        <w:rPr>
          <w:rFonts w:ascii="Times New Roman" w:hAnsi="Times New Roman" w:cs="Times New Roman"/>
          <w:bCs/>
          <w:sz w:val="28"/>
          <w:szCs w:val="28"/>
          <w:lang w:val="de-AT"/>
        </w:rPr>
        <w:t xml:space="preserve">- Tổng số tiền phải thi hành là </w:t>
      </w:r>
      <w:r>
        <w:rPr>
          <w:rFonts w:ascii="Times New Roman" w:hAnsi="Times New Roman" w:cs="Times New Roman"/>
          <w:bCs/>
          <w:sz w:val="28"/>
          <w:szCs w:val="28"/>
          <w:lang w:val="de-AT"/>
        </w:rPr>
        <w:t>31</w:t>
      </w:r>
      <w:r w:rsidRPr="00BD4489">
        <w:rPr>
          <w:rFonts w:ascii="Times New Roman" w:hAnsi="Times New Roman" w:cs="Times New Roman"/>
          <w:bCs/>
          <w:sz w:val="28"/>
          <w:szCs w:val="28"/>
          <w:lang w:val="de-AT"/>
        </w:rPr>
        <w:t xml:space="preserve"> nghìn </w:t>
      </w:r>
      <w:r>
        <w:rPr>
          <w:rFonts w:ascii="Times New Roman" w:hAnsi="Times New Roman" w:cs="Times New Roman"/>
          <w:bCs/>
          <w:sz w:val="28"/>
          <w:szCs w:val="28"/>
          <w:lang w:val="de-AT"/>
        </w:rPr>
        <w:t>869</w:t>
      </w:r>
      <w:r w:rsidRPr="00BD4489">
        <w:rPr>
          <w:rFonts w:ascii="Times New Roman" w:hAnsi="Times New Roman" w:cs="Times New Roman"/>
          <w:bCs/>
          <w:sz w:val="28"/>
          <w:szCs w:val="28"/>
          <w:lang w:val="de-AT"/>
        </w:rPr>
        <w:t xml:space="preserve"> tỷ </w:t>
      </w:r>
      <w:r>
        <w:rPr>
          <w:rFonts w:ascii="Times New Roman" w:hAnsi="Times New Roman" w:cs="Times New Roman"/>
          <w:bCs/>
          <w:sz w:val="28"/>
          <w:szCs w:val="28"/>
          <w:lang w:val="de-AT"/>
        </w:rPr>
        <w:t>818</w:t>
      </w:r>
      <w:r w:rsidRPr="00BD4489">
        <w:rPr>
          <w:rFonts w:ascii="Times New Roman" w:hAnsi="Times New Roman" w:cs="Times New Roman"/>
          <w:bCs/>
          <w:sz w:val="28"/>
          <w:szCs w:val="28"/>
          <w:lang w:val="de-AT"/>
        </w:rPr>
        <w:t xml:space="preserve"> triệu </w:t>
      </w:r>
      <w:r>
        <w:rPr>
          <w:rFonts w:ascii="Times New Roman" w:hAnsi="Times New Roman" w:cs="Times New Roman"/>
          <w:bCs/>
          <w:sz w:val="28"/>
          <w:szCs w:val="28"/>
          <w:lang w:val="de-AT"/>
        </w:rPr>
        <w:t>795</w:t>
      </w:r>
      <w:r w:rsidRPr="00BD4489">
        <w:rPr>
          <w:rFonts w:ascii="Times New Roman" w:hAnsi="Times New Roman" w:cs="Times New Roman"/>
          <w:bCs/>
          <w:sz w:val="28"/>
          <w:szCs w:val="28"/>
          <w:lang w:val="de-AT"/>
        </w:rPr>
        <w:t xml:space="preserve"> nghìn đồng; trong đó số có điều kiện thi hành </w:t>
      </w:r>
      <w:r>
        <w:rPr>
          <w:rFonts w:ascii="Times New Roman" w:hAnsi="Times New Roman" w:cs="Times New Roman"/>
          <w:bCs/>
          <w:sz w:val="28"/>
          <w:szCs w:val="28"/>
          <w:lang w:val="de-AT"/>
        </w:rPr>
        <w:t>11</w:t>
      </w:r>
      <w:r w:rsidRPr="00BD4489">
        <w:rPr>
          <w:rFonts w:ascii="Times New Roman" w:hAnsi="Times New Roman" w:cs="Times New Roman"/>
          <w:bCs/>
          <w:sz w:val="28"/>
          <w:szCs w:val="28"/>
          <w:lang w:val="de-AT"/>
        </w:rPr>
        <w:t xml:space="preserve"> nghìn </w:t>
      </w:r>
      <w:r>
        <w:rPr>
          <w:rFonts w:ascii="Times New Roman" w:hAnsi="Times New Roman" w:cs="Times New Roman"/>
          <w:bCs/>
          <w:sz w:val="28"/>
          <w:szCs w:val="28"/>
          <w:lang w:val="de-AT"/>
        </w:rPr>
        <w:t>210</w:t>
      </w:r>
      <w:r w:rsidRPr="00BD4489">
        <w:rPr>
          <w:rFonts w:ascii="Times New Roman" w:hAnsi="Times New Roman" w:cs="Times New Roman"/>
          <w:bCs/>
          <w:sz w:val="28"/>
          <w:szCs w:val="28"/>
          <w:lang w:val="de-AT"/>
        </w:rPr>
        <w:t xml:space="preserve"> tỷ </w:t>
      </w:r>
      <w:r>
        <w:rPr>
          <w:rFonts w:ascii="Times New Roman" w:hAnsi="Times New Roman" w:cs="Times New Roman"/>
          <w:bCs/>
          <w:sz w:val="28"/>
          <w:szCs w:val="28"/>
          <w:lang w:val="de-AT"/>
        </w:rPr>
        <w:t>990</w:t>
      </w:r>
      <w:r w:rsidRPr="00BD4489">
        <w:rPr>
          <w:rFonts w:ascii="Times New Roman" w:hAnsi="Times New Roman" w:cs="Times New Roman"/>
          <w:bCs/>
          <w:sz w:val="28"/>
          <w:szCs w:val="28"/>
          <w:lang w:val="de-AT"/>
        </w:rPr>
        <w:t xml:space="preserve"> triệu </w:t>
      </w:r>
      <w:r>
        <w:rPr>
          <w:rFonts w:ascii="Times New Roman" w:hAnsi="Times New Roman" w:cs="Times New Roman"/>
          <w:bCs/>
          <w:sz w:val="28"/>
          <w:szCs w:val="28"/>
          <w:lang w:val="de-AT"/>
        </w:rPr>
        <w:t>897</w:t>
      </w:r>
      <w:r w:rsidRPr="00BD4489">
        <w:rPr>
          <w:rFonts w:ascii="Times New Roman" w:hAnsi="Times New Roman" w:cs="Times New Roman"/>
          <w:bCs/>
          <w:sz w:val="28"/>
          <w:szCs w:val="28"/>
          <w:lang w:val="de-AT"/>
        </w:rPr>
        <w:t xml:space="preserve"> nghìn đồng (</w:t>
      </w:r>
      <w:r w:rsidRPr="00BD4489">
        <w:rPr>
          <w:rFonts w:ascii="Times New Roman" w:hAnsi="Times New Roman" w:cs="Times New Roman"/>
          <w:bCs/>
          <w:i/>
          <w:sz w:val="28"/>
          <w:szCs w:val="28"/>
          <w:lang w:val="de-AT"/>
        </w:rPr>
        <w:t xml:space="preserve">chiếm </w:t>
      </w:r>
      <w:r>
        <w:rPr>
          <w:rFonts w:ascii="Times New Roman" w:hAnsi="Times New Roman" w:cs="Times New Roman"/>
          <w:bCs/>
          <w:i/>
          <w:sz w:val="28"/>
          <w:szCs w:val="28"/>
          <w:lang w:val="de-AT"/>
        </w:rPr>
        <w:t>35,18</w:t>
      </w:r>
      <w:r w:rsidRPr="00BD4489">
        <w:rPr>
          <w:rFonts w:ascii="Times New Roman" w:hAnsi="Times New Roman" w:cs="Times New Roman"/>
          <w:bCs/>
          <w:i/>
          <w:sz w:val="28"/>
          <w:szCs w:val="28"/>
          <w:lang w:val="de-AT"/>
        </w:rPr>
        <w:t>% trong tổng số phải thi hành</w:t>
      </w:r>
      <w:r w:rsidRPr="00BD4489">
        <w:rPr>
          <w:rFonts w:ascii="Times New Roman" w:hAnsi="Times New Roman" w:cs="Times New Roman"/>
          <w:bCs/>
          <w:sz w:val="28"/>
          <w:szCs w:val="28"/>
          <w:lang w:val="de-AT"/>
        </w:rPr>
        <w:t>), số chưa có điều kiện (trừ số đã chuyển sổ theo dõi riêng) là 1</w:t>
      </w:r>
      <w:r>
        <w:rPr>
          <w:rFonts w:ascii="Times New Roman" w:hAnsi="Times New Roman" w:cs="Times New Roman"/>
          <w:bCs/>
          <w:sz w:val="28"/>
          <w:szCs w:val="28"/>
          <w:lang w:val="de-AT"/>
        </w:rPr>
        <w:t>6</w:t>
      </w:r>
      <w:r w:rsidRPr="00BD4489">
        <w:rPr>
          <w:rFonts w:ascii="Times New Roman" w:hAnsi="Times New Roman" w:cs="Times New Roman"/>
          <w:bCs/>
          <w:sz w:val="28"/>
          <w:szCs w:val="28"/>
          <w:lang w:val="de-AT"/>
        </w:rPr>
        <w:t xml:space="preserve"> nghìn </w:t>
      </w:r>
      <w:r>
        <w:rPr>
          <w:rFonts w:ascii="Times New Roman" w:hAnsi="Times New Roman" w:cs="Times New Roman"/>
          <w:bCs/>
          <w:sz w:val="28"/>
          <w:szCs w:val="28"/>
          <w:lang w:val="de-AT"/>
        </w:rPr>
        <w:t>079</w:t>
      </w:r>
      <w:r w:rsidRPr="00BD4489">
        <w:rPr>
          <w:rFonts w:ascii="Times New Roman" w:hAnsi="Times New Roman" w:cs="Times New Roman"/>
          <w:bCs/>
          <w:sz w:val="28"/>
          <w:szCs w:val="28"/>
          <w:lang w:val="de-AT"/>
        </w:rPr>
        <w:t xml:space="preserve"> tỷ </w:t>
      </w:r>
      <w:r>
        <w:rPr>
          <w:rFonts w:ascii="Times New Roman" w:hAnsi="Times New Roman" w:cs="Times New Roman"/>
          <w:bCs/>
          <w:sz w:val="28"/>
          <w:szCs w:val="28"/>
          <w:lang w:val="de-AT"/>
        </w:rPr>
        <w:t>334</w:t>
      </w:r>
      <w:r w:rsidRPr="00BD4489">
        <w:rPr>
          <w:rFonts w:ascii="Times New Roman" w:hAnsi="Times New Roman" w:cs="Times New Roman"/>
          <w:bCs/>
          <w:sz w:val="28"/>
          <w:szCs w:val="28"/>
          <w:lang w:val="de-AT"/>
        </w:rPr>
        <w:t xml:space="preserve"> triệu </w:t>
      </w:r>
      <w:r>
        <w:rPr>
          <w:rFonts w:ascii="Times New Roman" w:hAnsi="Times New Roman" w:cs="Times New Roman"/>
          <w:bCs/>
          <w:sz w:val="28"/>
          <w:szCs w:val="28"/>
          <w:lang w:val="de-AT"/>
        </w:rPr>
        <w:t>217</w:t>
      </w:r>
      <w:r w:rsidRPr="00BD4489">
        <w:rPr>
          <w:rFonts w:ascii="Times New Roman" w:hAnsi="Times New Roman" w:cs="Times New Roman"/>
          <w:bCs/>
          <w:sz w:val="28"/>
          <w:szCs w:val="28"/>
          <w:lang w:val="de-AT"/>
        </w:rPr>
        <w:t xml:space="preserve"> nghìn đồng (</w:t>
      </w:r>
      <w:r w:rsidRPr="00BD4489">
        <w:rPr>
          <w:rFonts w:ascii="Times New Roman" w:hAnsi="Times New Roman" w:cs="Times New Roman"/>
          <w:bCs/>
          <w:i/>
          <w:sz w:val="28"/>
          <w:szCs w:val="28"/>
          <w:lang w:val="de-AT"/>
        </w:rPr>
        <w:t>chiếm 5</w:t>
      </w:r>
      <w:r>
        <w:rPr>
          <w:rFonts w:ascii="Times New Roman" w:hAnsi="Times New Roman" w:cs="Times New Roman"/>
          <w:bCs/>
          <w:i/>
          <w:sz w:val="28"/>
          <w:szCs w:val="28"/>
          <w:lang w:val="de-AT"/>
        </w:rPr>
        <w:t>0,45</w:t>
      </w:r>
      <w:r w:rsidRPr="00BD4489">
        <w:rPr>
          <w:rFonts w:ascii="Times New Roman" w:hAnsi="Times New Roman" w:cs="Times New Roman"/>
          <w:bCs/>
          <w:i/>
          <w:sz w:val="28"/>
          <w:szCs w:val="28"/>
          <w:lang w:val="de-AT"/>
        </w:rPr>
        <w:t>% trong tổng số phải thi hành</w:t>
      </w:r>
      <w:r w:rsidRPr="00BD4489">
        <w:rPr>
          <w:rFonts w:ascii="Times New Roman" w:hAnsi="Times New Roman" w:cs="Times New Roman"/>
          <w:bCs/>
          <w:sz w:val="28"/>
          <w:szCs w:val="28"/>
          <w:lang w:val="de-AT"/>
        </w:rPr>
        <w:t>)</w:t>
      </w:r>
      <w:r w:rsidR="001136A9">
        <w:rPr>
          <w:rFonts w:ascii="Times New Roman" w:hAnsi="Times New Roman" w:cs="Times New Roman"/>
          <w:bCs/>
          <w:sz w:val="28"/>
          <w:szCs w:val="28"/>
          <w:lang w:val="de-AT"/>
        </w:rPr>
        <w:t>.</w:t>
      </w:r>
    </w:p>
    <w:p w14:paraId="0A451A31" w14:textId="77777777" w:rsidR="006B1260" w:rsidRPr="00796FB7" w:rsidRDefault="006B1260" w:rsidP="001136A9">
      <w:pPr>
        <w:spacing w:line="288" w:lineRule="auto"/>
        <w:ind w:firstLine="720"/>
        <w:jc w:val="both"/>
        <w:rPr>
          <w:rFonts w:ascii="Times New Roman" w:hAnsi="Times New Roman" w:cs="Times New Roman"/>
          <w:bCs/>
          <w:sz w:val="28"/>
          <w:szCs w:val="28"/>
          <w:lang w:val="de-AT"/>
        </w:rPr>
      </w:pPr>
      <w:r w:rsidRPr="00796FB7">
        <w:rPr>
          <w:rFonts w:ascii="Times New Roman" w:hAnsi="Times New Roman" w:cs="Times New Roman"/>
          <w:bCs/>
          <w:sz w:val="28"/>
          <w:szCs w:val="28"/>
          <w:lang w:val="de-AT"/>
        </w:rPr>
        <w:lastRenderedPageBreak/>
        <w:t>- Số tiền thi hành xong là</w:t>
      </w:r>
      <w:r>
        <w:rPr>
          <w:rFonts w:ascii="Times New Roman" w:hAnsi="Times New Roman" w:cs="Times New Roman"/>
          <w:bCs/>
          <w:sz w:val="28"/>
          <w:szCs w:val="28"/>
          <w:lang w:val="de-AT"/>
        </w:rPr>
        <w:t xml:space="preserve"> 3 nghìn</w:t>
      </w:r>
      <w:r w:rsidRPr="00796FB7">
        <w:rPr>
          <w:rFonts w:ascii="Times New Roman" w:hAnsi="Times New Roman" w:cs="Times New Roman"/>
          <w:bCs/>
          <w:sz w:val="28"/>
          <w:szCs w:val="28"/>
          <w:lang w:val="de-AT"/>
        </w:rPr>
        <w:t xml:space="preserve"> </w:t>
      </w:r>
      <w:r>
        <w:rPr>
          <w:rFonts w:ascii="Times New Roman" w:hAnsi="Times New Roman" w:cs="Times New Roman"/>
          <w:bCs/>
          <w:sz w:val="28"/>
          <w:szCs w:val="28"/>
          <w:lang w:val="de-AT"/>
        </w:rPr>
        <w:t>287</w:t>
      </w:r>
      <w:r w:rsidRPr="00796FB7">
        <w:rPr>
          <w:rFonts w:ascii="Times New Roman" w:hAnsi="Times New Roman" w:cs="Times New Roman"/>
          <w:bCs/>
          <w:sz w:val="28"/>
          <w:szCs w:val="28"/>
          <w:lang w:val="de-AT"/>
        </w:rPr>
        <w:t xml:space="preserve"> tỷ </w:t>
      </w:r>
      <w:r>
        <w:rPr>
          <w:rFonts w:ascii="Times New Roman" w:hAnsi="Times New Roman" w:cs="Times New Roman"/>
          <w:bCs/>
          <w:sz w:val="28"/>
          <w:szCs w:val="28"/>
          <w:lang w:val="de-AT"/>
        </w:rPr>
        <w:t>533</w:t>
      </w:r>
      <w:r w:rsidRPr="00796FB7">
        <w:rPr>
          <w:rFonts w:ascii="Times New Roman" w:hAnsi="Times New Roman" w:cs="Times New Roman"/>
          <w:bCs/>
          <w:sz w:val="28"/>
          <w:szCs w:val="28"/>
          <w:lang w:val="de-AT"/>
        </w:rPr>
        <w:t xml:space="preserve"> triệu </w:t>
      </w:r>
      <w:r>
        <w:rPr>
          <w:rFonts w:ascii="Times New Roman" w:hAnsi="Times New Roman" w:cs="Times New Roman"/>
          <w:bCs/>
          <w:sz w:val="28"/>
          <w:szCs w:val="28"/>
          <w:lang w:val="de-AT"/>
        </w:rPr>
        <w:t>492</w:t>
      </w:r>
      <w:r w:rsidRPr="00796FB7">
        <w:rPr>
          <w:rFonts w:ascii="Times New Roman" w:hAnsi="Times New Roman" w:cs="Times New Roman"/>
          <w:bCs/>
          <w:sz w:val="28"/>
          <w:szCs w:val="28"/>
          <w:lang w:val="de-AT"/>
        </w:rPr>
        <w:t xml:space="preserve"> nghìn đồng (tăng </w:t>
      </w:r>
      <w:r>
        <w:rPr>
          <w:rFonts w:ascii="Times New Roman" w:hAnsi="Times New Roman" w:cs="Times New Roman"/>
          <w:bCs/>
          <w:sz w:val="28"/>
          <w:szCs w:val="28"/>
          <w:lang w:val="de-AT"/>
        </w:rPr>
        <w:t>587</w:t>
      </w:r>
      <w:r w:rsidRPr="00796FB7">
        <w:rPr>
          <w:rFonts w:ascii="Times New Roman" w:hAnsi="Times New Roman" w:cs="Times New Roman"/>
          <w:bCs/>
          <w:sz w:val="28"/>
          <w:szCs w:val="28"/>
          <w:lang w:val="de-AT"/>
        </w:rPr>
        <w:t xml:space="preserve"> tỷ </w:t>
      </w:r>
      <w:r>
        <w:rPr>
          <w:rFonts w:ascii="Times New Roman" w:hAnsi="Times New Roman" w:cs="Times New Roman"/>
          <w:bCs/>
          <w:sz w:val="28"/>
          <w:szCs w:val="28"/>
          <w:lang w:val="de-AT"/>
        </w:rPr>
        <w:t>268</w:t>
      </w:r>
      <w:r w:rsidRPr="00796FB7">
        <w:rPr>
          <w:rFonts w:ascii="Times New Roman" w:hAnsi="Times New Roman" w:cs="Times New Roman"/>
          <w:bCs/>
          <w:sz w:val="28"/>
          <w:szCs w:val="28"/>
          <w:lang w:val="de-AT"/>
        </w:rPr>
        <w:t xml:space="preserve"> triệu </w:t>
      </w:r>
      <w:r>
        <w:rPr>
          <w:rFonts w:ascii="Times New Roman" w:hAnsi="Times New Roman" w:cs="Times New Roman"/>
          <w:bCs/>
          <w:sz w:val="28"/>
          <w:szCs w:val="28"/>
          <w:lang w:val="de-AT"/>
        </w:rPr>
        <w:t>592</w:t>
      </w:r>
      <w:r w:rsidRPr="00796FB7">
        <w:rPr>
          <w:rFonts w:ascii="Times New Roman" w:hAnsi="Times New Roman" w:cs="Times New Roman"/>
          <w:bCs/>
          <w:sz w:val="28"/>
          <w:szCs w:val="28"/>
          <w:lang w:val="de-AT"/>
        </w:rPr>
        <w:t xml:space="preserve"> nghìn đồng so với cùng kỳ 2025); đạt tỉ lệ: </w:t>
      </w:r>
      <w:r>
        <w:rPr>
          <w:rFonts w:ascii="Times New Roman" w:hAnsi="Times New Roman" w:cs="Times New Roman"/>
          <w:bCs/>
          <w:sz w:val="28"/>
          <w:szCs w:val="28"/>
          <w:lang w:val="de-AT"/>
        </w:rPr>
        <w:t>29,32</w:t>
      </w:r>
      <w:r w:rsidRPr="00796FB7">
        <w:rPr>
          <w:rFonts w:ascii="Times New Roman" w:hAnsi="Times New Roman" w:cs="Times New Roman"/>
          <w:bCs/>
          <w:sz w:val="28"/>
          <w:szCs w:val="28"/>
          <w:lang w:val="de-AT"/>
        </w:rPr>
        <w:t>% (</w:t>
      </w:r>
      <w:r>
        <w:rPr>
          <w:rFonts w:ascii="Times New Roman" w:hAnsi="Times New Roman" w:cs="Times New Roman"/>
          <w:bCs/>
          <w:sz w:val="28"/>
          <w:szCs w:val="28"/>
          <w:lang w:val="de-AT"/>
        </w:rPr>
        <w:t>tăng 3,37</w:t>
      </w:r>
      <w:r w:rsidRPr="00796FB7">
        <w:rPr>
          <w:rFonts w:ascii="Times New Roman" w:hAnsi="Times New Roman" w:cs="Times New Roman"/>
          <w:bCs/>
          <w:sz w:val="28"/>
          <w:szCs w:val="28"/>
          <w:lang w:val="de-AT"/>
        </w:rPr>
        <w:t>% so với cùng kỳ 2025).</w:t>
      </w:r>
    </w:p>
    <w:p w14:paraId="180A83F3" w14:textId="77777777" w:rsidR="006B1260" w:rsidRPr="00DE2C06" w:rsidRDefault="006B1260" w:rsidP="001136A9">
      <w:pPr>
        <w:spacing w:line="288" w:lineRule="auto"/>
        <w:ind w:firstLine="720"/>
        <w:jc w:val="both"/>
        <w:rPr>
          <w:rFonts w:ascii="Times New Roman" w:hAnsi="Times New Roman" w:cs="Times New Roman"/>
          <w:bCs/>
          <w:sz w:val="28"/>
          <w:szCs w:val="28"/>
          <w:lang w:val="de-AT"/>
        </w:rPr>
      </w:pPr>
      <w:r w:rsidRPr="00DE2C06">
        <w:rPr>
          <w:rFonts w:ascii="Times New Roman" w:hAnsi="Times New Roman" w:cs="Times New Roman"/>
          <w:bCs/>
          <w:sz w:val="28"/>
          <w:szCs w:val="28"/>
          <w:lang w:val="de-AT"/>
        </w:rPr>
        <w:t xml:space="preserve">- Số chưa có điều kiện chuyển sổ theo dõi riêng là </w:t>
      </w:r>
      <w:r>
        <w:rPr>
          <w:rFonts w:ascii="Times New Roman" w:hAnsi="Times New Roman" w:cs="Times New Roman"/>
          <w:bCs/>
          <w:sz w:val="28"/>
          <w:szCs w:val="28"/>
          <w:lang w:val="de-AT"/>
        </w:rPr>
        <w:t>3</w:t>
      </w:r>
      <w:r w:rsidRPr="00DE2C06">
        <w:rPr>
          <w:rFonts w:ascii="Times New Roman" w:hAnsi="Times New Roman" w:cs="Times New Roman"/>
          <w:bCs/>
          <w:sz w:val="28"/>
          <w:szCs w:val="28"/>
          <w:lang w:val="de-AT"/>
        </w:rPr>
        <w:t xml:space="preserve"> nghìn </w:t>
      </w:r>
      <w:r>
        <w:rPr>
          <w:rFonts w:ascii="Times New Roman" w:hAnsi="Times New Roman" w:cs="Times New Roman"/>
          <w:bCs/>
          <w:sz w:val="28"/>
          <w:szCs w:val="28"/>
          <w:lang w:val="de-AT"/>
        </w:rPr>
        <w:t>013</w:t>
      </w:r>
      <w:r w:rsidRPr="00DE2C06">
        <w:rPr>
          <w:rFonts w:ascii="Times New Roman" w:hAnsi="Times New Roman" w:cs="Times New Roman"/>
          <w:bCs/>
          <w:sz w:val="28"/>
          <w:szCs w:val="28"/>
          <w:lang w:val="de-AT"/>
        </w:rPr>
        <w:t xml:space="preserve"> tỷ </w:t>
      </w:r>
      <w:r>
        <w:rPr>
          <w:rFonts w:ascii="Times New Roman" w:hAnsi="Times New Roman" w:cs="Times New Roman"/>
          <w:bCs/>
          <w:sz w:val="28"/>
          <w:szCs w:val="28"/>
          <w:lang w:val="de-AT"/>
        </w:rPr>
        <w:t>092</w:t>
      </w:r>
      <w:r w:rsidRPr="00DE2C06">
        <w:rPr>
          <w:rFonts w:ascii="Times New Roman" w:hAnsi="Times New Roman" w:cs="Times New Roman"/>
          <w:bCs/>
          <w:sz w:val="28"/>
          <w:szCs w:val="28"/>
          <w:lang w:val="de-AT"/>
        </w:rPr>
        <w:t xml:space="preserve"> triệu </w:t>
      </w:r>
      <w:r>
        <w:rPr>
          <w:rFonts w:ascii="Times New Roman" w:hAnsi="Times New Roman" w:cs="Times New Roman"/>
          <w:bCs/>
          <w:sz w:val="28"/>
          <w:szCs w:val="28"/>
          <w:lang w:val="de-AT"/>
        </w:rPr>
        <w:t>462</w:t>
      </w:r>
      <w:r w:rsidRPr="00DE2C06">
        <w:rPr>
          <w:rFonts w:ascii="Times New Roman" w:hAnsi="Times New Roman" w:cs="Times New Roman"/>
          <w:bCs/>
          <w:sz w:val="28"/>
          <w:szCs w:val="28"/>
          <w:lang w:val="de-AT"/>
        </w:rPr>
        <w:t xml:space="preserve"> nghìn đồng.</w:t>
      </w:r>
    </w:p>
    <w:p w14:paraId="2289608C" w14:textId="13E3561E" w:rsidR="006B1260" w:rsidRPr="006B1260" w:rsidRDefault="006B1260" w:rsidP="001136A9">
      <w:pPr>
        <w:spacing w:line="288" w:lineRule="auto"/>
        <w:ind w:firstLine="720"/>
        <w:jc w:val="both"/>
        <w:rPr>
          <w:rFonts w:ascii="Times New Roman" w:hAnsi="Times New Roman" w:cs="Times New Roman"/>
          <w:bCs/>
          <w:sz w:val="28"/>
          <w:szCs w:val="28"/>
          <w:lang w:val="vi-VN"/>
        </w:rPr>
      </w:pPr>
      <w:r w:rsidRPr="00DE2C06">
        <w:rPr>
          <w:rFonts w:ascii="Times New Roman" w:hAnsi="Times New Roman" w:cs="Times New Roman"/>
          <w:bCs/>
          <w:sz w:val="28"/>
          <w:szCs w:val="28"/>
          <w:lang w:val="de-AT"/>
        </w:rPr>
        <w:t xml:space="preserve">- Số tiền chuyển kỳ sau là </w:t>
      </w:r>
      <w:r>
        <w:rPr>
          <w:rFonts w:ascii="Times New Roman" w:hAnsi="Times New Roman" w:cs="Times New Roman"/>
          <w:bCs/>
          <w:sz w:val="28"/>
          <w:szCs w:val="28"/>
          <w:lang w:val="de-AT"/>
        </w:rPr>
        <w:t>28</w:t>
      </w:r>
      <w:r w:rsidRPr="00DE2C06">
        <w:rPr>
          <w:rFonts w:ascii="Times New Roman" w:hAnsi="Times New Roman" w:cs="Times New Roman"/>
          <w:bCs/>
          <w:sz w:val="28"/>
          <w:szCs w:val="28"/>
          <w:lang w:val="de-AT"/>
        </w:rPr>
        <w:t xml:space="preserve"> nghìn </w:t>
      </w:r>
      <w:r>
        <w:rPr>
          <w:rFonts w:ascii="Times New Roman" w:hAnsi="Times New Roman" w:cs="Times New Roman"/>
          <w:bCs/>
          <w:sz w:val="28"/>
          <w:szCs w:val="28"/>
          <w:lang w:val="de-AT"/>
        </w:rPr>
        <w:t>582</w:t>
      </w:r>
      <w:r w:rsidRPr="00DE2C06">
        <w:rPr>
          <w:rFonts w:ascii="Times New Roman" w:hAnsi="Times New Roman" w:cs="Times New Roman"/>
          <w:bCs/>
          <w:sz w:val="28"/>
          <w:szCs w:val="28"/>
          <w:lang w:val="de-AT"/>
        </w:rPr>
        <w:t xml:space="preserve"> tỷ </w:t>
      </w:r>
      <w:r>
        <w:rPr>
          <w:rFonts w:ascii="Times New Roman" w:hAnsi="Times New Roman" w:cs="Times New Roman"/>
          <w:bCs/>
          <w:sz w:val="28"/>
          <w:szCs w:val="28"/>
          <w:lang w:val="de-AT"/>
        </w:rPr>
        <w:t>285</w:t>
      </w:r>
      <w:r w:rsidRPr="00DE2C06">
        <w:rPr>
          <w:rFonts w:ascii="Times New Roman" w:hAnsi="Times New Roman" w:cs="Times New Roman"/>
          <w:bCs/>
          <w:sz w:val="28"/>
          <w:szCs w:val="28"/>
          <w:lang w:val="de-AT"/>
        </w:rPr>
        <w:t xml:space="preserve"> triệu </w:t>
      </w:r>
      <w:r>
        <w:rPr>
          <w:rFonts w:ascii="Times New Roman" w:hAnsi="Times New Roman" w:cs="Times New Roman"/>
          <w:bCs/>
          <w:sz w:val="28"/>
          <w:szCs w:val="28"/>
          <w:lang w:val="de-AT"/>
        </w:rPr>
        <w:t>303</w:t>
      </w:r>
      <w:r w:rsidRPr="00DE2C06">
        <w:rPr>
          <w:rFonts w:ascii="Times New Roman" w:hAnsi="Times New Roman" w:cs="Times New Roman"/>
          <w:bCs/>
          <w:sz w:val="28"/>
          <w:szCs w:val="28"/>
          <w:lang w:val="de-AT"/>
        </w:rPr>
        <w:t xml:space="preserve"> nghìn </w:t>
      </w:r>
      <w:r>
        <w:rPr>
          <w:rFonts w:ascii="Times New Roman" w:hAnsi="Times New Roman" w:cs="Times New Roman"/>
          <w:bCs/>
          <w:sz w:val="28"/>
          <w:szCs w:val="28"/>
          <w:lang w:val="de-AT"/>
        </w:rPr>
        <w:t>đồng</w:t>
      </w:r>
      <w:r>
        <w:rPr>
          <w:rFonts w:ascii="Times New Roman" w:hAnsi="Times New Roman" w:cs="Times New Roman"/>
          <w:bCs/>
          <w:sz w:val="28"/>
          <w:szCs w:val="28"/>
          <w:lang w:val="vi-VN"/>
        </w:rPr>
        <w:t>.</w:t>
      </w:r>
    </w:p>
    <w:p w14:paraId="414672B3" w14:textId="3CEEB2C1" w:rsidR="00AB54E2" w:rsidRPr="006B1260" w:rsidRDefault="00AB54E2" w:rsidP="001136A9">
      <w:pPr>
        <w:pStyle w:val="ListParagraph"/>
        <w:spacing w:after="0" w:line="288" w:lineRule="auto"/>
        <w:ind w:left="0" w:firstLine="720"/>
        <w:jc w:val="both"/>
        <w:rPr>
          <w:rFonts w:ascii="Times New Roman" w:hAnsi="Times New Roman" w:cs="Times New Roman"/>
          <w:b/>
          <w:bCs/>
          <w:i/>
          <w:iCs/>
          <w:sz w:val="28"/>
          <w:szCs w:val="28"/>
          <w:lang w:val="vi-VN"/>
        </w:rPr>
      </w:pPr>
      <w:r w:rsidRPr="006B1260">
        <w:rPr>
          <w:rFonts w:ascii="Times New Roman" w:hAnsi="Times New Roman" w:cs="Times New Roman"/>
          <w:b/>
          <w:bCs/>
          <w:i/>
          <w:iCs/>
          <w:sz w:val="28"/>
          <w:szCs w:val="28"/>
          <w:lang w:val="vi-VN"/>
        </w:rPr>
        <w:t>1.2. Kết quả công tác thi hành án về thu hồi tài sản bị chiếm đoạt, thất thoát trong các vụ án hình sự về tham nhũng, kinh tế</w:t>
      </w:r>
    </w:p>
    <w:p w14:paraId="4DD4065D" w14:textId="77777777" w:rsidR="006B1260" w:rsidRDefault="006B1260" w:rsidP="001136A9">
      <w:pPr>
        <w:pStyle w:val="ListParagraph"/>
        <w:spacing w:after="0" w:line="288" w:lineRule="auto"/>
        <w:ind w:left="0" w:firstLine="720"/>
        <w:jc w:val="both"/>
        <w:rPr>
          <w:rFonts w:ascii="Times New Roman" w:hAnsi="Times New Roman" w:cs="Times New Roman"/>
          <w:sz w:val="28"/>
          <w:szCs w:val="28"/>
          <w:lang w:val="vi-VN"/>
        </w:rPr>
      </w:pPr>
      <w:r w:rsidRPr="006B1260">
        <w:rPr>
          <w:rFonts w:ascii="Times New Roman" w:hAnsi="Times New Roman" w:cs="Times New Roman"/>
          <w:sz w:val="28"/>
          <w:szCs w:val="28"/>
          <w:lang w:val="vi-VN"/>
        </w:rPr>
        <w:t>Về thu hồi tài sản bị chiếm đoạt, thất thoát trong các vụ án hình sự về tham nhũng, kinh tế: Tổng số việc đã thụ lý ra Quyết định thi hành án là 110 việc, tương ứng với số tiền 2.683.133.986.000 đồng; trong đó số có điều kiện thi hành án là 69 việc tương ứng với số tiền 66.831.258.000 đồng; số đã thi hành xong 10 việc tương ứng với số tiền 11.926.510.000 đồng (đạt tỷ lệ 14,49% về việc, đạt tỷ lệ 17,85% về tiền). Số chưa có điều kiện thi hành án là 40 việc tương ứng với số tiền 2.606.420.682.000 đồng.</w:t>
      </w:r>
    </w:p>
    <w:p w14:paraId="6D14C666" w14:textId="6113C0B0" w:rsidR="001E578A" w:rsidRPr="001E578A" w:rsidRDefault="001E578A" w:rsidP="001136A9">
      <w:pPr>
        <w:pStyle w:val="ListParagraph"/>
        <w:spacing w:after="0" w:line="288" w:lineRule="auto"/>
        <w:ind w:left="0" w:firstLine="720"/>
        <w:jc w:val="both"/>
        <w:rPr>
          <w:rFonts w:ascii="Times New Roman" w:hAnsi="Times New Roman" w:cs="Times New Roman"/>
          <w:b/>
          <w:bCs/>
          <w:sz w:val="28"/>
          <w:szCs w:val="28"/>
          <w:lang w:val="vi-VN"/>
        </w:rPr>
      </w:pPr>
      <w:r w:rsidRPr="001E578A">
        <w:rPr>
          <w:rFonts w:ascii="Times New Roman" w:hAnsi="Times New Roman" w:cs="Times New Roman"/>
          <w:b/>
          <w:bCs/>
          <w:sz w:val="28"/>
          <w:szCs w:val="28"/>
          <w:lang w:val="vi-VN"/>
        </w:rPr>
        <w:t>2. Công tác theo dõi thi hành án hành chính</w:t>
      </w:r>
    </w:p>
    <w:p w14:paraId="509F21F4" w14:textId="77777777" w:rsidR="006B1260" w:rsidRDefault="006B1260" w:rsidP="001136A9">
      <w:pPr>
        <w:spacing w:line="288" w:lineRule="auto"/>
        <w:ind w:firstLine="720"/>
        <w:jc w:val="both"/>
        <w:rPr>
          <w:rFonts w:ascii="Times New Roman" w:hAnsi="Times New Roman" w:cs="Times New Roman"/>
          <w:sz w:val="28"/>
          <w:szCs w:val="28"/>
          <w:lang w:val="vi-VN"/>
        </w:rPr>
      </w:pPr>
      <w:r w:rsidRPr="006B1260">
        <w:rPr>
          <w:rFonts w:ascii="Times New Roman" w:hAnsi="Times New Roman" w:cs="Times New Roman"/>
          <w:sz w:val="28"/>
          <w:szCs w:val="28"/>
          <w:lang w:val="vi-VN"/>
        </w:rPr>
        <w:t>- Đã tiếp nhận chuyển giao cho cơ quan THADS 37 bản án, quyết định (trong đó kỳ trước chuyển sang là 27 việc, phát sinh trong kỳ báo cáo là 10 việc) của Tòa án về vụ án hành chính, trong đó có 37 bản án, quyết định chấp nhận một phần hoặc toàn bộ yêu cầu khởi kiện và 00 bản án, quyết định không chấp nhận yêu cầu khởi kiện; số bản án có quyết định buộc là 37 vụ (trong đó kỳ trước chuyển sang là 27 vụ, phát sinh trong kỳ báo cáo là 10 vụ).</w:t>
      </w:r>
    </w:p>
    <w:p w14:paraId="453EDCA9" w14:textId="77777777" w:rsidR="006B1260" w:rsidRPr="006B1260" w:rsidRDefault="006B1260" w:rsidP="001136A9">
      <w:pPr>
        <w:spacing w:line="288" w:lineRule="auto"/>
        <w:ind w:firstLine="720"/>
        <w:jc w:val="both"/>
        <w:rPr>
          <w:rFonts w:ascii="Times New Roman" w:hAnsi="Times New Roman" w:cs="Times New Roman"/>
          <w:sz w:val="28"/>
          <w:szCs w:val="28"/>
          <w:lang w:val="vi-VN"/>
        </w:rPr>
      </w:pPr>
      <w:r w:rsidRPr="006B1260">
        <w:rPr>
          <w:rFonts w:ascii="Times New Roman" w:hAnsi="Times New Roman" w:cs="Times New Roman"/>
          <w:sz w:val="28"/>
          <w:szCs w:val="28"/>
          <w:lang w:val="vi-VN"/>
        </w:rPr>
        <w:t xml:space="preserve">- Đối với các vụ việc có quyết định buộc THAHC 37 việc: Cơ quan THADS đã ra văn bản thông báo tự nguyện thi hành án đối với 37 việc; đăng tải công khai 37 Quyết định buộc THAHC của Tòa án; có văn bản kiến nghị xử lý đối với 00 trường hợp do vi phạm nghĩa vụ thi hành án. </w:t>
      </w:r>
    </w:p>
    <w:p w14:paraId="27BE09B6" w14:textId="7E1147BE" w:rsidR="006B1260" w:rsidRPr="006B1260" w:rsidRDefault="006B1260" w:rsidP="001136A9">
      <w:pPr>
        <w:spacing w:line="288"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B1260">
        <w:rPr>
          <w:rFonts w:ascii="Times New Roman" w:hAnsi="Times New Roman" w:cs="Times New Roman"/>
          <w:sz w:val="28"/>
          <w:szCs w:val="28"/>
          <w:lang w:val="vi-VN"/>
        </w:rPr>
        <w:t>Kết quả:</w:t>
      </w:r>
      <w:r w:rsidR="003340D5">
        <w:rPr>
          <w:rFonts w:ascii="Times New Roman" w:hAnsi="Times New Roman" w:cs="Times New Roman"/>
          <w:sz w:val="28"/>
          <w:szCs w:val="28"/>
          <w:lang w:val="vi-VN"/>
        </w:rPr>
        <w:t xml:space="preserve"> thi hành xong </w:t>
      </w:r>
      <w:r w:rsidR="00BF1BF7">
        <w:rPr>
          <w:rFonts w:ascii="Times New Roman" w:hAnsi="Times New Roman" w:cs="Times New Roman"/>
          <w:sz w:val="28"/>
          <w:szCs w:val="28"/>
        </w:rPr>
        <w:t>0</w:t>
      </w:r>
      <w:r w:rsidR="003340D5">
        <w:rPr>
          <w:rFonts w:ascii="Times New Roman" w:hAnsi="Times New Roman" w:cs="Times New Roman"/>
          <w:sz w:val="28"/>
          <w:szCs w:val="28"/>
          <w:lang w:val="vi-VN"/>
        </w:rPr>
        <w:t>6 vụ</w:t>
      </w:r>
    </w:p>
    <w:p w14:paraId="3B9D76D1" w14:textId="13B7CAC4" w:rsidR="006B1260" w:rsidRPr="006B1260" w:rsidRDefault="006B1260" w:rsidP="001136A9">
      <w:pPr>
        <w:pStyle w:val="ListParagraph"/>
        <w:spacing w:after="0" w:line="288" w:lineRule="auto"/>
        <w:ind w:left="0"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B1260">
        <w:rPr>
          <w:rFonts w:ascii="Times New Roman" w:hAnsi="Times New Roman" w:cs="Times New Roman"/>
          <w:sz w:val="28"/>
          <w:szCs w:val="28"/>
          <w:lang w:val="vi-VN"/>
        </w:rPr>
        <w:t xml:space="preserve">Tổng số còn phải thi hành là </w:t>
      </w:r>
      <w:r w:rsidR="003340D5">
        <w:rPr>
          <w:rFonts w:ascii="Times New Roman" w:hAnsi="Times New Roman" w:cs="Times New Roman"/>
          <w:sz w:val="28"/>
          <w:szCs w:val="28"/>
          <w:lang w:val="vi-VN"/>
        </w:rPr>
        <w:t>31</w:t>
      </w:r>
      <w:r w:rsidRPr="006B1260">
        <w:rPr>
          <w:rFonts w:ascii="Times New Roman" w:hAnsi="Times New Roman" w:cs="Times New Roman"/>
          <w:sz w:val="28"/>
          <w:szCs w:val="28"/>
          <w:lang w:val="vi-VN"/>
        </w:rPr>
        <w:t xml:space="preserve"> vụ.</w:t>
      </w:r>
    </w:p>
    <w:p w14:paraId="5FABF857" w14:textId="66B099EB" w:rsidR="00ED0912" w:rsidRPr="006B1260" w:rsidRDefault="001E578A" w:rsidP="001136A9">
      <w:pPr>
        <w:pStyle w:val="ListParagraph"/>
        <w:spacing w:after="0" w:line="288" w:lineRule="auto"/>
        <w:ind w:left="0" w:firstLine="720"/>
        <w:jc w:val="both"/>
        <w:rPr>
          <w:rFonts w:ascii="Times New Roman" w:hAnsi="Times New Roman" w:cs="Times New Roman"/>
          <w:b/>
          <w:bCs/>
          <w:sz w:val="28"/>
          <w:szCs w:val="28"/>
          <w:lang w:val="vi-VN"/>
        </w:rPr>
      </w:pPr>
      <w:r w:rsidRPr="001E578A">
        <w:rPr>
          <w:rFonts w:ascii="Times New Roman" w:hAnsi="Times New Roman" w:cs="Times New Roman"/>
          <w:b/>
          <w:bCs/>
          <w:sz w:val="28"/>
          <w:szCs w:val="28"/>
          <w:lang w:val="vi-VN"/>
        </w:rPr>
        <w:t>3. Công tác kiểm tra, hướng dẫn nghiệp vụ</w:t>
      </w:r>
    </w:p>
    <w:p w14:paraId="00B27C66" w14:textId="225C0588" w:rsidR="006B1260" w:rsidRPr="00C00451" w:rsidRDefault="006B1260" w:rsidP="001136A9">
      <w:pPr>
        <w:spacing w:line="288" w:lineRule="auto"/>
        <w:ind w:firstLine="720"/>
        <w:jc w:val="both"/>
        <w:rPr>
          <w:rFonts w:ascii="Times New Roman" w:hAnsi="Times New Roman" w:cs="Times New Roman"/>
          <w:sz w:val="28"/>
          <w:szCs w:val="28"/>
        </w:rPr>
      </w:pPr>
      <w:r w:rsidRPr="00C00451">
        <w:rPr>
          <w:rFonts w:ascii="Times New Roman" w:hAnsi="Times New Roman" w:cs="Times New Roman"/>
          <w:sz w:val="28"/>
          <w:szCs w:val="28"/>
        </w:rPr>
        <w:t>- Văn bản xin ý kiến hướng dẫn, chỉ đạo nghiệp vụ của các Phòng</w:t>
      </w:r>
      <w:r>
        <w:rPr>
          <w:rFonts w:ascii="Times New Roman" w:hAnsi="Times New Roman" w:cs="Times New Roman"/>
          <w:sz w:val="28"/>
          <w:szCs w:val="28"/>
        </w:rPr>
        <w:t xml:space="preserve"> </w:t>
      </w:r>
      <w:r w:rsidR="00936365">
        <w:rPr>
          <w:rFonts w:ascii="Times New Roman" w:hAnsi="Times New Roman" w:cs="Times New Roman"/>
          <w:sz w:val="28"/>
          <w:szCs w:val="28"/>
        </w:rPr>
        <w:t>THADS</w:t>
      </w:r>
      <w:r w:rsidRPr="00C00451">
        <w:rPr>
          <w:rFonts w:ascii="Times New Roman" w:hAnsi="Times New Roman" w:cs="Times New Roman"/>
          <w:sz w:val="28"/>
          <w:szCs w:val="28"/>
        </w:rPr>
        <w:t xml:space="preserve"> Khu vực gửi </w:t>
      </w:r>
      <w:r w:rsidR="00936365">
        <w:rPr>
          <w:rFonts w:ascii="Times New Roman" w:hAnsi="Times New Roman" w:cs="Times New Roman"/>
          <w:sz w:val="28"/>
          <w:szCs w:val="28"/>
        </w:rPr>
        <w:t>THADS</w:t>
      </w:r>
      <w:r w:rsidR="00936365">
        <w:rPr>
          <w:rFonts w:ascii="Times New Roman" w:hAnsi="Times New Roman" w:cs="Times New Roman"/>
          <w:sz w:val="28"/>
          <w:szCs w:val="28"/>
          <w:lang w:val="vi-VN"/>
        </w:rPr>
        <w:t xml:space="preserve"> </w:t>
      </w:r>
      <w:r w:rsidRPr="00C00451">
        <w:rPr>
          <w:rFonts w:ascii="Times New Roman" w:hAnsi="Times New Roman" w:cs="Times New Roman"/>
          <w:sz w:val="28"/>
          <w:szCs w:val="28"/>
        </w:rPr>
        <w:t xml:space="preserve">tỉnh: Tổng số văn bản xin ý kiến hướng dẫn, chỉ đạo nghiệp vụ trong </w:t>
      </w:r>
      <w:r>
        <w:rPr>
          <w:rFonts w:ascii="Times New Roman" w:hAnsi="Times New Roman" w:cs="Times New Roman"/>
          <w:sz w:val="28"/>
          <w:szCs w:val="28"/>
        </w:rPr>
        <w:t>8</w:t>
      </w:r>
      <w:r w:rsidRPr="00C00451">
        <w:rPr>
          <w:rFonts w:ascii="Times New Roman" w:hAnsi="Times New Roman" w:cs="Times New Roman"/>
          <w:sz w:val="28"/>
          <w:szCs w:val="28"/>
        </w:rPr>
        <w:t xml:space="preserve"> tháng năm 2026 (theo niện độ thi hành án) là: 02. Số văn bản đã hướng dẫn, chỉ đạo: 02.</w:t>
      </w:r>
    </w:p>
    <w:p w14:paraId="6679515E" w14:textId="62E4359F" w:rsidR="006B1260" w:rsidRPr="00936365" w:rsidRDefault="006B1260" w:rsidP="001136A9">
      <w:pPr>
        <w:spacing w:line="288" w:lineRule="auto"/>
        <w:ind w:firstLine="720"/>
        <w:jc w:val="both"/>
        <w:rPr>
          <w:rFonts w:ascii="Times New Roman" w:hAnsi="Times New Roman" w:cs="Times New Roman"/>
          <w:sz w:val="28"/>
          <w:szCs w:val="28"/>
          <w:lang w:val="vi-VN"/>
        </w:rPr>
      </w:pPr>
      <w:r w:rsidRPr="00C00451">
        <w:rPr>
          <w:rFonts w:ascii="Times New Roman" w:hAnsi="Times New Roman" w:cs="Times New Roman"/>
          <w:sz w:val="28"/>
          <w:szCs w:val="28"/>
        </w:rPr>
        <w:t xml:space="preserve">- Văn bản xin ý kiến hướng dẫn, chỉ đạo nghiệp vụ của </w:t>
      </w:r>
      <w:r w:rsidR="00936365">
        <w:rPr>
          <w:rFonts w:ascii="Times New Roman" w:hAnsi="Times New Roman" w:cs="Times New Roman"/>
          <w:sz w:val="28"/>
          <w:szCs w:val="28"/>
        </w:rPr>
        <w:t>THADS</w:t>
      </w:r>
      <w:r w:rsidRPr="00C00451">
        <w:rPr>
          <w:rFonts w:ascii="Times New Roman" w:hAnsi="Times New Roman" w:cs="Times New Roman"/>
          <w:sz w:val="28"/>
          <w:szCs w:val="28"/>
        </w:rPr>
        <w:t xml:space="preserve"> tỉnh gửi Cục Quản lý </w:t>
      </w:r>
      <w:r w:rsidR="00BF1BF7">
        <w:rPr>
          <w:rFonts w:ascii="Times New Roman" w:hAnsi="Times New Roman" w:cs="Times New Roman"/>
          <w:sz w:val="28"/>
          <w:szCs w:val="28"/>
        </w:rPr>
        <w:t>THADS</w:t>
      </w:r>
      <w:r w:rsidRPr="00C00451">
        <w:rPr>
          <w:rFonts w:ascii="Times New Roman" w:hAnsi="Times New Roman" w:cs="Times New Roman"/>
          <w:sz w:val="28"/>
          <w:szCs w:val="28"/>
        </w:rPr>
        <w:t>: 0</w:t>
      </w:r>
      <w:r>
        <w:rPr>
          <w:rFonts w:ascii="Times New Roman" w:hAnsi="Times New Roman" w:cs="Times New Roman"/>
          <w:sz w:val="28"/>
          <w:szCs w:val="28"/>
        </w:rPr>
        <w:t>2 vụ.</w:t>
      </w:r>
      <w:r w:rsidR="00936365">
        <w:rPr>
          <w:rFonts w:ascii="Times New Roman" w:hAnsi="Times New Roman" w:cs="Times New Roman"/>
          <w:sz w:val="28"/>
          <w:szCs w:val="28"/>
          <w:lang w:val="vi-VN"/>
        </w:rPr>
        <w:t xml:space="preserve"> Cụ thể: (1)</w:t>
      </w:r>
      <w:r>
        <w:rPr>
          <w:rFonts w:ascii="Times New Roman" w:hAnsi="Times New Roman" w:cs="Times New Roman"/>
          <w:sz w:val="28"/>
          <w:szCs w:val="28"/>
        </w:rPr>
        <w:t xml:space="preserve"> V</w:t>
      </w:r>
      <w:r w:rsidRPr="00C00451">
        <w:rPr>
          <w:rFonts w:ascii="Times New Roman" w:hAnsi="Times New Roman" w:cs="Times New Roman"/>
          <w:sz w:val="28"/>
          <w:szCs w:val="28"/>
        </w:rPr>
        <w:t>ụ Công ty Cổ phần Dệt Long An</w:t>
      </w:r>
      <w:r>
        <w:rPr>
          <w:rFonts w:ascii="Times New Roman" w:hAnsi="Times New Roman" w:cs="Times New Roman"/>
          <w:sz w:val="28"/>
          <w:szCs w:val="28"/>
        </w:rPr>
        <w:t>:</w:t>
      </w:r>
      <w:r w:rsidRPr="00C00451">
        <w:rPr>
          <w:rFonts w:ascii="Times New Roman" w:hAnsi="Times New Roman" w:cs="Times New Roman"/>
          <w:sz w:val="28"/>
          <w:szCs w:val="28"/>
        </w:rPr>
        <w:t xml:space="preserve"> Báo cáo số </w:t>
      </w:r>
      <w:r w:rsidRPr="00C00451">
        <w:rPr>
          <w:rFonts w:ascii="Times New Roman" w:hAnsi="Times New Roman" w:cs="Times New Roman"/>
          <w:sz w:val="28"/>
          <w:szCs w:val="28"/>
        </w:rPr>
        <w:lastRenderedPageBreak/>
        <w:t>1717/BC-THADS ngày 25/11/2025</w:t>
      </w:r>
      <w:r>
        <w:rPr>
          <w:rFonts w:ascii="Times New Roman" w:hAnsi="Times New Roman" w:cs="Times New Roman"/>
          <w:sz w:val="28"/>
          <w:szCs w:val="28"/>
        </w:rPr>
        <w:t xml:space="preserve"> của </w:t>
      </w:r>
      <w:r w:rsidR="00BF1BF7">
        <w:rPr>
          <w:rFonts w:ascii="Times New Roman" w:hAnsi="Times New Roman" w:cs="Times New Roman"/>
          <w:sz w:val="28"/>
          <w:szCs w:val="28"/>
        </w:rPr>
        <w:t>THADS</w:t>
      </w:r>
      <w:r>
        <w:rPr>
          <w:rFonts w:ascii="Times New Roman" w:hAnsi="Times New Roman" w:cs="Times New Roman"/>
          <w:sz w:val="28"/>
          <w:szCs w:val="28"/>
        </w:rPr>
        <w:t xml:space="preserve"> tỉnh </w:t>
      </w:r>
      <w:r w:rsidRPr="00C00451">
        <w:rPr>
          <w:rFonts w:ascii="Times New Roman" w:hAnsi="Times New Roman" w:cs="Times New Roman"/>
          <w:sz w:val="28"/>
          <w:szCs w:val="28"/>
        </w:rPr>
        <w:t>về việc xin hướng dẫn nghiệp vụ liên quan đến việc thi hành án</w:t>
      </w:r>
      <w:r>
        <w:rPr>
          <w:rFonts w:ascii="Times New Roman" w:hAnsi="Times New Roman" w:cs="Times New Roman"/>
          <w:sz w:val="28"/>
          <w:szCs w:val="28"/>
        </w:rPr>
        <w:t xml:space="preserve">. Cục Quản lý </w:t>
      </w:r>
      <w:r w:rsidR="00BF1BF7">
        <w:rPr>
          <w:rFonts w:ascii="Times New Roman" w:hAnsi="Times New Roman" w:cs="Times New Roman"/>
          <w:sz w:val="28"/>
          <w:szCs w:val="28"/>
        </w:rPr>
        <w:t>THADS</w:t>
      </w:r>
      <w:r>
        <w:rPr>
          <w:rFonts w:ascii="Times New Roman" w:hAnsi="Times New Roman" w:cs="Times New Roman"/>
          <w:sz w:val="28"/>
          <w:szCs w:val="28"/>
        </w:rPr>
        <w:t xml:space="preserve"> </w:t>
      </w:r>
      <w:r w:rsidRPr="00C00451">
        <w:rPr>
          <w:rFonts w:ascii="Times New Roman" w:hAnsi="Times New Roman" w:cs="Times New Roman"/>
          <w:sz w:val="28"/>
          <w:szCs w:val="28"/>
        </w:rPr>
        <w:t xml:space="preserve">đã có Văn bản số 136/CQLTHADS-BPC&amp;NVTHADS ngày 13/01/2026 về việc hướng dẫn nghiệp vụ </w:t>
      </w:r>
      <w:r w:rsidR="00BF1BF7">
        <w:rPr>
          <w:rFonts w:ascii="Times New Roman" w:hAnsi="Times New Roman" w:cs="Times New Roman"/>
          <w:sz w:val="28"/>
          <w:szCs w:val="28"/>
        </w:rPr>
        <w:t>THADS</w:t>
      </w:r>
      <w:r w:rsidR="00BD1711">
        <w:rPr>
          <w:rFonts w:ascii="Times New Roman" w:hAnsi="Times New Roman" w:cs="Times New Roman"/>
          <w:sz w:val="28"/>
          <w:szCs w:val="28"/>
        </w:rPr>
        <w:t>;</w:t>
      </w:r>
      <w:r w:rsidR="00936365">
        <w:rPr>
          <w:rFonts w:ascii="Times New Roman" w:hAnsi="Times New Roman" w:cs="Times New Roman"/>
          <w:sz w:val="28"/>
          <w:szCs w:val="28"/>
          <w:lang w:val="vi-VN"/>
        </w:rPr>
        <w:t xml:space="preserve"> (2)</w:t>
      </w:r>
      <w:r>
        <w:rPr>
          <w:rFonts w:ascii="Times New Roman" w:hAnsi="Times New Roman" w:cs="Times New Roman"/>
          <w:sz w:val="28"/>
          <w:szCs w:val="28"/>
        </w:rPr>
        <w:t xml:space="preserve"> Vụ Thái Thị Hon, ông Dương Trung Lương và Doanh nghiệp tư nhân Nguyệt Phương: Công văn số 978/THADS-NV ngày 01/4/2026 của </w:t>
      </w:r>
      <w:r w:rsidR="00BF1BF7">
        <w:rPr>
          <w:rFonts w:ascii="Times New Roman" w:hAnsi="Times New Roman" w:cs="Times New Roman"/>
          <w:sz w:val="28"/>
          <w:szCs w:val="28"/>
        </w:rPr>
        <w:t>THADS</w:t>
      </w:r>
      <w:r>
        <w:rPr>
          <w:rFonts w:ascii="Times New Roman" w:hAnsi="Times New Roman" w:cs="Times New Roman"/>
          <w:sz w:val="28"/>
          <w:szCs w:val="28"/>
        </w:rPr>
        <w:t xml:space="preserve"> tỉnh, về việc xin hướng dẫn nghiệp vụ về tính lãi chậm thi hành án. Cục </w:t>
      </w:r>
      <w:r w:rsidRPr="00447E08">
        <w:rPr>
          <w:rFonts w:ascii="Times New Roman" w:hAnsi="Times New Roman" w:cs="Times New Roman"/>
          <w:sz w:val="28"/>
          <w:szCs w:val="28"/>
        </w:rPr>
        <w:t xml:space="preserve">Quản lý </w:t>
      </w:r>
      <w:r w:rsidR="00BF1BF7">
        <w:rPr>
          <w:rFonts w:ascii="Times New Roman" w:hAnsi="Times New Roman" w:cs="Times New Roman"/>
          <w:sz w:val="28"/>
          <w:szCs w:val="28"/>
        </w:rPr>
        <w:t>THADS</w:t>
      </w:r>
      <w:r w:rsidRPr="00447E08">
        <w:rPr>
          <w:rFonts w:ascii="Times New Roman" w:hAnsi="Times New Roman" w:cs="Times New Roman"/>
          <w:sz w:val="28"/>
          <w:szCs w:val="28"/>
        </w:rPr>
        <w:t xml:space="preserve"> đã có Văn bản số</w:t>
      </w:r>
      <w:r>
        <w:rPr>
          <w:rFonts w:ascii="Times New Roman" w:hAnsi="Times New Roman" w:cs="Times New Roman"/>
          <w:sz w:val="28"/>
          <w:szCs w:val="28"/>
        </w:rPr>
        <w:t xml:space="preserve"> 1501</w:t>
      </w:r>
      <w:r w:rsidRPr="00447E08">
        <w:rPr>
          <w:rFonts w:ascii="Times New Roman" w:hAnsi="Times New Roman" w:cs="Times New Roman"/>
          <w:sz w:val="28"/>
          <w:szCs w:val="28"/>
        </w:rPr>
        <w:t xml:space="preserve">/CQLTHADS-BPC&amp;NVTHADS ngày </w:t>
      </w:r>
      <w:r>
        <w:rPr>
          <w:rFonts w:ascii="Times New Roman" w:hAnsi="Times New Roman" w:cs="Times New Roman"/>
          <w:sz w:val="28"/>
          <w:szCs w:val="28"/>
        </w:rPr>
        <w:t>11/5</w:t>
      </w:r>
      <w:r w:rsidRPr="00447E08">
        <w:rPr>
          <w:rFonts w:ascii="Times New Roman" w:hAnsi="Times New Roman" w:cs="Times New Roman"/>
          <w:sz w:val="28"/>
          <w:szCs w:val="28"/>
        </w:rPr>
        <w:t xml:space="preserve">/2026 về việc hướng dẫn nghiệp vụ </w:t>
      </w:r>
      <w:r w:rsidR="00936365">
        <w:rPr>
          <w:rFonts w:ascii="Times New Roman" w:hAnsi="Times New Roman" w:cs="Times New Roman"/>
          <w:sz w:val="28"/>
          <w:szCs w:val="28"/>
        </w:rPr>
        <w:t>THADS</w:t>
      </w:r>
      <w:r w:rsidRPr="00447E08">
        <w:rPr>
          <w:rFonts w:ascii="Times New Roman" w:hAnsi="Times New Roman" w:cs="Times New Roman"/>
          <w:sz w:val="28"/>
          <w:szCs w:val="28"/>
        </w:rPr>
        <w:t>.</w:t>
      </w:r>
      <w:r>
        <w:rPr>
          <w:rFonts w:ascii="Times New Roman" w:hAnsi="Times New Roman" w:cs="Times New Roman"/>
          <w:sz w:val="28"/>
          <w:szCs w:val="28"/>
        </w:rPr>
        <w:t xml:space="preserve"> </w:t>
      </w:r>
    </w:p>
    <w:p w14:paraId="042AD5D7" w14:textId="64C18D07" w:rsidR="00936365" w:rsidRPr="00936365" w:rsidRDefault="006B1260" w:rsidP="001136A9">
      <w:pPr>
        <w:spacing w:line="288" w:lineRule="auto"/>
        <w:ind w:firstLine="720"/>
        <w:jc w:val="both"/>
        <w:rPr>
          <w:rFonts w:ascii="Times New Roman" w:eastAsia="Times New Roman" w:hAnsi="Times New Roman" w:cs="Times New Roman"/>
          <w:kern w:val="0"/>
          <w:sz w:val="28"/>
          <w:szCs w:val="28"/>
          <w:lang w:val="vi-VN"/>
          <w14:ligatures w14:val="none"/>
        </w:rPr>
      </w:pPr>
      <w:r>
        <w:rPr>
          <w:rFonts w:ascii="Times New Roman" w:hAnsi="Times New Roman" w:cs="Times New Roman"/>
          <w:sz w:val="28"/>
          <w:szCs w:val="28"/>
        </w:rPr>
        <w:t xml:space="preserve">- Ngoài ra, Phòng Nghiệp vụ và tổ chức </w:t>
      </w:r>
      <w:r w:rsidR="00936365">
        <w:rPr>
          <w:rFonts w:ascii="Times New Roman" w:hAnsi="Times New Roman" w:cs="Times New Roman"/>
          <w:sz w:val="28"/>
          <w:szCs w:val="28"/>
        </w:rPr>
        <w:t>THADS</w:t>
      </w:r>
      <w:r>
        <w:rPr>
          <w:rFonts w:ascii="Times New Roman" w:hAnsi="Times New Roman" w:cs="Times New Roman"/>
          <w:sz w:val="28"/>
          <w:szCs w:val="28"/>
        </w:rPr>
        <w:t xml:space="preserve"> tỉnh tổ chức các cuộc họp liên ngành để giải quyết án, như:</w:t>
      </w:r>
      <w:r w:rsidR="00936365">
        <w:rPr>
          <w:rFonts w:ascii="Times New Roman" w:hAnsi="Times New Roman" w:cs="Times New Roman"/>
          <w:sz w:val="28"/>
          <w:szCs w:val="28"/>
          <w:lang w:val="vi-VN"/>
        </w:rPr>
        <w:t xml:space="preserve"> </w:t>
      </w:r>
      <w:r w:rsidR="00936365">
        <w:rPr>
          <w:rFonts w:ascii="Times New Roman" w:eastAsia="Times New Roman" w:hAnsi="Times New Roman" w:cs="Times New Roman"/>
          <w:kern w:val="0"/>
          <w:sz w:val="28"/>
          <w:szCs w:val="28"/>
          <w14:ligatures w14:val="none"/>
        </w:rPr>
        <w:t xml:space="preserve">vụ </w:t>
      </w:r>
      <w:r w:rsidR="00936365" w:rsidRPr="00447E08">
        <w:rPr>
          <w:rFonts w:ascii="Times New Roman" w:eastAsia="Times New Roman" w:hAnsi="Times New Roman" w:cs="Times New Roman"/>
          <w:kern w:val="0"/>
          <w:sz w:val="28"/>
          <w:szCs w:val="28"/>
          <w14:ligatures w14:val="none"/>
        </w:rPr>
        <w:t xml:space="preserve">Cty Minh </w:t>
      </w:r>
      <w:r w:rsidR="00936365">
        <w:rPr>
          <w:rFonts w:ascii="Times New Roman" w:eastAsia="Times New Roman" w:hAnsi="Times New Roman" w:cs="Times New Roman"/>
          <w:kern w:val="0"/>
          <w:sz w:val="28"/>
          <w:szCs w:val="28"/>
          <w14:ligatures w14:val="none"/>
        </w:rPr>
        <w:t>Dũng</w:t>
      </w:r>
      <w:r w:rsidR="00936365">
        <w:rPr>
          <w:rFonts w:ascii="Times New Roman" w:eastAsia="Times New Roman" w:hAnsi="Times New Roman" w:cs="Times New Roman"/>
          <w:kern w:val="0"/>
          <w:sz w:val="28"/>
          <w:szCs w:val="28"/>
          <w:lang w:val="vi-VN"/>
          <w14:ligatures w14:val="none"/>
        </w:rPr>
        <w:t xml:space="preserve">, </w:t>
      </w:r>
      <w:r w:rsidR="00936365" w:rsidRPr="00447E08">
        <w:rPr>
          <w:rFonts w:ascii="Times New Roman" w:eastAsia="Times New Roman" w:hAnsi="Times New Roman" w:cs="Times New Roman"/>
          <w:kern w:val="0"/>
          <w:sz w:val="28"/>
          <w:szCs w:val="28"/>
          <w:lang w:val="vi-VN"/>
          <w14:ligatures w14:val="none"/>
        </w:rPr>
        <w:t xml:space="preserve">vụ Công ty Hồng Phát và Công ty </w:t>
      </w:r>
      <w:r w:rsidR="00936365">
        <w:rPr>
          <w:rFonts w:ascii="Times New Roman" w:eastAsia="Times New Roman" w:hAnsi="Times New Roman" w:cs="Times New Roman"/>
          <w:kern w:val="0"/>
          <w:sz w:val="28"/>
          <w:szCs w:val="28"/>
          <w:lang w:val="vi-VN"/>
          <w14:ligatures w14:val="none"/>
        </w:rPr>
        <w:t xml:space="preserve">CPL, </w:t>
      </w:r>
      <w:r w:rsidR="00936365" w:rsidRPr="00447E08">
        <w:rPr>
          <w:rFonts w:ascii="Times New Roman" w:eastAsia="Times New Roman" w:hAnsi="Times New Roman" w:cs="Times New Roman"/>
          <w:kern w:val="0"/>
          <w:sz w:val="28"/>
          <w:szCs w:val="28"/>
          <w:lang w:val="vi-VN"/>
          <w14:ligatures w14:val="none"/>
        </w:rPr>
        <w:t>vụ Công ty Hồng Phát và Công ty CPL</w:t>
      </w:r>
      <w:r w:rsidR="00936365">
        <w:rPr>
          <w:rFonts w:ascii="Times New Roman" w:eastAsia="Times New Roman" w:hAnsi="Times New Roman" w:cs="Times New Roman"/>
          <w:kern w:val="0"/>
          <w:sz w:val="28"/>
          <w:szCs w:val="28"/>
          <w:lang w:val="vi-VN"/>
          <w14:ligatures w14:val="none"/>
        </w:rPr>
        <w:t xml:space="preserve"> (THADS tỉnh); </w:t>
      </w:r>
      <w:r w:rsidR="00936365">
        <w:rPr>
          <w:rFonts w:ascii="Times New Roman" w:hAnsi="Times New Roman" w:cs="Times New Roman"/>
          <w:sz w:val="28"/>
          <w:szCs w:val="28"/>
          <w:lang w:val="vi-VN"/>
        </w:rPr>
        <w:t xml:space="preserve">vụ </w:t>
      </w:r>
      <w:r w:rsidR="00936365" w:rsidRPr="00717D82">
        <w:rPr>
          <w:rFonts w:ascii="Times New Roman" w:eastAsia="Times New Roman" w:hAnsi="Times New Roman" w:cs="Times New Roman"/>
          <w:kern w:val="0"/>
          <w:sz w:val="28"/>
          <w:szCs w:val="28"/>
          <w14:ligatures w14:val="none"/>
        </w:rPr>
        <w:t>Hồ Mộng Huyền</w:t>
      </w:r>
      <w:r w:rsidR="00936365">
        <w:rPr>
          <w:rFonts w:ascii="Times New Roman" w:eastAsia="Times New Roman" w:hAnsi="Times New Roman" w:cs="Times New Roman"/>
          <w:kern w:val="0"/>
          <w:sz w:val="28"/>
          <w:szCs w:val="28"/>
          <w:lang w:val="vi-VN"/>
          <w14:ligatures w14:val="none"/>
        </w:rPr>
        <w:t xml:space="preserve"> (Phòng THADS</w:t>
      </w:r>
      <w:r w:rsidR="00936365">
        <w:rPr>
          <w:rFonts w:ascii="Times New Roman" w:eastAsia="Times New Roman" w:hAnsi="Times New Roman" w:cs="Times New Roman"/>
          <w:kern w:val="0"/>
          <w:sz w:val="28"/>
          <w:szCs w:val="28"/>
          <w14:ligatures w14:val="none"/>
        </w:rPr>
        <w:t xml:space="preserve"> Khu</w:t>
      </w:r>
      <w:r w:rsidR="00936365">
        <w:rPr>
          <w:rFonts w:ascii="Times New Roman" w:eastAsia="Times New Roman" w:hAnsi="Times New Roman" w:cs="Times New Roman"/>
          <w:kern w:val="0"/>
          <w:sz w:val="28"/>
          <w:szCs w:val="28"/>
          <w:lang w:val="vi-VN"/>
          <w14:ligatures w14:val="none"/>
        </w:rPr>
        <w:t xml:space="preserve"> vực 3); </w:t>
      </w:r>
      <w:r w:rsidR="00936365" w:rsidRPr="00F000BD">
        <w:rPr>
          <w:rFonts w:ascii="Times New Roman" w:eastAsia="Times New Roman" w:hAnsi="Times New Roman" w:cs="Times New Roman"/>
          <w:kern w:val="0"/>
          <w:sz w:val="28"/>
          <w:szCs w:val="28"/>
          <w14:ligatures w14:val="none"/>
        </w:rPr>
        <w:t>vụ Nguyễn Thủy Triều</w:t>
      </w:r>
      <w:r w:rsidR="00936365">
        <w:rPr>
          <w:rFonts w:ascii="Times New Roman" w:eastAsia="Times New Roman" w:hAnsi="Times New Roman" w:cs="Times New Roman"/>
          <w:kern w:val="0"/>
          <w:sz w:val="28"/>
          <w:szCs w:val="28"/>
          <w:lang w:val="vi-VN"/>
          <w14:ligatures w14:val="none"/>
        </w:rPr>
        <w:t xml:space="preserve"> (Phòng THADS</w:t>
      </w:r>
      <w:r w:rsidR="00936365">
        <w:rPr>
          <w:rFonts w:ascii="Times New Roman" w:eastAsia="Times New Roman" w:hAnsi="Times New Roman" w:cs="Times New Roman"/>
          <w:kern w:val="0"/>
          <w:sz w:val="28"/>
          <w:szCs w:val="28"/>
          <w14:ligatures w14:val="none"/>
        </w:rPr>
        <w:t xml:space="preserve"> Khu</w:t>
      </w:r>
      <w:r w:rsidR="00936365">
        <w:rPr>
          <w:rFonts w:ascii="Times New Roman" w:eastAsia="Times New Roman" w:hAnsi="Times New Roman" w:cs="Times New Roman"/>
          <w:kern w:val="0"/>
          <w:sz w:val="28"/>
          <w:szCs w:val="28"/>
          <w:lang w:val="vi-VN"/>
          <w14:ligatures w14:val="none"/>
        </w:rPr>
        <w:t xml:space="preserve"> vực 1); </w:t>
      </w:r>
      <w:r w:rsidR="00936365" w:rsidRPr="00447E08">
        <w:rPr>
          <w:rFonts w:ascii="Times New Roman" w:eastAsia="Times New Roman" w:hAnsi="Times New Roman" w:cs="Times New Roman"/>
          <w:kern w:val="0"/>
          <w:sz w:val="28"/>
          <w:szCs w:val="28"/>
          <w:lang w:val="vi-VN"/>
          <w14:ligatures w14:val="none"/>
        </w:rPr>
        <w:t>vụ Công ty TNHH Nhựa Phước Thành</w:t>
      </w:r>
      <w:r w:rsidR="00936365">
        <w:rPr>
          <w:rFonts w:ascii="Times New Roman" w:eastAsia="Times New Roman" w:hAnsi="Times New Roman" w:cs="Times New Roman"/>
          <w:kern w:val="0"/>
          <w:sz w:val="28"/>
          <w:szCs w:val="28"/>
          <w:lang w:val="vi-VN"/>
          <w14:ligatures w14:val="none"/>
        </w:rPr>
        <w:t xml:space="preserve"> (Phòng THADS</w:t>
      </w:r>
      <w:r w:rsidR="00936365">
        <w:rPr>
          <w:rFonts w:ascii="Times New Roman" w:eastAsia="Times New Roman" w:hAnsi="Times New Roman" w:cs="Times New Roman"/>
          <w:kern w:val="0"/>
          <w:sz w:val="28"/>
          <w:szCs w:val="28"/>
          <w14:ligatures w14:val="none"/>
        </w:rPr>
        <w:t xml:space="preserve"> Khu</w:t>
      </w:r>
      <w:r w:rsidR="00936365">
        <w:rPr>
          <w:rFonts w:ascii="Times New Roman" w:eastAsia="Times New Roman" w:hAnsi="Times New Roman" w:cs="Times New Roman"/>
          <w:kern w:val="0"/>
          <w:sz w:val="28"/>
          <w:szCs w:val="28"/>
          <w:lang w:val="vi-VN"/>
          <w14:ligatures w14:val="none"/>
        </w:rPr>
        <w:t xml:space="preserve"> vực 7).</w:t>
      </w:r>
    </w:p>
    <w:p w14:paraId="59420C05" w14:textId="244581D6" w:rsidR="00ED0912" w:rsidRPr="00ED0912" w:rsidRDefault="00ED0912" w:rsidP="001136A9">
      <w:pPr>
        <w:pStyle w:val="ListParagraph"/>
        <w:spacing w:after="0" w:line="288" w:lineRule="auto"/>
        <w:ind w:left="0" w:firstLine="720"/>
        <w:jc w:val="both"/>
        <w:rPr>
          <w:rFonts w:ascii="Times New Roman" w:hAnsi="Times New Roman" w:cs="Times New Roman"/>
          <w:b/>
          <w:bCs/>
          <w:sz w:val="28"/>
          <w:szCs w:val="28"/>
          <w:lang w:val="vi-VN"/>
        </w:rPr>
      </w:pPr>
      <w:r w:rsidRPr="00ED0912">
        <w:rPr>
          <w:rFonts w:ascii="Times New Roman" w:hAnsi="Times New Roman" w:cs="Times New Roman"/>
          <w:b/>
          <w:bCs/>
          <w:sz w:val="28"/>
          <w:szCs w:val="28"/>
          <w:lang w:val="vi-VN"/>
        </w:rPr>
        <w:t xml:space="preserve">4. Công tác tiếp công dân; giải quyết khiếu nại, tố cáo, phản ánh, kiến </w:t>
      </w:r>
      <w:r w:rsidR="00936365">
        <w:rPr>
          <w:rFonts w:ascii="Times New Roman" w:hAnsi="Times New Roman" w:cs="Times New Roman"/>
          <w:b/>
          <w:bCs/>
          <w:sz w:val="28"/>
          <w:szCs w:val="28"/>
          <w:lang w:val="vi-VN"/>
        </w:rPr>
        <w:t>nghị; công tác kiểm tra; công tác theo dõi việc thực hiện Kết luận giám sát, kiểm sát, kháng nghị kiến nghị; công tác bồi thường Nhà nước</w:t>
      </w:r>
    </w:p>
    <w:p w14:paraId="675A0A92" w14:textId="2E6EA3F5" w:rsidR="00780F7C" w:rsidRDefault="00124054" w:rsidP="001136A9">
      <w:pPr>
        <w:pStyle w:val="ListParagraph"/>
        <w:spacing w:after="0" w:line="288" w:lineRule="auto"/>
        <w:ind w:left="0" w:firstLine="720"/>
        <w:jc w:val="both"/>
        <w:rPr>
          <w:rFonts w:ascii="Times New Roman" w:hAnsi="Times New Roman" w:cs="Times New Roman"/>
          <w:sz w:val="28"/>
          <w:szCs w:val="28"/>
          <w:lang w:val="vi-VN"/>
        </w:rPr>
      </w:pPr>
      <w:r w:rsidRPr="00124054">
        <w:rPr>
          <w:rFonts w:ascii="Times New Roman" w:hAnsi="Times New Roman" w:cs="Times New Roman"/>
          <w:b/>
          <w:bCs/>
          <w:i/>
          <w:iCs/>
          <w:sz w:val="28"/>
          <w:szCs w:val="28"/>
          <w:lang w:val="vi-VN"/>
        </w:rPr>
        <w:t>4.1. Công tác tiếp công dân</w:t>
      </w:r>
      <w:r>
        <w:rPr>
          <w:rFonts w:ascii="Times New Roman" w:hAnsi="Times New Roman" w:cs="Times New Roman"/>
          <w:sz w:val="28"/>
          <w:szCs w:val="28"/>
          <w:lang w:val="vi-VN"/>
        </w:rPr>
        <w:t xml:space="preserve">: </w:t>
      </w:r>
      <w:r w:rsidRPr="00124054">
        <w:rPr>
          <w:rFonts w:ascii="Times New Roman" w:hAnsi="Times New Roman" w:cs="Times New Roman"/>
          <w:sz w:val="28"/>
          <w:szCs w:val="28"/>
          <w:lang w:val="vi-VN"/>
        </w:rPr>
        <w:t>Trong 08 tháng đầu năm 2026, THADS tỉnh đã tiếp công dân với tổng số 90 lượt giảm 37,93% (55 lượt) so với cùng kỳ năm 2025; 94 người giảm 38,56% (59 người) so với cùng kỳ năm 2025; 92 vụ việc giảm 34,75% (34 vụ việc) so với cùng kỳ năm 2025; Lãnh đạo tiếp 65 lượt, 68 người, 64 vụ việc, trong đó: Tố cáo 01, khiếu nại 20, kiến nghị, phản ánh 71; thuộc thẩm quyền của cơ quan THADS là 95 thuộc thẩm quyền cơ quan khác là 1; kết quả giải quyết thuộc thẩm quyền xong 80/95, đạt 84,21%, số chưa giải quyết là: 15/95, chiếm 15,78%.</w:t>
      </w:r>
      <w:r>
        <w:rPr>
          <w:rFonts w:ascii="Times New Roman" w:hAnsi="Times New Roman" w:cs="Times New Roman"/>
          <w:sz w:val="28"/>
          <w:szCs w:val="28"/>
          <w:lang w:val="vi-VN"/>
        </w:rPr>
        <w:t xml:space="preserve"> </w:t>
      </w:r>
    </w:p>
    <w:p w14:paraId="22ADB605" w14:textId="71D34ACA" w:rsidR="00124054" w:rsidRDefault="00124054" w:rsidP="001136A9">
      <w:pPr>
        <w:pStyle w:val="ListParagraph"/>
        <w:spacing w:after="0" w:line="288" w:lineRule="auto"/>
        <w:ind w:left="0" w:firstLine="720"/>
        <w:jc w:val="both"/>
        <w:rPr>
          <w:rFonts w:ascii="Times New Roman" w:hAnsi="Times New Roman" w:cs="Times New Roman"/>
          <w:sz w:val="28"/>
          <w:szCs w:val="28"/>
          <w:lang w:val="vi-VN"/>
        </w:rPr>
      </w:pPr>
      <w:r w:rsidRPr="00124054">
        <w:rPr>
          <w:rFonts w:ascii="Times New Roman" w:hAnsi="Times New Roman" w:cs="Times New Roman"/>
          <w:sz w:val="28"/>
          <w:szCs w:val="28"/>
          <w:lang w:val="vi-VN"/>
        </w:rPr>
        <w:t>Cơ sở, vật chất nơi tiếp công dân được cơ quan có thẩm quyền trang cấp đầy đủ; Công chức làm công tác tiếp công dân được phân công, bố trí hợp lý, thường xuyên; nắm vững các quy định của pháp luật, chuyên môn nghiệp vụ, cùng với sự tận tụy phục vụ nhân dân, lắng nghe ý kiến của công dân; lịch sự, nghiêm túc, khiêm tốn, ngôn ngữ giao tiếp chuẩn mực, chính xác và dễ hiểu trong tiếp công dân; tạo mọi điều kiện, hướng dẫn tổ chức, cá nhân thực hiện quyền công dân, quyền và nghĩa vụ của các đương sự theo quy định của pháp luật.</w:t>
      </w:r>
    </w:p>
    <w:p w14:paraId="746A87A9" w14:textId="51234826" w:rsidR="00124054" w:rsidRDefault="00124054" w:rsidP="001136A9">
      <w:pPr>
        <w:pStyle w:val="ListParagraph"/>
        <w:spacing w:after="0" w:line="288" w:lineRule="auto"/>
        <w:ind w:left="0" w:firstLine="720"/>
        <w:jc w:val="both"/>
        <w:rPr>
          <w:rFonts w:ascii="Times New Roman" w:hAnsi="Times New Roman" w:cs="Times New Roman"/>
          <w:b/>
          <w:bCs/>
          <w:i/>
          <w:iCs/>
          <w:sz w:val="28"/>
          <w:szCs w:val="28"/>
          <w:lang w:val="vi-VN"/>
        </w:rPr>
      </w:pPr>
      <w:r w:rsidRPr="00124054">
        <w:rPr>
          <w:rFonts w:ascii="Times New Roman" w:hAnsi="Times New Roman" w:cs="Times New Roman"/>
          <w:b/>
          <w:bCs/>
          <w:i/>
          <w:iCs/>
          <w:sz w:val="28"/>
          <w:szCs w:val="28"/>
          <w:lang w:val="vi-VN"/>
        </w:rPr>
        <w:t>4.</w:t>
      </w:r>
      <w:r>
        <w:rPr>
          <w:rFonts w:ascii="Times New Roman" w:hAnsi="Times New Roman" w:cs="Times New Roman"/>
          <w:b/>
          <w:bCs/>
          <w:i/>
          <w:iCs/>
          <w:sz w:val="28"/>
          <w:szCs w:val="28"/>
          <w:lang w:val="vi-VN"/>
        </w:rPr>
        <w:t>2</w:t>
      </w:r>
      <w:r w:rsidRPr="00124054">
        <w:rPr>
          <w:rFonts w:ascii="Times New Roman" w:hAnsi="Times New Roman" w:cs="Times New Roman"/>
          <w:b/>
          <w:bCs/>
          <w:i/>
          <w:iCs/>
          <w:sz w:val="28"/>
          <w:szCs w:val="28"/>
          <w:lang w:val="vi-VN"/>
        </w:rPr>
        <w:t>. Công tác</w:t>
      </w:r>
      <w:r>
        <w:rPr>
          <w:rFonts w:ascii="Times New Roman" w:hAnsi="Times New Roman" w:cs="Times New Roman"/>
          <w:b/>
          <w:bCs/>
          <w:i/>
          <w:iCs/>
          <w:sz w:val="28"/>
          <w:szCs w:val="28"/>
          <w:lang w:val="vi-VN"/>
        </w:rPr>
        <w:t xml:space="preserve"> giải quyết đơn thư khiếu nại, tố cáo, phản ánh, kiến nghị:</w:t>
      </w:r>
    </w:p>
    <w:p w14:paraId="7E720504" w14:textId="6D5FB51C" w:rsidR="00124054" w:rsidRPr="00124054" w:rsidRDefault="00124054" w:rsidP="001136A9">
      <w:pPr>
        <w:pStyle w:val="ListParagraph"/>
        <w:spacing w:after="0" w:line="288" w:lineRule="auto"/>
        <w:ind w:left="0" w:firstLine="720"/>
        <w:jc w:val="both"/>
        <w:rPr>
          <w:rFonts w:ascii="Times New Roman" w:hAnsi="Times New Roman" w:cs="Times New Roman"/>
          <w:i/>
          <w:iCs/>
          <w:sz w:val="28"/>
          <w:szCs w:val="28"/>
          <w:lang w:val="vi-VN"/>
        </w:rPr>
      </w:pPr>
      <w:r>
        <w:rPr>
          <w:rFonts w:ascii="Times New Roman" w:hAnsi="Times New Roman" w:cs="Times New Roman"/>
          <w:i/>
          <w:iCs/>
          <w:sz w:val="28"/>
          <w:szCs w:val="28"/>
          <w:lang w:val="vi-VN"/>
        </w:rPr>
        <w:t>4.2.1. Tình hình tiếp nhận đơn</w:t>
      </w:r>
    </w:p>
    <w:p w14:paraId="136162C2" w14:textId="4324E878" w:rsidR="00124054" w:rsidRPr="00124054" w:rsidRDefault="00124054" w:rsidP="001136A9">
      <w:pPr>
        <w:spacing w:line="288" w:lineRule="auto"/>
        <w:ind w:firstLine="720"/>
        <w:jc w:val="both"/>
        <w:rPr>
          <w:rFonts w:ascii="Times New Roman" w:hAnsi="Times New Roman" w:cs="Times New Roman"/>
          <w:sz w:val="28"/>
          <w:szCs w:val="28"/>
          <w:lang w:val="vi-VN"/>
        </w:rPr>
      </w:pPr>
      <w:r w:rsidRPr="00124054">
        <w:rPr>
          <w:rFonts w:ascii="Times New Roman" w:hAnsi="Times New Roman" w:cs="Times New Roman"/>
          <w:sz w:val="28"/>
          <w:szCs w:val="28"/>
          <w:lang w:val="vi-VN"/>
        </w:rPr>
        <w:t xml:space="preserve">- Tổng số đơn khiếu nại, tố cáo, kiến nghị, phản ánh tiếp nhận đến ngày 25/5/2026 là 988 đơn (đơn trùng: 349 đơn), còn lại 639 đơn (tương ứng 639 việc), giảm 7,79% (giảm 54 đơn) so với cùng kỳ năm 2025 (trong đó: 621 việc thuộc thẩm </w:t>
      </w:r>
      <w:r w:rsidRPr="00124054">
        <w:rPr>
          <w:rFonts w:ascii="Times New Roman" w:hAnsi="Times New Roman" w:cs="Times New Roman"/>
          <w:sz w:val="28"/>
          <w:szCs w:val="28"/>
          <w:lang w:val="vi-VN"/>
        </w:rPr>
        <w:lastRenderedPageBreak/>
        <w:t xml:space="preserve">quyền của cơ quan </w:t>
      </w:r>
      <w:r w:rsidR="00BF1BF7">
        <w:rPr>
          <w:rFonts w:ascii="Times New Roman" w:hAnsi="Times New Roman" w:cs="Times New Roman"/>
          <w:sz w:val="28"/>
          <w:szCs w:val="28"/>
        </w:rPr>
        <w:t>THADS</w:t>
      </w:r>
      <w:r w:rsidRPr="00124054">
        <w:rPr>
          <w:rFonts w:ascii="Times New Roman" w:hAnsi="Times New Roman" w:cs="Times New Roman"/>
          <w:sz w:val="28"/>
          <w:szCs w:val="28"/>
          <w:lang w:val="vi-VN"/>
        </w:rPr>
        <w:t xml:space="preserve"> và 18 việc thuộc thẩm quyền của các cơ quan khác). Cụ thể:</w:t>
      </w:r>
      <w:r w:rsidR="00936365">
        <w:rPr>
          <w:rFonts w:ascii="Times New Roman" w:hAnsi="Times New Roman" w:cs="Times New Roman"/>
          <w:sz w:val="28"/>
          <w:szCs w:val="28"/>
          <w:lang w:val="vi-VN"/>
        </w:rPr>
        <w:t xml:space="preserve"> </w:t>
      </w:r>
      <w:r w:rsidRPr="00124054">
        <w:rPr>
          <w:rFonts w:ascii="Times New Roman" w:hAnsi="Times New Roman" w:cs="Times New Roman"/>
          <w:sz w:val="28"/>
          <w:szCs w:val="28"/>
          <w:lang w:val="vi-VN"/>
        </w:rPr>
        <w:t>Đơn có nội dung khiếu nại 186 đơn chiếm 29,10%, giảm 35 Đơn chiếm 15,83% so với cùng kỳ năm 2025; Đơn có nội dung tố cáo 60 đơn chiếm 9,39%, giảm 6 Đơn chiếm 9,09% so với cùng kỳ năm 2025; Đơn có nội dung kiến nghị, phản ánh 393 Đơn chiếm 61,50%, giảm 13 Đơn chiếm 3,20% so với cùng kỳ năm 2025;</w:t>
      </w:r>
    </w:p>
    <w:p w14:paraId="44B6FD89" w14:textId="3FCE6917" w:rsidR="00124054" w:rsidRDefault="00124054" w:rsidP="001136A9">
      <w:pPr>
        <w:spacing w:line="288" w:lineRule="auto"/>
        <w:ind w:firstLine="720"/>
        <w:jc w:val="both"/>
        <w:rPr>
          <w:rFonts w:ascii="Times New Roman" w:hAnsi="Times New Roman" w:cs="Times New Roman"/>
          <w:sz w:val="28"/>
          <w:szCs w:val="28"/>
          <w:lang w:val="vi-VN"/>
        </w:rPr>
      </w:pPr>
      <w:r w:rsidRPr="00124054">
        <w:rPr>
          <w:rFonts w:ascii="Times New Roman" w:hAnsi="Times New Roman" w:cs="Times New Roman"/>
          <w:sz w:val="28"/>
          <w:szCs w:val="28"/>
          <w:lang w:val="vi-VN"/>
        </w:rPr>
        <w:t xml:space="preserve">- Kết quả xử lý, giải quyết: Đã giải quyết 372/639 việc (chiếm 58,31% so với số đơn tiếp nhận); trong đó: Đã thụ lý, ra quyết định giải quyết khiếu nại/tố cáo 23 việc; chuyển đơn, lưu đơn hoặc ra văn bản hướng dẫn giải quyết đối với 131 </w:t>
      </w:r>
      <w:r>
        <w:rPr>
          <w:rFonts w:ascii="Times New Roman" w:hAnsi="Times New Roman" w:cs="Times New Roman"/>
          <w:sz w:val="28"/>
          <w:szCs w:val="28"/>
          <w:lang w:val="vi-VN"/>
        </w:rPr>
        <w:t>việc</w:t>
      </w:r>
      <w:r w:rsidR="00002DFA">
        <w:rPr>
          <w:rStyle w:val="FootnoteReference"/>
          <w:rFonts w:ascii="Times New Roman" w:hAnsi="Times New Roman" w:cs="Times New Roman"/>
          <w:sz w:val="28"/>
          <w:szCs w:val="28"/>
          <w:lang w:val="vi-VN"/>
        </w:rPr>
        <w:footnoteReference w:id="1"/>
      </w:r>
      <w:r>
        <w:rPr>
          <w:rFonts w:ascii="Times New Roman" w:hAnsi="Times New Roman" w:cs="Times New Roman"/>
          <w:sz w:val="28"/>
          <w:szCs w:val="28"/>
          <w:lang w:val="vi-VN"/>
        </w:rPr>
        <w:t>.</w:t>
      </w:r>
      <w:r w:rsidRPr="00124054">
        <w:rPr>
          <w:rFonts w:ascii="Times New Roman" w:hAnsi="Times New Roman" w:cs="Times New Roman"/>
          <w:sz w:val="28"/>
          <w:szCs w:val="28"/>
          <w:lang w:val="vi-VN"/>
        </w:rPr>
        <w:t xml:space="preserve"> Chuyển kỳ sau giải quyết: 218 việc (đơn mới tiếp nhận, còn trong hạn giải quyết).</w:t>
      </w:r>
    </w:p>
    <w:p w14:paraId="6D1C5F35" w14:textId="6FEC89F1" w:rsidR="00124054" w:rsidRPr="00124054" w:rsidRDefault="00124054" w:rsidP="001136A9">
      <w:pPr>
        <w:spacing w:line="288" w:lineRule="auto"/>
        <w:ind w:firstLine="720"/>
        <w:jc w:val="both"/>
        <w:rPr>
          <w:rFonts w:ascii="Times New Roman" w:hAnsi="Times New Roman" w:cs="Times New Roman"/>
          <w:sz w:val="28"/>
          <w:szCs w:val="28"/>
          <w:lang w:val="vi-VN"/>
        </w:rPr>
      </w:pPr>
      <w:r>
        <w:rPr>
          <w:rFonts w:ascii="Times New Roman" w:hAnsi="Times New Roman" w:cs="Times New Roman"/>
          <w:i/>
          <w:iCs/>
          <w:sz w:val="28"/>
          <w:szCs w:val="28"/>
          <w:lang w:val="vi-VN"/>
        </w:rPr>
        <w:t>4.2.2.</w:t>
      </w:r>
      <w:r w:rsidRPr="00124054">
        <w:t xml:space="preserve"> </w:t>
      </w:r>
      <w:r w:rsidRPr="00124054">
        <w:rPr>
          <w:rFonts w:ascii="Times New Roman" w:hAnsi="Times New Roman" w:cs="Times New Roman"/>
          <w:i/>
          <w:iCs/>
          <w:sz w:val="28"/>
          <w:szCs w:val="28"/>
          <w:lang w:val="vi-VN"/>
        </w:rPr>
        <w:t xml:space="preserve">Kết quả giải quyết khiếu </w:t>
      </w:r>
      <w:r>
        <w:rPr>
          <w:rFonts w:ascii="Times New Roman" w:hAnsi="Times New Roman" w:cs="Times New Roman"/>
          <w:i/>
          <w:iCs/>
          <w:sz w:val="28"/>
          <w:szCs w:val="28"/>
          <w:lang w:val="vi-VN"/>
        </w:rPr>
        <w:t>nại:</w:t>
      </w:r>
      <w:r w:rsidRPr="00124054">
        <w:rPr>
          <w:rFonts w:ascii="Times New Roman" w:hAnsi="Times New Roman" w:cs="Times New Roman"/>
          <w:sz w:val="28"/>
          <w:szCs w:val="28"/>
          <w:lang w:val="vi-VN"/>
        </w:rPr>
        <w:t>Số đơn có nội dung khiếu nại: 186/639 đơn.</w:t>
      </w:r>
    </w:p>
    <w:p w14:paraId="0AA4ACF1" w14:textId="1B6E8227" w:rsidR="00124054" w:rsidRDefault="00124054" w:rsidP="001136A9">
      <w:pPr>
        <w:spacing w:line="288" w:lineRule="auto"/>
        <w:ind w:firstLine="720"/>
        <w:jc w:val="both"/>
        <w:rPr>
          <w:rFonts w:ascii="Times New Roman" w:hAnsi="Times New Roman" w:cs="Times New Roman"/>
          <w:sz w:val="28"/>
          <w:szCs w:val="28"/>
          <w:lang w:val="vi-VN"/>
        </w:rPr>
      </w:pPr>
      <w:r w:rsidRPr="00124054">
        <w:rPr>
          <w:rFonts w:ascii="Times New Roman" w:hAnsi="Times New Roman" w:cs="Times New Roman"/>
          <w:sz w:val="28"/>
          <w:szCs w:val="28"/>
          <w:lang w:val="vi-VN"/>
        </w:rPr>
        <w:t>- Kết quả giải quyết: Đã thụ lý giải quyết 10 đơn, giảm 84,38% (54 đơn) so với cùng kỳ năm 2025</w:t>
      </w:r>
      <w:r w:rsidR="00002DFA">
        <w:rPr>
          <w:rStyle w:val="FootnoteReference"/>
          <w:rFonts w:ascii="Times New Roman" w:hAnsi="Times New Roman" w:cs="Times New Roman"/>
          <w:sz w:val="28"/>
          <w:szCs w:val="28"/>
          <w:lang w:val="vi-VN"/>
        </w:rPr>
        <w:footnoteReference w:id="2"/>
      </w:r>
      <w:r w:rsidRPr="00124054">
        <w:rPr>
          <w:rFonts w:ascii="Times New Roman" w:hAnsi="Times New Roman" w:cs="Times New Roman"/>
          <w:sz w:val="28"/>
          <w:szCs w:val="28"/>
          <w:lang w:val="vi-VN"/>
        </w:rPr>
        <w:t xml:space="preserve"> . Trong đó: Sai toàn bộ 05 đơn; đang giải quyết 03 đơn; đình chỉ giải quyết khiếu nại/tố cáo 02 đơn.</w:t>
      </w:r>
      <w:r>
        <w:rPr>
          <w:rFonts w:ascii="Times New Roman" w:hAnsi="Times New Roman" w:cs="Times New Roman"/>
          <w:sz w:val="28"/>
          <w:szCs w:val="28"/>
          <w:lang w:val="vi-VN"/>
        </w:rPr>
        <w:t xml:space="preserve"> </w:t>
      </w:r>
      <w:r w:rsidRPr="00124054">
        <w:rPr>
          <w:rFonts w:ascii="Times New Roman" w:hAnsi="Times New Roman" w:cs="Times New Roman"/>
          <w:sz w:val="28"/>
          <w:szCs w:val="28"/>
          <w:lang w:val="vi-VN"/>
        </w:rPr>
        <w:t>Có văn bản hướng dẫn, trả lời: 22 đơn;</w:t>
      </w:r>
      <w:r>
        <w:rPr>
          <w:rFonts w:ascii="Times New Roman" w:hAnsi="Times New Roman" w:cs="Times New Roman"/>
          <w:sz w:val="28"/>
          <w:szCs w:val="28"/>
          <w:lang w:val="vi-VN"/>
        </w:rPr>
        <w:t xml:space="preserve"> </w:t>
      </w:r>
      <w:r w:rsidRPr="00124054">
        <w:rPr>
          <w:rFonts w:ascii="Times New Roman" w:hAnsi="Times New Roman" w:cs="Times New Roman"/>
          <w:sz w:val="28"/>
          <w:szCs w:val="28"/>
          <w:lang w:val="vi-VN"/>
        </w:rPr>
        <w:t>Lưu đơn: 18/186 đơn;</w:t>
      </w:r>
      <w:r>
        <w:rPr>
          <w:rFonts w:ascii="Times New Roman" w:hAnsi="Times New Roman" w:cs="Times New Roman"/>
          <w:sz w:val="28"/>
          <w:szCs w:val="28"/>
          <w:lang w:val="vi-VN"/>
        </w:rPr>
        <w:t xml:space="preserve"> </w:t>
      </w:r>
      <w:r w:rsidRPr="00124054">
        <w:rPr>
          <w:rFonts w:ascii="Times New Roman" w:hAnsi="Times New Roman" w:cs="Times New Roman"/>
          <w:sz w:val="28"/>
          <w:szCs w:val="28"/>
          <w:lang w:val="vi-VN"/>
        </w:rPr>
        <w:t>Số đơn chưa giải quyết chuyển kỳ sau: 136 đơn.</w:t>
      </w:r>
    </w:p>
    <w:p w14:paraId="2255AA44" w14:textId="1A0DC6EE" w:rsidR="00124054" w:rsidRPr="00124054" w:rsidRDefault="00124054" w:rsidP="001136A9">
      <w:pPr>
        <w:spacing w:line="288" w:lineRule="auto"/>
        <w:ind w:firstLine="720"/>
        <w:jc w:val="both"/>
        <w:rPr>
          <w:rFonts w:ascii="Times New Roman" w:hAnsi="Times New Roman" w:cs="Times New Roman"/>
          <w:sz w:val="28"/>
          <w:szCs w:val="28"/>
          <w:lang w:val="vi-VN"/>
        </w:rPr>
      </w:pPr>
      <w:r>
        <w:rPr>
          <w:rFonts w:ascii="Times New Roman" w:hAnsi="Times New Roman" w:cs="Times New Roman"/>
          <w:i/>
          <w:iCs/>
          <w:sz w:val="28"/>
          <w:szCs w:val="28"/>
          <w:lang w:val="vi-VN"/>
        </w:rPr>
        <w:t>4.2.3.</w:t>
      </w:r>
      <w:r w:rsidRPr="00124054">
        <w:t xml:space="preserve"> </w:t>
      </w:r>
      <w:r w:rsidRPr="00124054">
        <w:rPr>
          <w:rFonts w:ascii="Times New Roman" w:hAnsi="Times New Roman" w:cs="Times New Roman"/>
          <w:i/>
          <w:iCs/>
          <w:sz w:val="28"/>
          <w:szCs w:val="28"/>
          <w:lang w:val="vi-VN"/>
        </w:rPr>
        <w:t>Kết quả giải quyết</w:t>
      </w:r>
      <w:r>
        <w:rPr>
          <w:rFonts w:ascii="Times New Roman" w:hAnsi="Times New Roman" w:cs="Times New Roman"/>
          <w:i/>
          <w:iCs/>
          <w:sz w:val="28"/>
          <w:szCs w:val="28"/>
          <w:lang w:val="vi-VN"/>
        </w:rPr>
        <w:t xml:space="preserve"> tố cáo: </w:t>
      </w:r>
      <w:r w:rsidRPr="00124054">
        <w:rPr>
          <w:rFonts w:ascii="Times New Roman" w:hAnsi="Times New Roman" w:cs="Times New Roman"/>
          <w:sz w:val="28"/>
          <w:szCs w:val="28"/>
          <w:lang w:val="vi-VN"/>
        </w:rPr>
        <w:t>Số đơn có nội dung tố cáo: 61/639 đơn.</w:t>
      </w:r>
    </w:p>
    <w:p w14:paraId="62FDF900" w14:textId="1AF4192D" w:rsidR="00124054" w:rsidRDefault="00EF2AF8" w:rsidP="001136A9">
      <w:pPr>
        <w:spacing w:line="288" w:lineRule="auto"/>
        <w:ind w:firstLine="720"/>
        <w:jc w:val="both"/>
        <w:rPr>
          <w:rFonts w:ascii="Times New Roman" w:hAnsi="Times New Roman" w:cs="Times New Roman"/>
          <w:sz w:val="28"/>
          <w:szCs w:val="28"/>
          <w:lang w:val="vi-VN"/>
        </w:rPr>
      </w:pPr>
      <w:r w:rsidRPr="00EF2AF8">
        <w:rPr>
          <w:rFonts w:ascii="Times New Roman" w:hAnsi="Times New Roman" w:cs="Times New Roman"/>
          <w:sz w:val="28"/>
          <w:szCs w:val="28"/>
          <w:lang w:val="vi-VN"/>
        </w:rPr>
        <w:t>- Kết quả giải quyết:</w:t>
      </w:r>
      <w:r>
        <w:rPr>
          <w:rFonts w:ascii="Times New Roman" w:hAnsi="Times New Roman" w:cs="Times New Roman"/>
          <w:sz w:val="28"/>
          <w:szCs w:val="28"/>
          <w:lang w:val="vi-VN"/>
        </w:rPr>
        <w:t xml:space="preserve"> </w:t>
      </w:r>
      <w:r w:rsidRPr="00EF2AF8">
        <w:rPr>
          <w:rFonts w:ascii="Times New Roman" w:hAnsi="Times New Roman" w:cs="Times New Roman"/>
          <w:sz w:val="28"/>
          <w:szCs w:val="28"/>
          <w:lang w:val="vi-VN"/>
        </w:rPr>
        <w:t>Đã thụ lý giải quyết 13/61 đơn, giảm 23,53% (04 đơn) so với cùng kỳ năm 2025</w:t>
      </w:r>
      <w:r w:rsidR="00002DFA">
        <w:rPr>
          <w:rStyle w:val="FootnoteReference"/>
          <w:rFonts w:ascii="Times New Roman" w:hAnsi="Times New Roman" w:cs="Times New Roman"/>
          <w:sz w:val="28"/>
          <w:szCs w:val="28"/>
          <w:lang w:val="vi-VN"/>
        </w:rPr>
        <w:footnoteReference w:id="3"/>
      </w:r>
      <w:r w:rsidRPr="00EF2AF8">
        <w:rPr>
          <w:rFonts w:ascii="Times New Roman" w:hAnsi="Times New Roman" w:cs="Times New Roman"/>
          <w:sz w:val="28"/>
          <w:szCs w:val="28"/>
          <w:lang w:val="vi-VN"/>
        </w:rPr>
        <w:t xml:space="preserve"> . Trong đó: sai toàn bộ 07 đơn, đạt 53,85%; đúng toàn bộ 01 đơn, đạt 7,69%; đúng một phần 01 đơn, đạt 7,69%; còn đang giải quyết 4 </w:t>
      </w:r>
      <w:r>
        <w:rPr>
          <w:rFonts w:ascii="Times New Roman" w:hAnsi="Times New Roman" w:cs="Times New Roman"/>
          <w:sz w:val="28"/>
          <w:szCs w:val="28"/>
          <w:lang w:val="vi-VN"/>
        </w:rPr>
        <w:t xml:space="preserve">đơn; </w:t>
      </w:r>
      <w:r w:rsidRPr="00EF2AF8">
        <w:rPr>
          <w:rFonts w:ascii="Times New Roman" w:hAnsi="Times New Roman" w:cs="Times New Roman"/>
          <w:sz w:val="28"/>
          <w:szCs w:val="28"/>
          <w:lang w:val="vi-VN"/>
        </w:rPr>
        <w:t>Có văn bản hướng dẫn, trả lời: 09/61 đơn;</w:t>
      </w:r>
      <w:r>
        <w:rPr>
          <w:rFonts w:ascii="Times New Roman" w:hAnsi="Times New Roman" w:cs="Times New Roman"/>
          <w:sz w:val="28"/>
          <w:szCs w:val="28"/>
          <w:lang w:val="vi-VN"/>
        </w:rPr>
        <w:t xml:space="preserve"> </w:t>
      </w:r>
      <w:r w:rsidRPr="00EF2AF8">
        <w:rPr>
          <w:rFonts w:ascii="Times New Roman" w:hAnsi="Times New Roman" w:cs="Times New Roman"/>
          <w:sz w:val="28"/>
          <w:szCs w:val="28"/>
          <w:lang w:val="vi-VN"/>
        </w:rPr>
        <w:t xml:space="preserve">Số đơn chưa giải quyết chuyển kỳ sau: 39 </w:t>
      </w:r>
      <w:r>
        <w:rPr>
          <w:rFonts w:ascii="Times New Roman" w:hAnsi="Times New Roman" w:cs="Times New Roman"/>
          <w:sz w:val="28"/>
          <w:szCs w:val="28"/>
          <w:lang w:val="vi-VN"/>
        </w:rPr>
        <w:t>đơn.</w:t>
      </w:r>
    </w:p>
    <w:p w14:paraId="454646D7" w14:textId="40AA74F0" w:rsidR="00EF2AF8" w:rsidRDefault="00EF2AF8" w:rsidP="001136A9">
      <w:pPr>
        <w:spacing w:line="288" w:lineRule="auto"/>
        <w:ind w:firstLine="720"/>
        <w:jc w:val="both"/>
        <w:rPr>
          <w:rFonts w:ascii="Times New Roman" w:hAnsi="Times New Roman" w:cs="Times New Roman"/>
          <w:i/>
          <w:iCs/>
          <w:sz w:val="28"/>
          <w:szCs w:val="28"/>
          <w:lang w:val="vi-VN"/>
        </w:rPr>
      </w:pPr>
      <w:r>
        <w:rPr>
          <w:rFonts w:ascii="Times New Roman" w:hAnsi="Times New Roman" w:cs="Times New Roman"/>
          <w:i/>
          <w:iCs/>
          <w:sz w:val="28"/>
          <w:szCs w:val="28"/>
          <w:lang w:val="vi-VN"/>
        </w:rPr>
        <w:t>4.2.4.</w:t>
      </w:r>
      <w:r w:rsidRPr="00124054">
        <w:t xml:space="preserve"> </w:t>
      </w:r>
      <w:r w:rsidRPr="00124054">
        <w:rPr>
          <w:rFonts w:ascii="Times New Roman" w:hAnsi="Times New Roman" w:cs="Times New Roman"/>
          <w:i/>
          <w:iCs/>
          <w:sz w:val="28"/>
          <w:szCs w:val="28"/>
          <w:lang w:val="vi-VN"/>
        </w:rPr>
        <w:t>Kết quả giải quyết</w:t>
      </w:r>
      <w:r>
        <w:rPr>
          <w:rFonts w:ascii="Times New Roman" w:hAnsi="Times New Roman" w:cs="Times New Roman"/>
          <w:i/>
          <w:iCs/>
          <w:sz w:val="28"/>
          <w:szCs w:val="28"/>
          <w:lang w:val="vi-VN"/>
        </w:rPr>
        <w:t xml:space="preserve"> kiến nghị, phản ánh:</w:t>
      </w:r>
    </w:p>
    <w:p w14:paraId="62E18F61" w14:textId="46AB43B7" w:rsidR="00EF2AF8" w:rsidRDefault="00EF2AF8" w:rsidP="001136A9">
      <w:pPr>
        <w:spacing w:line="288" w:lineRule="auto"/>
        <w:ind w:firstLine="720"/>
        <w:jc w:val="both"/>
        <w:rPr>
          <w:rFonts w:ascii="Times New Roman" w:hAnsi="Times New Roman" w:cs="Times New Roman"/>
          <w:sz w:val="28"/>
          <w:szCs w:val="28"/>
          <w:lang w:val="vi-VN"/>
        </w:rPr>
      </w:pPr>
      <w:r w:rsidRPr="00EF2AF8">
        <w:rPr>
          <w:rFonts w:ascii="Times New Roman" w:hAnsi="Times New Roman" w:cs="Times New Roman"/>
          <w:sz w:val="28"/>
          <w:szCs w:val="28"/>
          <w:lang w:val="vi-VN"/>
        </w:rPr>
        <w:t>Đơn có nội dung kiến nghị, phản ánh 570 đơn (trong đó 177 đơn trùng) còn 393 đơn (393 việc), giảm 3,20% (13 đơn) so với cùng kỳ năm 2025. Trong đó: Đã lưu đơn: 73 đơn, chiếm 18,58%;</w:t>
      </w:r>
      <w:r>
        <w:rPr>
          <w:rFonts w:ascii="Times New Roman" w:hAnsi="Times New Roman" w:cs="Times New Roman"/>
          <w:sz w:val="28"/>
          <w:szCs w:val="28"/>
          <w:lang w:val="vi-VN"/>
        </w:rPr>
        <w:t xml:space="preserve"> </w:t>
      </w:r>
      <w:r w:rsidRPr="00EF2AF8">
        <w:rPr>
          <w:rFonts w:ascii="Times New Roman" w:hAnsi="Times New Roman" w:cs="Times New Roman"/>
          <w:sz w:val="28"/>
          <w:szCs w:val="28"/>
          <w:lang w:val="vi-VN"/>
        </w:rPr>
        <w:t>Đã xử lý chuyển 11 đơn đến cơ quan có thẩm quyền giải quyết, chiếm 2,80%.</w:t>
      </w:r>
      <w:r>
        <w:rPr>
          <w:rFonts w:ascii="Times New Roman" w:hAnsi="Times New Roman" w:cs="Times New Roman"/>
          <w:sz w:val="28"/>
          <w:szCs w:val="28"/>
          <w:lang w:val="vi-VN"/>
        </w:rPr>
        <w:t xml:space="preserve"> </w:t>
      </w:r>
      <w:r w:rsidRPr="00EF2AF8">
        <w:rPr>
          <w:rFonts w:ascii="Times New Roman" w:hAnsi="Times New Roman" w:cs="Times New Roman"/>
          <w:sz w:val="28"/>
          <w:szCs w:val="28"/>
          <w:lang w:val="vi-VN"/>
        </w:rPr>
        <w:t>Đã ban hành văn bản hướng dẫn, trả lời 137 đơn chiếm 34,86%;</w:t>
      </w:r>
      <w:r>
        <w:rPr>
          <w:rFonts w:ascii="Times New Roman" w:hAnsi="Times New Roman" w:cs="Times New Roman"/>
          <w:sz w:val="28"/>
          <w:szCs w:val="28"/>
          <w:lang w:val="vi-VN"/>
        </w:rPr>
        <w:t xml:space="preserve"> </w:t>
      </w:r>
      <w:r w:rsidRPr="00EF2AF8">
        <w:rPr>
          <w:rFonts w:ascii="Times New Roman" w:hAnsi="Times New Roman" w:cs="Times New Roman"/>
          <w:sz w:val="28"/>
          <w:szCs w:val="28"/>
          <w:lang w:val="vi-VN"/>
        </w:rPr>
        <w:t>Hiện còn đang xử lý 172/393 đơn, chiếm 43,77%.</w:t>
      </w:r>
    </w:p>
    <w:p w14:paraId="5F3ACB5F" w14:textId="788C3FB7" w:rsidR="00EF2AF8" w:rsidRPr="00DC2830" w:rsidRDefault="00DC2830" w:rsidP="001136A9">
      <w:pPr>
        <w:spacing w:line="288" w:lineRule="auto"/>
        <w:ind w:firstLine="720"/>
        <w:jc w:val="both"/>
        <w:rPr>
          <w:rFonts w:ascii="Times New Roman" w:hAnsi="Times New Roman" w:cs="Times New Roman"/>
          <w:i/>
          <w:iCs/>
          <w:sz w:val="28"/>
          <w:szCs w:val="28"/>
          <w:lang w:val="vi-VN"/>
        </w:rPr>
      </w:pPr>
      <w:r>
        <w:rPr>
          <w:rFonts w:ascii="Times New Roman" w:hAnsi="Times New Roman" w:cs="Times New Roman"/>
          <w:i/>
          <w:iCs/>
          <w:sz w:val="28"/>
          <w:szCs w:val="28"/>
          <w:lang w:val="vi-VN"/>
        </w:rPr>
        <w:t>4.2.5.</w:t>
      </w:r>
      <w:r w:rsidRPr="00124054">
        <w:t xml:space="preserve"> </w:t>
      </w:r>
      <w:r w:rsidR="00002DFA" w:rsidRPr="00DC2830">
        <w:rPr>
          <w:rFonts w:ascii="Times New Roman" w:hAnsi="Times New Roman" w:cs="Times New Roman"/>
          <w:i/>
          <w:iCs/>
          <w:sz w:val="28"/>
          <w:szCs w:val="28"/>
          <w:lang w:val="vi-VN"/>
        </w:rPr>
        <w:t>Về việc theo dõi tiếp nhận, giải quyết khiếu nại, tố cáo do các cơ quan Đảng, Nhà nước và Quốc hội chuyển đến</w:t>
      </w:r>
    </w:p>
    <w:p w14:paraId="634411E5" w14:textId="1C29AEB1" w:rsidR="00002DFA" w:rsidRDefault="00002DFA" w:rsidP="001136A9">
      <w:pPr>
        <w:spacing w:line="288" w:lineRule="auto"/>
        <w:ind w:firstLine="720"/>
        <w:jc w:val="both"/>
        <w:rPr>
          <w:rFonts w:ascii="Times New Roman" w:hAnsi="Times New Roman" w:cs="Times New Roman"/>
          <w:sz w:val="28"/>
          <w:szCs w:val="28"/>
          <w:lang w:val="vi-VN"/>
        </w:rPr>
      </w:pPr>
      <w:r w:rsidRPr="00002DFA">
        <w:rPr>
          <w:rFonts w:ascii="Times New Roman" w:hAnsi="Times New Roman" w:cs="Times New Roman"/>
          <w:sz w:val="28"/>
          <w:szCs w:val="28"/>
          <w:lang w:val="vi-VN"/>
        </w:rPr>
        <w:lastRenderedPageBreak/>
        <w:t>Trong 08 tháng đầu năm 2026, THADS tỉnh đã tiếp nhận 267 đơn do các cơ quan, ban ngành của Đảng, Nhà nước Trung ương và địa phương chuyển đến THADS tỉnh</w:t>
      </w:r>
      <w:r w:rsidR="00DC2830" w:rsidRPr="00002DFA">
        <w:rPr>
          <w:rFonts w:ascii="Times New Roman" w:hAnsi="Times New Roman" w:cs="Times New Roman"/>
          <w:sz w:val="28"/>
          <w:szCs w:val="28"/>
          <w:lang w:val="vi-VN"/>
        </w:rPr>
        <w:t xml:space="preserve"> </w:t>
      </w:r>
      <w:r w:rsidRPr="00002DFA">
        <w:rPr>
          <w:rFonts w:ascii="Times New Roman" w:hAnsi="Times New Roman" w:cs="Times New Roman"/>
          <w:sz w:val="28"/>
          <w:szCs w:val="28"/>
          <w:lang w:val="vi-VN"/>
        </w:rPr>
        <w:t>(trong đó đơn trùng 163 đơn). Kết quả giải quyết xong 189/267 đơn, đạt tỷ lệ 70,79% trong tổng số đơn tiếp nhận; kết quả giải quyết đều được THADS tỉnh báo cáo, thông báo kết quả giải quyết đến cơ quan chuyển đơn.</w:t>
      </w:r>
    </w:p>
    <w:p w14:paraId="27B01EA7" w14:textId="34506BBD" w:rsidR="00DC2830" w:rsidRDefault="00DC2830" w:rsidP="001136A9">
      <w:pPr>
        <w:spacing w:line="288" w:lineRule="auto"/>
        <w:ind w:firstLine="720"/>
        <w:jc w:val="both"/>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4.2.6. </w:t>
      </w:r>
      <w:r w:rsidRPr="00DC2830">
        <w:rPr>
          <w:rFonts w:ascii="Times New Roman" w:hAnsi="Times New Roman" w:cs="Times New Roman"/>
          <w:i/>
          <w:iCs/>
          <w:sz w:val="28"/>
          <w:szCs w:val="28"/>
          <w:lang w:val="vi-VN"/>
        </w:rPr>
        <w:t>Về vụ việc khiếu nại, tố cáo phức tạp, kéo dài</w:t>
      </w:r>
    </w:p>
    <w:p w14:paraId="5DF0B176" w14:textId="588FE118" w:rsidR="00DC2830" w:rsidRDefault="00DC2830" w:rsidP="001136A9">
      <w:pPr>
        <w:spacing w:line="288" w:lineRule="auto"/>
        <w:ind w:firstLine="720"/>
        <w:jc w:val="both"/>
        <w:rPr>
          <w:rFonts w:ascii="Times New Roman" w:hAnsi="Times New Roman" w:cs="Times New Roman"/>
          <w:sz w:val="28"/>
          <w:szCs w:val="28"/>
          <w:lang w:val="vi-VN"/>
        </w:rPr>
      </w:pPr>
      <w:r w:rsidRPr="00DC2830">
        <w:rPr>
          <w:rFonts w:ascii="Times New Roman" w:hAnsi="Times New Roman" w:cs="Times New Roman"/>
          <w:sz w:val="28"/>
          <w:szCs w:val="28"/>
          <w:lang w:val="vi-VN"/>
        </w:rPr>
        <w:t>Đến nay, THADS tỉnh có 02 vụ việc khiếu nại phức tạp kéo dài</w:t>
      </w:r>
      <w:r w:rsidR="007F6F73">
        <w:rPr>
          <w:rFonts w:ascii="Times New Roman" w:hAnsi="Times New Roman" w:cs="Times New Roman"/>
          <w:sz w:val="28"/>
          <w:szCs w:val="28"/>
        </w:rPr>
        <w:t xml:space="preserve">: </w:t>
      </w:r>
      <w:r w:rsidRPr="00DC2830">
        <w:rPr>
          <w:rFonts w:ascii="Times New Roman" w:hAnsi="Times New Roman" w:cs="Times New Roman"/>
          <w:sz w:val="28"/>
          <w:szCs w:val="28"/>
          <w:lang w:val="vi-VN"/>
        </w:rPr>
        <w:t xml:space="preserve">(1) vụ Công ty Cổ phần Dệt Long An phát sinh từ năm 2017 và (2) vụ </w:t>
      </w:r>
      <w:r w:rsidR="00936365">
        <w:rPr>
          <w:rFonts w:ascii="Times New Roman" w:hAnsi="Times New Roman" w:cs="Times New Roman"/>
          <w:sz w:val="28"/>
          <w:szCs w:val="28"/>
          <w:lang w:val="vi-VN"/>
        </w:rPr>
        <w:t>Ô</w:t>
      </w:r>
      <w:r w:rsidRPr="00DC2830">
        <w:rPr>
          <w:rFonts w:ascii="Times New Roman" w:hAnsi="Times New Roman" w:cs="Times New Roman"/>
          <w:sz w:val="28"/>
          <w:szCs w:val="28"/>
          <w:lang w:val="vi-VN"/>
        </w:rPr>
        <w:t xml:space="preserve">ng Nam Hà, là người mua trúng đấu giá tài sản của bà Thái Thị Hon và ông Dương Trung Lương Chủ Doanh nghiệp Tư nhân Nguyệt Phương, nhưng THADS tỉnh chưa giao được tài sản cho </w:t>
      </w:r>
      <w:r w:rsidR="00936365">
        <w:rPr>
          <w:rFonts w:ascii="Times New Roman" w:hAnsi="Times New Roman" w:cs="Times New Roman"/>
          <w:sz w:val="28"/>
          <w:szCs w:val="28"/>
          <w:lang w:val="vi-VN"/>
        </w:rPr>
        <w:t>Ô</w:t>
      </w:r>
      <w:r w:rsidRPr="00DC2830">
        <w:rPr>
          <w:rFonts w:ascii="Times New Roman" w:hAnsi="Times New Roman" w:cs="Times New Roman"/>
          <w:sz w:val="28"/>
          <w:szCs w:val="28"/>
          <w:lang w:val="vi-VN"/>
        </w:rPr>
        <w:t>ng Nam Hà.</w:t>
      </w:r>
    </w:p>
    <w:p w14:paraId="2F8A2FBB" w14:textId="6594C4FE" w:rsidR="00DC2830" w:rsidRPr="00DC2830" w:rsidRDefault="00DC2830" w:rsidP="001136A9">
      <w:pPr>
        <w:spacing w:line="288" w:lineRule="auto"/>
        <w:ind w:firstLine="720"/>
        <w:jc w:val="both"/>
        <w:rPr>
          <w:rFonts w:ascii="Times New Roman" w:hAnsi="Times New Roman" w:cs="Times New Roman"/>
          <w:sz w:val="28"/>
          <w:szCs w:val="28"/>
          <w:lang w:val="vi-VN"/>
        </w:rPr>
      </w:pPr>
      <w:r w:rsidRPr="00DC2830">
        <w:rPr>
          <w:rFonts w:ascii="Times New Roman" w:hAnsi="Times New Roman" w:cs="Times New Roman"/>
          <w:sz w:val="28"/>
          <w:szCs w:val="28"/>
          <w:lang w:val="vi-VN"/>
        </w:rPr>
        <w:t>THADS tỉnh luôn bám sát và thực hiện các nội dung chỉ đạo của Lãnh đạo Bộ Tư pháp, Cục quản lý THADS để giải quyết dứt điểm vụ việc và đồng thời thực hiện báo cáo đầy đủ theo định kỳ hàng quý, 6 tháng, 12 tháng và đột xuất về Cục Quản lý THADS đối với các vụ việc khiếu nại, tố cáo phức tạp, kéo dài.</w:t>
      </w:r>
    </w:p>
    <w:p w14:paraId="29A7810E" w14:textId="70AE7396" w:rsidR="00EF2AF8" w:rsidRPr="00936365" w:rsidRDefault="00936365" w:rsidP="001136A9">
      <w:pPr>
        <w:spacing w:line="288" w:lineRule="auto"/>
        <w:ind w:firstLine="720"/>
        <w:jc w:val="both"/>
        <w:rPr>
          <w:rFonts w:ascii="Times New Roman" w:hAnsi="Times New Roman" w:cs="Times New Roman"/>
          <w:b/>
          <w:bCs/>
          <w:i/>
          <w:iCs/>
          <w:sz w:val="28"/>
          <w:szCs w:val="28"/>
          <w:lang w:val="vi-VN"/>
        </w:rPr>
      </w:pPr>
      <w:r w:rsidRPr="00124054">
        <w:rPr>
          <w:rFonts w:ascii="Times New Roman" w:hAnsi="Times New Roman" w:cs="Times New Roman"/>
          <w:b/>
          <w:bCs/>
          <w:i/>
          <w:iCs/>
          <w:sz w:val="28"/>
          <w:szCs w:val="28"/>
          <w:lang w:val="vi-VN"/>
        </w:rPr>
        <w:t>4.</w:t>
      </w:r>
      <w:r>
        <w:rPr>
          <w:rFonts w:ascii="Times New Roman" w:hAnsi="Times New Roman" w:cs="Times New Roman"/>
          <w:b/>
          <w:bCs/>
          <w:i/>
          <w:iCs/>
          <w:sz w:val="28"/>
          <w:szCs w:val="28"/>
          <w:lang w:val="vi-VN"/>
        </w:rPr>
        <w:t>3</w:t>
      </w:r>
      <w:r w:rsidRPr="00124054">
        <w:rPr>
          <w:rFonts w:ascii="Times New Roman" w:hAnsi="Times New Roman" w:cs="Times New Roman"/>
          <w:b/>
          <w:bCs/>
          <w:i/>
          <w:iCs/>
          <w:sz w:val="28"/>
          <w:szCs w:val="28"/>
          <w:lang w:val="vi-VN"/>
        </w:rPr>
        <w:t>. Công tác</w:t>
      </w:r>
      <w:r w:rsidRPr="00936365">
        <w:rPr>
          <w:rFonts w:ascii="Times New Roman" w:hAnsi="Times New Roman" w:cs="Times New Roman"/>
          <w:b/>
          <w:bCs/>
          <w:i/>
          <w:iCs/>
          <w:sz w:val="28"/>
          <w:szCs w:val="28"/>
          <w:lang w:val="vi-VN"/>
        </w:rPr>
        <w:t xml:space="preserve"> </w:t>
      </w:r>
      <w:r w:rsidR="00EF2AF8" w:rsidRPr="00936365">
        <w:rPr>
          <w:rFonts w:ascii="Times New Roman" w:hAnsi="Times New Roman" w:cs="Times New Roman"/>
          <w:b/>
          <w:bCs/>
          <w:i/>
          <w:iCs/>
          <w:sz w:val="28"/>
          <w:szCs w:val="28"/>
          <w:lang w:val="vi-VN"/>
        </w:rPr>
        <w:t>kiểm tra:</w:t>
      </w:r>
    </w:p>
    <w:p w14:paraId="5B9C2930" w14:textId="349841EC" w:rsidR="00002DFA" w:rsidRPr="00002DFA" w:rsidRDefault="00002DFA" w:rsidP="001136A9">
      <w:pPr>
        <w:spacing w:line="288" w:lineRule="auto"/>
        <w:ind w:firstLine="720"/>
        <w:jc w:val="both"/>
        <w:rPr>
          <w:rFonts w:ascii="Times New Roman" w:hAnsi="Times New Roman" w:cs="Times New Roman"/>
          <w:sz w:val="28"/>
          <w:szCs w:val="28"/>
          <w:lang w:val="vi-VN"/>
        </w:rPr>
      </w:pPr>
      <w:r w:rsidRPr="00002DFA">
        <w:rPr>
          <w:rFonts w:ascii="Times New Roman" w:hAnsi="Times New Roman" w:cs="Times New Roman"/>
          <w:sz w:val="28"/>
          <w:szCs w:val="28"/>
          <w:lang w:val="vi-VN"/>
        </w:rPr>
        <w:t xml:space="preserve">Ngay từ đầu năm 2026, THADS tỉnh đã ban hành Quyết định số 1668/QĐ-THADS ngày 20/11/2025 về việc ban hành Kế hoạch kiểm tra công tác </w:t>
      </w:r>
      <w:r w:rsidR="00BF1BF7">
        <w:rPr>
          <w:rFonts w:ascii="Times New Roman" w:hAnsi="Times New Roman" w:cs="Times New Roman"/>
          <w:sz w:val="28"/>
          <w:szCs w:val="28"/>
        </w:rPr>
        <w:t>THADS</w:t>
      </w:r>
      <w:r w:rsidRPr="00002DFA">
        <w:rPr>
          <w:rFonts w:ascii="Times New Roman" w:hAnsi="Times New Roman" w:cs="Times New Roman"/>
          <w:sz w:val="28"/>
          <w:szCs w:val="28"/>
          <w:lang w:val="vi-VN"/>
        </w:rPr>
        <w:t xml:space="preserve"> năm 2026 của THADS tỉnh. Kế hoạch kiểm tra đảm bảo đúng theo Quy chế kiểm tra được ban hành kèm theo Quyết định số 457/QĐ-CQLTHADS ngày 29/10/2025 của Cục Quản lý </w:t>
      </w:r>
      <w:r w:rsidR="00411989">
        <w:rPr>
          <w:rFonts w:ascii="Times New Roman" w:hAnsi="Times New Roman" w:cs="Times New Roman"/>
          <w:sz w:val="28"/>
          <w:szCs w:val="28"/>
          <w:lang w:val="vi-VN"/>
        </w:rPr>
        <w:t>THADS</w:t>
      </w:r>
      <w:r w:rsidRPr="00002DFA">
        <w:rPr>
          <w:rFonts w:ascii="Times New Roman" w:hAnsi="Times New Roman" w:cs="Times New Roman"/>
          <w:sz w:val="28"/>
          <w:szCs w:val="28"/>
          <w:lang w:val="vi-VN"/>
        </w:rPr>
        <w:t xml:space="preserve">và đã triển khai đến toàn thể cán bộ công chức trong toàn tỉnh. </w:t>
      </w:r>
    </w:p>
    <w:p w14:paraId="10E50F73" w14:textId="53490496" w:rsidR="00002DFA" w:rsidRPr="00002DFA" w:rsidRDefault="00002DFA" w:rsidP="001136A9">
      <w:pPr>
        <w:spacing w:line="288" w:lineRule="auto"/>
        <w:ind w:firstLine="720"/>
        <w:jc w:val="both"/>
        <w:rPr>
          <w:rFonts w:ascii="Times New Roman" w:hAnsi="Times New Roman" w:cs="Times New Roman"/>
          <w:sz w:val="28"/>
          <w:szCs w:val="28"/>
          <w:lang w:val="vi-VN"/>
        </w:rPr>
      </w:pPr>
      <w:r w:rsidRPr="00002DFA">
        <w:rPr>
          <w:rFonts w:ascii="Times New Roman" w:hAnsi="Times New Roman" w:cs="Times New Roman"/>
          <w:sz w:val="28"/>
          <w:szCs w:val="28"/>
          <w:lang w:val="vi-VN"/>
        </w:rPr>
        <w:t xml:space="preserve">Trong 8 tháng đầu năm 2026, đã thực hiện kiểm tra nội bộ công tác </w:t>
      </w:r>
      <w:r w:rsidR="00BF1BF7">
        <w:rPr>
          <w:rFonts w:ascii="Times New Roman" w:hAnsi="Times New Roman" w:cs="Times New Roman"/>
          <w:sz w:val="28"/>
          <w:szCs w:val="28"/>
        </w:rPr>
        <w:t>THADS</w:t>
      </w:r>
      <w:r w:rsidRPr="00002DFA">
        <w:rPr>
          <w:rFonts w:ascii="Times New Roman" w:hAnsi="Times New Roman" w:cs="Times New Roman"/>
          <w:sz w:val="28"/>
          <w:szCs w:val="28"/>
          <w:lang w:val="vi-VN"/>
        </w:rPr>
        <w:t xml:space="preserve"> tại Phòng THADS Khu vực 4, 7 đối với tất cả các mặt công tác; kiểm tra đột xuất công tác </w:t>
      </w:r>
      <w:r w:rsidR="00BF1BF7">
        <w:rPr>
          <w:rFonts w:ascii="Times New Roman" w:hAnsi="Times New Roman" w:cs="Times New Roman"/>
          <w:sz w:val="28"/>
          <w:szCs w:val="28"/>
        </w:rPr>
        <w:t>THADS</w:t>
      </w:r>
      <w:r w:rsidRPr="00002DFA">
        <w:rPr>
          <w:rFonts w:ascii="Times New Roman" w:hAnsi="Times New Roman" w:cs="Times New Roman"/>
          <w:sz w:val="28"/>
          <w:szCs w:val="28"/>
          <w:lang w:val="vi-VN"/>
        </w:rPr>
        <w:t xml:space="preserve"> tại Phòng THADS Khu vực 11. Theo kế hoạch, THADS tỉnh sẽ tiếp tục thực hiện kiểm tra toàn diện các mặt công tác THADS tại Phòng THADS Khu vực 1, 5; kiểm tra chuyên đề xác minh, phân loại án đối với Phòng THADS Khu vực 10, 11, 12 trong quý III năm 2026; thực hiện kiểm tra công vụ, kiểm tra đột xuất. </w:t>
      </w:r>
    </w:p>
    <w:p w14:paraId="48B72570" w14:textId="736F2D8F" w:rsidR="00002DFA" w:rsidRDefault="00002DFA" w:rsidP="001136A9">
      <w:pPr>
        <w:spacing w:line="288" w:lineRule="auto"/>
        <w:ind w:firstLine="720"/>
        <w:jc w:val="both"/>
        <w:rPr>
          <w:rFonts w:ascii="Times New Roman" w:hAnsi="Times New Roman" w:cs="Times New Roman"/>
          <w:sz w:val="28"/>
          <w:szCs w:val="28"/>
          <w:lang w:val="vi-VN"/>
        </w:rPr>
      </w:pPr>
      <w:r w:rsidRPr="00002DFA">
        <w:rPr>
          <w:rFonts w:ascii="Times New Roman" w:hAnsi="Times New Roman" w:cs="Times New Roman"/>
          <w:sz w:val="28"/>
          <w:szCs w:val="28"/>
          <w:lang w:val="vi-VN"/>
        </w:rPr>
        <w:t xml:space="preserve">Về công tác tự kiểm tra: THADS tỉnh đã ban hành Quyết định số 231/QĐ-THADS ngày 20/01/2026 về việc tự kiểm tra công tác </w:t>
      </w:r>
      <w:r w:rsidR="00BF1BF7">
        <w:rPr>
          <w:rFonts w:ascii="Times New Roman" w:hAnsi="Times New Roman" w:cs="Times New Roman"/>
          <w:sz w:val="28"/>
          <w:szCs w:val="28"/>
        </w:rPr>
        <w:t>THADS</w:t>
      </w:r>
      <w:r w:rsidRPr="00002DFA">
        <w:rPr>
          <w:rFonts w:ascii="Times New Roman" w:hAnsi="Times New Roman" w:cs="Times New Roman"/>
          <w:sz w:val="28"/>
          <w:szCs w:val="28"/>
          <w:lang w:val="vi-VN"/>
        </w:rPr>
        <w:t>, triển khai các Phòng chuyên môn và các Phòng THADS Khu vực xây dựng Kế hoạch tự kiểm tra năm 2026 và tổ chức thực hiện trong tháng 3/2026, có báo cáo kết quả tự kiểm tra gửi về Cục Quản lý THADS trước ngày 30/4/2026.</w:t>
      </w:r>
    </w:p>
    <w:p w14:paraId="6DCBD696" w14:textId="63189BE2" w:rsidR="00002DFA" w:rsidRPr="00936365" w:rsidRDefault="00936365" w:rsidP="001136A9">
      <w:pPr>
        <w:spacing w:line="288" w:lineRule="auto"/>
        <w:ind w:firstLine="720"/>
        <w:jc w:val="both"/>
        <w:rPr>
          <w:rFonts w:ascii="Times New Roman" w:hAnsi="Times New Roman" w:cs="Times New Roman"/>
          <w:b/>
          <w:bCs/>
          <w:i/>
          <w:iCs/>
          <w:sz w:val="28"/>
          <w:szCs w:val="28"/>
          <w:lang w:val="vi-VN"/>
        </w:rPr>
      </w:pPr>
      <w:r w:rsidRPr="00124054">
        <w:rPr>
          <w:rFonts w:ascii="Times New Roman" w:hAnsi="Times New Roman" w:cs="Times New Roman"/>
          <w:b/>
          <w:bCs/>
          <w:i/>
          <w:iCs/>
          <w:sz w:val="28"/>
          <w:szCs w:val="28"/>
          <w:lang w:val="vi-VN"/>
        </w:rPr>
        <w:t>4.</w:t>
      </w:r>
      <w:r>
        <w:rPr>
          <w:rFonts w:ascii="Times New Roman" w:hAnsi="Times New Roman" w:cs="Times New Roman"/>
          <w:b/>
          <w:bCs/>
          <w:i/>
          <w:iCs/>
          <w:sz w:val="28"/>
          <w:szCs w:val="28"/>
          <w:lang w:val="vi-VN"/>
        </w:rPr>
        <w:t>4</w:t>
      </w:r>
      <w:r w:rsidRPr="00124054">
        <w:rPr>
          <w:rFonts w:ascii="Times New Roman" w:hAnsi="Times New Roman" w:cs="Times New Roman"/>
          <w:b/>
          <w:bCs/>
          <w:i/>
          <w:iCs/>
          <w:sz w:val="28"/>
          <w:szCs w:val="28"/>
          <w:lang w:val="vi-VN"/>
        </w:rPr>
        <w:t>. Công tác</w:t>
      </w:r>
      <w:r w:rsidRPr="00936365">
        <w:rPr>
          <w:rFonts w:ascii="Times New Roman" w:hAnsi="Times New Roman" w:cs="Times New Roman"/>
          <w:b/>
          <w:bCs/>
          <w:i/>
          <w:iCs/>
          <w:sz w:val="28"/>
          <w:szCs w:val="28"/>
          <w:lang w:val="vi-VN"/>
        </w:rPr>
        <w:t xml:space="preserve"> </w:t>
      </w:r>
      <w:r w:rsidR="00002DFA" w:rsidRPr="00936365">
        <w:rPr>
          <w:rFonts w:ascii="Times New Roman" w:hAnsi="Times New Roman" w:cs="Times New Roman"/>
          <w:b/>
          <w:bCs/>
          <w:i/>
          <w:iCs/>
          <w:sz w:val="28"/>
          <w:szCs w:val="28"/>
          <w:lang w:val="vi-VN"/>
        </w:rPr>
        <w:t>theo dõi việc thực hiện Kết luận giám sát, kiểm sát; kháng nghị, kiến nghị</w:t>
      </w:r>
    </w:p>
    <w:p w14:paraId="3FF42643" w14:textId="3341BE11" w:rsidR="00002DFA" w:rsidRPr="00EF2AF8" w:rsidRDefault="00002DFA" w:rsidP="001136A9">
      <w:pPr>
        <w:spacing w:line="288" w:lineRule="auto"/>
        <w:ind w:firstLine="720"/>
        <w:jc w:val="both"/>
        <w:rPr>
          <w:rFonts w:ascii="Times New Roman" w:hAnsi="Times New Roman" w:cs="Times New Roman"/>
          <w:sz w:val="28"/>
          <w:szCs w:val="28"/>
          <w:lang w:val="vi-VN"/>
        </w:rPr>
      </w:pPr>
      <w:r w:rsidRPr="00EF2AF8">
        <w:rPr>
          <w:rFonts w:ascii="Times New Roman" w:hAnsi="Times New Roman" w:cs="Times New Roman"/>
          <w:sz w:val="28"/>
          <w:szCs w:val="28"/>
          <w:lang w:val="vi-VN"/>
        </w:rPr>
        <w:lastRenderedPageBreak/>
        <w:t xml:space="preserve">Trong niên độ báo cáo, THADS tỉnh đã tiếp nhận và thực hiện xong 01/01 kết luận giám sát của Hội đồng nhân dân tỉnh giám sát đối với </w:t>
      </w:r>
      <w:r w:rsidR="00BF1BF7">
        <w:rPr>
          <w:rFonts w:ascii="Times New Roman" w:hAnsi="Times New Roman" w:cs="Times New Roman"/>
          <w:sz w:val="28"/>
          <w:szCs w:val="28"/>
        </w:rPr>
        <w:t>THADS</w:t>
      </w:r>
      <w:r w:rsidRPr="00EF2AF8">
        <w:rPr>
          <w:rFonts w:ascii="Times New Roman" w:hAnsi="Times New Roman" w:cs="Times New Roman"/>
          <w:sz w:val="28"/>
          <w:szCs w:val="28"/>
          <w:lang w:val="vi-VN"/>
        </w:rPr>
        <w:t xml:space="preserve"> tỉnh; 03/03 kháng nghị của VKSND (01 kháng nghị của VKSND tỉnh đối với Phòng THADS KV9; 01 kháng nghị của VKSND KV10 01 kháng nghị đối với Phòng THADS KV11); 07/28 kiến nghị của cuộc kiểm sát trực tiếp, 09/26 kiến nghị khác của Viện kiểm sát nhân dân các cấp. </w:t>
      </w:r>
    </w:p>
    <w:p w14:paraId="703804C7" w14:textId="7A0B5DBC" w:rsidR="00EF2AF8" w:rsidRDefault="00EF2AF8" w:rsidP="001136A9">
      <w:pPr>
        <w:spacing w:line="288" w:lineRule="auto"/>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5. Công tác tổ chức cán bộ</w:t>
      </w:r>
    </w:p>
    <w:p w14:paraId="53719552" w14:textId="41DC2772" w:rsidR="00EF2AF8" w:rsidRPr="00EF2AF8" w:rsidRDefault="00EF2AF8" w:rsidP="001136A9">
      <w:pPr>
        <w:spacing w:line="288" w:lineRule="auto"/>
        <w:ind w:firstLine="720"/>
        <w:jc w:val="both"/>
        <w:rPr>
          <w:rFonts w:ascii="Times New Roman" w:hAnsi="Times New Roman" w:cs="Times New Roman"/>
          <w:sz w:val="28"/>
          <w:szCs w:val="28"/>
          <w:lang w:val="vi-VN"/>
        </w:rPr>
      </w:pPr>
      <w:r w:rsidRPr="00EF2AF8">
        <w:rPr>
          <w:rFonts w:ascii="Times New Roman" w:hAnsi="Times New Roman" w:cs="Times New Roman"/>
          <w:sz w:val="28"/>
          <w:szCs w:val="28"/>
          <w:lang w:val="vi-VN"/>
        </w:rPr>
        <w:t xml:space="preserve">Về cơ cấu tổ chức, bộ máy: THADS tỉnh có 05 Phòng chuyên môn và 12 Phòng THADS. Toàn tỉnh hiện có 331/420 biên chế (còn thiếu 89 biên chế); trong đó THADS tỉnh có 87/101 biên chế (thiếu 14 biên chế); 12 Phòng THADS có 244/313 biên chế (thiếu 69 biên chế); toàn tỉnh có 71 Hợp đồng lao động không xác định thời hạn (THADS tỉnh 10, 12 Phòng THADS: 61). </w:t>
      </w:r>
    </w:p>
    <w:p w14:paraId="477A4201" w14:textId="5679F579" w:rsidR="00EF2AF8" w:rsidRPr="00EF2AF8" w:rsidRDefault="00EF2AF8" w:rsidP="001136A9">
      <w:pPr>
        <w:spacing w:line="288" w:lineRule="auto"/>
        <w:ind w:firstLine="720"/>
        <w:jc w:val="both"/>
        <w:rPr>
          <w:rFonts w:ascii="Times New Roman" w:hAnsi="Times New Roman" w:cs="Times New Roman"/>
          <w:sz w:val="28"/>
          <w:szCs w:val="28"/>
          <w:lang w:val="vi-VN"/>
        </w:rPr>
      </w:pPr>
      <w:r w:rsidRPr="00EF2AF8">
        <w:rPr>
          <w:rFonts w:ascii="Times New Roman" w:hAnsi="Times New Roman" w:cs="Times New Roman"/>
          <w:b/>
          <w:bCs/>
          <w:sz w:val="28"/>
          <w:szCs w:val="28"/>
          <w:lang w:val="vi-VN"/>
        </w:rPr>
        <w:t>5.1</w:t>
      </w:r>
      <w:r>
        <w:rPr>
          <w:rFonts w:ascii="Times New Roman" w:hAnsi="Times New Roman" w:cs="Times New Roman"/>
          <w:sz w:val="28"/>
          <w:szCs w:val="28"/>
          <w:lang w:val="vi-VN"/>
        </w:rPr>
        <w:t xml:space="preserve">. </w:t>
      </w:r>
      <w:r w:rsidRPr="00EF2AF8">
        <w:rPr>
          <w:rFonts w:ascii="Times New Roman" w:hAnsi="Times New Roman" w:cs="Times New Roman"/>
          <w:sz w:val="28"/>
          <w:szCs w:val="28"/>
          <w:lang w:val="vi-VN"/>
        </w:rPr>
        <w:t>Về cơ cấu lãnh đạo, quản lý: Lãnh đạo THADS tỉnh: Trưởng THADS và 04 Phó Trưởng THADS; Lãnh đạo Phòng chuyên môn thuộc THADS tỉnh: 05 Trưởng phòng, 04 Phó Trưởng phòng; Lãnh đạo Phòng THADS khu vực thuộc THADS tỉnh: có 12 Trưởng phòng; 18 Phó Trưởng phòng.</w:t>
      </w:r>
    </w:p>
    <w:p w14:paraId="38430AB0" w14:textId="65E3BE39" w:rsidR="00EF2AF8" w:rsidRPr="00EF2AF8" w:rsidRDefault="00EF2AF8" w:rsidP="001136A9">
      <w:pPr>
        <w:spacing w:line="288" w:lineRule="auto"/>
        <w:ind w:firstLine="720"/>
        <w:jc w:val="both"/>
        <w:rPr>
          <w:rFonts w:ascii="Times New Roman" w:hAnsi="Times New Roman" w:cs="Times New Roman"/>
          <w:sz w:val="28"/>
          <w:szCs w:val="28"/>
          <w:lang w:val="vi-VN"/>
        </w:rPr>
      </w:pPr>
      <w:r w:rsidRPr="00EF2AF8">
        <w:rPr>
          <w:rFonts w:ascii="Times New Roman" w:hAnsi="Times New Roman" w:cs="Times New Roman"/>
          <w:b/>
          <w:bCs/>
          <w:sz w:val="28"/>
          <w:szCs w:val="28"/>
          <w:lang w:val="vi-VN"/>
        </w:rPr>
        <w:t>5.</w:t>
      </w:r>
      <w:r>
        <w:rPr>
          <w:rFonts w:ascii="Times New Roman" w:hAnsi="Times New Roman" w:cs="Times New Roman"/>
          <w:b/>
          <w:bCs/>
          <w:sz w:val="28"/>
          <w:szCs w:val="28"/>
          <w:lang w:val="vi-VN"/>
        </w:rPr>
        <w:t xml:space="preserve">2. </w:t>
      </w:r>
      <w:r w:rsidRPr="00EF2AF8">
        <w:rPr>
          <w:rFonts w:ascii="Times New Roman" w:hAnsi="Times New Roman" w:cs="Times New Roman"/>
          <w:sz w:val="28"/>
          <w:szCs w:val="28"/>
          <w:lang w:val="vi-VN"/>
        </w:rPr>
        <w:t>Về cơ cấu ngạch công chức và trình độ chuyên môn: về cơ cấu ngạch: 127 Chấp hành viên (01 CHV cao cấp, 20 CHV trung cấp, 106 CHV sơ cấp); 10 Thẩm tra viên; 38 Thư ký thi hành án; 29 Kế toán và 127 công chức giữ ngạch khác (01 Chuyên viên chính, 106 Chuyên viên, 08 Cán sự, 05 Nhân viên, 07 Văn thư viên trung cấp,). Trình độ chuyên môn: 33 Thạc sỹ luật , 244 cử nhân luật, 01 Thạc sỹ khác; 42 cử nhân khác, 03 cao đẳng, 08 trung cấp.</w:t>
      </w:r>
    </w:p>
    <w:p w14:paraId="7EFDD21B" w14:textId="06E60B3B" w:rsidR="00EF2AF8" w:rsidRPr="00EF2AF8" w:rsidRDefault="00EF2AF8" w:rsidP="001136A9">
      <w:pPr>
        <w:spacing w:line="288"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EF2AF8">
        <w:rPr>
          <w:rFonts w:ascii="Times New Roman" w:hAnsi="Times New Roman" w:cs="Times New Roman"/>
          <w:sz w:val="28"/>
          <w:szCs w:val="28"/>
          <w:lang w:val="vi-VN"/>
        </w:rPr>
        <w:t>Về công tác tinh giảm biên chế: không có.</w:t>
      </w:r>
    </w:p>
    <w:p w14:paraId="6A7263A5" w14:textId="06EAB4A0" w:rsidR="00EF2AF8" w:rsidRPr="00EF2AF8" w:rsidRDefault="00EF2AF8" w:rsidP="001136A9">
      <w:pPr>
        <w:spacing w:line="288"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EF2AF8">
        <w:rPr>
          <w:rFonts w:ascii="Times New Roman" w:hAnsi="Times New Roman" w:cs="Times New Roman"/>
          <w:sz w:val="28"/>
          <w:szCs w:val="28"/>
          <w:lang w:val="vi-VN"/>
        </w:rPr>
        <w:t xml:space="preserve">Về công tác tiếp nhận, điều động, điều động bổ nhiệm, luân chuyển biệt phái: điều động 03 trường hợp; </w:t>
      </w:r>
    </w:p>
    <w:p w14:paraId="4165AB4D" w14:textId="6A69F173" w:rsidR="00EF2AF8" w:rsidRPr="00EF2AF8" w:rsidRDefault="00EF2AF8" w:rsidP="001136A9">
      <w:pPr>
        <w:spacing w:line="288"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EF2AF8">
        <w:rPr>
          <w:rFonts w:ascii="Times New Roman" w:hAnsi="Times New Roman" w:cs="Times New Roman"/>
          <w:sz w:val="28"/>
          <w:szCs w:val="28"/>
          <w:lang w:val="vi-VN"/>
        </w:rPr>
        <w:t xml:space="preserve">Về công tác bổ nhiệm: không có.  </w:t>
      </w:r>
    </w:p>
    <w:p w14:paraId="0C9BB075" w14:textId="7CFDD06B" w:rsidR="00EF2AF8" w:rsidRPr="00EF2AF8" w:rsidRDefault="00EF2AF8" w:rsidP="001136A9">
      <w:pPr>
        <w:spacing w:line="288"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EF2AF8">
        <w:rPr>
          <w:rFonts w:ascii="Times New Roman" w:hAnsi="Times New Roman" w:cs="Times New Roman"/>
          <w:sz w:val="28"/>
          <w:szCs w:val="28"/>
          <w:lang w:val="vi-VN"/>
        </w:rPr>
        <w:t xml:space="preserve">Về cử công chức cử 02 công chức tham dự hội thảo thảo lấy ý kiến về dự thảo Luật sửa đổi, bổ sung một số điều của Luật </w:t>
      </w:r>
      <w:r w:rsidR="00BF1BF7">
        <w:rPr>
          <w:rFonts w:ascii="Times New Roman" w:hAnsi="Times New Roman" w:cs="Times New Roman"/>
          <w:sz w:val="28"/>
          <w:szCs w:val="28"/>
        </w:rPr>
        <w:t>Trách nhiệm bồi thường Nhà nước</w:t>
      </w:r>
      <w:r w:rsidRPr="00EF2AF8">
        <w:rPr>
          <w:rFonts w:ascii="Times New Roman" w:hAnsi="Times New Roman" w:cs="Times New Roman"/>
          <w:sz w:val="28"/>
          <w:szCs w:val="28"/>
          <w:lang w:val="vi-VN"/>
        </w:rPr>
        <w:t xml:space="preserve"> và tổ chức buổi làm việc về công  tác bồi thường nhà nước trên địa bàn tỉnh; Quyết định cử 13  công chức đi đào tạo nghiệp vụ </w:t>
      </w:r>
      <w:r w:rsidR="00BF1BF7">
        <w:rPr>
          <w:rFonts w:ascii="Times New Roman" w:hAnsi="Times New Roman" w:cs="Times New Roman"/>
          <w:sz w:val="28"/>
          <w:szCs w:val="28"/>
        </w:rPr>
        <w:t>THADS</w:t>
      </w:r>
      <w:r w:rsidRPr="00EF2AF8">
        <w:rPr>
          <w:rFonts w:ascii="Times New Roman" w:hAnsi="Times New Roman" w:cs="Times New Roman"/>
          <w:sz w:val="28"/>
          <w:szCs w:val="28"/>
          <w:lang w:val="vi-VN"/>
        </w:rPr>
        <w:t xml:space="preserve">  khoá 26 năm </w:t>
      </w:r>
      <w:r>
        <w:rPr>
          <w:rFonts w:ascii="Times New Roman" w:hAnsi="Times New Roman" w:cs="Times New Roman"/>
          <w:sz w:val="28"/>
          <w:szCs w:val="28"/>
          <w:lang w:val="vi-VN"/>
        </w:rPr>
        <w:t xml:space="preserve">2026; </w:t>
      </w:r>
      <w:r w:rsidRPr="00EF2AF8">
        <w:rPr>
          <w:rFonts w:ascii="Times New Roman" w:hAnsi="Times New Roman" w:cs="Times New Roman"/>
          <w:sz w:val="28"/>
          <w:szCs w:val="28"/>
          <w:lang w:val="vi-VN"/>
        </w:rPr>
        <w:t xml:space="preserve">Quyết định v/v cho thôi giữ chức vụ Phó trưởng phòng Phòng </w:t>
      </w:r>
      <w:r w:rsidR="00BF1BF7">
        <w:rPr>
          <w:rFonts w:ascii="Times New Roman" w:hAnsi="Times New Roman" w:cs="Times New Roman"/>
          <w:sz w:val="28"/>
          <w:szCs w:val="28"/>
        </w:rPr>
        <w:t>THADS</w:t>
      </w:r>
      <w:r w:rsidRPr="00EF2AF8">
        <w:rPr>
          <w:rFonts w:ascii="Times New Roman" w:hAnsi="Times New Roman" w:cs="Times New Roman"/>
          <w:sz w:val="28"/>
          <w:szCs w:val="28"/>
          <w:lang w:val="vi-VN"/>
        </w:rPr>
        <w:t xml:space="preserve"> khu vực 1</w:t>
      </w:r>
      <w:r w:rsidR="00BF1BF7">
        <w:rPr>
          <w:rFonts w:ascii="Times New Roman" w:hAnsi="Times New Roman" w:cs="Times New Roman"/>
          <w:sz w:val="28"/>
          <w:szCs w:val="28"/>
        </w:rPr>
        <w:t xml:space="preserve">1 </w:t>
      </w:r>
      <w:r w:rsidRPr="00EF2AF8">
        <w:rPr>
          <w:rFonts w:ascii="Times New Roman" w:hAnsi="Times New Roman" w:cs="Times New Roman"/>
          <w:sz w:val="28"/>
          <w:szCs w:val="28"/>
          <w:lang w:val="vi-VN"/>
        </w:rPr>
        <w:t xml:space="preserve">đối với ông Phạm Thanh Phong, kể từ ngày 20 tháng 5 năm 2026. </w:t>
      </w:r>
    </w:p>
    <w:p w14:paraId="4BCD2995" w14:textId="39AC355D" w:rsidR="00EF2AF8" w:rsidRPr="00EF2AF8" w:rsidRDefault="00EF2AF8" w:rsidP="001136A9">
      <w:pPr>
        <w:spacing w:line="288"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EF2AF8">
        <w:rPr>
          <w:rFonts w:ascii="Times New Roman" w:hAnsi="Times New Roman" w:cs="Times New Roman"/>
          <w:sz w:val="28"/>
          <w:szCs w:val="28"/>
          <w:lang w:val="vi-VN"/>
        </w:rPr>
        <w:t xml:space="preserve">Về tình hình và kết quả xử lý vi phạm kỷ luật công chức cơ quan THADS: không có.  </w:t>
      </w:r>
    </w:p>
    <w:p w14:paraId="090B0280" w14:textId="153ADC45" w:rsidR="00EF2AF8" w:rsidRPr="00EF2AF8" w:rsidRDefault="00EF2AF8" w:rsidP="001136A9">
      <w:pPr>
        <w:spacing w:line="288" w:lineRule="auto"/>
        <w:ind w:firstLine="720"/>
        <w:jc w:val="both"/>
        <w:rPr>
          <w:rFonts w:ascii="Times New Roman" w:hAnsi="Times New Roman" w:cs="Times New Roman"/>
          <w:b/>
          <w:bCs/>
          <w:sz w:val="28"/>
          <w:szCs w:val="28"/>
          <w:lang w:val="vi-VN"/>
        </w:rPr>
      </w:pPr>
      <w:r w:rsidRPr="00EF2AF8">
        <w:rPr>
          <w:rFonts w:ascii="Times New Roman" w:hAnsi="Times New Roman" w:cs="Times New Roman"/>
          <w:b/>
          <w:bCs/>
          <w:sz w:val="28"/>
          <w:szCs w:val="28"/>
          <w:lang w:val="vi-VN"/>
        </w:rPr>
        <w:t>6. Một số mặt công tác khác</w:t>
      </w:r>
    </w:p>
    <w:p w14:paraId="058E3F65" w14:textId="158C2C90" w:rsidR="00D53261" w:rsidRPr="001136A9" w:rsidRDefault="00D53261" w:rsidP="001136A9">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Pr="00D53261">
        <w:rPr>
          <w:rFonts w:ascii="Times New Roman" w:hAnsi="Times New Roman" w:cs="Times New Roman"/>
          <w:sz w:val="28"/>
          <w:szCs w:val="28"/>
          <w:lang w:val="vi-VN"/>
        </w:rPr>
        <w:t>Ngày 12/5/2026, THADS tỉnh đã chủ trì, phối hợp với Sở Tài chính, Viện Kiểm sát nhân dân tỉnh, Công an tỉnh và các cơ quan chuyên môn tiến hành kiểm kê, đối chiếu toàn bộ tang vật (bao gồm Methamphetamine, Heroin...) và thực hiện việc tiêu hủy</w:t>
      </w:r>
      <w:r>
        <w:rPr>
          <w:rFonts w:ascii="Times New Roman" w:hAnsi="Times New Roman" w:cs="Times New Roman"/>
          <w:sz w:val="28"/>
          <w:szCs w:val="28"/>
          <w:lang w:val="vi-VN"/>
        </w:rPr>
        <w:t xml:space="preserve"> số lượng 25.308,0463 gam</w:t>
      </w:r>
      <w:r w:rsidRPr="00D53261">
        <w:rPr>
          <w:rFonts w:ascii="Times New Roman" w:hAnsi="Times New Roman" w:cs="Times New Roman"/>
          <w:sz w:val="28"/>
          <w:szCs w:val="28"/>
          <w:lang w:val="vi-VN"/>
        </w:rPr>
        <w:t xml:space="preserve"> theo trình tự thủ tục quy định tại Nhà máy Công ty Ngọc Tân Kiên</w:t>
      </w:r>
      <w:r w:rsidR="001136A9">
        <w:rPr>
          <w:rFonts w:ascii="Times New Roman" w:hAnsi="Times New Roman" w:cs="Times New Roman"/>
          <w:sz w:val="28"/>
          <w:szCs w:val="28"/>
        </w:rPr>
        <w:t>.</w:t>
      </w:r>
    </w:p>
    <w:p w14:paraId="4AFF5B6C" w14:textId="23F055C6" w:rsidR="00D53261" w:rsidRPr="001136A9" w:rsidRDefault="00D53261" w:rsidP="001136A9">
      <w:pPr>
        <w:spacing w:line="288" w:lineRule="auto"/>
        <w:ind w:firstLine="720"/>
        <w:jc w:val="both"/>
        <w:rPr>
          <w:rFonts w:ascii="Times New Roman" w:hAnsi="Times New Roman" w:cs="Times New Roman"/>
          <w:sz w:val="28"/>
          <w:szCs w:val="28"/>
        </w:rPr>
      </w:pPr>
      <w:r w:rsidRPr="00D53261">
        <w:rPr>
          <w:rFonts w:ascii="Times New Roman" w:hAnsi="Times New Roman" w:cs="Times New Roman"/>
          <w:sz w:val="28"/>
          <w:szCs w:val="28"/>
          <w:lang w:val="vi-VN"/>
        </w:rPr>
        <w:t>- Chủ trì, phối hợp với Ngân hàng Nhà nước Khu vực XIII làm việc với các Phòng THADS Khu vực 10, 11, 12 về công tác phối hợp, tổ chức thi hành án tín dụng ngân hàng trên địa bàn</w:t>
      </w:r>
      <w:r w:rsidR="001136A9">
        <w:rPr>
          <w:rFonts w:ascii="Times New Roman" w:hAnsi="Times New Roman" w:cs="Times New Roman"/>
          <w:sz w:val="28"/>
          <w:szCs w:val="28"/>
        </w:rPr>
        <w:t>.</w:t>
      </w:r>
    </w:p>
    <w:p w14:paraId="115D458D" w14:textId="35F593E5" w:rsidR="00D53261" w:rsidRPr="001136A9" w:rsidRDefault="00D53261" w:rsidP="001136A9">
      <w:pPr>
        <w:spacing w:line="288" w:lineRule="auto"/>
        <w:ind w:firstLine="720"/>
        <w:jc w:val="both"/>
        <w:rPr>
          <w:rFonts w:ascii="Times New Roman" w:hAnsi="Times New Roman" w:cs="Times New Roman"/>
          <w:sz w:val="28"/>
          <w:szCs w:val="28"/>
        </w:rPr>
      </w:pPr>
      <w:r w:rsidRPr="00D53261">
        <w:rPr>
          <w:rFonts w:ascii="Times New Roman" w:hAnsi="Times New Roman" w:cs="Times New Roman"/>
          <w:sz w:val="28"/>
          <w:szCs w:val="28"/>
          <w:lang w:val="vi-VN"/>
        </w:rPr>
        <w:t>- Thực hiện Công văn số: 1201/CQLTHADS-BCĐS&amp;TKDL ngày 15/4/2026 của Cục Quản lý THADS về việc tổ chức đào tạo và hướng dẫn sử dụng trực tiếp Nền tảng số trong lĩnh vực THADS, THADS tỉnh đã phối hợp cùng đơn vị FPT tổ chức lớp tập huấn diễn ra trong 02 ngày (từ ngày 11/5/2026 đến ngày 12/5/2026) và đã có báo cáo kết quả gửi Cục Quản lý THADS</w:t>
      </w:r>
      <w:r w:rsidR="001136A9">
        <w:rPr>
          <w:rFonts w:ascii="Times New Roman" w:hAnsi="Times New Roman" w:cs="Times New Roman"/>
          <w:sz w:val="28"/>
          <w:szCs w:val="28"/>
        </w:rPr>
        <w:t>.</w:t>
      </w:r>
    </w:p>
    <w:p w14:paraId="7C5F9312" w14:textId="77B9574E" w:rsidR="00D53261" w:rsidRPr="00D53261" w:rsidRDefault="00D53261" w:rsidP="001136A9">
      <w:pPr>
        <w:spacing w:line="288"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D53261">
        <w:rPr>
          <w:rFonts w:ascii="Times New Roman" w:hAnsi="Times New Roman" w:cs="Times New Roman"/>
          <w:sz w:val="28"/>
          <w:szCs w:val="28"/>
          <w:lang w:val="vi-VN"/>
        </w:rPr>
        <w:t>THADS tỉnh có văn bản 1631/THADS-VP ngày 29/5/2026 v/v góp ý Dự thảo Kế hoạch triển khai thi hành Luật THADS số 106/2025/QH15, theo đó trên cơ sở ý kiến đóng góp của các Sở, ngành có liên quan, THADS tỉnh sẽ tham mưu UBND tỉnh ký ban hành Kế hoạch triển khai thi hành Luật THADS số 106/2025/QH15.</w:t>
      </w:r>
    </w:p>
    <w:p w14:paraId="1C433BBC" w14:textId="72280D2C" w:rsidR="00EF2AF8" w:rsidRDefault="00EF2AF8" w:rsidP="001136A9">
      <w:pPr>
        <w:spacing w:line="288" w:lineRule="auto"/>
        <w:ind w:firstLine="720"/>
        <w:jc w:val="both"/>
        <w:rPr>
          <w:rFonts w:ascii="Times New Roman" w:hAnsi="Times New Roman" w:cs="Times New Roman"/>
          <w:b/>
          <w:bCs/>
          <w:sz w:val="28"/>
          <w:szCs w:val="28"/>
          <w:lang w:val="vi-VN"/>
        </w:rPr>
      </w:pPr>
      <w:r w:rsidRPr="00EF2AF8">
        <w:rPr>
          <w:rFonts w:ascii="Times New Roman" w:hAnsi="Times New Roman" w:cs="Times New Roman"/>
          <w:b/>
          <w:bCs/>
          <w:sz w:val="28"/>
          <w:szCs w:val="28"/>
          <w:lang w:val="vi-VN"/>
        </w:rPr>
        <w:t>7. Đánh giá chung:</w:t>
      </w:r>
    </w:p>
    <w:p w14:paraId="57BA24C0" w14:textId="39D856C3" w:rsidR="009C0FEC" w:rsidRPr="009C0FEC" w:rsidRDefault="009C0FEC" w:rsidP="001136A9">
      <w:pPr>
        <w:spacing w:line="288" w:lineRule="auto"/>
        <w:ind w:firstLine="720"/>
        <w:jc w:val="both"/>
        <w:rPr>
          <w:rFonts w:ascii="Times New Roman" w:hAnsi="Times New Roman" w:cs="Times New Roman"/>
          <w:i/>
          <w:iCs/>
          <w:sz w:val="28"/>
          <w:szCs w:val="28"/>
          <w:lang w:val="vi-VN"/>
        </w:rPr>
      </w:pPr>
      <w:r w:rsidRPr="009C0FEC">
        <w:rPr>
          <w:rFonts w:ascii="Times New Roman" w:hAnsi="Times New Roman" w:cs="Times New Roman"/>
          <w:i/>
          <w:iCs/>
          <w:sz w:val="28"/>
          <w:szCs w:val="28"/>
          <w:lang w:val="vi-VN"/>
        </w:rPr>
        <w:t>7.1. Kết quả</w:t>
      </w:r>
    </w:p>
    <w:p w14:paraId="066756E4" w14:textId="77777777" w:rsidR="009C0FEC" w:rsidRPr="009C0FEC" w:rsidRDefault="009C0FEC" w:rsidP="001136A9">
      <w:pPr>
        <w:spacing w:line="288" w:lineRule="auto"/>
        <w:ind w:firstLine="720"/>
        <w:jc w:val="both"/>
        <w:rPr>
          <w:rFonts w:ascii="Times New Roman" w:hAnsi="Times New Roman" w:cs="Times New Roman"/>
          <w:bCs/>
          <w:sz w:val="28"/>
          <w:szCs w:val="28"/>
          <w:lang w:val="de-AT"/>
        </w:rPr>
      </w:pPr>
      <w:r w:rsidRPr="009C0FEC">
        <w:rPr>
          <w:rFonts w:ascii="Times New Roman" w:hAnsi="Times New Roman" w:cs="Times New Roman"/>
          <w:sz w:val="28"/>
          <w:szCs w:val="28"/>
        </w:rPr>
        <w:t xml:space="preserve">Lãnh đạo THADS tỉnh và các khu vực đã tập trung chỉ đạo, điều hành thực hiện các giải pháp nhằm hoàn thành chỉ tiêu, nhiệm vụ công tác THADS năm 2026; Chấp hành viên, Thẩm tra viên, Thư ký các cơ quan THADS trong tỉnh có nhiều cố gắng tổ chức tác nghiệp thi hành án với quyết tâm phấn đấu cao. Về việc </w:t>
      </w:r>
      <w:r w:rsidRPr="009C0FEC">
        <w:rPr>
          <w:rFonts w:ascii="Times New Roman" w:eastAsia="SimSun" w:hAnsi="Times New Roman" w:cs="Times New Roman"/>
          <w:sz w:val="28"/>
          <w:szCs w:val="28"/>
          <w:lang w:val="nl-NL"/>
        </w:rPr>
        <w:t xml:space="preserve">đạt tỉ lệ </w:t>
      </w:r>
      <w:r w:rsidRPr="009C0FEC">
        <w:rPr>
          <w:rFonts w:ascii="Times New Roman" w:hAnsi="Times New Roman" w:cs="Times New Roman"/>
          <w:sz w:val="28"/>
          <w:szCs w:val="28"/>
          <w:lang w:val="vi-VN"/>
        </w:rPr>
        <w:t xml:space="preserve">49,53% (giảm 5,43% so với cùng kỳ 2025) </w:t>
      </w:r>
      <w:r w:rsidRPr="009C0FEC">
        <w:rPr>
          <w:rFonts w:ascii="Times New Roman" w:hAnsi="Times New Roman" w:cs="Times New Roman"/>
          <w:sz w:val="28"/>
          <w:szCs w:val="28"/>
        </w:rPr>
        <w:t xml:space="preserve">và về tiền </w:t>
      </w:r>
      <w:r w:rsidRPr="009C0FEC">
        <w:rPr>
          <w:rFonts w:ascii="Times New Roman" w:eastAsia="SimSun" w:hAnsi="Times New Roman" w:cs="Times New Roman"/>
          <w:sz w:val="28"/>
          <w:szCs w:val="28"/>
          <w:lang w:val="nl-NL"/>
        </w:rPr>
        <w:t xml:space="preserve">đạt tỉ lệ </w:t>
      </w:r>
      <w:r w:rsidRPr="009C0FEC">
        <w:rPr>
          <w:rFonts w:ascii="Times New Roman" w:hAnsi="Times New Roman" w:cs="Times New Roman"/>
          <w:bCs/>
          <w:sz w:val="28"/>
          <w:szCs w:val="28"/>
          <w:lang w:val="de-AT"/>
        </w:rPr>
        <w:t>29,32% (tăng 3,37% so với cùng kỳ 2025).</w:t>
      </w:r>
    </w:p>
    <w:p w14:paraId="4EB0E9E7" w14:textId="1B854D4A" w:rsidR="009C0FEC" w:rsidRPr="00724C46" w:rsidRDefault="009C0FEC" w:rsidP="001136A9">
      <w:pPr>
        <w:pStyle w:val="Vnbnnidung2"/>
        <w:shd w:val="clear" w:color="auto" w:fill="auto"/>
        <w:tabs>
          <w:tab w:val="left" w:pos="1165"/>
        </w:tabs>
        <w:spacing w:before="0" w:after="0" w:line="288" w:lineRule="auto"/>
        <w:ind w:firstLine="709"/>
        <w:rPr>
          <w:sz w:val="28"/>
          <w:szCs w:val="28"/>
        </w:rPr>
      </w:pPr>
      <w:r w:rsidRPr="00614A9D">
        <w:rPr>
          <w:sz w:val="28"/>
          <w:szCs w:val="28"/>
        </w:rPr>
        <w:t>Lãnh đạo các Cơ quan THADS trong tỉnh</w:t>
      </w:r>
      <w:r w:rsidR="00D53261">
        <w:rPr>
          <w:sz w:val="28"/>
          <w:szCs w:val="28"/>
          <w:lang w:val="vi-VN"/>
        </w:rPr>
        <w:t xml:space="preserve"> chỉ đạo Chấp hành viên</w:t>
      </w:r>
      <w:r w:rsidRPr="00614A9D">
        <w:rPr>
          <w:sz w:val="28"/>
          <w:szCs w:val="28"/>
        </w:rPr>
        <w:t xml:space="preserve"> tập trung xác minh, phân loại giải quyết án; thi hành án đối với các khoản thu cho ngân sách nhà nước, án tín dụng, ngân hàng, án thu hồi tài sản bị chiếm đoạt, thất thoát trong các vụ án kinh tế tham nhũng; xét miễn giảm thi hành án và phần dân sự trong bản án hình sự; quan tâm lãnh đạo giải quyết đối với các vụ án khó khăn, phức tạp; án phải cưỡng chế và giao tài sản cho người mua trúng đấu giá thành. Lãnh đạo giải quyết án vụ Công ty Cổ phần Địa ốc Hồng Phát, Công ty Cổ phần Dệt Long An, Công ty Cổ phần Đầu tư Xây dựng và Phát triển Hạ tầng Phú An</w:t>
      </w:r>
      <w:r>
        <w:rPr>
          <w:sz w:val="28"/>
          <w:szCs w:val="28"/>
        </w:rPr>
        <w:t>, các vụ án liên quan đến Tập đoàn Vạn Thịnh Phát</w:t>
      </w:r>
      <w:r w:rsidRPr="00614A9D">
        <w:rPr>
          <w:sz w:val="28"/>
          <w:szCs w:val="28"/>
        </w:rPr>
        <w:t xml:space="preserve">. Theo dõi đôn đốc án hành chính trên địa bàn. </w:t>
      </w:r>
    </w:p>
    <w:p w14:paraId="740A2B11" w14:textId="77777777" w:rsidR="009C0FEC" w:rsidRPr="00724C46" w:rsidRDefault="009C0FEC" w:rsidP="001136A9">
      <w:pPr>
        <w:pStyle w:val="Vnbnnidung2"/>
        <w:shd w:val="clear" w:color="auto" w:fill="auto"/>
        <w:tabs>
          <w:tab w:val="left" w:pos="1165"/>
        </w:tabs>
        <w:spacing w:before="0" w:after="0" w:line="288" w:lineRule="auto"/>
        <w:ind w:firstLine="709"/>
        <w:rPr>
          <w:i/>
          <w:iCs/>
          <w:sz w:val="28"/>
          <w:szCs w:val="28"/>
        </w:rPr>
      </w:pPr>
      <w:r>
        <w:rPr>
          <w:i/>
          <w:iCs/>
          <w:sz w:val="28"/>
          <w:szCs w:val="28"/>
        </w:rPr>
        <w:t>7.2</w:t>
      </w:r>
      <w:r w:rsidRPr="00724C46">
        <w:rPr>
          <w:i/>
          <w:iCs/>
          <w:sz w:val="28"/>
          <w:szCs w:val="28"/>
        </w:rPr>
        <w:t>. Tồn tại, hạn chế</w:t>
      </w:r>
    </w:p>
    <w:p w14:paraId="01D17347" w14:textId="3D743499" w:rsidR="009C0FEC" w:rsidRPr="009C0FEC" w:rsidRDefault="009C0FEC" w:rsidP="001136A9">
      <w:pPr>
        <w:spacing w:line="288" w:lineRule="auto"/>
        <w:ind w:firstLine="709"/>
        <w:jc w:val="both"/>
        <w:rPr>
          <w:rFonts w:ascii="Times New Roman" w:eastAsia="SimSun" w:hAnsi="Times New Roman" w:cs="Times New Roman"/>
          <w:sz w:val="28"/>
          <w:szCs w:val="28"/>
          <w:lang w:val="vi-VN"/>
        </w:rPr>
      </w:pPr>
      <w:r w:rsidRPr="00724C46">
        <w:rPr>
          <w:rFonts w:ascii="Times New Roman" w:hAnsi="Times New Roman" w:cs="Times New Roman"/>
          <w:sz w:val="28"/>
          <w:szCs w:val="28"/>
        </w:rPr>
        <w:lastRenderedPageBreak/>
        <w:t xml:space="preserve">Kết quả THADS, HC thực hiện chỉ tiêu về việc </w:t>
      </w:r>
      <w:r w:rsidRPr="00724C46">
        <w:rPr>
          <w:rFonts w:ascii="Times New Roman" w:eastAsia="SimSun" w:hAnsi="Times New Roman" w:cs="Times New Roman"/>
          <w:sz w:val="28"/>
          <w:szCs w:val="28"/>
          <w:lang w:val="nl-NL"/>
        </w:rPr>
        <w:t xml:space="preserve">còn </w:t>
      </w:r>
      <w:r w:rsidRPr="009C0FEC">
        <w:rPr>
          <w:rFonts w:ascii="Times New Roman" w:eastAsia="SimSun" w:hAnsi="Times New Roman" w:cs="Times New Roman"/>
          <w:color w:val="000000" w:themeColor="text1"/>
          <w:sz w:val="28"/>
          <w:szCs w:val="28"/>
          <w:lang w:val="nl-NL"/>
        </w:rPr>
        <w:t xml:space="preserve">thiếu </w:t>
      </w:r>
      <w:r w:rsidRPr="009C0FEC">
        <w:rPr>
          <w:rFonts w:ascii="Times New Roman" w:eastAsia="SimSun" w:hAnsi="Times New Roman" w:cs="Times New Roman"/>
          <w:color w:val="000000" w:themeColor="text1"/>
          <w:sz w:val="28"/>
          <w:szCs w:val="28"/>
        </w:rPr>
        <w:t>34,77%</w:t>
      </w:r>
      <w:r w:rsidRPr="009C0FEC">
        <w:rPr>
          <w:rFonts w:ascii="Times New Roman" w:eastAsia="SimSun" w:hAnsi="Times New Roman" w:cs="Times New Roman"/>
          <w:color w:val="000000" w:themeColor="text1"/>
          <w:sz w:val="28"/>
          <w:szCs w:val="28"/>
          <w:lang w:val="nl-NL"/>
        </w:rPr>
        <w:t xml:space="preserve"> để </w:t>
      </w:r>
      <w:r w:rsidRPr="00724C46">
        <w:rPr>
          <w:rFonts w:ascii="Times New Roman" w:eastAsia="SimSun" w:hAnsi="Times New Roman" w:cs="Times New Roman"/>
          <w:sz w:val="28"/>
          <w:szCs w:val="28"/>
          <w:lang w:val="nl-NL"/>
        </w:rPr>
        <w:t xml:space="preserve">đạt chỉ tiêu, về tiền còn </w:t>
      </w:r>
      <w:r w:rsidRPr="009C0FEC">
        <w:rPr>
          <w:rFonts w:ascii="Times New Roman" w:eastAsia="SimSun" w:hAnsi="Times New Roman" w:cs="Times New Roman"/>
          <w:color w:val="000000" w:themeColor="text1"/>
          <w:sz w:val="28"/>
          <w:szCs w:val="28"/>
          <w:lang w:val="nl-NL"/>
        </w:rPr>
        <w:t xml:space="preserve">thiếu </w:t>
      </w:r>
      <w:r w:rsidRPr="009C0FEC">
        <w:rPr>
          <w:rFonts w:ascii="Times New Roman" w:eastAsia="SimSun" w:hAnsi="Times New Roman" w:cs="Times New Roman"/>
          <w:color w:val="000000" w:themeColor="text1"/>
          <w:sz w:val="28"/>
          <w:szCs w:val="28"/>
        </w:rPr>
        <w:t>26,88%</w:t>
      </w:r>
      <w:r w:rsidRPr="009C0FEC">
        <w:rPr>
          <w:rFonts w:ascii="Times New Roman" w:eastAsia="SimSun" w:hAnsi="Times New Roman" w:cs="Times New Roman"/>
          <w:color w:val="000000" w:themeColor="text1"/>
          <w:sz w:val="28"/>
          <w:szCs w:val="28"/>
          <w:lang w:val="nl-NL"/>
        </w:rPr>
        <w:t xml:space="preserve"> để </w:t>
      </w:r>
      <w:r w:rsidRPr="00724C46">
        <w:rPr>
          <w:rFonts w:ascii="Times New Roman" w:eastAsia="SimSun" w:hAnsi="Times New Roman" w:cs="Times New Roman"/>
          <w:sz w:val="28"/>
          <w:szCs w:val="28"/>
          <w:lang w:val="nl-NL"/>
        </w:rPr>
        <w:t xml:space="preserve">đạt chỉ tiêu </w:t>
      </w:r>
      <w:r w:rsidRPr="009C0FEC">
        <w:rPr>
          <w:rFonts w:ascii="Times New Roman" w:eastAsia="SimSun" w:hAnsi="Times New Roman" w:cs="Times New Roman"/>
          <w:sz w:val="28"/>
          <w:szCs w:val="28"/>
        </w:rPr>
        <w:t>của Cục Quản lý THADS giao năm 2026</w:t>
      </w:r>
      <w:r>
        <w:rPr>
          <w:rFonts w:ascii="Times New Roman" w:hAnsi="Times New Roman" w:cs="Times New Roman"/>
          <w:sz w:val="28"/>
          <w:szCs w:val="28"/>
        </w:rPr>
        <w:t>, án hành chính theo dõi thi hành còn 31 vụ chưa xong.</w:t>
      </w:r>
    </w:p>
    <w:p w14:paraId="4AB30D55" w14:textId="7EF00FE7" w:rsidR="006311BA" w:rsidRPr="00EF2AF8" w:rsidRDefault="006311BA" w:rsidP="001136A9">
      <w:pPr>
        <w:spacing w:line="288" w:lineRule="auto"/>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II. Phương hướng nhiệm vụ, giải pháp chủ yếu trong thời gian tới</w:t>
      </w:r>
    </w:p>
    <w:p w14:paraId="42FBD300" w14:textId="77777777" w:rsidR="009C0FEC" w:rsidRPr="00303356" w:rsidRDefault="009C0FEC" w:rsidP="001136A9">
      <w:pPr>
        <w:spacing w:line="288" w:lineRule="auto"/>
        <w:ind w:firstLine="709"/>
        <w:jc w:val="both"/>
        <w:rPr>
          <w:rFonts w:ascii="Times New Roman" w:hAnsi="Times New Roman" w:cs="Times New Roman"/>
          <w:spacing w:val="-2"/>
          <w:sz w:val="28"/>
          <w:szCs w:val="28"/>
        </w:rPr>
      </w:pPr>
      <w:r w:rsidRPr="00303356">
        <w:rPr>
          <w:rFonts w:ascii="Times New Roman" w:hAnsi="Times New Roman" w:cs="Times New Roman"/>
          <w:spacing w:val="-2"/>
          <w:sz w:val="28"/>
          <w:szCs w:val="28"/>
        </w:rPr>
        <w:t>1. Quyết tâm phấn đấu hoàn thành chỉ tiêu Nghị quyết của Quốc hội, Quyết định giao chỉ tiêu nhiệm vụ công tác THADS của Bộ Tư pháp, Cục Quản lý THADS giao trong niên độ công tác còn lại của năm 2026.</w:t>
      </w:r>
    </w:p>
    <w:p w14:paraId="51DA8FF9" w14:textId="77777777" w:rsidR="009C0FEC" w:rsidRPr="00303356" w:rsidRDefault="009C0FEC" w:rsidP="001136A9">
      <w:pPr>
        <w:spacing w:line="288" w:lineRule="auto"/>
        <w:ind w:firstLine="709"/>
        <w:jc w:val="both"/>
        <w:rPr>
          <w:rFonts w:ascii="Times New Roman" w:hAnsi="Times New Roman" w:cs="Times New Roman"/>
          <w:spacing w:val="-2"/>
          <w:sz w:val="28"/>
          <w:szCs w:val="28"/>
        </w:rPr>
      </w:pPr>
      <w:r w:rsidRPr="00303356">
        <w:rPr>
          <w:rFonts w:ascii="Times New Roman" w:hAnsi="Times New Roman" w:cs="Times New Roman"/>
          <w:spacing w:val="-2"/>
          <w:sz w:val="28"/>
          <w:szCs w:val="28"/>
        </w:rPr>
        <w:t>2. Tham mưu Tỉnh ủy, UBND tỉnh, Ban Chỉ đạo THADS tỉnh lãnh đạo, chỉ đạo các Sở, ngành liên quan, UBND các địa phương phối hợp hỗ trợ cơ quan THADS trong tỉnh hoàn thành tốt các chỉ tiêu, nhiệm vụ THADS, theo dõi THAHC năm 2026.</w:t>
      </w:r>
    </w:p>
    <w:p w14:paraId="48D22FA7" w14:textId="77777777" w:rsidR="009C0FEC" w:rsidRPr="00303356" w:rsidRDefault="009C0FEC" w:rsidP="001136A9">
      <w:pPr>
        <w:spacing w:line="288" w:lineRule="auto"/>
        <w:ind w:firstLine="709"/>
        <w:jc w:val="both"/>
        <w:rPr>
          <w:rFonts w:ascii="Times New Roman" w:hAnsi="Times New Roman" w:cs="Times New Roman"/>
          <w:spacing w:val="-2"/>
          <w:sz w:val="28"/>
          <w:szCs w:val="28"/>
        </w:rPr>
      </w:pPr>
      <w:r w:rsidRPr="00303356">
        <w:rPr>
          <w:rFonts w:ascii="Times New Roman" w:hAnsi="Times New Roman" w:cs="Times New Roman"/>
          <w:spacing w:val="-2"/>
          <w:sz w:val="28"/>
          <w:szCs w:val="28"/>
        </w:rPr>
        <w:t>3. THADS tỉnh xây dựng Kế hoạch triển khai thực hiện có kết quả các văn bản chỉ đạo của Bộ Tư pháp, Cục Quản lý THADS, Tỉnh ủy, UBND tỉnh, Ban Chỉ đạo THADS về công tác THADS, THAHC, nhất là tiếp tục chỉ đạo quyết liệt, giải quyết dứt điểm các vụ việc trọng điểm, có điều kiện thi hành án, các vụ việc thu hồi tài sản trong các vụ án hình sự về kinh tế, tham nhũng, nhất là các vụ việc thuộc diện Ban Chỉ đạo Trung ương về phòng, chống tham nhũng, lãng phí, tiêu cực theo dõi, chỉ đạo, đảm bảo nâng cao tỷ lệ thi hành xong về việc, về tiền theo từng tháng, quý, gắn trách nhiệm người đứng đầu với kết quả công tác, trong đó tập trung các vụ việc liên quan đến việc thực hiện Kết luận số 77-KL/TW ngày 02/5/2024 của Bộ Chính trị đối với vụ Công ty Cổ phần đầu tư và phát triển hạ tầng Phú An.</w:t>
      </w:r>
    </w:p>
    <w:p w14:paraId="427AFE99" w14:textId="77777777" w:rsidR="009C0FEC" w:rsidRPr="00303356" w:rsidRDefault="009C0FEC" w:rsidP="001136A9">
      <w:pPr>
        <w:spacing w:line="288" w:lineRule="auto"/>
        <w:ind w:firstLine="709"/>
        <w:jc w:val="both"/>
        <w:rPr>
          <w:rFonts w:ascii="Times New Roman" w:hAnsi="Times New Roman" w:cs="Times New Roman"/>
          <w:spacing w:val="-2"/>
          <w:sz w:val="28"/>
          <w:szCs w:val="28"/>
        </w:rPr>
      </w:pPr>
      <w:r w:rsidRPr="00303356">
        <w:rPr>
          <w:rFonts w:ascii="Times New Roman" w:hAnsi="Times New Roman" w:cs="Times New Roman"/>
          <w:spacing w:val="-2"/>
          <w:sz w:val="28"/>
          <w:szCs w:val="28"/>
        </w:rPr>
        <w:t>4. Xây dựng Kế hoạch triển khai thực hiện Luật THADS và các văn bản hướng dẫn thi hành.</w:t>
      </w:r>
    </w:p>
    <w:p w14:paraId="038600C3" w14:textId="77777777" w:rsidR="009C0FEC" w:rsidRPr="00303356" w:rsidRDefault="009C0FEC" w:rsidP="001136A9">
      <w:pPr>
        <w:spacing w:line="288" w:lineRule="auto"/>
        <w:ind w:firstLine="709"/>
        <w:jc w:val="both"/>
        <w:rPr>
          <w:rFonts w:ascii="Times New Roman" w:hAnsi="Times New Roman" w:cs="Times New Roman"/>
          <w:spacing w:val="-2"/>
          <w:sz w:val="28"/>
          <w:szCs w:val="28"/>
        </w:rPr>
      </w:pPr>
      <w:r w:rsidRPr="00303356">
        <w:rPr>
          <w:rFonts w:ascii="Times New Roman" w:hAnsi="Times New Roman" w:cs="Times New Roman"/>
          <w:spacing w:val="-2"/>
          <w:sz w:val="28"/>
          <w:szCs w:val="28"/>
        </w:rPr>
        <w:t>5. Chủ động tham mưu và tranh thủ sự lãnh đạo, chỉ đạo kịp thời của cấp ủy, chính quyền các cấp, Tòa án nhân dân, Viện Kiểm sát nhân dân cùng cấp nhằm nâng cao hiệu quả công tác THADS, công tác theo dõi THAHC trên địa bản. Thường xuyên tham mưu cho Ban Chỉ đạo THADS kiện toàn về tổ chức, thể chế hoạt động, xây dựng và thực hiện Chương trình, Kế hoạch công tác, chỉ đạo giải quyết những vụ việc lớn, khó khăn, phức tạp, kéo dài, nhất là những việc phải cưỡng chế thi hành án, chỉ đạo các cơ quan có liên quan trên địa bàn huyện tăng cường phối hợp thực hiện nhiệm vụ THADS, trực tiếp chỉ đạo thi hành dứt điểm những vụ việc khó khăn, gây bức xúc lớn trong nhân dân.</w:t>
      </w:r>
    </w:p>
    <w:p w14:paraId="46D7EFC3" w14:textId="77777777" w:rsidR="009C0FEC" w:rsidRPr="00303356" w:rsidRDefault="009C0FEC" w:rsidP="001136A9">
      <w:pPr>
        <w:spacing w:line="288" w:lineRule="auto"/>
        <w:ind w:firstLine="709"/>
        <w:jc w:val="both"/>
        <w:rPr>
          <w:rFonts w:ascii="Times New Roman" w:hAnsi="Times New Roman" w:cs="Times New Roman"/>
          <w:spacing w:val="-2"/>
          <w:sz w:val="28"/>
          <w:szCs w:val="28"/>
        </w:rPr>
      </w:pPr>
      <w:r w:rsidRPr="00303356">
        <w:rPr>
          <w:rFonts w:ascii="Times New Roman" w:hAnsi="Times New Roman" w:cs="Times New Roman"/>
          <w:spacing w:val="-2"/>
          <w:sz w:val="28"/>
          <w:szCs w:val="28"/>
        </w:rPr>
        <w:t xml:space="preserve">6. Rà soát, tập trung chỉ đạo tổ chức thi hành dứt điểm vụ việc có điều kiện thi hành án, đã ra quyết định thi hành án quá 01 năm chưa thi hành xong, vụ việc thi hành án liên quan đến thu hồi nợ cho các tổ chức tín dụng, thường xuyên và theo định kỳ báo cáo Cục Quản lý THADS kết quả tổ chức thi hành các vụ việc có giá trị từ 20 tỷ </w:t>
      </w:r>
      <w:r w:rsidRPr="00303356">
        <w:rPr>
          <w:rFonts w:ascii="Times New Roman" w:hAnsi="Times New Roman" w:cs="Times New Roman"/>
          <w:spacing w:val="-2"/>
          <w:sz w:val="28"/>
          <w:szCs w:val="28"/>
        </w:rPr>
        <w:lastRenderedPageBreak/>
        <w:t>đồng trở lên, có điều kiện thi hành, quá 3 năm chưa thi hành xong do THADS tỉnh tổ chức thi hành.</w:t>
      </w:r>
    </w:p>
    <w:p w14:paraId="6515EB26" w14:textId="77777777" w:rsidR="009C0FEC" w:rsidRPr="00303356" w:rsidRDefault="009C0FEC" w:rsidP="001136A9">
      <w:pPr>
        <w:spacing w:line="288" w:lineRule="auto"/>
        <w:ind w:firstLine="709"/>
        <w:jc w:val="both"/>
        <w:rPr>
          <w:rFonts w:ascii="Times New Roman" w:hAnsi="Times New Roman" w:cs="Times New Roman"/>
          <w:spacing w:val="-2"/>
          <w:sz w:val="28"/>
          <w:szCs w:val="28"/>
        </w:rPr>
      </w:pPr>
      <w:r w:rsidRPr="00303356">
        <w:rPr>
          <w:rFonts w:ascii="Times New Roman" w:hAnsi="Times New Roman" w:cs="Times New Roman"/>
          <w:spacing w:val="-2"/>
          <w:sz w:val="28"/>
          <w:szCs w:val="28"/>
        </w:rPr>
        <w:t>7. Đối với các vụ việc có điều kiện thi hành đã ra quyết định thi hành án quá 05 năm chưa thi hành xong phải tăng cường chỉ đạo, giám sát nhằm thi hành xong cơ bản các vụ việc này, trừ các vụ việc thi hành theo định kỳ và những vụ việc vì lý do khách quan mà không thể tổ chức thi hành được.</w:t>
      </w:r>
    </w:p>
    <w:p w14:paraId="14EAEC72" w14:textId="77777777" w:rsidR="009C0FEC" w:rsidRPr="00303356" w:rsidRDefault="009C0FEC" w:rsidP="001136A9">
      <w:pPr>
        <w:spacing w:line="288" w:lineRule="auto"/>
        <w:ind w:firstLine="709"/>
        <w:jc w:val="both"/>
        <w:rPr>
          <w:rFonts w:ascii="Times New Roman" w:hAnsi="Times New Roman" w:cs="Times New Roman"/>
          <w:spacing w:val="-2"/>
          <w:sz w:val="28"/>
          <w:szCs w:val="28"/>
        </w:rPr>
      </w:pPr>
      <w:r w:rsidRPr="00303356">
        <w:rPr>
          <w:rFonts w:ascii="Times New Roman" w:hAnsi="Times New Roman" w:cs="Times New Roman"/>
          <w:spacing w:val="-2"/>
          <w:sz w:val="28"/>
          <w:szCs w:val="28"/>
        </w:rPr>
        <w:t>8. Quyết liệt đẩy mạnh hoạt động chuyển đổi số, ứng dụng công nghệ thông tin trong quản lý, điều hành và tổ chức THADS. Các Phòng chuyên môn và các Phòng THADS Khu vực trực thuộc THADS tỉnh chủ động nghiên cứu, đề xuất các giải pháp, sáng kiến về chuyển đổi số công tác THADS, tích cực tham gia, xây dựng hoàn thiện Nền tảng số trong lĩnh vực THADS, tập trung số hóa hồ sơ, tài liệu thi hành án, đảm bảo đầy đủ, chính xác nhằm xây dựng Cơ sở dữ liệu về THADS kết nối, chia sẻ, đồng bộ với các dữ liệu liên quan.</w:t>
      </w:r>
    </w:p>
    <w:p w14:paraId="347EC150" w14:textId="24D32362" w:rsidR="006311BA" w:rsidRDefault="009C0FEC" w:rsidP="001136A9">
      <w:pPr>
        <w:spacing w:line="288" w:lineRule="auto"/>
        <w:ind w:firstLine="709"/>
        <w:jc w:val="both"/>
        <w:rPr>
          <w:rFonts w:ascii="Times New Roman" w:hAnsi="Times New Roman" w:cs="Times New Roman"/>
          <w:spacing w:val="-2"/>
          <w:sz w:val="28"/>
          <w:szCs w:val="28"/>
          <w:lang w:val="vi-VN"/>
        </w:rPr>
      </w:pPr>
      <w:r w:rsidRPr="00303356">
        <w:rPr>
          <w:rFonts w:ascii="Times New Roman" w:hAnsi="Times New Roman" w:cs="Times New Roman"/>
          <w:color w:val="000000" w:themeColor="text1"/>
          <w:spacing w:val="-2"/>
          <w:sz w:val="28"/>
          <w:szCs w:val="28"/>
        </w:rPr>
        <w:t xml:space="preserve">9. Tham mưu UBND tỉnh, Ban Chỉ đạo THADS tỉnh chỉ đạo tổ chức thi hành </w:t>
      </w:r>
      <w:r w:rsidRPr="00303356">
        <w:rPr>
          <w:rFonts w:ascii="Times New Roman" w:hAnsi="Times New Roman" w:cs="Times New Roman"/>
          <w:spacing w:val="-2"/>
          <w:sz w:val="28"/>
          <w:szCs w:val="28"/>
        </w:rPr>
        <w:t>xong các vụ án hành chính trên địa bàn. Kiến nghị xử lý trách nhiệm người phải thi hành án không chấp hành án hành chính và báo cáo Cục Quản lý THADS đối với các vụ việc THAHC chậm thi hành thuộc trách nhiệm của UBND, Chủ tịch UBND theo quy định.</w:t>
      </w:r>
    </w:p>
    <w:p w14:paraId="74AA81AB" w14:textId="3CC74D40" w:rsidR="00D53261" w:rsidRPr="00D53261" w:rsidRDefault="00D53261" w:rsidP="001136A9">
      <w:pPr>
        <w:spacing w:line="288" w:lineRule="auto"/>
        <w:ind w:firstLine="709"/>
        <w:jc w:val="both"/>
        <w:rPr>
          <w:rFonts w:ascii="Times New Roman" w:hAnsi="Times New Roman" w:cs="Times New Roman"/>
          <w:spacing w:val="-2"/>
          <w:sz w:val="28"/>
          <w:szCs w:val="28"/>
          <w:lang w:val="vi-VN"/>
        </w:rPr>
      </w:pPr>
      <w:r>
        <w:rPr>
          <w:rFonts w:ascii="Times New Roman" w:hAnsi="Times New Roman" w:cs="Times New Roman"/>
          <w:spacing w:val="-2"/>
          <w:sz w:val="28"/>
          <w:szCs w:val="28"/>
          <w:lang w:val="vi-VN"/>
        </w:rPr>
        <w:t xml:space="preserve">10. Tập trung công tác tiếp công dân, giải quyết khiếu nại, tố cáo và việc thực hiện các kiến nghị, kết luận của Viện Kiểm sát </w:t>
      </w:r>
      <w:r w:rsidR="00BF1BF7">
        <w:rPr>
          <w:rFonts w:ascii="Times New Roman" w:hAnsi="Times New Roman" w:cs="Times New Roman"/>
          <w:spacing w:val="-2"/>
          <w:sz w:val="28"/>
          <w:szCs w:val="28"/>
        </w:rPr>
        <w:t xml:space="preserve">nhân dân </w:t>
      </w:r>
      <w:r>
        <w:rPr>
          <w:rFonts w:ascii="Times New Roman" w:hAnsi="Times New Roman" w:cs="Times New Roman"/>
          <w:spacing w:val="-2"/>
          <w:sz w:val="28"/>
          <w:szCs w:val="28"/>
          <w:lang w:val="vi-VN"/>
        </w:rPr>
        <w:t>các cấp.</w:t>
      </w:r>
    </w:p>
    <w:p w14:paraId="682D62D7" w14:textId="7A45DA29" w:rsidR="006311BA" w:rsidRPr="00303356" w:rsidRDefault="006311BA" w:rsidP="001136A9">
      <w:pPr>
        <w:spacing w:line="288" w:lineRule="auto"/>
        <w:ind w:firstLine="709"/>
        <w:jc w:val="both"/>
        <w:rPr>
          <w:rFonts w:ascii="Times New Roman" w:hAnsi="Times New Roman" w:cs="Times New Roman"/>
          <w:color w:val="000000" w:themeColor="text1"/>
          <w:kern w:val="28"/>
          <w:sz w:val="28"/>
          <w:szCs w:val="28"/>
        </w:rPr>
      </w:pPr>
      <w:r w:rsidRPr="00303356">
        <w:rPr>
          <w:rFonts w:ascii="Times New Roman" w:hAnsi="Times New Roman" w:cs="Times New Roman"/>
          <w:color w:val="000000" w:themeColor="text1"/>
          <w:kern w:val="28"/>
          <w:sz w:val="28"/>
          <w:szCs w:val="28"/>
        </w:rPr>
        <w:t xml:space="preserve">Trên đây là báo cáo kết quả công tác THADS, </w:t>
      </w:r>
      <w:r>
        <w:rPr>
          <w:rFonts w:ascii="Times New Roman" w:hAnsi="Times New Roman" w:cs="Times New Roman"/>
          <w:color w:val="000000" w:themeColor="text1"/>
          <w:kern w:val="28"/>
          <w:sz w:val="28"/>
          <w:szCs w:val="28"/>
        </w:rPr>
        <w:t>THAHC</w:t>
      </w:r>
      <w:r w:rsidRPr="00303356">
        <w:rPr>
          <w:rFonts w:ascii="Times New Roman" w:hAnsi="Times New Roman" w:cs="Times New Roman"/>
          <w:color w:val="000000" w:themeColor="text1"/>
          <w:kern w:val="28"/>
          <w:sz w:val="28"/>
          <w:szCs w:val="28"/>
        </w:rPr>
        <w:t xml:space="preserve"> </w:t>
      </w:r>
      <w:r w:rsidR="009C0FEC">
        <w:rPr>
          <w:rFonts w:ascii="Times New Roman" w:hAnsi="Times New Roman" w:cs="Times New Roman"/>
          <w:color w:val="000000" w:themeColor="text1"/>
          <w:kern w:val="28"/>
          <w:sz w:val="28"/>
          <w:szCs w:val="28"/>
        </w:rPr>
        <w:t>08</w:t>
      </w:r>
      <w:r w:rsidRPr="00303356">
        <w:rPr>
          <w:rFonts w:ascii="Times New Roman" w:hAnsi="Times New Roman" w:cs="Times New Roman"/>
          <w:color w:val="000000" w:themeColor="text1"/>
          <w:kern w:val="28"/>
          <w:sz w:val="28"/>
          <w:szCs w:val="28"/>
        </w:rPr>
        <w:t xml:space="preserve"> tháng niên độ 2026 và nhiệm vụ, giải pháp chủ yếu </w:t>
      </w:r>
      <w:r w:rsidR="009C0FEC">
        <w:rPr>
          <w:rFonts w:ascii="Times New Roman" w:hAnsi="Times New Roman" w:cs="Times New Roman"/>
          <w:color w:val="000000" w:themeColor="text1"/>
          <w:kern w:val="28"/>
          <w:sz w:val="28"/>
          <w:szCs w:val="28"/>
        </w:rPr>
        <w:t>09</w:t>
      </w:r>
      <w:r w:rsidRPr="00303356">
        <w:rPr>
          <w:rFonts w:ascii="Times New Roman" w:hAnsi="Times New Roman" w:cs="Times New Roman"/>
          <w:color w:val="000000" w:themeColor="text1"/>
          <w:kern w:val="28"/>
          <w:sz w:val="28"/>
          <w:szCs w:val="28"/>
        </w:rPr>
        <w:t xml:space="preserve"> tháng </w:t>
      </w:r>
      <w:r w:rsidR="009E08C2">
        <w:rPr>
          <w:rFonts w:ascii="Times New Roman" w:hAnsi="Times New Roman" w:cs="Times New Roman"/>
          <w:color w:val="000000" w:themeColor="text1"/>
          <w:kern w:val="28"/>
          <w:sz w:val="28"/>
          <w:szCs w:val="28"/>
        </w:rPr>
        <w:t>niên</w:t>
      </w:r>
      <w:r w:rsidR="009E08C2">
        <w:rPr>
          <w:rFonts w:ascii="Times New Roman" w:hAnsi="Times New Roman" w:cs="Times New Roman"/>
          <w:color w:val="000000" w:themeColor="text1"/>
          <w:kern w:val="28"/>
          <w:sz w:val="28"/>
          <w:szCs w:val="28"/>
          <w:lang w:val="vi-VN"/>
        </w:rPr>
        <w:t xml:space="preserve"> độ</w:t>
      </w:r>
      <w:r w:rsidRPr="00303356">
        <w:rPr>
          <w:rFonts w:ascii="Times New Roman" w:hAnsi="Times New Roman" w:cs="Times New Roman"/>
          <w:color w:val="000000" w:themeColor="text1"/>
          <w:kern w:val="28"/>
          <w:sz w:val="28"/>
          <w:szCs w:val="28"/>
        </w:rPr>
        <w:t xml:space="preserve"> 2026 của THADS tỉnh./.</w:t>
      </w:r>
    </w:p>
    <w:p w14:paraId="3035B83C" w14:textId="77777777" w:rsidR="006311BA" w:rsidRPr="005669C9" w:rsidRDefault="006311BA" w:rsidP="006311BA">
      <w:pPr>
        <w:pStyle w:val="Vnbnnidung2"/>
        <w:shd w:val="clear" w:color="auto" w:fill="auto"/>
        <w:spacing w:after="120" w:line="320" w:lineRule="exact"/>
        <w:ind w:firstLine="709"/>
        <w:rPr>
          <w:kern w:val="28"/>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671"/>
      </w:tblGrid>
      <w:tr w:rsidR="006311BA" w14:paraId="15C411F1" w14:textId="77777777" w:rsidTr="000F25B1">
        <w:tc>
          <w:tcPr>
            <w:tcW w:w="4390" w:type="dxa"/>
          </w:tcPr>
          <w:p w14:paraId="17E99F61" w14:textId="77777777" w:rsidR="006311BA" w:rsidRPr="00B414A6" w:rsidRDefault="006311BA" w:rsidP="000F25B1">
            <w:pPr>
              <w:jc w:val="left"/>
              <w:rPr>
                <w:rFonts w:eastAsia="Times New Roman"/>
                <w:sz w:val="22"/>
                <w:szCs w:val="22"/>
                <w:lang w:val="pt-BR"/>
              </w:rPr>
            </w:pPr>
            <w:r>
              <w:rPr>
                <w:rFonts w:eastAsia="Times New Roman"/>
                <w:b/>
                <w:i/>
              </w:rPr>
              <mc:AlternateContent>
                <mc:Choice Requires="wps">
                  <w:drawing>
                    <wp:anchor distT="0" distB="0" distL="114300" distR="114300" simplePos="0" relativeHeight="251665408" behindDoc="0" locked="0" layoutInCell="1" allowOverlap="1" wp14:anchorId="1DF1090B" wp14:editId="42F4B134">
                      <wp:simplePos x="0" y="0"/>
                      <wp:positionH relativeFrom="column">
                        <wp:posOffset>1545286</wp:posOffset>
                      </wp:positionH>
                      <wp:positionV relativeFrom="paragraph">
                        <wp:posOffset>236220</wp:posOffset>
                      </wp:positionV>
                      <wp:extent cx="198782" cy="564542"/>
                      <wp:effectExtent l="0" t="0" r="10795" b="26035"/>
                      <wp:wrapNone/>
                      <wp:docPr id="403046638" name="Right Brace 6"/>
                      <wp:cNvGraphicFramePr/>
                      <a:graphic xmlns:a="http://schemas.openxmlformats.org/drawingml/2006/main">
                        <a:graphicData uri="http://schemas.microsoft.com/office/word/2010/wordprocessingShape">
                          <wps:wsp>
                            <wps:cNvSpPr/>
                            <wps:spPr>
                              <a:xfrm>
                                <a:off x="0" y="0"/>
                                <a:ext cx="198782" cy="564542"/>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A8B800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6" type="#_x0000_t88" style="position:absolute;margin-left:121.7pt;margin-top:18.6pt;width:15.65pt;height:44.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" adj="634" strokecolor="black [3200]" strokeweight=".5pt">
                      <v:stroke joinstyle="miter"/>
                    </v:shape>
                  </w:pict>
                </mc:Fallback>
              </mc:AlternateContent>
            </w:r>
            <w:r>
              <w:rPr>
                <w:rFonts w:eastAsia="Times New Roman"/>
                <w:b/>
                <w:i/>
              </w:rPr>
              <mc:AlternateContent>
                <mc:Choice Requires="wps">
                  <w:drawing>
                    <wp:anchor distT="0" distB="0" distL="114300" distR="114300" simplePos="0" relativeHeight="251664384" behindDoc="0" locked="0" layoutInCell="1" allowOverlap="1" wp14:anchorId="403EF94C" wp14:editId="4AEEB78B">
                      <wp:simplePos x="0" y="0"/>
                      <wp:positionH relativeFrom="column">
                        <wp:posOffset>-218605735</wp:posOffset>
                      </wp:positionH>
                      <wp:positionV relativeFrom="paragraph">
                        <wp:posOffset>-418250066</wp:posOffset>
                      </wp:positionV>
                      <wp:extent cx="220980" cy="617220"/>
                      <wp:effectExtent l="0" t="0" r="26670" b="11430"/>
                      <wp:wrapNone/>
                      <wp:docPr id="1587088762" name="Right Brace 5"/>
                      <wp:cNvGraphicFramePr/>
                      <a:graphic xmlns:a="http://schemas.openxmlformats.org/drawingml/2006/main">
                        <a:graphicData uri="http://schemas.microsoft.com/office/word/2010/wordprocessingShape">
                          <wps:wsp>
                            <wps:cNvSpPr/>
                            <wps:spPr>
                              <a:xfrm>
                                <a:off x="0" y="0"/>
                                <a:ext cx="220980" cy="61722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ADE7F" id="Right Brace 5" o:spid="_x0000_s1026" type="#_x0000_t88" style="position:absolute;margin-left:-17213.05pt;margin-top:-32933.1pt;width:17.4pt;height:48.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" adj="644" strokecolor="black [3200]" strokeweight=".5pt">
                      <v:stroke joinstyle="miter"/>
                    </v:shape>
                  </w:pict>
                </mc:Fallback>
              </mc:AlternateContent>
            </w:r>
            <w:r w:rsidRPr="00763FCE">
              <w:rPr>
                <w:rFonts w:eastAsia="Times New Roman"/>
                <w:b/>
                <w:i/>
                <w:sz w:val="24"/>
                <w:szCs w:val="24"/>
                <w:lang w:val="pt-BR"/>
              </w:rPr>
              <w:t>Nơi nhận:</w:t>
            </w:r>
            <w:r w:rsidRPr="00763FCE">
              <w:rPr>
                <w:rFonts w:eastAsia="Times New Roman"/>
                <w:b/>
                <w:sz w:val="24"/>
                <w:szCs w:val="24"/>
                <w:lang w:val="pt-BR"/>
              </w:rPr>
              <w:t xml:space="preserve">                                  </w:t>
            </w:r>
            <w:r>
              <w:rPr>
                <w:rFonts w:eastAsia="Times New Roman"/>
                <w:b/>
                <w:sz w:val="24"/>
                <w:szCs w:val="24"/>
                <w:lang w:val="pt-BR"/>
              </w:rPr>
              <w:t xml:space="preserve">                    </w:t>
            </w:r>
            <w:r w:rsidRPr="00B414A6">
              <w:rPr>
                <w:rFonts w:eastAsia="Times New Roman"/>
                <w:sz w:val="22"/>
                <w:szCs w:val="22"/>
                <w:lang w:val="pt-BR"/>
              </w:rPr>
              <w:t xml:space="preserve">- Cục Quản lý THADS;  </w:t>
            </w:r>
          </w:p>
          <w:p w14:paraId="78940DF3" w14:textId="77777777" w:rsidR="006311BA" w:rsidRPr="00B414A6" w:rsidRDefault="006311BA" w:rsidP="000F25B1">
            <w:pPr>
              <w:tabs>
                <w:tab w:val="center" w:pos="7740"/>
              </w:tabs>
              <w:jc w:val="left"/>
              <w:rPr>
                <w:rFonts w:eastAsia="Times New Roman"/>
                <w:sz w:val="22"/>
                <w:szCs w:val="22"/>
                <w:lang w:val="pt-BR"/>
              </w:rPr>
            </w:pPr>
            <w:r w:rsidRPr="00B414A6">
              <w:rPr>
                <w:rFonts w:eastAsia="Times New Roman"/>
                <w:sz w:val="22"/>
                <w:szCs w:val="22"/>
                <w:lang w:val="pt-BR"/>
              </w:rPr>
              <w:t xml:space="preserve">- Chủ tịch UBND tỉnh;                               </w:t>
            </w:r>
          </w:p>
          <w:p w14:paraId="62E80894" w14:textId="77777777" w:rsidR="006311BA" w:rsidRPr="00B414A6" w:rsidRDefault="006311BA" w:rsidP="000F25B1">
            <w:pPr>
              <w:tabs>
                <w:tab w:val="center" w:pos="2922"/>
              </w:tabs>
              <w:ind w:right="-1670"/>
              <w:jc w:val="left"/>
              <w:rPr>
                <w:rFonts w:eastAsia="Times New Roman"/>
                <w:sz w:val="22"/>
                <w:szCs w:val="22"/>
                <w:lang w:val="pt-BR"/>
              </w:rPr>
            </w:pPr>
            <w:r w:rsidRPr="00B414A6">
              <w:rPr>
                <w:rFonts w:eastAsia="Times New Roman"/>
                <w:sz w:val="22"/>
                <w:szCs w:val="22"/>
                <w:lang w:val="pt-BR"/>
              </w:rPr>
              <w:t xml:space="preserve">- Đ/c Đoàn Trung Kiên – </w:t>
            </w:r>
            <w:r w:rsidRPr="00B414A6">
              <w:rPr>
                <w:rFonts w:eastAsia="Times New Roman"/>
                <w:sz w:val="22"/>
                <w:szCs w:val="22"/>
                <w:lang w:val="pt-BR"/>
              </w:rPr>
              <w:tab/>
              <w:t xml:space="preserve">          báo cáo</w:t>
            </w:r>
          </w:p>
          <w:p w14:paraId="7A9E05C8" w14:textId="77777777" w:rsidR="006311BA" w:rsidRPr="00B414A6" w:rsidRDefault="006311BA" w:rsidP="000F25B1">
            <w:pPr>
              <w:jc w:val="left"/>
              <w:rPr>
                <w:rFonts w:eastAsia="Times New Roman"/>
                <w:sz w:val="22"/>
                <w:szCs w:val="22"/>
                <w:lang w:val="pt-BR"/>
              </w:rPr>
            </w:pPr>
            <w:r w:rsidRPr="00B414A6">
              <w:rPr>
                <w:rFonts w:eastAsia="Times New Roman"/>
                <w:sz w:val="22"/>
                <w:szCs w:val="22"/>
                <w:lang w:val="pt-BR"/>
              </w:rPr>
              <w:t xml:space="preserve">  Phó Chủ tịch UBND tỉnh;      </w:t>
            </w:r>
          </w:p>
          <w:p w14:paraId="1B50B8B4" w14:textId="77777777" w:rsidR="006311BA" w:rsidRPr="00B414A6" w:rsidRDefault="006311BA" w:rsidP="000F25B1">
            <w:pPr>
              <w:jc w:val="left"/>
              <w:rPr>
                <w:rFonts w:eastAsia="Times New Roman"/>
                <w:sz w:val="22"/>
                <w:szCs w:val="22"/>
              </w:rPr>
            </w:pPr>
            <w:r w:rsidRPr="00B414A6">
              <w:rPr>
                <w:rFonts w:eastAsia="Times New Roman"/>
                <w:sz w:val="22"/>
                <w:szCs w:val="22"/>
              </w:rPr>
              <w:t>- Các Phó trưởng THADS tỉnh (04);</w:t>
            </w:r>
            <w:r w:rsidRPr="00B414A6">
              <w:rPr>
                <w:rFonts w:eastAsia="Times New Roman"/>
                <w:sz w:val="22"/>
                <w:szCs w:val="22"/>
                <w:lang w:val="pt-BR"/>
              </w:rPr>
              <w:t xml:space="preserve">                                               </w:t>
            </w:r>
          </w:p>
          <w:p w14:paraId="02CA8C5D" w14:textId="77777777" w:rsidR="006311BA" w:rsidRPr="00B414A6" w:rsidRDefault="006311BA" w:rsidP="000F25B1">
            <w:pPr>
              <w:jc w:val="left"/>
              <w:rPr>
                <w:rFonts w:eastAsia="Times New Roman"/>
                <w:sz w:val="22"/>
                <w:szCs w:val="22"/>
              </w:rPr>
            </w:pPr>
            <w:r w:rsidRPr="00B414A6">
              <w:rPr>
                <w:rFonts w:eastAsia="Times New Roman"/>
                <w:sz w:val="22"/>
                <w:szCs w:val="22"/>
              </w:rPr>
              <w:t xml:space="preserve">- Thủ trưởng các Phòng chuyên môn và </w:t>
            </w:r>
          </w:p>
          <w:p w14:paraId="2F777D64" w14:textId="77777777" w:rsidR="006311BA" w:rsidRPr="00B414A6" w:rsidRDefault="006311BA" w:rsidP="000F25B1">
            <w:pPr>
              <w:jc w:val="left"/>
              <w:rPr>
                <w:rFonts w:eastAsia="Times New Roman"/>
                <w:sz w:val="22"/>
                <w:szCs w:val="22"/>
              </w:rPr>
            </w:pPr>
            <w:r w:rsidRPr="00B414A6">
              <w:rPr>
                <w:rFonts w:eastAsia="Times New Roman"/>
                <w:sz w:val="22"/>
                <w:szCs w:val="22"/>
              </w:rPr>
              <w:t xml:space="preserve">  các Phòng THADS khu vực trực thuộc </w:t>
            </w:r>
          </w:p>
          <w:p w14:paraId="16122240" w14:textId="77777777" w:rsidR="006311BA" w:rsidRPr="00B414A6" w:rsidRDefault="006311BA" w:rsidP="000F25B1">
            <w:pPr>
              <w:jc w:val="left"/>
              <w:rPr>
                <w:rFonts w:eastAsia="Times New Roman"/>
                <w:sz w:val="22"/>
                <w:szCs w:val="22"/>
              </w:rPr>
            </w:pPr>
            <w:r w:rsidRPr="00B414A6">
              <w:rPr>
                <w:rFonts w:eastAsia="Times New Roman"/>
                <w:sz w:val="22"/>
                <w:szCs w:val="22"/>
              </w:rPr>
              <w:t xml:space="preserve">  (t/h);</w:t>
            </w:r>
          </w:p>
          <w:p w14:paraId="50B8AF37" w14:textId="77777777" w:rsidR="006311BA" w:rsidRPr="007720C8" w:rsidRDefault="006311BA" w:rsidP="000F25B1">
            <w:pPr>
              <w:jc w:val="left"/>
              <w:rPr>
                <w:rFonts w:eastAsia="Times New Roman"/>
                <w:sz w:val="24"/>
                <w:szCs w:val="24"/>
              </w:rPr>
            </w:pPr>
            <w:r w:rsidRPr="00B414A6">
              <w:rPr>
                <w:rFonts w:eastAsia="Times New Roman"/>
                <w:sz w:val="22"/>
                <w:szCs w:val="22"/>
              </w:rPr>
              <w:t>- Lưu: Văn thư, VP.</w:t>
            </w:r>
          </w:p>
        </w:tc>
        <w:tc>
          <w:tcPr>
            <w:tcW w:w="4671" w:type="dxa"/>
          </w:tcPr>
          <w:p w14:paraId="5826B323" w14:textId="77777777" w:rsidR="006311BA" w:rsidRDefault="006311BA" w:rsidP="000F25B1">
            <w:pPr>
              <w:spacing w:before="120" w:after="120" w:line="320" w:lineRule="exact"/>
              <w:jc w:val="center"/>
              <w:rPr>
                <w:rFonts w:eastAsia="Times New Roman"/>
                <w:b/>
                <w:sz w:val="28"/>
                <w:szCs w:val="28"/>
                <w:lang w:val="pt-BR"/>
              </w:rPr>
            </w:pPr>
            <w:r w:rsidRPr="000E6B1A">
              <w:rPr>
                <w:rFonts w:eastAsia="Times New Roman"/>
                <w:b/>
                <w:sz w:val="28"/>
                <w:szCs w:val="28"/>
                <w:lang w:val="pt-BR"/>
              </w:rPr>
              <w:t>TRƯỞNG</w:t>
            </w:r>
            <w:r>
              <w:rPr>
                <w:rFonts w:eastAsia="Times New Roman"/>
                <w:b/>
                <w:sz w:val="28"/>
                <w:szCs w:val="28"/>
                <w:lang w:val="pt-BR"/>
              </w:rPr>
              <w:t xml:space="preserve"> THI HÀNH ÁN DÂN SỰ</w:t>
            </w:r>
          </w:p>
          <w:p w14:paraId="5FB31D9B" w14:textId="77777777" w:rsidR="006311BA" w:rsidRDefault="006311BA" w:rsidP="000F25B1">
            <w:pPr>
              <w:spacing w:before="120" w:after="120" w:line="320" w:lineRule="exact"/>
              <w:jc w:val="center"/>
              <w:rPr>
                <w:rFonts w:eastAsia="Times New Roman"/>
                <w:b/>
                <w:sz w:val="28"/>
                <w:szCs w:val="28"/>
                <w:lang w:val="pt-BR"/>
              </w:rPr>
            </w:pPr>
          </w:p>
          <w:p w14:paraId="75839F9E" w14:textId="77777777" w:rsidR="006311BA" w:rsidRDefault="006311BA" w:rsidP="000F25B1">
            <w:pPr>
              <w:spacing w:before="120" w:after="120" w:line="320" w:lineRule="exact"/>
              <w:jc w:val="center"/>
              <w:rPr>
                <w:rFonts w:eastAsia="Times New Roman"/>
                <w:b/>
                <w:sz w:val="28"/>
                <w:szCs w:val="28"/>
                <w:lang w:val="pt-BR"/>
              </w:rPr>
            </w:pPr>
          </w:p>
          <w:p w14:paraId="558F6835" w14:textId="77777777" w:rsidR="006311BA" w:rsidRDefault="006311BA" w:rsidP="000F25B1">
            <w:pPr>
              <w:spacing w:before="120" w:after="120" w:line="320" w:lineRule="exact"/>
              <w:jc w:val="center"/>
              <w:rPr>
                <w:rFonts w:eastAsia="Times New Roman"/>
                <w:b/>
                <w:sz w:val="28"/>
                <w:szCs w:val="28"/>
                <w:lang w:val="pt-BR"/>
              </w:rPr>
            </w:pPr>
          </w:p>
          <w:p w14:paraId="799DA42C" w14:textId="77777777" w:rsidR="006311BA" w:rsidRDefault="006311BA" w:rsidP="000F25B1">
            <w:pPr>
              <w:spacing w:before="120" w:after="120" w:line="320" w:lineRule="exact"/>
              <w:jc w:val="center"/>
              <w:rPr>
                <w:rFonts w:eastAsia="Times New Roman"/>
                <w:b/>
                <w:sz w:val="28"/>
                <w:szCs w:val="28"/>
                <w:lang w:val="pt-BR"/>
              </w:rPr>
            </w:pPr>
          </w:p>
          <w:p w14:paraId="2FB033E8" w14:textId="77777777" w:rsidR="006311BA" w:rsidRDefault="006311BA" w:rsidP="000F25B1">
            <w:pPr>
              <w:spacing w:before="120" w:after="120" w:line="320" w:lineRule="exact"/>
              <w:jc w:val="center"/>
              <w:rPr>
                <w:rFonts w:eastAsia="Times New Roman"/>
                <w:sz w:val="28"/>
                <w:szCs w:val="28"/>
                <w:lang w:val="pt-BR"/>
              </w:rPr>
            </w:pPr>
            <w:r w:rsidRPr="000E6B1A">
              <w:rPr>
                <w:rFonts w:eastAsia="Times New Roman"/>
                <w:b/>
                <w:sz w:val="28"/>
                <w:szCs w:val="28"/>
                <w:lang w:val="pt-BR"/>
              </w:rPr>
              <w:t>Bùi Phú Hưng</w:t>
            </w:r>
          </w:p>
        </w:tc>
      </w:tr>
    </w:tbl>
    <w:p w14:paraId="6CC8246D" w14:textId="77777777" w:rsidR="006311BA" w:rsidRPr="00B414A6" w:rsidRDefault="006311BA" w:rsidP="00B414A6">
      <w:pPr>
        <w:spacing w:before="60" w:after="60"/>
        <w:jc w:val="both"/>
        <w:rPr>
          <w:rFonts w:ascii="Times New Roman" w:hAnsi="Times New Roman" w:cs="Times New Roman"/>
          <w:sz w:val="28"/>
          <w:szCs w:val="28"/>
        </w:rPr>
      </w:pPr>
    </w:p>
    <w:sectPr w:rsidR="006311BA" w:rsidRPr="00B414A6" w:rsidSect="00B414A6">
      <w:footerReference w:type="default" r:id="rId8"/>
      <w:pgSz w:w="12240" w:h="15840" w:code="1"/>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6A060" w14:textId="77777777" w:rsidR="007F79DF" w:rsidRDefault="007F79DF" w:rsidP="00124054">
      <w:r>
        <w:separator/>
      </w:r>
    </w:p>
  </w:endnote>
  <w:endnote w:type="continuationSeparator" w:id="0">
    <w:p w14:paraId="724547D3" w14:textId="77777777" w:rsidR="007F79DF" w:rsidRDefault="007F79DF" w:rsidP="00124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38665233"/>
      <w:docPartObj>
        <w:docPartGallery w:val="Page Numbers (Bottom of Page)"/>
        <w:docPartUnique/>
      </w:docPartObj>
    </w:sdtPr>
    <w:sdtEndPr>
      <w:rPr>
        <w:rFonts w:ascii="Times New Roman" w:hAnsi="Times New Roman" w:cs="Times New Roman"/>
        <w:noProof/>
        <w:sz w:val="18"/>
        <w:szCs w:val="18"/>
      </w:rPr>
    </w:sdtEndPr>
    <w:sdtContent>
      <w:p w14:paraId="2B1B7197" w14:textId="21231740" w:rsidR="00B414A6" w:rsidRPr="00B414A6" w:rsidRDefault="00B414A6">
        <w:pPr>
          <w:pStyle w:val="Footer"/>
          <w:jc w:val="right"/>
          <w:rPr>
            <w:rFonts w:ascii="Times New Roman" w:hAnsi="Times New Roman" w:cs="Times New Roman"/>
            <w:sz w:val="18"/>
            <w:szCs w:val="18"/>
          </w:rPr>
        </w:pPr>
        <w:r w:rsidRPr="00B414A6">
          <w:rPr>
            <w:rFonts w:ascii="Times New Roman" w:hAnsi="Times New Roman" w:cs="Times New Roman"/>
            <w:noProof w:val="0"/>
            <w:sz w:val="18"/>
            <w:szCs w:val="18"/>
          </w:rPr>
          <w:fldChar w:fldCharType="begin"/>
        </w:r>
        <w:r w:rsidRPr="00B414A6">
          <w:rPr>
            <w:rFonts w:ascii="Times New Roman" w:hAnsi="Times New Roman" w:cs="Times New Roman"/>
            <w:sz w:val="18"/>
            <w:szCs w:val="18"/>
          </w:rPr>
          <w:instrText xml:space="preserve"> PAGE   \* MERGEFORMAT </w:instrText>
        </w:r>
        <w:r w:rsidRPr="00B414A6">
          <w:rPr>
            <w:rFonts w:ascii="Times New Roman" w:hAnsi="Times New Roman" w:cs="Times New Roman"/>
            <w:noProof w:val="0"/>
            <w:sz w:val="18"/>
            <w:szCs w:val="18"/>
          </w:rPr>
          <w:fldChar w:fldCharType="separate"/>
        </w:r>
        <w:r w:rsidRPr="00B414A6">
          <w:rPr>
            <w:rFonts w:ascii="Times New Roman" w:hAnsi="Times New Roman" w:cs="Times New Roman"/>
            <w:sz w:val="18"/>
            <w:szCs w:val="18"/>
          </w:rPr>
          <w:t>2</w:t>
        </w:r>
        <w:r w:rsidRPr="00B414A6">
          <w:rPr>
            <w:rFonts w:ascii="Times New Roman" w:hAnsi="Times New Roman" w:cs="Times New Roman"/>
            <w:sz w:val="18"/>
            <w:szCs w:val="18"/>
          </w:rPr>
          <w:fldChar w:fldCharType="end"/>
        </w:r>
      </w:p>
    </w:sdtContent>
  </w:sdt>
  <w:p w14:paraId="2B43653D" w14:textId="77777777" w:rsidR="00B414A6" w:rsidRDefault="00B414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4CB21" w14:textId="77777777" w:rsidR="007F79DF" w:rsidRDefault="007F79DF" w:rsidP="00124054">
      <w:r>
        <w:separator/>
      </w:r>
    </w:p>
  </w:footnote>
  <w:footnote w:type="continuationSeparator" w:id="0">
    <w:p w14:paraId="295CDAF2" w14:textId="77777777" w:rsidR="007F79DF" w:rsidRDefault="007F79DF" w:rsidP="00124054">
      <w:r>
        <w:continuationSeparator/>
      </w:r>
    </w:p>
  </w:footnote>
  <w:footnote w:id="1">
    <w:p w14:paraId="62E7F4D9" w14:textId="33DC3769" w:rsidR="00002DFA" w:rsidRPr="00002DFA" w:rsidRDefault="00002DFA" w:rsidP="00DC2830">
      <w:pPr>
        <w:pStyle w:val="FootnoteText"/>
        <w:jc w:val="both"/>
        <w:rPr>
          <w:rFonts w:ascii="Times New Roman" w:hAnsi="Times New Roman" w:cs="Times New Roman"/>
          <w:lang w:val="vi-VN"/>
        </w:rPr>
      </w:pPr>
      <w:r w:rsidRPr="00002DFA">
        <w:rPr>
          <w:rStyle w:val="FootnoteReference"/>
          <w:rFonts w:ascii="Times New Roman" w:hAnsi="Times New Roman" w:cs="Times New Roman"/>
        </w:rPr>
        <w:footnoteRef/>
      </w:r>
      <w:r w:rsidRPr="00002DFA">
        <w:rPr>
          <w:rFonts w:ascii="Times New Roman" w:hAnsi="Times New Roman" w:cs="Times New Roman"/>
        </w:rPr>
        <w:t xml:space="preserve"> Lưu đơn đối với 50 (trong đó 14 đơn khiếu nại, 03 đơn tố cáo, 33 đơn kiến nghị, phản ánh) do đơn trùng; chuyển 18 đơn đến cơ quan có thẩm quyền xem xét, giải quyết; ban hành văn bản hướng dẫn, trả lời 200 đơn.</w:t>
      </w:r>
    </w:p>
  </w:footnote>
  <w:footnote w:id="2">
    <w:p w14:paraId="7983C4AB" w14:textId="4A336888" w:rsidR="00002DFA" w:rsidRPr="00002DFA" w:rsidRDefault="00002DFA" w:rsidP="00DC2830">
      <w:pPr>
        <w:pStyle w:val="FootnoteText"/>
        <w:jc w:val="both"/>
        <w:rPr>
          <w:rFonts w:ascii="Times New Roman" w:hAnsi="Times New Roman" w:cs="Times New Roman"/>
          <w:lang w:val="vi-VN"/>
        </w:rPr>
      </w:pPr>
      <w:r w:rsidRPr="00002DFA">
        <w:rPr>
          <w:rStyle w:val="FootnoteReference"/>
          <w:rFonts w:ascii="Times New Roman" w:hAnsi="Times New Roman" w:cs="Times New Roman"/>
        </w:rPr>
        <w:footnoteRef/>
      </w:r>
      <w:r w:rsidRPr="00002DFA">
        <w:rPr>
          <w:rFonts w:ascii="Times New Roman" w:hAnsi="Times New Roman" w:cs="Times New Roman"/>
        </w:rPr>
        <w:t xml:space="preserve"> Khiếu nại Quyết định khác về THA chiếm 10% (01 việc); Khiếu nại về biện pháp kê biên, xử lý tài sản chiếm 10% (01 việc); Khiếu nại nội dung khác chiếm 80% (08 việc);</w:t>
      </w:r>
    </w:p>
  </w:footnote>
  <w:footnote w:id="3">
    <w:p w14:paraId="21768B65" w14:textId="59E1ABA3" w:rsidR="00002DFA" w:rsidRPr="00002DFA" w:rsidRDefault="00002DFA" w:rsidP="00DC2830">
      <w:pPr>
        <w:pStyle w:val="FootnoteText"/>
        <w:jc w:val="both"/>
        <w:rPr>
          <w:rFonts w:ascii="Times New Roman" w:hAnsi="Times New Roman" w:cs="Times New Roman"/>
          <w:lang w:val="vi-VN"/>
        </w:rPr>
      </w:pPr>
      <w:r w:rsidRPr="00002DFA">
        <w:rPr>
          <w:rStyle w:val="FootnoteReference"/>
          <w:rFonts w:ascii="Times New Roman" w:hAnsi="Times New Roman" w:cs="Times New Roman"/>
        </w:rPr>
        <w:footnoteRef/>
      </w:r>
      <w:r w:rsidRPr="00002DFA">
        <w:rPr>
          <w:rFonts w:ascii="Times New Roman" w:hAnsi="Times New Roman" w:cs="Times New Roman"/>
        </w:rPr>
        <w:t xml:space="preserve"> Tố cáo quyết định khác về thi hành án chiếm 7,69% (01 việc);Tố cáo biện pháp kê biên, xử lý tài sản chiếm 46,15% (06 việc); Tố cáo biện pháp khác chiếm 15,38% (02 việc); Tố cáo áp dụng biện pháp bảo đảm chiếm 7,69% (01 việc); Tố cáo nội dung khác chiếm 17,65% (3 việc).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42319C"/>
    <w:multiLevelType w:val="hybridMultilevel"/>
    <w:tmpl w:val="93A80D7E"/>
    <w:lvl w:ilvl="0" w:tplc="0482673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3B33BA0"/>
    <w:multiLevelType w:val="hybridMultilevel"/>
    <w:tmpl w:val="0DACFD5C"/>
    <w:lvl w:ilvl="0" w:tplc="CE66B5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9978287">
    <w:abstractNumId w:val="1"/>
  </w:num>
  <w:num w:numId="2" w16cid:durableId="561672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C8E"/>
    <w:rsid w:val="00002DFA"/>
    <w:rsid w:val="00007390"/>
    <w:rsid w:val="001136A9"/>
    <w:rsid w:val="00124054"/>
    <w:rsid w:val="00181125"/>
    <w:rsid w:val="001E51B2"/>
    <w:rsid w:val="001E578A"/>
    <w:rsid w:val="00245C1C"/>
    <w:rsid w:val="00261718"/>
    <w:rsid w:val="00281C75"/>
    <w:rsid w:val="00292022"/>
    <w:rsid w:val="003107CC"/>
    <w:rsid w:val="00313E0A"/>
    <w:rsid w:val="003238B4"/>
    <w:rsid w:val="003340D5"/>
    <w:rsid w:val="0036640A"/>
    <w:rsid w:val="0038284C"/>
    <w:rsid w:val="003C3C8E"/>
    <w:rsid w:val="00411989"/>
    <w:rsid w:val="00466D57"/>
    <w:rsid w:val="004B59E1"/>
    <w:rsid w:val="00581E13"/>
    <w:rsid w:val="006311BA"/>
    <w:rsid w:val="006B1260"/>
    <w:rsid w:val="00780F7C"/>
    <w:rsid w:val="007D3005"/>
    <w:rsid w:val="007F6F73"/>
    <w:rsid w:val="007F79DF"/>
    <w:rsid w:val="00936365"/>
    <w:rsid w:val="009946E2"/>
    <w:rsid w:val="009C0FEC"/>
    <w:rsid w:val="009E08C2"/>
    <w:rsid w:val="00A33E18"/>
    <w:rsid w:val="00AB54E2"/>
    <w:rsid w:val="00B279B5"/>
    <w:rsid w:val="00B414A6"/>
    <w:rsid w:val="00B54DF3"/>
    <w:rsid w:val="00B74DC2"/>
    <w:rsid w:val="00BB00A0"/>
    <w:rsid w:val="00BD1711"/>
    <w:rsid w:val="00BF1BF7"/>
    <w:rsid w:val="00C44327"/>
    <w:rsid w:val="00D53261"/>
    <w:rsid w:val="00DC2830"/>
    <w:rsid w:val="00E15D93"/>
    <w:rsid w:val="00E170F7"/>
    <w:rsid w:val="00E3799D"/>
    <w:rsid w:val="00E85EC8"/>
    <w:rsid w:val="00E964C3"/>
    <w:rsid w:val="00EA79BA"/>
    <w:rsid w:val="00ED0912"/>
    <w:rsid w:val="00EF2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350C6"/>
  <w15:chartTrackingRefBased/>
  <w15:docId w15:val="{EDBCF3B4-3E70-47B5-87A2-C57266566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C75"/>
    <w:pPr>
      <w:spacing w:after="0" w:line="240" w:lineRule="auto"/>
    </w:pPr>
    <w:rPr>
      <w:noProof/>
    </w:rPr>
  </w:style>
  <w:style w:type="paragraph" w:styleId="Heading1">
    <w:name w:val="heading 1"/>
    <w:basedOn w:val="Normal"/>
    <w:next w:val="Normal"/>
    <w:link w:val="Heading1Char"/>
    <w:uiPriority w:val="9"/>
    <w:qFormat/>
    <w:rsid w:val="003C3C8E"/>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3C8E"/>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3C8E"/>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3C8E"/>
    <w:pPr>
      <w:keepNext/>
      <w:keepLines/>
      <w:spacing w:before="80" w:after="40" w:line="278"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3C8E"/>
    <w:pPr>
      <w:keepNext/>
      <w:keepLines/>
      <w:spacing w:before="80" w:after="40" w:line="278"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3C8E"/>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3C8E"/>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3C8E"/>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3C8E"/>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C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3C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3C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3C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3C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3C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3C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3C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3C8E"/>
    <w:rPr>
      <w:rFonts w:eastAsiaTheme="majorEastAsia" w:cstheme="majorBidi"/>
      <w:color w:val="272727" w:themeColor="text1" w:themeTint="D8"/>
    </w:rPr>
  </w:style>
  <w:style w:type="paragraph" w:styleId="Title">
    <w:name w:val="Title"/>
    <w:basedOn w:val="Normal"/>
    <w:next w:val="Normal"/>
    <w:link w:val="TitleChar"/>
    <w:uiPriority w:val="10"/>
    <w:qFormat/>
    <w:rsid w:val="003C3C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C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C8E"/>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3C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3C8E"/>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3C3C8E"/>
    <w:rPr>
      <w:i/>
      <w:iCs/>
      <w:color w:val="404040" w:themeColor="text1" w:themeTint="BF"/>
    </w:rPr>
  </w:style>
  <w:style w:type="paragraph" w:styleId="ListParagraph">
    <w:name w:val="List Paragraph"/>
    <w:basedOn w:val="Normal"/>
    <w:uiPriority w:val="34"/>
    <w:qFormat/>
    <w:rsid w:val="003C3C8E"/>
    <w:pPr>
      <w:spacing w:after="160" w:line="278" w:lineRule="auto"/>
      <w:ind w:left="720"/>
      <w:contextualSpacing/>
    </w:pPr>
  </w:style>
  <w:style w:type="character" w:styleId="IntenseEmphasis">
    <w:name w:val="Intense Emphasis"/>
    <w:basedOn w:val="DefaultParagraphFont"/>
    <w:uiPriority w:val="21"/>
    <w:qFormat/>
    <w:rsid w:val="003C3C8E"/>
    <w:rPr>
      <w:i/>
      <w:iCs/>
      <w:color w:val="2F5496" w:themeColor="accent1" w:themeShade="BF"/>
    </w:rPr>
  </w:style>
  <w:style w:type="paragraph" w:styleId="IntenseQuote">
    <w:name w:val="Intense Quote"/>
    <w:basedOn w:val="Normal"/>
    <w:next w:val="Normal"/>
    <w:link w:val="IntenseQuoteChar"/>
    <w:uiPriority w:val="30"/>
    <w:qFormat/>
    <w:rsid w:val="003C3C8E"/>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3C8E"/>
    <w:rPr>
      <w:i/>
      <w:iCs/>
      <w:color w:val="2F5496" w:themeColor="accent1" w:themeShade="BF"/>
    </w:rPr>
  </w:style>
  <w:style w:type="character" w:styleId="IntenseReference">
    <w:name w:val="Intense Reference"/>
    <w:basedOn w:val="DefaultParagraphFont"/>
    <w:uiPriority w:val="32"/>
    <w:qFormat/>
    <w:rsid w:val="003C3C8E"/>
    <w:rPr>
      <w:b/>
      <w:bCs/>
      <w:smallCaps/>
      <w:color w:val="2F5496" w:themeColor="accent1" w:themeShade="BF"/>
      <w:spacing w:val="5"/>
    </w:rPr>
  </w:style>
  <w:style w:type="paragraph" w:styleId="FootnoteText">
    <w:name w:val="footnote text"/>
    <w:basedOn w:val="Normal"/>
    <w:link w:val="FootnoteTextChar"/>
    <w:uiPriority w:val="99"/>
    <w:semiHidden/>
    <w:unhideWhenUsed/>
    <w:rsid w:val="00002DFA"/>
    <w:rPr>
      <w:sz w:val="20"/>
      <w:szCs w:val="20"/>
    </w:rPr>
  </w:style>
  <w:style w:type="character" w:customStyle="1" w:styleId="FootnoteTextChar">
    <w:name w:val="Footnote Text Char"/>
    <w:basedOn w:val="DefaultParagraphFont"/>
    <w:link w:val="FootnoteText"/>
    <w:uiPriority w:val="99"/>
    <w:semiHidden/>
    <w:rsid w:val="00002DFA"/>
    <w:rPr>
      <w:noProof/>
      <w:sz w:val="20"/>
      <w:szCs w:val="20"/>
    </w:rPr>
  </w:style>
  <w:style w:type="character" w:styleId="FootnoteReference">
    <w:name w:val="footnote reference"/>
    <w:basedOn w:val="DefaultParagraphFont"/>
    <w:uiPriority w:val="99"/>
    <w:semiHidden/>
    <w:unhideWhenUsed/>
    <w:rsid w:val="00002DFA"/>
    <w:rPr>
      <w:vertAlign w:val="superscript"/>
    </w:rPr>
  </w:style>
  <w:style w:type="table" w:styleId="TableGrid">
    <w:name w:val="Table Grid"/>
    <w:basedOn w:val="TableNormal"/>
    <w:uiPriority w:val="39"/>
    <w:qFormat/>
    <w:rsid w:val="006311BA"/>
    <w:pPr>
      <w:widowControl w:val="0"/>
      <w:spacing w:after="0" w:line="240" w:lineRule="auto"/>
      <w:jc w:val="both"/>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nbnnidung2">
    <w:name w:val="Văn bản nội dung (2)"/>
    <w:basedOn w:val="Normal"/>
    <w:link w:val="Vnbnnidung20"/>
    <w:qFormat/>
    <w:rsid w:val="006311BA"/>
    <w:pPr>
      <w:shd w:val="clear" w:color="auto" w:fill="FFFFFF"/>
      <w:spacing w:before="120" w:after="160" w:line="370" w:lineRule="exact"/>
      <w:jc w:val="both"/>
    </w:pPr>
    <w:rPr>
      <w:rFonts w:ascii="Times New Roman" w:eastAsia="Times New Roman" w:hAnsi="Times New Roman" w:cs="Times New Roman"/>
      <w:noProof w:val="0"/>
      <w:kern w:val="0"/>
      <w:sz w:val="26"/>
      <w:szCs w:val="26"/>
      <w14:ligatures w14:val="none"/>
    </w:rPr>
  </w:style>
  <w:style w:type="character" w:customStyle="1" w:styleId="Vnbnnidung20">
    <w:name w:val="Văn bản nội dung (2)_"/>
    <w:basedOn w:val="DefaultParagraphFont"/>
    <w:link w:val="Vnbnnidung2"/>
    <w:qFormat/>
    <w:rsid w:val="006311BA"/>
    <w:rPr>
      <w:rFonts w:ascii="Times New Roman" w:eastAsia="Times New Roman" w:hAnsi="Times New Roman" w:cs="Times New Roman"/>
      <w:kern w:val="0"/>
      <w:sz w:val="26"/>
      <w:szCs w:val="26"/>
      <w:shd w:val="clear" w:color="auto" w:fill="FFFFFF"/>
      <w14:ligatures w14:val="none"/>
    </w:rPr>
  </w:style>
  <w:style w:type="paragraph" w:styleId="Header">
    <w:name w:val="header"/>
    <w:basedOn w:val="Normal"/>
    <w:link w:val="HeaderChar"/>
    <w:uiPriority w:val="99"/>
    <w:unhideWhenUsed/>
    <w:rsid w:val="00B414A6"/>
    <w:pPr>
      <w:tabs>
        <w:tab w:val="center" w:pos="4680"/>
        <w:tab w:val="right" w:pos="9360"/>
      </w:tabs>
    </w:pPr>
  </w:style>
  <w:style w:type="character" w:customStyle="1" w:styleId="HeaderChar">
    <w:name w:val="Header Char"/>
    <w:basedOn w:val="DefaultParagraphFont"/>
    <w:link w:val="Header"/>
    <w:uiPriority w:val="99"/>
    <w:rsid w:val="00B414A6"/>
    <w:rPr>
      <w:noProof/>
    </w:rPr>
  </w:style>
  <w:style w:type="paragraph" w:styleId="Footer">
    <w:name w:val="footer"/>
    <w:basedOn w:val="Normal"/>
    <w:link w:val="FooterChar"/>
    <w:uiPriority w:val="99"/>
    <w:unhideWhenUsed/>
    <w:rsid w:val="00B414A6"/>
    <w:pPr>
      <w:tabs>
        <w:tab w:val="center" w:pos="4680"/>
        <w:tab w:val="right" w:pos="9360"/>
      </w:tabs>
    </w:pPr>
  </w:style>
  <w:style w:type="character" w:customStyle="1" w:styleId="FooterChar">
    <w:name w:val="Footer Char"/>
    <w:basedOn w:val="DefaultParagraphFont"/>
    <w:link w:val="Footer"/>
    <w:uiPriority w:val="99"/>
    <w:rsid w:val="00B414A6"/>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3A600-3004-44B3-802C-B63A3BD5E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9</Pages>
  <Words>2985</Words>
  <Characters>17020</Characters>
  <Application>Microsoft Office Word</Application>
  <DocSecurity>0</DocSecurity>
  <Lines>141</Lines>
  <Paragraphs>39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dc:creator>
  <cp:keywords/>
  <dc:description/>
  <cp:lastModifiedBy>THADS Tây Ninh</cp:lastModifiedBy>
  <cp:revision>28</cp:revision>
  <dcterms:created xsi:type="dcterms:W3CDTF">2026-05-13T08:24:00Z</dcterms:created>
  <dcterms:modified xsi:type="dcterms:W3CDTF">2026-06-01T11:26:00Z</dcterms:modified>
</cp:coreProperties>
</file>