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74" w:type="dxa"/>
        <w:tblInd w:w="-318" w:type="dxa"/>
        <w:tblLook w:val="01E0" w:firstRow="1" w:lastRow="1" w:firstColumn="1" w:lastColumn="1" w:noHBand="0" w:noVBand="0"/>
      </w:tblPr>
      <w:tblGrid>
        <w:gridCol w:w="3153"/>
        <w:gridCol w:w="6521"/>
      </w:tblGrid>
      <w:tr w:rsidR="0016255C" w:rsidRPr="0016255C" w14:paraId="7FBF167A" w14:textId="77777777" w:rsidTr="00F527E5">
        <w:trPr>
          <w:trHeight w:val="995"/>
        </w:trPr>
        <w:tc>
          <w:tcPr>
            <w:tcW w:w="3153" w:type="dxa"/>
          </w:tcPr>
          <w:p w14:paraId="1C6FF8CE" w14:textId="77777777" w:rsidR="00C81582" w:rsidRPr="0016255C" w:rsidRDefault="00C81582" w:rsidP="00F527E5">
            <w:pPr>
              <w:tabs>
                <w:tab w:val="right" w:leader="dot" w:pos="7920"/>
              </w:tabs>
              <w:spacing w:after="0" w:line="240" w:lineRule="auto"/>
              <w:ind w:firstLine="709"/>
              <w:jc w:val="center"/>
              <w:rPr>
                <w:b/>
                <w:sz w:val="26"/>
                <w:szCs w:val="26"/>
              </w:rPr>
            </w:pPr>
            <w:r w:rsidRPr="0016255C">
              <w:rPr>
                <w:b/>
                <w:sz w:val="26"/>
                <w:szCs w:val="26"/>
              </w:rPr>
              <w:t>BỘ TƯ PHÁP</w:t>
            </w:r>
          </w:p>
          <w:p w14:paraId="0EA8B2EF" w14:textId="507C8BE4" w:rsidR="00C81582" w:rsidRPr="0016255C" w:rsidRDefault="002C4516" w:rsidP="00F527E5">
            <w:pPr>
              <w:tabs>
                <w:tab w:val="right" w:leader="dot" w:pos="7920"/>
              </w:tabs>
              <w:spacing w:after="0" w:line="240" w:lineRule="auto"/>
              <w:ind w:firstLine="709"/>
              <w:jc w:val="center"/>
              <w:rPr>
                <w:b/>
                <w:szCs w:val="28"/>
                <w:vertAlign w:val="superscript"/>
              </w:rPr>
            </w:pPr>
            <w:r w:rsidRPr="0016255C">
              <w:rPr>
                <w:b/>
                <w:noProof/>
                <w:szCs w:val="28"/>
                <w:vertAlign w:val="superscript"/>
                <w:lang w:eastAsia="ja-JP"/>
              </w:rPr>
              <mc:AlternateContent>
                <mc:Choice Requires="wps">
                  <w:drawing>
                    <wp:anchor distT="0" distB="0" distL="114300" distR="114300" simplePos="0" relativeHeight="251657728" behindDoc="0" locked="0" layoutInCell="1" allowOverlap="1" wp14:anchorId="49471C19" wp14:editId="2A170737">
                      <wp:simplePos x="0" y="0"/>
                      <wp:positionH relativeFrom="column">
                        <wp:posOffset>741045</wp:posOffset>
                      </wp:positionH>
                      <wp:positionV relativeFrom="paragraph">
                        <wp:posOffset>33020</wp:posOffset>
                      </wp:positionV>
                      <wp:extent cx="762000" cy="0"/>
                      <wp:effectExtent l="9525" t="9525" r="9525" b="952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7BFFCD" id="_x0000_t32" coordsize="21600,21600" o:spt="32" o:oned="t" path="m,l21600,21600e" filled="f">
                      <v:path arrowok="t" fillok="f" o:connecttype="none"/>
                      <o:lock v:ext="edit" shapetype="t"/>
                    </v:shapetype>
                    <v:shape id="AutoShape 5" o:spid="_x0000_s1026" type="#_x0000_t32" style="position:absolute;margin-left:58.35pt;margin-top:2.6pt;width:60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"/>
                  </w:pict>
                </mc:Fallback>
              </mc:AlternateContent>
            </w:r>
          </w:p>
        </w:tc>
        <w:tc>
          <w:tcPr>
            <w:tcW w:w="6521" w:type="dxa"/>
          </w:tcPr>
          <w:p w14:paraId="78E521DC" w14:textId="5BE49C67" w:rsidR="00C81582" w:rsidRPr="0016255C" w:rsidRDefault="00C81582" w:rsidP="00F527E5">
            <w:pPr>
              <w:tabs>
                <w:tab w:val="right" w:leader="dot" w:pos="7920"/>
              </w:tabs>
              <w:spacing w:after="0" w:line="240" w:lineRule="auto"/>
              <w:ind w:firstLine="709"/>
              <w:jc w:val="center"/>
              <w:rPr>
                <w:b/>
                <w:szCs w:val="28"/>
              </w:rPr>
            </w:pPr>
            <w:r w:rsidRPr="0016255C">
              <w:rPr>
                <w:b/>
                <w:sz w:val="26"/>
                <w:szCs w:val="26"/>
              </w:rPr>
              <w:t>CỘNG HÒA XÃ HỘI CHỦ NGHĨA VIỆT NAM</w:t>
            </w:r>
            <w:r w:rsidRPr="0016255C">
              <w:rPr>
                <w:b/>
                <w:sz w:val="26"/>
                <w:szCs w:val="26"/>
              </w:rPr>
              <w:br/>
            </w:r>
            <w:r w:rsidRPr="0016255C">
              <w:rPr>
                <w:b/>
                <w:szCs w:val="28"/>
              </w:rPr>
              <w:t>Độc lập - Tự do - Hạnh phúc</w:t>
            </w:r>
          </w:p>
          <w:p w14:paraId="0950E71E" w14:textId="40C80D3E" w:rsidR="00C81582" w:rsidRPr="0016255C" w:rsidRDefault="00F527E5" w:rsidP="00F527E5">
            <w:pPr>
              <w:tabs>
                <w:tab w:val="right" w:leader="dot" w:pos="7920"/>
              </w:tabs>
              <w:spacing w:after="0" w:line="240" w:lineRule="auto"/>
              <w:ind w:firstLine="709"/>
              <w:jc w:val="center"/>
              <w:rPr>
                <w:szCs w:val="28"/>
                <w:vertAlign w:val="superscript"/>
              </w:rPr>
            </w:pPr>
            <w:r w:rsidRPr="0016255C">
              <w:rPr>
                <w:noProof/>
                <w:sz w:val="16"/>
                <w:szCs w:val="16"/>
                <w:lang w:eastAsia="ja-JP"/>
              </w:rPr>
              <mc:AlternateContent>
                <mc:Choice Requires="wps">
                  <w:drawing>
                    <wp:anchor distT="0" distB="0" distL="114300" distR="114300" simplePos="0" relativeHeight="251660800" behindDoc="0" locked="0" layoutInCell="1" allowOverlap="1" wp14:anchorId="55B0E83A" wp14:editId="4313268F">
                      <wp:simplePos x="0" y="0"/>
                      <wp:positionH relativeFrom="column">
                        <wp:posOffset>895350</wp:posOffset>
                      </wp:positionH>
                      <wp:positionV relativeFrom="paragraph">
                        <wp:posOffset>33020</wp:posOffset>
                      </wp:positionV>
                      <wp:extent cx="2152650" cy="0"/>
                      <wp:effectExtent l="9525" t="9525" r="9525" b="9525"/>
                      <wp:wrapNone/>
                      <wp:docPr id="156453710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7FDE4F6" id="_x0000_t32" coordsize="21600,21600" o:spt="32" o:oned="t" path="m,l21600,21600e" filled="f">
                      <v:path arrowok="t" fillok="f" o:connecttype="none"/>
                      <o:lock v:ext="edit" shapetype="t"/>
                    </v:shapetype>
                    <v:shape id="AutoShape 6" o:spid="_x0000_s1026" type="#_x0000_t32" style="position:absolute;margin-left:70.5pt;margin-top:2.6pt;width:169.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"/>
                  </w:pict>
                </mc:Fallback>
              </mc:AlternateContent>
            </w:r>
          </w:p>
        </w:tc>
      </w:tr>
      <w:tr w:rsidR="0016255C" w:rsidRPr="0016255C" w14:paraId="2A94BB90" w14:textId="77777777" w:rsidTr="00F527E5">
        <w:trPr>
          <w:trHeight w:val="283"/>
        </w:trPr>
        <w:tc>
          <w:tcPr>
            <w:tcW w:w="3153" w:type="dxa"/>
          </w:tcPr>
          <w:p w14:paraId="60CE4971" w14:textId="77777777" w:rsidR="00C81582" w:rsidRPr="0016255C" w:rsidRDefault="00C81582" w:rsidP="00F527E5">
            <w:pPr>
              <w:tabs>
                <w:tab w:val="right" w:leader="dot" w:pos="7920"/>
              </w:tabs>
              <w:spacing w:after="0" w:line="240" w:lineRule="auto"/>
              <w:ind w:firstLine="709"/>
              <w:jc w:val="center"/>
              <w:rPr>
                <w:b/>
                <w:szCs w:val="28"/>
              </w:rPr>
            </w:pPr>
            <w:r w:rsidRPr="0016255C">
              <w:rPr>
                <w:szCs w:val="28"/>
              </w:rPr>
              <w:t>Số:</w:t>
            </w:r>
            <w:r w:rsidR="00475385" w:rsidRPr="0016255C">
              <w:rPr>
                <w:szCs w:val="28"/>
              </w:rPr>
              <w:t xml:space="preserve">         </w:t>
            </w:r>
            <w:r w:rsidRPr="0016255C">
              <w:rPr>
                <w:szCs w:val="28"/>
              </w:rPr>
              <w:t>/TTr-BTP</w:t>
            </w:r>
          </w:p>
        </w:tc>
        <w:tc>
          <w:tcPr>
            <w:tcW w:w="6521" w:type="dxa"/>
          </w:tcPr>
          <w:p w14:paraId="64E46F75" w14:textId="77777777" w:rsidR="00C81582" w:rsidRPr="0016255C" w:rsidRDefault="00C81582" w:rsidP="00F527E5">
            <w:pPr>
              <w:tabs>
                <w:tab w:val="right" w:leader="dot" w:pos="7920"/>
              </w:tabs>
              <w:spacing w:after="0" w:line="240" w:lineRule="auto"/>
              <w:ind w:firstLine="709"/>
              <w:jc w:val="center"/>
              <w:rPr>
                <w:b/>
                <w:szCs w:val="28"/>
              </w:rPr>
            </w:pPr>
            <w:r w:rsidRPr="0016255C">
              <w:rPr>
                <w:i/>
                <w:szCs w:val="28"/>
              </w:rPr>
              <w:t xml:space="preserve">Hà Nội, ngày      tháng     năm </w:t>
            </w:r>
          </w:p>
        </w:tc>
      </w:tr>
    </w:tbl>
    <w:p w14:paraId="26EC57E9" w14:textId="77777777" w:rsidR="00C81582" w:rsidRPr="0016255C" w:rsidRDefault="00C81582" w:rsidP="00F527E5">
      <w:pPr>
        <w:tabs>
          <w:tab w:val="right" w:leader="dot" w:pos="7920"/>
        </w:tabs>
        <w:spacing w:after="0" w:line="240" w:lineRule="auto"/>
        <w:ind w:firstLine="709"/>
        <w:jc w:val="center"/>
        <w:rPr>
          <w:b/>
          <w:szCs w:val="28"/>
        </w:rPr>
      </w:pPr>
    </w:p>
    <w:p w14:paraId="53F53BE4" w14:textId="77777777" w:rsidR="00C81582" w:rsidRPr="0016255C" w:rsidRDefault="00C81582" w:rsidP="00EC75D2">
      <w:pPr>
        <w:tabs>
          <w:tab w:val="right" w:leader="dot" w:pos="7920"/>
        </w:tabs>
        <w:spacing w:after="0" w:line="240" w:lineRule="auto"/>
        <w:jc w:val="center"/>
        <w:rPr>
          <w:b/>
          <w:szCs w:val="28"/>
        </w:rPr>
      </w:pPr>
      <w:r w:rsidRPr="0016255C">
        <w:rPr>
          <w:b/>
          <w:szCs w:val="28"/>
        </w:rPr>
        <w:t>TỜ TRÌNH</w:t>
      </w:r>
    </w:p>
    <w:p w14:paraId="02078727" w14:textId="77777777" w:rsidR="00C81582" w:rsidRPr="0016255C" w:rsidRDefault="006C258D" w:rsidP="00EC75D2">
      <w:pPr>
        <w:tabs>
          <w:tab w:val="right" w:leader="dot" w:pos="7920"/>
        </w:tabs>
        <w:spacing w:after="0" w:line="240" w:lineRule="auto"/>
        <w:jc w:val="center"/>
        <w:rPr>
          <w:b/>
          <w:szCs w:val="28"/>
        </w:rPr>
      </w:pPr>
      <w:r w:rsidRPr="0016255C">
        <w:rPr>
          <w:b/>
          <w:szCs w:val="28"/>
        </w:rPr>
        <w:t>Về</w:t>
      </w:r>
      <w:r w:rsidR="00BE0B35" w:rsidRPr="0016255C">
        <w:rPr>
          <w:b/>
          <w:szCs w:val="28"/>
        </w:rPr>
        <w:t xml:space="preserve"> dự </w:t>
      </w:r>
      <w:proofErr w:type="gramStart"/>
      <w:r w:rsidR="00BE0B35" w:rsidRPr="0016255C">
        <w:rPr>
          <w:b/>
          <w:szCs w:val="28"/>
        </w:rPr>
        <w:t>án</w:t>
      </w:r>
      <w:proofErr w:type="gramEnd"/>
      <w:r w:rsidR="00C81582" w:rsidRPr="0016255C">
        <w:rPr>
          <w:b/>
          <w:szCs w:val="28"/>
        </w:rPr>
        <w:t xml:space="preserve"> Luật Phổ biến, giáo dục pháp luật (sửa đổi)</w:t>
      </w:r>
    </w:p>
    <w:p w14:paraId="75D8972A" w14:textId="3A283ED1" w:rsidR="00C81582" w:rsidRPr="0016255C" w:rsidRDefault="00F527E5" w:rsidP="00F527E5">
      <w:pPr>
        <w:tabs>
          <w:tab w:val="right" w:leader="dot" w:pos="7920"/>
        </w:tabs>
        <w:spacing w:after="0" w:line="240" w:lineRule="auto"/>
        <w:ind w:firstLine="709"/>
        <w:jc w:val="center"/>
        <w:rPr>
          <w:sz w:val="16"/>
          <w:szCs w:val="16"/>
        </w:rPr>
      </w:pPr>
      <w:r w:rsidRPr="0016255C">
        <w:rPr>
          <w:noProof/>
          <w:sz w:val="16"/>
          <w:szCs w:val="16"/>
          <w:lang w:eastAsia="ja-JP"/>
        </w:rPr>
        <mc:AlternateContent>
          <mc:Choice Requires="wps">
            <w:drawing>
              <wp:anchor distT="0" distB="0" distL="114300" distR="114300" simplePos="0" relativeHeight="251658752" behindDoc="0" locked="0" layoutInCell="1" allowOverlap="1" wp14:anchorId="50D89F78" wp14:editId="61C93F69">
                <wp:simplePos x="0" y="0"/>
                <wp:positionH relativeFrom="column">
                  <wp:posOffset>2091690</wp:posOffset>
                </wp:positionH>
                <wp:positionV relativeFrom="paragraph">
                  <wp:posOffset>78105</wp:posOffset>
                </wp:positionV>
                <wp:extent cx="2152650" cy="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186D75" id="AutoShape 6" o:spid="_x0000_s1026" type="#_x0000_t32" style="position:absolute;margin-left:164.7pt;margin-top:6.15pt;width:169.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"/>
            </w:pict>
          </mc:Fallback>
        </mc:AlternateContent>
      </w:r>
    </w:p>
    <w:p w14:paraId="112C28B7" w14:textId="3D74853D" w:rsidR="00475385" w:rsidRPr="0016255C" w:rsidRDefault="00475385" w:rsidP="00F527E5">
      <w:pPr>
        <w:tabs>
          <w:tab w:val="right" w:leader="dot" w:pos="7920"/>
        </w:tabs>
        <w:spacing w:after="0" w:line="240" w:lineRule="auto"/>
        <w:ind w:firstLine="709"/>
        <w:jc w:val="center"/>
        <w:rPr>
          <w:szCs w:val="28"/>
        </w:rPr>
      </w:pPr>
    </w:p>
    <w:p w14:paraId="6622A1A9" w14:textId="77777777" w:rsidR="00C81582" w:rsidRPr="0016255C" w:rsidRDefault="00C81582" w:rsidP="00AF1BF9">
      <w:pPr>
        <w:tabs>
          <w:tab w:val="right" w:leader="dot" w:pos="7920"/>
        </w:tabs>
        <w:spacing w:before="120" w:after="120" w:line="240" w:lineRule="auto"/>
        <w:ind w:firstLine="709"/>
        <w:jc w:val="center"/>
        <w:rPr>
          <w:szCs w:val="28"/>
        </w:rPr>
      </w:pPr>
      <w:r w:rsidRPr="0016255C">
        <w:rPr>
          <w:szCs w:val="28"/>
        </w:rPr>
        <w:t>Kính gửi: Chính phủ</w:t>
      </w:r>
    </w:p>
    <w:p w14:paraId="06BA8E6D" w14:textId="509B3118" w:rsidR="00C81582" w:rsidRPr="0016255C" w:rsidRDefault="00D55643" w:rsidP="00EC75D2">
      <w:pPr>
        <w:tabs>
          <w:tab w:val="right" w:leader="dot" w:pos="9072"/>
        </w:tabs>
        <w:spacing w:before="120" w:after="120" w:line="240" w:lineRule="auto"/>
        <w:ind w:firstLine="709"/>
        <w:jc w:val="both"/>
        <w:rPr>
          <w:szCs w:val="28"/>
        </w:rPr>
      </w:pPr>
      <w:r w:rsidRPr="00EC75D2">
        <w:rPr>
          <w:spacing w:val="-4"/>
          <w:szCs w:val="28"/>
          <w:lang w:val="nl-NL"/>
        </w:rPr>
        <w:t>Thực hiện quy định của Luật Ban hành văn bản quy phạm pháp luật</w:t>
      </w:r>
      <w:r w:rsidRPr="00EC75D2">
        <w:rPr>
          <w:spacing w:val="-4"/>
          <w:szCs w:val="28"/>
          <w:lang w:val="vi-VN"/>
        </w:rPr>
        <w:t xml:space="preserve"> </w:t>
      </w:r>
      <w:r w:rsidR="00327B04" w:rsidRPr="00EC75D2">
        <w:rPr>
          <w:spacing w:val="-4"/>
          <w:szCs w:val="28"/>
        </w:rPr>
        <w:t>năm 2025</w:t>
      </w:r>
      <w:r w:rsidRPr="00EC75D2">
        <w:rPr>
          <w:spacing w:val="-4"/>
          <w:szCs w:val="28"/>
          <w:shd w:val="clear" w:color="auto" w:fill="FFFFFF"/>
          <w:lang w:val="vi-VN"/>
        </w:rPr>
        <w:t>,</w:t>
      </w:r>
      <w:r w:rsidRPr="0016255C">
        <w:rPr>
          <w:szCs w:val="28"/>
          <w:shd w:val="clear" w:color="auto" w:fill="FFFFFF"/>
          <w:lang w:val="vi-VN"/>
        </w:rPr>
        <w:t xml:space="preserve"> </w:t>
      </w:r>
      <w:r w:rsidRPr="0016255C">
        <w:rPr>
          <w:szCs w:val="28"/>
          <w:lang w:val="nl-NL"/>
        </w:rPr>
        <w:t xml:space="preserve">Nghị quyết số 105/2025/UBTVQH15 ngày 26/9/2025 của Ủy ban Thường vụ Quốc hội phê duyệt Chương trình lập pháp năm 2026, </w:t>
      </w:r>
      <w:r w:rsidR="00B022D4">
        <w:rPr>
          <w:szCs w:val="28"/>
          <w:lang w:val="nl-NL"/>
        </w:rPr>
        <w:t>Nghị quyết số</w:t>
      </w:r>
      <w:r w:rsidR="002946A6">
        <w:rPr>
          <w:szCs w:val="28"/>
          <w:lang w:val="nl-NL"/>
        </w:rPr>
        <w:t xml:space="preserve"> 128</w:t>
      </w:r>
      <w:r w:rsidR="00B022D4">
        <w:rPr>
          <w:szCs w:val="28"/>
          <w:lang w:val="nl-NL"/>
        </w:rPr>
        <w:t xml:space="preserve">/NQ-CP </w:t>
      </w:r>
      <w:r w:rsidR="00B022D4" w:rsidRPr="00EC75D2">
        <w:rPr>
          <w:spacing w:val="-4"/>
          <w:szCs w:val="28"/>
          <w:lang w:val="nl-NL"/>
        </w:rPr>
        <w:t xml:space="preserve">ngày </w:t>
      </w:r>
      <w:r w:rsidR="002946A6">
        <w:rPr>
          <w:spacing w:val="-4"/>
          <w:szCs w:val="28"/>
          <w:lang w:val="nl-NL"/>
        </w:rPr>
        <w:t>14</w:t>
      </w:r>
      <w:r w:rsidR="00B022D4" w:rsidRPr="001534B1">
        <w:rPr>
          <w:spacing w:val="-4"/>
          <w:szCs w:val="28"/>
          <w:lang w:val="nl-NL"/>
        </w:rPr>
        <w:t xml:space="preserve">/5/2026 của Chính phủ, </w:t>
      </w:r>
      <w:r w:rsidR="00C81582" w:rsidRPr="001534B1">
        <w:rPr>
          <w:spacing w:val="-4"/>
          <w:szCs w:val="28"/>
        </w:rPr>
        <w:t xml:space="preserve">Bộ Tư pháp kính trình Chính phủ </w:t>
      </w:r>
      <w:r w:rsidR="00BE0B35" w:rsidRPr="001534B1">
        <w:rPr>
          <w:spacing w:val="-4"/>
          <w:szCs w:val="28"/>
        </w:rPr>
        <w:t>dự án</w:t>
      </w:r>
      <w:r w:rsidR="00C81582" w:rsidRPr="001534B1">
        <w:rPr>
          <w:spacing w:val="-4"/>
          <w:szCs w:val="28"/>
        </w:rPr>
        <w:t xml:space="preserve"> Luật</w:t>
      </w:r>
      <w:r w:rsidR="00327B04" w:rsidRPr="001534B1">
        <w:rPr>
          <w:spacing w:val="-4"/>
          <w:szCs w:val="28"/>
          <w:lang w:val="nl-NL"/>
        </w:rPr>
        <w:t xml:space="preserve"> Phổ biến, giáo dục pháp luật (sửa đổi)</w:t>
      </w:r>
      <w:r w:rsidR="00327B04" w:rsidRPr="0016255C">
        <w:rPr>
          <w:szCs w:val="28"/>
          <w:lang w:val="nl-NL"/>
        </w:rPr>
        <w:t xml:space="preserve"> (sau đây gọi là dự án Luật)</w:t>
      </w:r>
      <w:r w:rsidR="00C81582" w:rsidRPr="0016255C">
        <w:rPr>
          <w:szCs w:val="28"/>
        </w:rPr>
        <w:t xml:space="preserve"> như sau:</w:t>
      </w:r>
    </w:p>
    <w:p w14:paraId="3DF69A5A" w14:textId="77777777" w:rsidR="00C81582" w:rsidRPr="0016255C" w:rsidRDefault="00C81582" w:rsidP="00EC75D2">
      <w:pPr>
        <w:tabs>
          <w:tab w:val="right" w:leader="dot" w:pos="7920"/>
        </w:tabs>
        <w:spacing w:before="120" w:after="120" w:line="240" w:lineRule="auto"/>
        <w:ind w:firstLine="709"/>
        <w:jc w:val="both"/>
        <w:rPr>
          <w:b/>
          <w:szCs w:val="28"/>
        </w:rPr>
      </w:pPr>
      <w:r w:rsidRPr="0016255C">
        <w:rPr>
          <w:b/>
          <w:szCs w:val="28"/>
        </w:rPr>
        <w:t xml:space="preserve">I. SỰ CẦN THIẾT </w:t>
      </w:r>
      <w:r w:rsidR="00BE0B35" w:rsidRPr="0016255C">
        <w:rPr>
          <w:b/>
          <w:szCs w:val="28"/>
        </w:rPr>
        <w:t>BAN HÀNH VĂN BẢN</w:t>
      </w:r>
    </w:p>
    <w:p w14:paraId="388C55B9" w14:textId="77777777" w:rsidR="00C413CC" w:rsidRPr="0016255C" w:rsidRDefault="00C413CC" w:rsidP="00EC75D2">
      <w:pPr>
        <w:widowControl w:val="0"/>
        <w:tabs>
          <w:tab w:val="right" w:leader="dot" w:pos="7920"/>
        </w:tabs>
        <w:spacing w:before="120" w:after="120" w:line="240" w:lineRule="auto"/>
        <w:ind w:firstLine="709"/>
        <w:jc w:val="both"/>
        <w:rPr>
          <w:szCs w:val="28"/>
        </w:rPr>
      </w:pPr>
      <w:r w:rsidRPr="0016255C">
        <w:rPr>
          <w:b/>
          <w:szCs w:val="28"/>
        </w:rPr>
        <w:t xml:space="preserve">1. Cơ sở chính trị, pháp lý </w:t>
      </w:r>
    </w:p>
    <w:p w14:paraId="7FD6BADE" w14:textId="77777777" w:rsidR="00343C20" w:rsidRPr="0016255C" w:rsidRDefault="00C413CC" w:rsidP="00EC75D2">
      <w:pPr>
        <w:widowControl w:val="0"/>
        <w:tabs>
          <w:tab w:val="right" w:leader="dot" w:pos="7920"/>
        </w:tabs>
        <w:spacing w:before="120" w:after="120" w:line="240" w:lineRule="auto"/>
        <w:ind w:firstLine="709"/>
        <w:jc w:val="both"/>
        <w:rPr>
          <w:b/>
          <w:i/>
          <w:szCs w:val="28"/>
        </w:rPr>
      </w:pPr>
      <w:r w:rsidRPr="0016255C">
        <w:rPr>
          <w:b/>
          <w:i/>
          <w:szCs w:val="28"/>
        </w:rPr>
        <w:t>1.1. Cơ sở chính trị</w:t>
      </w:r>
    </w:p>
    <w:p w14:paraId="4415E39B" w14:textId="3570EE1C" w:rsidR="00396384" w:rsidRPr="003B0F0C" w:rsidRDefault="00396384" w:rsidP="00635AEE">
      <w:pPr>
        <w:widowControl w:val="0"/>
        <w:tabs>
          <w:tab w:val="right" w:leader="dot" w:pos="7920"/>
        </w:tabs>
        <w:spacing w:before="120" w:after="120" w:line="240" w:lineRule="auto"/>
        <w:ind w:firstLine="709"/>
        <w:jc w:val="both"/>
        <w:rPr>
          <w:spacing w:val="2"/>
          <w:szCs w:val="28"/>
        </w:rPr>
      </w:pPr>
      <w:r>
        <w:rPr>
          <w:szCs w:val="28"/>
        </w:rPr>
        <w:t>C</w:t>
      </w:r>
      <w:r w:rsidR="00343C20" w:rsidRPr="0016255C">
        <w:rPr>
          <w:szCs w:val="28"/>
        </w:rPr>
        <w:t>ông tác phổ biến, giáo dục pháp luật (PBGDPL)</w:t>
      </w:r>
      <w:r w:rsidR="00C36830" w:rsidRPr="0016255C">
        <w:rPr>
          <w:szCs w:val="28"/>
        </w:rPr>
        <w:t xml:space="preserve"> </w:t>
      </w:r>
      <w:r>
        <w:rPr>
          <w:szCs w:val="28"/>
        </w:rPr>
        <w:t>trong thời gian</w:t>
      </w:r>
      <w:r w:rsidR="001A2FDD">
        <w:rPr>
          <w:szCs w:val="28"/>
        </w:rPr>
        <w:t xml:space="preserve"> qua</w:t>
      </w:r>
      <w:r>
        <w:rPr>
          <w:szCs w:val="28"/>
        </w:rPr>
        <w:t xml:space="preserve"> được Đảng ta đặc biệt quan tâm và xác định </w:t>
      </w:r>
      <w:r w:rsidR="001A2FDD">
        <w:rPr>
          <w:szCs w:val="28"/>
        </w:rPr>
        <w:t>rõ “</w:t>
      </w:r>
      <w:r w:rsidRPr="00396384">
        <w:rPr>
          <w:i/>
          <w:iCs/>
          <w:szCs w:val="28"/>
        </w:rPr>
        <w:t>là một bộ phận của công tác giáo dục chính trị, tư tưởng”</w:t>
      </w:r>
      <w:r>
        <w:rPr>
          <w:szCs w:val="28"/>
        </w:rPr>
        <w:t xml:space="preserve">, </w:t>
      </w:r>
      <w:r w:rsidRPr="00396384">
        <w:rPr>
          <w:i/>
          <w:iCs/>
          <w:szCs w:val="28"/>
        </w:rPr>
        <w:t>“nhiệm vụ của cả hệ thống chính trị và toàn xã hội”</w:t>
      </w:r>
      <w:r>
        <w:rPr>
          <w:rStyle w:val="FootnoteReference"/>
          <w:i/>
          <w:iCs/>
          <w:szCs w:val="28"/>
        </w:rPr>
        <w:footnoteReference w:id="1"/>
      </w:r>
      <w:r>
        <w:rPr>
          <w:i/>
          <w:iCs/>
          <w:szCs w:val="28"/>
        </w:rPr>
        <w:t>.</w:t>
      </w:r>
      <w:r w:rsidR="00955E93">
        <w:rPr>
          <w:i/>
          <w:iCs/>
          <w:szCs w:val="28"/>
        </w:rPr>
        <w:t xml:space="preserve"> </w:t>
      </w:r>
      <w:r w:rsidR="001A2FDD">
        <w:rPr>
          <w:szCs w:val="28"/>
        </w:rPr>
        <w:t xml:space="preserve">Để tiếp tục khẳng định </w:t>
      </w:r>
      <w:r w:rsidRPr="00396384">
        <w:rPr>
          <w:szCs w:val="28"/>
        </w:rPr>
        <w:t>vị trí, vai trò</w:t>
      </w:r>
      <w:r w:rsidR="00FD67D6">
        <w:rPr>
          <w:szCs w:val="28"/>
        </w:rPr>
        <w:t>,</w:t>
      </w:r>
      <w:r w:rsidRPr="00396384">
        <w:rPr>
          <w:szCs w:val="28"/>
        </w:rPr>
        <w:t xml:space="preserve"> tầm quan trọng</w:t>
      </w:r>
      <w:r w:rsidR="00955E93">
        <w:rPr>
          <w:szCs w:val="28"/>
        </w:rPr>
        <w:t xml:space="preserve"> của công tác PBGDPL</w:t>
      </w:r>
      <w:r w:rsidR="001A2FDD">
        <w:rPr>
          <w:szCs w:val="28"/>
        </w:rPr>
        <w:t xml:space="preserve"> trong việc</w:t>
      </w:r>
      <w:r>
        <w:rPr>
          <w:szCs w:val="28"/>
        </w:rPr>
        <w:t xml:space="preserve"> góp phần xây dựng</w:t>
      </w:r>
      <w:r w:rsidR="00955E93">
        <w:rPr>
          <w:szCs w:val="28"/>
        </w:rPr>
        <w:t>,</w:t>
      </w:r>
      <w:r>
        <w:rPr>
          <w:szCs w:val="28"/>
        </w:rPr>
        <w:t xml:space="preserve"> hoàn thiện Nhà nước pháp quyền xã hội chủ nghĩa</w:t>
      </w:r>
      <w:r w:rsidR="00955E93">
        <w:rPr>
          <w:szCs w:val="28"/>
        </w:rPr>
        <w:t xml:space="preserve"> và </w:t>
      </w:r>
      <w:r w:rsidR="001A2FDD">
        <w:rPr>
          <w:szCs w:val="28"/>
        </w:rPr>
        <w:t>đáp ứng yêu cầu phát triển</w:t>
      </w:r>
      <w:r w:rsidR="00955E93">
        <w:rPr>
          <w:szCs w:val="28"/>
        </w:rPr>
        <w:t xml:space="preserve"> đất nước trong kỷ nguyên mới,</w:t>
      </w:r>
      <w:r w:rsidR="007E07FB">
        <w:rPr>
          <w:szCs w:val="28"/>
        </w:rPr>
        <w:t xml:space="preserve"> </w:t>
      </w:r>
      <w:r w:rsidR="001A2FDD">
        <w:rPr>
          <w:szCs w:val="28"/>
        </w:rPr>
        <w:t xml:space="preserve">nhiều văn kiện mới được Đảng ban hành gần đây đã </w:t>
      </w:r>
      <w:r w:rsidR="00FD67D6">
        <w:rPr>
          <w:szCs w:val="28"/>
        </w:rPr>
        <w:t xml:space="preserve">đề ra các chủ trương, định </w:t>
      </w:r>
      <w:r w:rsidR="00853056">
        <w:rPr>
          <w:szCs w:val="28"/>
        </w:rPr>
        <w:t xml:space="preserve">hướng </w:t>
      </w:r>
      <w:r w:rsidR="00FD67D6">
        <w:rPr>
          <w:szCs w:val="28"/>
        </w:rPr>
        <w:t>mới đối với công tác này, trong đó</w:t>
      </w:r>
      <w:r w:rsidR="001A2FDD">
        <w:rPr>
          <w:szCs w:val="28"/>
        </w:rPr>
        <w:t xml:space="preserve"> nhấn mạnh yêu cầu</w:t>
      </w:r>
      <w:r w:rsidR="00FD67D6">
        <w:rPr>
          <w:szCs w:val="28"/>
        </w:rPr>
        <w:t>,</w:t>
      </w:r>
      <w:r w:rsidR="001A2FDD">
        <w:rPr>
          <w:szCs w:val="28"/>
        </w:rPr>
        <w:t xml:space="preserve"> nhiệm vụ</w:t>
      </w:r>
      <w:r w:rsidR="00FD67D6">
        <w:rPr>
          <w:szCs w:val="28"/>
        </w:rPr>
        <w:t xml:space="preserve"> </w:t>
      </w:r>
      <w:r w:rsidR="00FD67D6" w:rsidRPr="0036149A">
        <w:rPr>
          <w:i/>
          <w:iCs/>
          <w:szCs w:val="28"/>
        </w:rPr>
        <w:t>“</w:t>
      </w:r>
      <w:r w:rsidR="0055653B">
        <w:rPr>
          <w:i/>
          <w:iCs/>
          <w:szCs w:val="28"/>
        </w:rPr>
        <w:t xml:space="preserve">tiếp tục </w:t>
      </w:r>
      <w:r w:rsidR="001A2FDD" w:rsidRPr="00E658F7">
        <w:rPr>
          <w:i/>
          <w:iCs/>
          <w:szCs w:val="28"/>
        </w:rPr>
        <w:t xml:space="preserve">đổi mới công tác </w:t>
      </w:r>
      <w:r w:rsidR="0055653B">
        <w:rPr>
          <w:i/>
          <w:iCs/>
          <w:szCs w:val="28"/>
        </w:rPr>
        <w:t>PBGDPL</w:t>
      </w:r>
      <w:r w:rsidR="001A2FDD" w:rsidRPr="00E658F7">
        <w:rPr>
          <w:i/>
          <w:iCs/>
          <w:szCs w:val="28"/>
        </w:rPr>
        <w:t>”</w:t>
      </w:r>
      <w:r w:rsidR="00775785">
        <w:rPr>
          <w:szCs w:val="28"/>
        </w:rPr>
        <w:t>,</w:t>
      </w:r>
      <w:r w:rsidR="001A2FDD">
        <w:rPr>
          <w:szCs w:val="28"/>
        </w:rPr>
        <w:t xml:space="preserve"> </w:t>
      </w:r>
      <w:r w:rsidR="001A2FDD" w:rsidRPr="00E658F7">
        <w:rPr>
          <w:i/>
          <w:iCs/>
          <w:szCs w:val="28"/>
        </w:rPr>
        <w:t>“thượng tôn Hiến pháp và pháp luật trở thành chuẩn mực của mọi chủ thể trong xã hội”</w:t>
      </w:r>
      <w:r w:rsidR="001A2FDD">
        <w:rPr>
          <w:rStyle w:val="FootnoteReference"/>
          <w:szCs w:val="28"/>
        </w:rPr>
        <w:footnoteReference w:id="2"/>
      </w:r>
      <w:r w:rsidR="001A2FDD">
        <w:rPr>
          <w:szCs w:val="28"/>
        </w:rPr>
        <w:t>;</w:t>
      </w:r>
      <w:r w:rsidR="001A2FDD" w:rsidRPr="001A2FDD">
        <w:rPr>
          <w:szCs w:val="28"/>
        </w:rPr>
        <w:t xml:space="preserve"> </w:t>
      </w:r>
      <w:r w:rsidR="001A2FDD" w:rsidRPr="00E658F7">
        <w:rPr>
          <w:i/>
          <w:iCs/>
          <w:szCs w:val="28"/>
        </w:rPr>
        <w:t>“xây dựng văn hóa tuân thủ pháp luật”,“</w:t>
      </w:r>
      <w:r w:rsidR="00170596">
        <w:rPr>
          <w:i/>
          <w:iCs/>
          <w:szCs w:val="28"/>
        </w:rPr>
        <w:t>đa dạng hóa phương thức</w:t>
      </w:r>
      <w:r w:rsidR="001A2FDD" w:rsidRPr="00E658F7">
        <w:rPr>
          <w:i/>
          <w:iCs/>
          <w:szCs w:val="28"/>
        </w:rPr>
        <w:t xml:space="preserve"> truyền thông chính sách</w:t>
      </w:r>
      <w:r w:rsidR="00170596">
        <w:rPr>
          <w:i/>
          <w:iCs/>
          <w:szCs w:val="28"/>
        </w:rPr>
        <w:t>, PBGDPL</w:t>
      </w:r>
      <w:r w:rsidR="001A2FDD" w:rsidRPr="00E658F7">
        <w:rPr>
          <w:i/>
          <w:iCs/>
          <w:szCs w:val="28"/>
        </w:rPr>
        <w:t>”</w:t>
      </w:r>
      <w:r w:rsidR="00635AEE">
        <w:rPr>
          <w:rStyle w:val="FootnoteReference"/>
          <w:i/>
          <w:iCs/>
          <w:szCs w:val="28"/>
        </w:rPr>
        <w:footnoteReference w:id="3"/>
      </w:r>
      <w:r w:rsidR="00902E9C">
        <w:rPr>
          <w:i/>
          <w:iCs/>
          <w:szCs w:val="28"/>
        </w:rPr>
        <w:t>, “đ</w:t>
      </w:r>
      <w:r w:rsidR="00902E9C" w:rsidRPr="00902E9C">
        <w:rPr>
          <w:i/>
          <w:iCs/>
          <w:szCs w:val="28"/>
        </w:rPr>
        <w:t>ẩy mạnh truyền thông chính sách, nhất là các chính sách có tác động lớn đến xã hội, người dân, doanh nghiệp</w:t>
      </w:r>
      <w:r w:rsidR="007F3B89">
        <w:rPr>
          <w:i/>
          <w:iCs/>
          <w:szCs w:val="28"/>
        </w:rPr>
        <w:t>”</w:t>
      </w:r>
      <w:r w:rsidR="007F3B89">
        <w:rPr>
          <w:rStyle w:val="FootnoteReference"/>
          <w:szCs w:val="28"/>
        </w:rPr>
        <w:footnoteReference w:id="4"/>
      </w:r>
      <w:r w:rsidR="007F3B89">
        <w:rPr>
          <w:szCs w:val="28"/>
        </w:rPr>
        <w:t xml:space="preserve">; </w:t>
      </w:r>
      <w:r w:rsidR="001A2FDD" w:rsidRPr="00E658F7">
        <w:rPr>
          <w:i/>
          <w:iCs/>
          <w:szCs w:val="28"/>
        </w:rPr>
        <w:t>“</w:t>
      </w:r>
      <w:r w:rsidR="00B42CA4">
        <w:rPr>
          <w:i/>
          <w:iCs/>
          <w:szCs w:val="28"/>
        </w:rPr>
        <w:t>…</w:t>
      </w:r>
      <w:r w:rsidR="001A2FDD" w:rsidRPr="00E658F7">
        <w:rPr>
          <w:i/>
          <w:iCs/>
          <w:szCs w:val="28"/>
        </w:rPr>
        <w:t xml:space="preserve"> phục vụ người dân</w:t>
      </w:r>
      <w:r w:rsidR="00B42CA4">
        <w:rPr>
          <w:i/>
          <w:iCs/>
          <w:szCs w:val="28"/>
        </w:rPr>
        <w:t>, doanh nghiệp trong</w:t>
      </w:r>
      <w:r w:rsidR="001A2FDD" w:rsidRPr="00E658F7">
        <w:rPr>
          <w:i/>
          <w:iCs/>
          <w:szCs w:val="28"/>
        </w:rPr>
        <w:t xml:space="preserve"> tiếp cận pháp luật</w:t>
      </w:r>
      <w:r w:rsidR="00B42CA4">
        <w:rPr>
          <w:i/>
          <w:iCs/>
          <w:szCs w:val="28"/>
        </w:rPr>
        <w:t>…</w:t>
      </w:r>
      <w:r w:rsidR="001A2FDD" w:rsidRPr="00E658F7">
        <w:rPr>
          <w:i/>
          <w:iCs/>
          <w:szCs w:val="28"/>
        </w:rPr>
        <w:t xml:space="preserve"> trên môi trường số”</w:t>
      </w:r>
      <w:r w:rsidR="00E658F7">
        <w:rPr>
          <w:rStyle w:val="FootnoteReference"/>
          <w:szCs w:val="28"/>
        </w:rPr>
        <w:footnoteReference w:id="5"/>
      </w:r>
      <w:r w:rsidR="00E658F7">
        <w:rPr>
          <w:szCs w:val="28"/>
        </w:rPr>
        <w:t xml:space="preserve">; </w:t>
      </w:r>
      <w:r w:rsidR="001A2FDD" w:rsidRPr="00E658F7">
        <w:rPr>
          <w:i/>
          <w:iCs/>
          <w:szCs w:val="28"/>
        </w:rPr>
        <w:t>“giáo dục, nâng cao ý thức chấp hành quy định của Đảng</w:t>
      </w:r>
      <w:r w:rsidR="00B42CA4">
        <w:rPr>
          <w:i/>
          <w:iCs/>
          <w:szCs w:val="28"/>
        </w:rPr>
        <w:t xml:space="preserve"> và</w:t>
      </w:r>
      <w:r w:rsidR="00B42CA4" w:rsidRPr="00E658F7">
        <w:rPr>
          <w:i/>
          <w:iCs/>
          <w:szCs w:val="28"/>
        </w:rPr>
        <w:t xml:space="preserve"> </w:t>
      </w:r>
      <w:r w:rsidR="001A2FDD" w:rsidRPr="00E658F7">
        <w:rPr>
          <w:i/>
          <w:iCs/>
          <w:szCs w:val="28"/>
        </w:rPr>
        <w:t>pháp luật của Nhà nước</w:t>
      </w:r>
      <w:r w:rsidR="00E658F7">
        <w:rPr>
          <w:i/>
          <w:iCs/>
          <w:szCs w:val="28"/>
        </w:rPr>
        <w:t>,</w:t>
      </w:r>
      <w:r w:rsidR="00E658F7" w:rsidRPr="00E658F7">
        <w:rPr>
          <w:i/>
          <w:iCs/>
          <w:szCs w:val="28"/>
          <w:lang w:val="vi-VN"/>
        </w:rPr>
        <w:t xml:space="preserve"> </w:t>
      </w:r>
      <w:r w:rsidR="00E658F7" w:rsidRPr="0016255C">
        <w:rPr>
          <w:i/>
          <w:iCs/>
          <w:szCs w:val="28"/>
          <w:lang w:val="vi-VN"/>
        </w:rPr>
        <w:t xml:space="preserve">trách nhiệm phụng sự Tổ quốc, phục vụ Nhân dân, coi </w:t>
      </w:r>
      <w:r w:rsidR="00E658F7" w:rsidRPr="003B0F0C">
        <w:rPr>
          <w:i/>
          <w:iCs/>
          <w:spacing w:val="2"/>
          <w:szCs w:val="28"/>
          <w:lang w:val="vi-VN"/>
        </w:rPr>
        <w:t>trọng danh dự của cán bộ, đảng viên</w:t>
      </w:r>
      <w:r w:rsidR="001A2FDD" w:rsidRPr="003B0F0C">
        <w:rPr>
          <w:i/>
          <w:iCs/>
          <w:spacing w:val="2"/>
          <w:szCs w:val="28"/>
        </w:rPr>
        <w:t>”</w:t>
      </w:r>
      <w:r w:rsidR="00FD67D6" w:rsidRPr="003B0F0C">
        <w:rPr>
          <w:rStyle w:val="FootnoteReference"/>
          <w:i/>
          <w:iCs/>
          <w:spacing w:val="2"/>
          <w:szCs w:val="28"/>
        </w:rPr>
        <w:footnoteReference w:id="6"/>
      </w:r>
      <w:r w:rsidR="007E07FB" w:rsidRPr="003B0F0C">
        <w:rPr>
          <w:color w:val="152C4A"/>
          <w:spacing w:val="2"/>
          <w:szCs w:val="28"/>
        </w:rPr>
        <w:t xml:space="preserve">; </w:t>
      </w:r>
      <w:r w:rsidR="00C31EEE" w:rsidRPr="003B0F0C">
        <w:rPr>
          <w:i/>
          <w:iCs/>
          <w:spacing w:val="2"/>
          <w:szCs w:val="28"/>
        </w:rPr>
        <w:t xml:space="preserve">“bảo đảm tính đồng bộ, xuyên suốt, hiệu </w:t>
      </w:r>
      <w:r w:rsidR="00C31EEE" w:rsidRPr="003B0F0C">
        <w:rPr>
          <w:i/>
          <w:iCs/>
          <w:spacing w:val="2"/>
          <w:szCs w:val="28"/>
        </w:rPr>
        <w:lastRenderedPageBreak/>
        <w:t>quả giữa PBGDPL với xây dựng, tổ chức thi hành pháp luật”</w:t>
      </w:r>
      <w:r w:rsidR="00C31EEE" w:rsidRPr="003B0F0C">
        <w:rPr>
          <w:rStyle w:val="FootnoteReference"/>
          <w:i/>
          <w:iCs/>
          <w:spacing w:val="2"/>
          <w:szCs w:val="28"/>
        </w:rPr>
        <w:footnoteReference w:id="7"/>
      </w:r>
      <w:r w:rsidR="00F92CF0" w:rsidRPr="003B0F0C">
        <w:rPr>
          <w:color w:val="152C4A"/>
          <w:spacing w:val="2"/>
          <w:sz w:val="26"/>
          <w:szCs w:val="26"/>
        </w:rPr>
        <w:t>;</w:t>
      </w:r>
      <w:r w:rsidR="007E07FB" w:rsidRPr="003B0F0C">
        <w:rPr>
          <w:rFonts w:ascii="Inter" w:hAnsi="Inter" w:hint="eastAsia"/>
          <w:color w:val="152C4A"/>
          <w:spacing w:val="2"/>
          <w:sz w:val="26"/>
          <w:szCs w:val="26"/>
        </w:rPr>
        <w:t>“</w:t>
      </w:r>
      <w:r w:rsidR="007E07FB" w:rsidRPr="003B0F0C">
        <w:rPr>
          <w:i/>
          <w:iCs/>
          <w:color w:val="152C4A"/>
          <w:spacing w:val="2"/>
          <w:szCs w:val="28"/>
        </w:rPr>
        <w:t>t</w:t>
      </w:r>
      <w:r w:rsidR="007E07FB" w:rsidRPr="003B0F0C">
        <w:rPr>
          <w:i/>
          <w:iCs/>
          <w:spacing w:val="2"/>
          <w:szCs w:val="28"/>
        </w:rPr>
        <w:t>iếp tục đẩy mạnh xây dựng và hoàn thiện Nhà nước pháp quyền xã hội chủ nghĩa Việt Nam của Nhân dân, do Nhân dân, vì Nhân dân dưới sự lãnh đạo của Ðảng Cộng sản Việt Nam”</w:t>
      </w:r>
      <w:r w:rsidR="007E07FB" w:rsidRPr="003B0F0C">
        <w:rPr>
          <w:rStyle w:val="FootnoteReference"/>
          <w:i/>
          <w:iCs/>
          <w:spacing w:val="2"/>
          <w:szCs w:val="28"/>
        </w:rPr>
        <w:footnoteReference w:id="8"/>
      </w:r>
      <w:r w:rsidR="00E658F7" w:rsidRPr="003B0F0C">
        <w:rPr>
          <w:i/>
          <w:iCs/>
          <w:spacing w:val="2"/>
          <w:szCs w:val="28"/>
        </w:rPr>
        <w:t>…</w:t>
      </w:r>
      <w:r w:rsidR="00FD67D6" w:rsidRPr="003B0F0C">
        <w:rPr>
          <w:spacing w:val="2"/>
        </w:rPr>
        <w:t xml:space="preserve"> </w:t>
      </w:r>
    </w:p>
    <w:p w14:paraId="6A6D49B2" w14:textId="6CB757FB" w:rsidR="00E658F7" w:rsidRDefault="00E658F7" w:rsidP="000547A3">
      <w:pPr>
        <w:widowControl w:val="0"/>
        <w:tabs>
          <w:tab w:val="right" w:leader="dot" w:pos="7920"/>
        </w:tabs>
        <w:spacing w:before="120" w:after="120" w:line="240" w:lineRule="auto"/>
        <w:ind w:firstLine="709"/>
        <w:jc w:val="both"/>
        <w:rPr>
          <w:iCs/>
          <w:szCs w:val="28"/>
        </w:rPr>
      </w:pPr>
      <w:r>
        <w:rPr>
          <w:iCs/>
          <w:szCs w:val="28"/>
        </w:rPr>
        <w:t xml:space="preserve">Cùng với đó, các quan điểm, chủ trương, định hướng mới của Đảng </w:t>
      </w:r>
      <w:r w:rsidR="0036149A">
        <w:rPr>
          <w:iCs/>
          <w:szCs w:val="28"/>
        </w:rPr>
        <w:t>về</w:t>
      </w:r>
      <w:r>
        <w:rPr>
          <w:iCs/>
          <w:szCs w:val="28"/>
        </w:rPr>
        <w:t xml:space="preserve"> đổi mới tư duy xây dựng pháp luật, dịch chuyển</w:t>
      </w:r>
      <w:r w:rsidR="0036149A">
        <w:rPr>
          <w:iCs/>
          <w:szCs w:val="28"/>
        </w:rPr>
        <w:t xml:space="preserve"> tư duy từ quản lý </w:t>
      </w:r>
      <w:r>
        <w:rPr>
          <w:iCs/>
          <w:szCs w:val="28"/>
        </w:rPr>
        <w:t>sang quản trị</w:t>
      </w:r>
      <w:r w:rsidR="0036149A">
        <w:rPr>
          <w:iCs/>
          <w:szCs w:val="28"/>
        </w:rPr>
        <w:t>,</w:t>
      </w:r>
      <w:r>
        <w:rPr>
          <w:iCs/>
          <w:szCs w:val="28"/>
        </w:rPr>
        <w:t xml:space="preserve"> kiến tạo phát triển</w:t>
      </w:r>
      <w:r w:rsidR="00902E9C">
        <w:rPr>
          <w:iCs/>
          <w:szCs w:val="28"/>
        </w:rPr>
        <w:t>, “</w:t>
      </w:r>
      <w:r w:rsidR="00902E9C" w:rsidRPr="000547A3">
        <w:rPr>
          <w:i/>
          <w:szCs w:val="28"/>
        </w:rPr>
        <w:t>lấy người dân, doanh nghiệp làm trung tâm”</w:t>
      </w:r>
      <w:r w:rsidR="00902E9C">
        <w:rPr>
          <w:rStyle w:val="FootnoteReference"/>
          <w:i/>
          <w:szCs w:val="28"/>
        </w:rPr>
        <w:footnoteReference w:id="9"/>
      </w:r>
      <w:r w:rsidR="00923AC0">
        <w:rPr>
          <w:iCs/>
          <w:szCs w:val="28"/>
        </w:rPr>
        <w:t>;</w:t>
      </w:r>
      <w:r w:rsidR="0036149A">
        <w:rPr>
          <w:iCs/>
          <w:szCs w:val="28"/>
        </w:rPr>
        <w:t xml:space="preserve"> tăng cường</w:t>
      </w:r>
      <w:r>
        <w:rPr>
          <w:iCs/>
          <w:szCs w:val="28"/>
        </w:rPr>
        <w:t xml:space="preserve"> ứng dụng công nghệ thông tin, chuyển đổi số</w:t>
      </w:r>
      <w:r w:rsidR="0036149A">
        <w:rPr>
          <w:iCs/>
          <w:szCs w:val="28"/>
        </w:rPr>
        <w:t xml:space="preserve"> trong các lĩnh vực của đời sống kinh tế - xã hội, xây dựng Chính phủ số, kinh tế số, xã hội số</w:t>
      </w:r>
      <w:r w:rsidR="00923AC0">
        <w:rPr>
          <w:iCs/>
          <w:szCs w:val="28"/>
        </w:rPr>
        <w:t>;</w:t>
      </w:r>
      <w:r>
        <w:rPr>
          <w:iCs/>
          <w:szCs w:val="28"/>
        </w:rPr>
        <w:t xml:space="preserve"> </w:t>
      </w:r>
      <w:r w:rsidR="00923AC0">
        <w:rPr>
          <w:iCs/>
          <w:szCs w:val="28"/>
        </w:rPr>
        <w:t>đẩy mạnh phân cấp, phân quyền</w:t>
      </w:r>
      <w:r w:rsidR="0036149A">
        <w:rPr>
          <w:iCs/>
          <w:szCs w:val="28"/>
        </w:rPr>
        <w:t xml:space="preserve"> và</w:t>
      </w:r>
      <w:r w:rsidR="00923AC0">
        <w:rPr>
          <w:iCs/>
          <w:szCs w:val="28"/>
        </w:rPr>
        <w:t xml:space="preserve"> </w:t>
      </w:r>
      <w:r>
        <w:rPr>
          <w:iCs/>
          <w:szCs w:val="28"/>
        </w:rPr>
        <w:t>vận hành chính quyền địa phương 2 cấp</w:t>
      </w:r>
      <w:r w:rsidR="0036149A">
        <w:rPr>
          <w:iCs/>
          <w:szCs w:val="28"/>
        </w:rPr>
        <w:t>…</w:t>
      </w:r>
      <w:r>
        <w:rPr>
          <w:iCs/>
          <w:szCs w:val="28"/>
        </w:rPr>
        <w:t xml:space="preserve"> đã tác động </w:t>
      </w:r>
      <w:r w:rsidR="0036149A">
        <w:rPr>
          <w:iCs/>
          <w:szCs w:val="28"/>
        </w:rPr>
        <w:t xml:space="preserve">lớn </w:t>
      </w:r>
      <w:r>
        <w:rPr>
          <w:iCs/>
          <w:szCs w:val="28"/>
        </w:rPr>
        <w:t>đến công tác PBGDPL</w:t>
      </w:r>
      <w:r w:rsidR="0036149A">
        <w:rPr>
          <w:iCs/>
          <w:szCs w:val="28"/>
        </w:rPr>
        <w:t>, đặt ra</w:t>
      </w:r>
      <w:r>
        <w:rPr>
          <w:iCs/>
          <w:szCs w:val="28"/>
        </w:rPr>
        <w:t xml:space="preserve"> yêu cầu đổi mới </w:t>
      </w:r>
      <w:r w:rsidR="0036149A">
        <w:rPr>
          <w:iCs/>
          <w:szCs w:val="28"/>
        </w:rPr>
        <w:t xml:space="preserve">từ việc </w:t>
      </w:r>
      <w:r>
        <w:rPr>
          <w:iCs/>
          <w:szCs w:val="28"/>
        </w:rPr>
        <w:t xml:space="preserve">quản lý và cách thức triển khai </w:t>
      </w:r>
      <w:r w:rsidR="0036149A">
        <w:rPr>
          <w:iCs/>
          <w:szCs w:val="28"/>
        </w:rPr>
        <w:t>hoạt động PBGDPL đến người dân, doanh nghiệp</w:t>
      </w:r>
      <w:r>
        <w:rPr>
          <w:iCs/>
          <w:szCs w:val="28"/>
        </w:rPr>
        <w:t xml:space="preserve">. </w:t>
      </w:r>
    </w:p>
    <w:p w14:paraId="320799A6" w14:textId="77777777" w:rsidR="00C413CC" w:rsidRPr="0016255C" w:rsidRDefault="00C413CC" w:rsidP="000547A3">
      <w:pPr>
        <w:widowControl w:val="0"/>
        <w:tabs>
          <w:tab w:val="right" w:leader="dot" w:pos="7920"/>
        </w:tabs>
        <w:spacing w:before="120" w:after="120" w:line="240" w:lineRule="auto"/>
        <w:ind w:firstLine="709"/>
        <w:jc w:val="both"/>
        <w:rPr>
          <w:b/>
          <w:i/>
          <w:szCs w:val="28"/>
          <w:lang w:val="vi-VN"/>
        </w:rPr>
      </w:pPr>
      <w:r w:rsidRPr="0016255C">
        <w:rPr>
          <w:b/>
          <w:i/>
          <w:szCs w:val="28"/>
          <w:lang w:val="vi-VN"/>
        </w:rPr>
        <w:t>1.2. Cơ sở pháp lý</w:t>
      </w:r>
    </w:p>
    <w:p w14:paraId="689E3A76" w14:textId="4A1A03E4" w:rsidR="005F32C6" w:rsidRPr="0016255C" w:rsidRDefault="00C413CC" w:rsidP="000547A3">
      <w:pPr>
        <w:widowControl w:val="0"/>
        <w:tabs>
          <w:tab w:val="right" w:leader="dot" w:pos="7920"/>
        </w:tabs>
        <w:spacing w:before="120" w:after="120" w:line="240" w:lineRule="auto"/>
        <w:ind w:firstLine="709"/>
        <w:jc w:val="both"/>
        <w:rPr>
          <w:szCs w:val="28"/>
        </w:rPr>
      </w:pPr>
      <w:r w:rsidRPr="0016255C">
        <w:rPr>
          <w:szCs w:val="28"/>
          <w:lang w:val="vi-VN"/>
        </w:rPr>
        <w:t>Hiến pháp năm 2013 quy định:</w:t>
      </w:r>
      <w:r w:rsidR="005F32C6" w:rsidRPr="0016255C">
        <w:rPr>
          <w:szCs w:val="28"/>
        </w:rPr>
        <w:t xml:space="preserve"> </w:t>
      </w:r>
      <w:r w:rsidRPr="0016255C">
        <w:rPr>
          <w:i/>
          <w:iCs/>
          <w:szCs w:val="28"/>
          <w:lang w:val="vi-VN"/>
        </w:rPr>
        <w:t>“Công dân có quyền tự do ngôn luận, tự do báo chí, tiếp cận thông tin, hội họp, lập hội, biểu tình. Việc thực hiện các quyền này do pháp luật quy định”</w:t>
      </w:r>
      <w:r w:rsidRPr="0016255C">
        <w:rPr>
          <w:szCs w:val="28"/>
          <w:lang w:val="vi-VN"/>
        </w:rPr>
        <w:t xml:space="preserve"> (Điều 25); </w:t>
      </w:r>
      <w:r w:rsidR="006F34D6" w:rsidRPr="00236C4D">
        <w:rPr>
          <w:i/>
          <w:iCs/>
          <w:szCs w:val="28"/>
        </w:rPr>
        <w:t>“Công dân có quyền và nghĩa vụ học tập”</w:t>
      </w:r>
      <w:r w:rsidR="006F34D6">
        <w:rPr>
          <w:szCs w:val="28"/>
        </w:rPr>
        <w:t xml:space="preserve"> </w:t>
      </w:r>
      <w:r w:rsidR="006F34D6" w:rsidRPr="00236C4D">
        <w:rPr>
          <w:spacing w:val="-4"/>
          <w:szCs w:val="28"/>
        </w:rPr>
        <w:t xml:space="preserve">(Điều 39); </w:t>
      </w:r>
      <w:r w:rsidRPr="00236C4D">
        <w:rPr>
          <w:i/>
          <w:spacing w:val="-4"/>
          <w:szCs w:val="28"/>
          <w:lang w:val="vi-VN"/>
        </w:rPr>
        <w:t>“công dân có nghĩa vụ tuân theo Hiến pháp và pháp luật…</w:t>
      </w:r>
      <w:r w:rsidRPr="00236C4D">
        <w:rPr>
          <w:i/>
          <w:iCs/>
          <w:spacing w:val="-4"/>
          <w:szCs w:val="28"/>
          <w:lang w:val="vi-VN"/>
        </w:rPr>
        <w:t>”</w:t>
      </w:r>
      <w:r w:rsidRPr="00236C4D">
        <w:rPr>
          <w:spacing w:val="-4"/>
          <w:szCs w:val="28"/>
          <w:lang w:val="vi-VN"/>
        </w:rPr>
        <w:t xml:space="preserve"> (Điều 46).</w:t>
      </w:r>
      <w:r w:rsidRPr="0016255C">
        <w:rPr>
          <w:szCs w:val="28"/>
          <w:lang w:val="vi-VN"/>
        </w:rPr>
        <w:t xml:space="preserve"> </w:t>
      </w:r>
    </w:p>
    <w:p w14:paraId="1935B3CF" w14:textId="64B03D43" w:rsidR="00C413CC" w:rsidRPr="006D3F7D" w:rsidRDefault="00E658F7" w:rsidP="000547A3">
      <w:pPr>
        <w:widowControl w:val="0"/>
        <w:tabs>
          <w:tab w:val="left" w:pos="90"/>
        </w:tabs>
        <w:spacing w:before="120" w:after="120" w:line="240" w:lineRule="auto"/>
        <w:ind w:firstLine="709"/>
        <w:jc w:val="both"/>
        <w:rPr>
          <w:szCs w:val="28"/>
        </w:rPr>
      </w:pPr>
      <w:r>
        <w:rPr>
          <w:szCs w:val="28"/>
        </w:rPr>
        <w:t xml:space="preserve">Để thể chế hóa và triển khai kịp thời các chủ trương mới của Đảng, </w:t>
      </w:r>
      <w:r w:rsidR="006D3F7D">
        <w:rPr>
          <w:szCs w:val="28"/>
        </w:rPr>
        <w:t>Quốc hội, Chính phủ đã ban hành nhiều Luật quan trọng về tổ chức bộ máy, về xây dựng, tổ chức thi hành pháp luật cũng như các lĩnh vực khác và có liên quan đến công tác PBGDPL, cụ thể</w:t>
      </w:r>
      <w:r>
        <w:rPr>
          <w:szCs w:val="28"/>
        </w:rPr>
        <w:t xml:space="preserve"> </w:t>
      </w:r>
      <w:r w:rsidR="00E927BD" w:rsidRPr="007C48CD">
        <w:rPr>
          <w:rFonts w:eastAsia="MS ??"/>
          <w:szCs w:val="28"/>
          <w:lang w:val="nl-NL"/>
        </w:rPr>
        <w:t>như</w:t>
      </w:r>
      <w:r w:rsidR="005F32C6" w:rsidRPr="007C48CD">
        <w:rPr>
          <w:rFonts w:eastAsia="MS ??"/>
          <w:szCs w:val="28"/>
          <w:lang w:val="nl-NL"/>
        </w:rPr>
        <w:t xml:space="preserve">: Nghị quyết số 203/2025/QH15 ngày 16/6/2025 của Quốc hội sửa đổi, bổ sung một số điều của Hiến pháp nước Cộng hoà xã hội chủ nghĩa Việt Nam, Luật Ngân sách nhà nước số 89/2025/QH15, Luật Báo chí số 126/2025/QH15, </w:t>
      </w:r>
      <w:r w:rsidR="00C413CC" w:rsidRPr="007C48CD">
        <w:rPr>
          <w:szCs w:val="28"/>
          <w:lang w:val="vi-VN"/>
        </w:rPr>
        <w:t>Luật Tổ chức Quốc hội</w:t>
      </w:r>
      <w:r w:rsidR="005F32C6" w:rsidRPr="007C48CD">
        <w:rPr>
          <w:szCs w:val="28"/>
        </w:rPr>
        <w:t xml:space="preserve"> số 62/2025/QH15</w:t>
      </w:r>
      <w:r w:rsidR="00C413CC" w:rsidRPr="007C48CD">
        <w:rPr>
          <w:szCs w:val="28"/>
          <w:lang w:val="vi-VN"/>
        </w:rPr>
        <w:t>, Luật Tổ chức chính quyền địa phương</w:t>
      </w:r>
      <w:r w:rsidR="005F32C6" w:rsidRPr="007C48CD">
        <w:rPr>
          <w:szCs w:val="28"/>
        </w:rPr>
        <w:t xml:space="preserve"> số 72/2025/QH15</w:t>
      </w:r>
      <w:r w:rsidR="006F34D6">
        <w:rPr>
          <w:szCs w:val="28"/>
        </w:rPr>
        <w:t xml:space="preserve">, Luật Giáo dục </w:t>
      </w:r>
      <w:r w:rsidR="00D01E2D">
        <w:rPr>
          <w:szCs w:val="28"/>
        </w:rPr>
        <w:t>số 43/2019/QH14 được sửa đổi, bổ sung bởi Luật số 123/2025/QH15</w:t>
      </w:r>
      <w:r w:rsidR="005F32C6" w:rsidRPr="007C48CD">
        <w:rPr>
          <w:szCs w:val="28"/>
          <w:lang w:val="vi-VN"/>
        </w:rPr>
        <w:t>…</w:t>
      </w:r>
      <w:r w:rsidR="006D3F7D">
        <w:rPr>
          <w:szCs w:val="28"/>
        </w:rPr>
        <w:t xml:space="preserve"> </w:t>
      </w:r>
    </w:p>
    <w:p w14:paraId="05229D11" w14:textId="78A0A87B" w:rsidR="00DE389A" w:rsidRPr="0016255C" w:rsidRDefault="006D3F7D" w:rsidP="000547A3">
      <w:pPr>
        <w:widowControl w:val="0"/>
        <w:tabs>
          <w:tab w:val="left" w:pos="90"/>
        </w:tabs>
        <w:spacing w:before="120" w:after="120" w:line="240" w:lineRule="auto"/>
        <w:ind w:firstLine="709"/>
        <w:jc w:val="both"/>
        <w:rPr>
          <w:b/>
          <w:spacing w:val="-4"/>
          <w:szCs w:val="28"/>
        </w:rPr>
      </w:pPr>
      <w:r>
        <w:rPr>
          <w:szCs w:val="28"/>
        </w:rPr>
        <w:t xml:space="preserve">Trên cơ sở đó, tại </w:t>
      </w:r>
      <w:r w:rsidR="00327B04" w:rsidRPr="0016255C">
        <w:rPr>
          <w:szCs w:val="28"/>
        </w:rPr>
        <w:t>Nghị quyết số 105/2025/UBTVQH15 ngày 26/9/2025 của Ủy ban Thường vụ Quốc hội về Chương trình lập pháp năm 2026</w:t>
      </w:r>
      <w:r>
        <w:rPr>
          <w:szCs w:val="28"/>
        </w:rPr>
        <w:t>, Chính phủ được giao trình Quốc hội xem xét, thông qua</w:t>
      </w:r>
      <w:r w:rsidR="00327B04" w:rsidRPr="0016255C">
        <w:rPr>
          <w:szCs w:val="28"/>
        </w:rPr>
        <w:t xml:space="preserve"> dự án Luật PBGDPL (sửa đổi) tại </w:t>
      </w:r>
      <w:r>
        <w:rPr>
          <w:szCs w:val="28"/>
        </w:rPr>
        <w:t>K</w:t>
      </w:r>
      <w:r w:rsidR="00327B04" w:rsidRPr="0016255C">
        <w:rPr>
          <w:szCs w:val="28"/>
        </w:rPr>
        <w:t xml:space="preserve">ỳ họp thứ hai Quốc hội khóa XVI (tháng 10/2026). </w:t>
      </w:r>
      <w:r w:rsidR="00DE389A" w:rsidRPr="00BB0DAC">
        <w:rPr>
          <w:spacing w:val="-6"/>
          <w:szCs w:val="28"/>
          <w:lang w:val="nl-NL"/>
        </w:rPr>
        <w:t>Quyết định số 2352/QĐ-TTg</w:t>
      </w:r>
      <w:r w:rsidR="00DE389A" w:rsidRPr="0016255C">
        <w:rPr>
          <w:szCs w:val="28"/>
          <w:lang w:val="nl-NL"/>
        </w:rPr>
        <w:t xml:space="preserve"> ngày 24/10/2025 của Thủ tướng Chính phủ</w:t>
      </w:r>
      <w:r>
        <w:rPr>
          <w:szCs w:val="28"/>
          <w:lang w:val="nl-NL"/>
        </w:rPr>
        <w:t xml:space="preserve"> về</w:t>
      </w:r>
      <w:r w:rsidR="00DE389A" w:rsidRPr="0016255C">
        <w:rPr>
          <w:szCs w:val="28"/>
          <w:lang w:val="nl-NL"/>
        </w:rPr>
        <w:t xml:space="preserve"> phân công cơ quan chủ trì soạn</w:t>
      </w:r>
      <w:r w:rsidR="00DE389A" w:rsidRPr="0016255C">
        <w:rPr>
          <w:szCs w:val="28"/>
          <w:lang w:val="vi-VN"/>
        </w:rPr>
        <w:t xml:space="preserve"> </w:t>
      </w:r>
      <w:r w:rsidR="00DE389A" w:rsidRPr="0016255C">
        <w:rPr>
          <w:szCs w:val="28"/>
          <w:lang w:val="nl-NL"/>
        </w:rPr>
        <w:t>thảo và thời hạn trình các dự án luật, pháp lệnh, nghị quyết trong Chương trình lập pháp năm 2026</w:t>
      </w:r>
      <w:r w:rsidR="00BB0DAC">
        <w:rPr>
          <w:szCs w:val="28"/>
          <w:lang w:val="nl-NL"/>
        </w:rPr>
        <w:t xml:space="preserve"> đã</w:t>
      </w:r>
      <w:r w:rsidR="00DE389A" w:rsidRPr="0016255C">
        <w:rPr>
          <w:szCs w:val="28"/>
          <w:lang w:val="nl-NL"/>
        </w:rPr>
        <w:t xml:space="preserve"> giao Bộ Tư pháp chủ trì xây dựng dự án Luật PBGDPL (sửa đổi). Ngày </w:t>
      </w:r>
      <w:r w:rsidR="002946A6">
        <w:rPr>
          <w:szCs w:val="28"/>
          <w:lang w:val="nl-NL"/>
        </w:rPr>
        <w:t>14</w:t>
      </w:r>
      <w:r w:rsidR="002946A6" w:rsidRPr="0016255C">
        <w:rPr>
          <w:szCs w:val="28"/>
          <w:lang w:val="nl-NL"/>
        </w:rPr>
        <w:t>/</w:t>
      </w:r>
      <w:r w:rsidR="007C4269">
        <w:rPr>
          <w:szCs w:val="28"/>
          <w:lang w:val="nl-NL"/>
        </w:rPr>
        <w:t>5</w:t>
      </w:r>
      <w:r w:rsidR="00DE389A" w:rsidRPr="0016255C">
        <w:rPr>
          <w:szCs w:val="28"/>
          <w:lang w:val="nl-NL"/>
        </w:rPr>
        <w:t xml:space="preserve">/2026, Chính phủ ban hành Nghị quyết số </w:t>
      </w:r>
      <w:r w:rsidR="002946A6">
        <w:rPr>
          <w:szCs w:val="28"/>
          <w:lang w:val="nl-NL"/>
        </w:rPr>
        <w:t>128</w:t>
      </w:r>
      <w:r w:rsidR="002946A6" w:rsidRPr="0016255C">
        <w:rPr>
          <w:szCs w:val="28"/>
          <w:lang w:val="nl-NL"/>
        </w:rPr>
        <w:t>/</w:t>
      </w:r>
      <w:r w:rsidR="00DE389A" w:rsidRPr="0016255C">
        <w:rPr>
          <w:szCs w:val="28"/>
          <w:lang w:val="nl-NL"/>
        </w:rPr>
        <w:t>NQ-CP về chính sách của Luật PBGDPL (sửa đổi),</w:t>
      </w:r>
      <w:r>
        <w:rPr>
          <w:szCs w:val="28"/>
          <w:lang w:val="nl-NL"/>
        </w:rPr>
        <w:t xml:space="preserve"> </w:t>
      </w:r>
      <w:r w:rsidR="000E4704">
        <w:rPr>
          <w:szCs w:val="28"/>
          <w:lang w:val="nl-NL"/>
        </w:rPr>
        <w:t xml:space="preserve">theo </w:t>
      </w:r>
      <w:r>
        <w:rPr>
          <w:szCs w:val="28"/>
          <w:lang w:val="nl-NL"/>
        </w:rPr>
        <w:t>đó Chính phủ đã</w:t>
      </w:r>
      <w:r w:rsidR="00DE389A" w:rsidRPr="0016255C">
        <w:rPr>
          <w:szCs w:val="28"/>
          <w:lang w:val="nl-NL"/>
        </w:rPr>
        <w:t xml:space="preserve"> thông qua 06 chính sách của Luật. </w:t>
      </w:r>
      <w:r>
        <w:rPr>
          <w:szCs w:val="28"/>
          <w:lang w:val="nl-NL"/>
        </w:rPr>
        <w:t xml:space="preserve"> </w:t>
      </w:r>
    </w:p>
    <w:p w14:paraId="35BE6E70" w14:textId="77777777" w:rsidR="00686A37" w:rsidRDefault="00C413CC" w:rsidP="000547A3">
      <w:pPr>
        <w:widowControl w:val="0"/>
        <w:tabs>
          <w:tab w:val="right" w:leader="dot" w:pos="7920"/>
        </w:tabs>
        <w:spacing w:before="120" w:after="120" w:line="240" w:lineRule="auto"/>
        <w:ind w:firstLine="709"/>
        <w:jc w:val="both"/>
        <w:rPr>
          <w:b/>
          <w:szCs w:val="28"/>
        </w:rPr>
      </w:pPr>
      <w:r w:rsidRPr="0016255C">
        <w:rPr>
          <w:b/>
          <w:szCs w:val="28"/>
          <w:lang w:val="vi-VN"/>
        </w:rPr>
        <w:t>2. Cơ sở thực tiễn</w:t>
      </w:r>
    </w:p>
    <w:p w14:paraId="4674287C" w14:textId="34165304" w:rsidR="00686A37" w:rsidRDefault="00686A37" w:rsidP="000547A3">
      <w:pPr>
        <w:widowControl w:val="0"/>
        <w:tabs>
          <w:tab w:val="right" w:leader="dot" w:pos="7920"/>
        </w:tabs>
        <w:spacing w:before="120" w:after="120" w:line="240" w:lineRule="auto"/>
        <w:ind w:firstLine="709"/>
        <w:jc w:val="both"/>
        <w:rPr>
          <w:szCs w:val="28"/>
        </w:rPr>
      </w:pPr>
      <w:r w:rsidRPr="0016255C">
        <w:rPr>
          <w:szCs w:val="28"/>
        </w:rPr>
        <w:t xml:space="preserve">Sau </w:t>
      </w:r>
      <w:r w:rsidRPr="0016255C">
        <w:rPr>
          <w:szCs w:val="28"/>
          <w:lang w:val="vi-VN"/>
        </w:rPr>
        <w:t xml:space="preserve">13 năm thi hành Luật PBGDPL, công tác PBGDPL đã nhận được sự quan tâm lãnh đạo, chỉ đạo của cấp ủy, chính quyền, các ngành, các cấp từ Trung </w:t>
      </w:r>
      <w:r w:rsidRPr="0016255C">
        <w:rPr>
          <w:szCs w:val="28"/>
          <w:lang w:val="vi-VN"/>
        </w:rPr>
        <w:lastRenderedPageBreak/>
        <w:t>ương đến cơ sở</w:t>
      </w:r>
      <w:r w:rsidR="007C4269">
        <w:rPr>
          <w:szCs w:val="28"/>
        </w:rPr>
        <w:t>;</w:t>
      </w:r>
      <w:r w:rsidRPr="0016255C">
        <w:rPr>
          <w:szCs w:val="28"/>
        </w:rPr>
        <w:t xml:space="preserve"> đạt được một số kết quả như: </w:t>
      </w:r>
      <w:r w:rsidR="007C4269">
        <w:rPr>
          <w:szCs w:val="28"/>
        </w:rPr>
        <w:t xml:space="preserve">Việc tổ chức thực hiện PBGDPL </w:t>
      </w:r>
      <w:r w:rsidR="00C565EC">
        <w:rPr>
          <w:szCs w:val="28"/>
        </w:rPr>
        <w:t>ngày càng</w:t>
      </w:r>
      <w:r w:rsidR="007C4269">
        <w:rPr>
          <w:szCs w:val="28"/>
        </w:rPr>
        <w:t xml:space="preserve"> được chú trọng</w:t>
      </w:r>
      <w:r w:rsidR="005D7824">
        <w:rPr>
          <w:szCs w:val="28"/>
        </w:rPr>
        <w:t>, dần</w:t>
      </w:r>
      <w:r w:rsidR="00C565EC">
        <w:rPr>
          <w:szCs w:val="28"/>
        </w:rPr>
        <w:t xml:space="preserve"> </w:t>
      </w:r>
      <w:r w:rsidR="00ED7DFA">
        <w:rPr>
          <w:szCs w:val="28"/>
        </w:rPr>
        <w:t>đi vào nền nếp</w:t>
      </w:r>
      <w:r w:rsidR="004639EF">
        <w:rPr>
          <w:szCs w:val="28"/>
        </w:rPr>
        <w:t>, huy động toàn xã hội tham gia, qua đó đưa chính sách, pháp luật đi vào đời sống thực tiễn</w:t>
      </w:r>
      <w:r w:rsidR="00ED7DFA">
        <w:rPr>
          <w:szCs w:val="28"/>
        </w:rPr>
        <w:t xml:space="preserve">; </w:t>
      </w:r>
      <w:r w:rsidR="005D7824">
        <w:rPr>
          <w:szCs w:val="28"/>
        </w:rPr>
        <w:t xml:space="preserve">hoạt động họp báo, ra thông cáo báo chí, </w:t>
      </w:r>
      <w:r w:rsidR="00C565EC">
        <w:rPr>
          <w:szCs w:val="28"/>
        </w:rPr>
        <w:t>quán triệt, xây dựng tài liệu</w:t>
      </w:r>
      <w:r w:rsidR="003C428B">
        <w:rPr>
          <w:szCs w:val="28"/>
        </w:rPr>
        <w:t xml:space="preserve"> giới thiệu mục đích, ý nghĩa</w:t>
      </w:r>
      <w:r w:rsidR="005D7824">
        <w:rPr>
          <w:szCs w:val="28"/>
        </w:rPr>
        <w:t xml:space="preserve"> và</w:t>
      </w:r>
      <w:r w:rsidR="003C428B">
        <w:rPr>
          <w:szCs w:val="28"/>
        </w:rPr>
        <w:t xml:space="preserve"> nội dung</w:t>
      </w:r>
      <w:r w:rsidR="005D7824">
        <w:rPr>
          <w:szCs w:val="28"/>
        </w:rPr>
        <w:t xml:space="preserve"> cơ bản,</w:t>
      </w:r>
      <w:r w:rsidR="003C428B">
        <w:rPr>
          <w:szCs w:val="28"/>
        </w:rPr>
        <w:t xml:space="preserve"> điểm mới</w:t>
      </w:r>
      <w:r w:rsidR="005D7824">
        <w:rPr>
          <w:szCs w:val="28"/>
        </w:rPr>
        <w:t xml:space="preserve">, đồng thời </w:t>
      </w:r>
      <w:r w:rsidR="00530496">
        <w:rPr>
          <w:szCs w:val="28"/>
        </w:rPr>
        <w:t>hướng dẫn</w:t>
      </w:r>
      <w:r w:rsidR="003C428B">
        <w:rPr>
          <w:szCs w:val="28"/>
        </w:rPr>
        <w:t xml:space="preserve">, định hướng </w:t>
      </w:r>
      <w:r w:rsidR="00530496">
        <w:rPr>
          <w:szCs w:val="28"/>
        </w:rPr>
        <w:t>phổ biến</w:t>
      </w:r>
      <w:r w:rsidR="00C565EC">
        <w:rPr>
          <w:szCs w:val="28"/>
        </w:rPr>
        <w:t xml:space="preserve"> </w:t>
      </w:r>
      <w:r w:rsidRPr="0016255C">
        <w:rPr>
          <w:szCs w:val="28"/>
          <w:lang w:val="vi-VN"/>
        </w:rPr>
        <w:t>các luật, pháp lệnh</w:t>
      </w:r>
      <w:r w:rsidR="00C565EC">
        <w:rPr>
          <w:szCs w:val="28"/>
        </w:rPr>
        <w:t>, văn bản quy phạm pháp luật</w:t>
      </w:r>
      <w:r w:rsidR="004F6021">
        <w:rPr>
          <w:szCs w:val="28"/>
        </w:rPr>
        <w:t xml:space="preserve"> (VBQPPL)</w:t>
      </w:r>
      <w:r w:rsidRPr="0016255C">
        <w:rPr>
          <w:szCs w:val="28"/>
          <w:lang w:val="vi-VN"/>
        </w:rPr>
        <w:t xml:space="preserve"> mới</w:t>
      </w:r>
      <w:r w:rsidR="00C565EC" w:rsidRPr="00C565EC">
        <w:rPr>
          <w:szCs w:val="28"/>
        </w:rPr>
        <w:t xml:space="preserve"> </w:t>
      </w:r>
      <w:r w:rsidR="00530496">
        <w:rPr>
          <w:szCs w:val="28"/>
        </w:rPr>
        <w:t>ban hành được triển khai kịp thời,</w:t>
      </w:r>
      <w:r w:rsidR="003C428B">
        <w:rPr>
          <w:szCs w:val="28"/>
        </w:rPr>
        <w:t xml:space="preserve"> bám sát từng kỳ họp</w:t>
      </w:r>
      <w:r w:rsidR="005D7824">
        <w:rPr>
          <w:szCs w:val="28"/>
        </w:rPr>
        <w:t xml:space="preserve"> của</w:t>
      </w:r>
      <w:r w:rsidR="003C428B">
        <w:rPr>
          <w:szCs w:val="28"/>
        </w:rPr>
        <w:t xml:space="preserve"> Quốc hội; công tác </w:t>
      </w:r>
      <w:r w:rsidR="005D7824">
        <w:rPr>
          <w:szCs w:val="28"/>
        </w:rPr>
        <w:t xml:space="preserve">xây dựng, </w:t>
      </w:r>
      <w:r w:rsidR="003C428B">
        <w:rPr>
          <w:szCs w:val="28"/>
        </w:rPr>
        <w:t xml:space="preserve">ban hành kế hoạch, </w:t>
      </w:r>
      <w:r w:rsidR="005D7824">
        <w:rPr>
          <w:szCs w:val="28"/>
        </w:rPr>
        <w:t xml:space="preserve">văn bản </w:t>
      </w:r>
      <w:r w:rsidR="003C428B">
        <w:rPr>
          <w:szCs w:val="28"/>
        </w:rPr>
        <w:t>chỉ đạo, định hướng truyền thông chính sách, PBGDPL, nhất là các chính sách, văn bản quan trọng, có tác động rộng, lớn đến xã hội, người dân, doanh nghiệp</w:t>
      </w:r>
      <w:r w:rsidR="00D27932">
        <w:rPr>
          <w:szCs w:val="28"/>
        </w:rPr>
        <w:t>, những vấn đề được dư luận xã hội quan tâm hoặc cần định hướng dư luận xã hội</w:t>
      </w:r>
      <w:r w:rsidR="003C428B">
        <w:rPr>
          <w:szCs w:val="28"/>
        </w:rPr>
        <w:t xml:space="preserve"> </w:t>
      </w:r>
      <w:r w:rsidR="004639EF">
        <w:rPr>
          <w:szCs w:val="28"/>
        </w:rPr>
        <w:t>từng bước</w:t>
      </w:r>
      <w:r w:rsidRPr="0016255C">
        <w:rPr>
          <w:szCs w:val="28"/>
          <w:lang w:val="vi-VN"/>
        </w:rPr>
        <w:t xml:space="preserve"> được quan tâm </w:t>
      </w:r>
      <w:r w:rsidR="004639EF">
        <w:rPr>
          <w:szCs w:val="28"/>
        </w:rPr>
        <w:t>và đẩy mạnh</w:t>
      </w:r>
      <w:r w:rsidRPr="0016255C">
        <w:rPr>
          <w:szCs w:val="28"/>
        </w:rPr>
        <w:t>;</w:t>
      </w:r>
      <w:r w:rsidR="004639EF" w:rsidRPr="004639EF">
        <w:rPr>
          <w:szCs w:val="28"/>
        </w:rPr>
        <w:t xml:space="preserve"> </w:t>
      </w:r>
      <w:r w:rsidRPr="0016255C">
        <w:rPr>
          <w:szCs w:val="28"/>
        </w:rPr>
        <w:t>n</w:t>
      </w:r>
      <w:r w:rsidRPr="0016255C">
        <w:rPr>
          <w:szCs w:val="28"/>
          <w:lang w:val="vi-VN"/>
        </w:rPr>
        <w:t xml:space="preserve">ội dung, hình thức PBGDPL đa dạng, phong phú, bám sát nhu cầu xã hội, </w:t>
      </w:r>
      <w:r w:rsidR="004639EF">
        <w:rPr>
          <w:szCs w:val="28"/>
        </w:rPr>
        <w:t xml:space="preserve">việc </w:t>
      </w:r>
      <w:r w:rsidRPr="0016255C">
        <w:rPr>
          <w:szCs w:val="28"/>
          <w:lang w:val="vi-VN"/>
        </w:rPr>
        <w:t xml:space="preserve">ứng dụng công nghệ thông tin, chuyển đổi số trong PBGDPL được chú trọng; tương tác, trả lời các vấn đề pháp luật mà người dân, doanh nghiệp quan tâm và tổng hợp, xử lý phản ánh, kiến nghị về </w:t>
      </w:r>
      <w:r w:rsidR="004F6021">
        <w:rPr>
          <w:szCs w:val="28"/>
        </w:rPr>
        <w:t>VBQPPL</w:t>
      </w:r>
      <w:r w:rsidR="004F6021" w:rsidRPr="0016255C" w:rsidDel="004F6021">
        <w:rPr>
          <w:szCs w:val="28"/>
          <w:lang w:val="vi-VN"/>
        </w:rPr>
        <w:t xml:space="preserve"> </w:t>
      </w:r>
      <w:r w:rsidRPr="0016255C">
        <w:rPr>
          <w:szCs w:val="28"/>
          <w:lang w:val="vi-VN"/>
        </w:rPr>
        <w:t>trên môi trường số bảo đảm thuận tiện, kịp thời, nhanh chóng</w:t>
      </w:r>
      <w:r w:rsidR="004639EF">
        <w:rPr>
          <w:szCs w:val="28"/>
        </w:rPr>
        <w:t xml:space="preserve">; ngân sách nhà nước đã bố trí kinh phí hằng năm </w:t>
      </w:r>
      <w:r w:rsidR="004639EF" w:rsidRPr="0016255C">
        <w:rPr>
          <w:szCs w:val="28"/>
          <w:lang w:val="vi-VN"/>
        </w:rPr>
        <w:t>dành cho công tác PBGDPL</w:t>
      </w:r>
      <w:r w:rsidR="004639EF">
        <w:rPr>
          <w:szCs w:val="28"/>
        </w:rPr>
        <w:t xml:space="preserve">; một số cơ quan, tổ chức bước đầu đã thực hiện xã hội hóa, huy động nguồn lực xã hội, nhất là sự hỗ trợ, đóng góp của tổ chức, doanh nghiệp trong triển khai các hoạt động hưởng ứng Ngày Pháp luật Việt Nam. </w:t>
      </w:r>
      <w:r w:rsidRPr="0016255C">
        <w:rPr>
          <w:szCs w:val="28"/>
        </w:rPr>
        <w:t>Qua đó</w:t>
      </w:r>
      <w:r w:rsidRPr="0016255C">
        <w:rPr>
          <w:szCs w:val="28"/>
          <w:lang w:val="vi-VN"/>
        </w:rPr>
        <w:t xml:space="preserve"> nâng cao ý thức tuân thủ, chấp hành pháp luật của cán bộ, công chức</w:t>
      </w:r>
      <w:r w:rsidRPr="0016255C">
        <w:rPr>
          <w:szCs w:val="28"/>
        </w:rPr>
        <w:t>, viên chức</w:t>
      </w:r>
      <w:r w:rsidRPr="0016255C">
        <w:rPr>
          <w:szCs w:val="28"/>
          <w:lang w:val="vi-VN"/>
        </w:rPr>
        <w:t xml:space="preserve"> và </w:t>
      </w:r>
      <w:r w:rsidRPr="0016255C">
        <w:rPr>
          <w:szCs w:val="28"/>
        </w:rPr>
        <w:t>N</w:t>
      </w:r>
      <w:r w:rsidRPr="0016255C">
        <w:rPr>
          <w:szCs w:val="28"/>
          <w:lang w:val="vi-VN"/>
        </w:rPr>
        <w:t xml:space="preserve">hân dân, </w:t>
      </w:r>
      <w:r w:rsidR="004639EF">
        <w:rPr>
          <w:szCs w:val="28"/>
        </w:rPr>
        <w:t>góp phần</w:t>
      </w:r>
      <w:r w:rsidRPr="0016255C">
        <w:rPr>
          <w:szCs w:val="28"/>
          <w:lang w:val="vi-VN"/>
        </w:rPr>
        <w:t xml:space="preserve"> </w:t>
      </w:r>
      <w:r w:rsidR="004639EF" w:rsidRPr="0016255C">
        <w:rPr>
          <w:szCs w:val="28"/>
          <w:lang w:val="vi-VN"/>
        </w:rPr>
        <w:t>phát triển kinh tế</w:t>
      </w:r>
      <w:r w:rsidR="004639EF">
        <w:rPr>
          <w:szCs w:val="28"/>
        </w:rPr>
        <w:t xml:space="preserve"> -</w:t>
      </w:r>
      <w:r w:rsidR="004639EF" w:rsidRPr="0016255C">
        <w:rPr>
          <w:szCs w:val="28"/>
          <w:lang w:val="vi-VN"/>
        </w:rPr>
        <w:t xml:space="preserve"> xã hội, bảo đảm quốc phòng, an ninh</w:t>
      </w:r>
      <w:r w:rsidR="004639EF">
        <w:rPr>
          <w:szCs w:val="28"/>
        </w:rPr>
        <w:t>,</w:t>
      </w:r>
      <w:r w:rsidR="004639EF" w:rsidRPr="0016255C">
        <w:rPr>
          <w:szCs w:val="28"/>
          <w:lang w:val="vi-VN"/>
        </w:rPr>
        <w:t xml:space="preserve"> </w:t>
      </w:r>
      <w:r w:rsidRPr="0016255C">
        <w:rPr>
          <w:szCs w:val="28"/>
          <w:lang w:val="vi-VN"/>
        </w:rPr>
        <w:t xml:space="preserve">xây dựng và hoàn thiện Nhà nước pháp quyền xã hội chủ nghĩa. </w:t>
      </w:r>
    </w:p>
    <w:p w14:paraId="76E2A207" w14:textId="77777777" w:rsidR="00686A37" w:rsidRDefault="00686A37" w:rsidP="000547A3">
      <w:pPr>
        <w:widowControl w:val="0"/>
        <w:tabs>
          <w:tab w:val="right" w:leader="dot" w:pos="7920"/>
        </w:tabs>
        <w:spacing w:before="120" w:after="120" w:line="240" w:lineRule="auto"/>
        <w:ind w:firstLine="706"/>
        <w:jc w:val="both"/>
        <w:rPr>
          <w:szCs w:val="28"/>
        </w:rPr>
      </w:pPr>
      <w:r w:rsidRPr="0016255C">
        <w:rPr>
          <w:szCs w:val="28"/>
        </w:rPr>
        <w:t>Tuy nhiên, qua tổng kết cho thấy, b</w:t>
      </w:r>
      <w:r w:rsidRPr="0016255C">
        <w:rPr>
          <w:szCs w:val="28"/>
          <w:lang w:val="vi-VN"/>
        </w:rPr>
        <w:t xml:space="preserve">ên cạnh </w:t>
      </w:r>
      <w:r w:rsidRPr="0016255C">
        <w:rPr>
          <w:szCs w:val="28"/>
        </w:rPr>
        <w:t>những kết quả đạt được</w:t>
      </w:r>
      <w:r w:rsidRPr="0016255C">
        <w:rPr>
          <w:szCs w:val="28"/>
          <w:lang w:val="vi-VN"/>
        </w:rPr>
        <w:t>, việc triển khai</w:t>
      </w:r>
      <w:r w:rsidRPr="0016255C">
        <w:rPr>
          <w:szCs w:val="28"/>
        </w:rPr>
        <w:t xml:space="preserve"> thi hành</w:t>
      </w:r>
      <w:r w:rsidRPr="0016255C">
        <w:rPr>
          <w:szCs w:val="28"/>
          <w:lang w:val="vi-VN"/>
        </w:rPr>
        <w:t xml:space="preserve"> Luật </w:t>
      </w:r>
      <w:r w:rsidRPr="0016255C">
        <w:rPr>
          <w:szCs w:val="28"/>
        </w:rPr>
        <w:t xml:space="preserve">PBGDPL </w:t>
      </w:r>
      <w:r w:rsidRPr="0016255C">
        <w:rPr>
          <w:szCs w:val="28"/>
          <w:lang w:val="vi-VN"/>
        </w:rPr>
        <w:t xml:space="preserve">còn một số hạn chế, </w:t>
      </w:r>
      <w:r w:rsidRPr="0016255C">
        <w:rPr>
          <w:szCs w:val="28"/>
        </w:rPr>
        <w:t>bất cập</w:t>
      </w:r>
      <w:r w:rsidRPr="0016255C">
        <w:rPr>
          <w:szCs w:val="28"/>
          <w:lang w:val="vi-VN"/>
        </w:rPr>
        <w:t>, cụ thể:</w:t>
      </w:r>
    </w:p>
    <w:p w14:paraId="5FE508B8" w14:textId="5B5F6CED" w:rsidR="00686A37" w:rsidRPr="00686A37" w:rsidRDefault="00686A37" w:rsidP="000547A3">
      <w:pPr>
        <w:widowControl w:val="0"/>
        <w:tabs>
          <w:tab w:val="right" w:leader="dot" w:pos="7920"/>
        </w:tabs>
        <w:spacing w:before="120" w:after="120" w:line="240" w:lineRule="auto"/>
        <w:ind w:firstLine="706"/>
        <w:jc w:val="both"/>
        <w:rPr>
          <w:szCs w:val="28"/>
        </w:rPr>
      </w:pPr>
      <w:r w:rsidRPr="0016255C">
        <w:rPr>
          <w:b/>
          <w:bCs/>
          <w:i/>
          <w:iCs/>
          <w:szCs w:val="28"/>
        </w:rPr>
        <w:t>2.1. Bất cập, hạn chế từ quy định của Luật PBGDPL</w:t>
      </w:r>
    </w:p>
    <w:p w14:paraId="644833E3" w14:textId="4F82F1CB" w:rsidR="00591893" w:rsidRDefault="00686A37" w:rsidP="000547A3">
      <w:pPr>
        <w:widowControl w:val="0"/>
        <w:tabs>
          <w:tab w:val="right" w:leader="dot" w:pos="7920"/>
        </w:tabs>
        <w:spacing w:before="120" w:after="120" w:line="240" w:lineRule="auto"/>
        <w:ind w:firstLine="706"/>
        <w:jc w:val="both"/>
        <w:rPr>
          <w:szCs w:val="28"/>
        </w:rPr>
      </w:pPr>
      <w:r>
        <w:rPr>
          <w:szCs w:val="28"/>
        </w:rPr>
        <w:t>M</w:t>
      </w:r>
      <w:r w:rsidR="00F03655">
        <w:rPr>
          <w:szCs w:val="28"/>
        </w:rPr>
        <w:t xml:space="preserve">ột số quy định </w:t>
      </w:r>
      <w:r w:rsidR="00F03655" w:rsidRPr="00F03655">
        <w:rPr>
          <w:szCs w:val="28"/>
        </w:rPr>
        <w:t>của Luật</w:t>
      </w:r>
      <w:r w:rsidR="00F03655">
        <w:rPr>
          <w:szCs w:val="28"/>
        </w:rPr>
        <w:t xml:space="preserve"> </w:t>
      </w:r>
      <w:r w:rsidR="00CF00A9">
        <w:rPr>
          <w:szCs w:val="28"/>
        </w:rPr>
        <w:t xml:space="preserve">PBGDPL năm 2012 </w:t>
      </w:r>
      <w:r w:rsidR="00F03655">
        <w:rPr>
          <w:szCs w:val="28"/>
        </w:rPr>
        <w:t xml:space="preserve">không còn phù hợp </w:t>
      </w:r>
      <w:r w:rsidR="00D5776C">
        <w:rPr>
          <w:szCs w:val="28"/>
        </w:rPr>
        <w:t xml:space="preserve">thực tế trong bối cảnh Đảng </w:t>
      </w:r>
      <w:r w:rsidR="00D5776C" w:rsidRPr="001534B1">
        <w:rPr>
          <w:spacing w:val="2"/>
          <w:szCs w:val="28"/>
        </w:rPr>
        <w:t>ban hành nhiều</w:t>
      </w:r>
      <w:r w:rsidR="00F03655" w:rsidRPr="001534B1">
        <w:rPr>
          <w:spacing w:val="2"/>
          <w:szCs w:val="28"/>
        </w:rPr>
        <w:t xml:space="preserve"> chủ trương, định </w:t>
      </w:r>
      <w:r w:rsidR="00B61103" w:rsidRPr="001534B1">
        <w:rPr>
          <w:spacing w:val="2"/>
          <w:szCs w:val="28"/>
        </w:rPr>
        <w:t xml:space="preserve">hướng </w:t>
      </w:r>
      <w:r w:rsidR="00F03655" w:rsidRPr="001534B1">
        <w:rPr>
          <w:spacing w:val="2"/>
          <w:szCs w:val="28"/>
        </w:rPr>
        <w:t xml:space="preserve">mới, </w:t>
      </w:r>
      <w:r w:rsidR="00D5776C" w:rsidRPr="001534B1">
        <w:rPr>
          <w:spacing w:val="2"/>
          <w:szCs w:val="28"/>
        </w:rPr>
        <w:t xml:space="preserve">vận hành chính quyền địa phương 2 </w:t>
      </w:r>
      <w:r w:rsidR="00D5776C">
        <w:rPr>
          <w:szCs w:val="28"/>
        </w:rPr>
        <w:t xml:space="preserve">cấp, </w:t>
      </w:r>
      <w:r w:rsidR="00D8435B">
        <w:rPr>
          <w:szCs w:val="28"/>
        </w:rPr>
        <w:t xml:space="preserve">yêu cầu phân định rõ trách nhiệm của cơ quan, tổ chức, chủ thể có thẩm quyền trong quản lý, thực hiện nhiệm vụ, quyền hạn được giao; đẩy mạnh công tác truyền thông chính sách trong quá trình xây dựng và hoàn thiện </w:t>
      </w:r>
      <w:r w:rsidR="004F6021">
        <w:rPr>
          <w:szCs w:val="28"/>
        </w:rPr>
        <w:t>VBQPPL</w:t>
      </w:r>
      <w:r w:rsidR="00D8435B">
        <w:rPr>
          <w:szCs w:val="28"/>
        </w:rPr>
        <w:t>; ứng dụng công nghệ thông tin, chuyển đổi số; đẩy mạnh phân cấp, phân quyền</w:t>
      </w:r>
      <w:r w:rsidR="00591893">
        <w:rPr>
          <w:szCs w:val="28"/>
        </w:rPr>
        <w:t>, cụ thể:</w:t>
      </w:r>
    </w:p>
    <w:p w14:paraId="13ABE557" w14:textId="5F68FC93" w:rsidR="00B925A2" w:rsidRPr="000547A3" w:rsidRDefault="00591893" w:rsidP="000547A3">
      <w:pPr>
        <w:widowControl w:val="0"/>
        <w:tabs>
          <w:tab w:val="right" w:leader="dot" w:pos="7920"/>
        </w:tabs>
        <w:spacing w:before="120" w:after="120" w:line="240" w:lineRule="auto"/>
        <w:ind w:firstLine="706"/>
        <w:jc w:val="both"/>
        <w:rPr>
          <w:szCs w:val="28"/>
        </w:rPr>
      </w:pPr>
      <w:r w:rsidRPr="00591893">
        <w:rPr>
          <w:i/>
          <w:iCs/>
          <w:szCs w:val="28"/>
        </w:rPr>
        <w:t>Thứ nhất,</w:t>
      </w:r>
      <w:r>
        <w:rPr>
          <w:szCs w:val="28"/>
        </w:rPr>
        <w:t xml:space="preserve"> </w:t>
      </w:r>
      <w:r>
        <w:rPr>
          <w:szCs w:val="28"/>
          <w:lang w:val="es-MX"/>
        </w:rPr>
        <w:t xml:space="preserve">chưa quy định rõ trách nhiệm của cơ quan chủ trì soạn thảo </w:t>
      </w:r>
      <w:r w:rsidR="007939CE">
        <w:rPr>
          <w:szCs w:val="28"/>
          <w:lang w:val="es-MX"/>
        </w:rPr>
        <w:t>VBQPPL</w:t>
      </w:r>
      <w:r w:rsidR="00CF00A9">
        <w:rPr>
          <w:szCs w:val="28"/>
          <w:lang w:val="es-MX"/>
        </w:rPr>
        <w:t xml:space="preserve"> trong việc phổ biến, giáo dục văn bản đến đối tượng chịu sự tác động trực tiếp để giúp thực thi được kịp thời, hiệu quả, thống nhất. C</w:t>
      </w:r>
      <w:r>
        <w:rPr>
          <w:szCs w:val="28"/>
          <w:lang w:val="es-MX"/>
        </w:rPr>
        <w:t>hủ thể và nội dung quản lý nhà nước về</w:t>
      </w:r>
      <w:r w:rsidRPr="005043EE">
        <w:rPr>
          <w:szCs w:val="28"/>
          <w:lang w:val="vi-VN"/>
        </w:rPr>
        <w:t xml:space="preserve"> PBGDPL</w:t>
      </w:r>
      <w:r>
        <w:rPr>
          <w:szCs w:val="28"/>
        </w:rPr>
        <w:t xml:space="preserve"> theo quy định hiện hành</w:t>
      </w:r>
      <w:r w:rsidRPr="00F17451">
        <w:rPr>
          <w:szCs w:val="28"/>
          <w:lang w:val="es-MX"/>
        </w:rPr>
        <w:t xml:space="preserve"> </w:t>
      </w:r>
      <w:r>
        <w:rPr>
          <w:szCs w:val="28"/>
        </w:rPr>
        <w:t xml:space="preserve">chưa phù hợp. </w:t>
      </w:r>
      <w:r w:rsidR="00B925A2" w:rsidRPr="0016255C">
        <w:rPr>
          <w:szCs w:val="28"/>
          <w:lang w:val="es-MX"/>
        </w:rPr>
        <w:t xml:space="preserve">Luật Ban hành </w:t>
      </w:r>
      <w:r w:rsidR="00D43222">
        <w:rPr>
          <w:szCs w:val="28"/>
          <w:lang w:val="es-MX"/>
        </w:rPr>
        <w:t>VBQPPL</w:t>
      </w:r>
      <w:r w:rsidR="00B925A2" w:rsidRPr="0016255C">
        <w:rPr>
          <w:szCs w:val="28"/>
          <w:lang w:val="es-MX"/>
        </w:rPr>
        <w:t xml:space="preserve"> năm 2025 đã quy định </w:t>
      </w:r>
      <w:r w:rsidR="00CF00A9">
        <w:rPr>
          <w:szCs w:val="28"/>
          <w:lang w:val="es-MX"/>
        </w:rPr>
        <w:t xml:space="preserve">về </w:t>
      </w:r>
      <w:r w:rsidR="00B925A2" w:rsidRPr="0016255C">
        <w:rPr>
          <w:szCs w:val="28"/>
          <w:lang w:val="es-MX"/>
        </w:rPr>
        <w:t xml:space="preserve">trách nhiệm, quy trình xây dựng, soạn thảo </w:t>
      </w:r>
      <w:r>
        <w:rPr>
          <w:szCs w:val="28"/>
          <w:lang w:val="es-MX"/>
        </w:rPr>
        <w:t>VBQPPL nhưng Luật PBGDPL chưa quy định rõ</w:t>
      </w:r>
      <w:r w:rsidR="00B925A2" w:rsidRPr="0016255C">
        <w:rPr>
          <w:szCs w:val="28"/>
          <w:lang w:val="es-MX"/>
        </w:rPr>
        <w:t xml:space="preserve"> trách nhiệm </w:t>
      </w:r>
      <w:r>
        <w:rPr>
          <w:szCs w:val="28"/>
          <w:lang w:val="es-MX"/>
        </w:rPr>
        <w:t>và</w:t>
      </w:r>
      <w:r w:rsidR="00B925A2" w:rsidRPr="0016255C">
        <w:rPr>
          <w:szCs w:val="28"/>
          <w:lang w:val="es-MX"/>
        </w:rPr>
        <w:t xml:space="preserve"> quy trình PBGDPL </w:t>
      </w:r>
      <w:r>
        <w:rPr>
          <w:szCs w:val="28"/>
          <w:lang w:val="es-MX"/>
        </w:rPr>
        <w:t>đối với</w:t>
      </w:r>
      <w:r w:rsidR="00B925A2" w:rsidRPr="0016255C">
        <w:rPr>
          <w:szCs w:val="28"/>
          <w:lang w:val="es-MX"/>
        </w:rPr>
        <w:t xml:space="preserve"> văn bản đó. </w:t>
      </w:r>
      <w:r>
        <w:rPr>
          <w:szCs w:val="28"/>
          <w:lang w:val="es-MX"/>
        </w:rPr>
        <w:t xml:space="preserve">Đồng thời </w:t>
      </w:r>
      <w:r w:rsidR="00B925A2" w:rsidRPr="0016255C">
        <w:rPr>
          <w:szCs w:val="28"/>
          <w:lang w:val="es-MX"/>
        </w:rPr>
        <w:t xml:space="preserve">Luật cũng chưa quy định trách nhiệm </w:t>
      </w:r>
      <w:r>
        <w:rPr>
          <w:szCs w:val="28"/>
          <w:lang w:val="es-MX"/>
        </w:rPr>
        <w:t xml:space="preserve">thực hiện PBGDPL chuyên ngành </w:t>
      </w:r>
      <w:r w:rsidR="00B925A2" w:rsidRPr="0016255C">
        <w:rPr>
          <w:szCs w:val="28"/>
          <w:lang w:val="es-MX"/>
        </w:rPr>
        <w:t xml:space="preserve">của các bộ, cơ quan ngang bộ </w:t>
      </w:r>
      <w:r w:rsidR="00CF00A9">
        <w:rPr>
          <w:szCs w:val="28"/>
          <w:lang w:val="es-MX"/>
        </w:rPr>
        <w:t xml:space="preserve">thuộc phạm vị và lĩnh vực được giao quản lý </w:t>
      </w:r>
      <w:r>
        <w:rPr>
          <w:szCs w:val="28"/>
          <w:lang w:val="es-MX"/>
        </w:rPr>
        <w:t>theo đề nghị của</w:t>
      </w:r>
      <w:r w:rsidR="00B925A2" w:rsidRPr="0016255C">
        <w:rPr>
          <w:szCs w:val="28"/>
          <w:lang w:val="es-MX"/>
        </w:rPr>
        <w:t xml:space="preserve"> Mặt trận Tổ quốc Việt Nam và các </w:t>
      </w:r>
      <w:r w:rsidR="00D43222">
        <w:rPr>
          <w:szCs w:val="28"/>
          <w:lang w:val="es-MX"/>
        </w:rPr>
        <w:t xml:space="preserve">tổ chức </w:t>
      </w:r>
      <w:r w:rsidR="00B925A2" w:rsidRPr="0016255C">
        <w:rPr>
          <w:szCs w:val="28"/>
          <w:lang w:val="es-MX"/>
        </w:rPr>
        <w:t>thành viên của Mặt trận</w:t>
      </w:r>
      <w:r w:rsidR="00CF00A9">
        <w:rPr>
          <w:szCs w:val="28"/>
          <w:lang w:val="es-MX"/>
        </w:rPr>
        <w:t xml:space="preserve">, tạo điều kiện cho Mặt trận thực hiện công tác PBGDPL đến các thành viên, hội viên và Nhân dân. Trách nhiệm PBGDPL đối với văn bản của Quốc hội, Ủy ban Thường vụ Quốc hội không do Chính phủ trình </w:t>
      </w:r>
      <w:r w:rsidR="00CF00A9">
        <w:rPr>
          <w:szCs w:val="28"/>
          <w:lang w:val="es-MX"/>
        </w:rPr>
        <w:lastRenderedPageBreak/>
        <w:t xml:space="preserve">cũng </w:t>
      </w:r>
      <w:r>
        <w:rPr>
          <w:szCs w:val="28"/>
          <w:lang w:val="es-MX"/>
        </w:rPr>
        <w:t>c</w:t>
      </w:r>
      <w:r w:rsidRPr="0016255C">
        <w:rPr>
          <w:szCs w:val="28"/>
          <w:lang w:val="es-MX"/>
        </w:rPr>
        <w:t>hưa</w:t>
      </w:r>
      <w:r w:rsidR="00CF00A9">
        <w:rPr>
          <w:szCs w:val="28"/>
          <w:lang w:val="es-MX"/>
        </w:rPr>
        <w:t xml:space="preserve"> được</w:t>
      </w:r>
      <w:r w:rsidRPr="0016255C">
        <w:rPr>
          <w:szCs w:val="28"/>
          <w:lang w:val="es-MX"/>
        </w:rPr>
        <w:t xml:space="preserve"> phân định rõ</w:t>
      </w:r>
      <w:r w:rsidR="00CF00A9">
        <w:rPr>
          <w:szCs w:val="28"/>
          <w:lang w:val="es-MX"/>
        </w:rPr>
        <w:t xml:space="preserve"> để tạo cơ sở pháp lý xác định và nâng cao trách nhiệm của cơ quan, tổ chức có liên quan</w:t>
      </w:r>
      <w:r w:rsidR="00B925A2" w:rsidRPr="0016255C">
        <w:rPr>
          <w:szCs w:val="28"/>
          <w:lang w:val="es-MX"/>
        </w:rPr>
        <w:t xml:space="preserve">. </w:t>
      </w:r>
      <w:r w:rsidR="00CF00A9">
        <w:rPr>
          <w:szCs w:val="28"/>
          <w:lang w:val="es-MX"/>
        </w:rPr>
        <w:t xml:space="preserve">Ngoài ra, </w:t>
      </w:r>
      <w:r>
        <w:rPr>
          <w:szCs w:val="28"/>
          <w:lang w:val="es-MX"/>
        </w:rPr>
        <w:t>m</w:t>
      </w:r>
      <w:r w:rsidR="00B925A2" w:rsidRPr="0016255C">
        <w:rPr>
          <w:szCs w:val="28"/>
          <w:lang w:val="es-MX"/>
        </w:rPr>
        <w:t>ột số nội dung về quản lý nhà nước chưa đầy đủ, chưa phù hợp với từng chủ thể quản lý nhà nước ở các cấp</w:t>
      </w:r>
      <w:r>
        <w:rPr>
          <w:szCs w:val="28"/>
          <w:lang w:val="es-MX"/>
        </w:rPr>
        <w:t>; m</w:t>
      </w:r>
      <w:r w:rsidR="00B925A2" w:rsidRPr="0016255C">
        <w:rPr>
          <w:szCs w:val="28"/>
          <w:lang w:val="es-MX"/>
        </w:rPr>
        <w:t xml:space="preserve">ột số quy định về trách nhiệm của cơ quan, tổ chức, chính quyền địa phương </w:t>
      </w:r>
      <w:r w:rsidR="00D01E2D">
        <w:rPr>
          <w:szCs w:val="28"/>
          <w:lang w:val="es-MX"/>
        </w:rPr>
        <w:t xml:space="preserve">về PBGDPL </w:t>
      </w:r>
      <w:r w:rsidR="00B925A2" w:rsidRPr="0016255C">
        <w:rPr>
          <w:spacing w:val="4"/>
          <w:szCs w:val="28"/>
          <w:lang w:val="vi-VN"/>
        </w:rPr>
        <w:t xml:space="preserve">không còn phù hợp với </w:t>
      </w:r>
      <w:r w:rsidR="00B925A2" w:rsidRPr="0016255C">
        <w:rPr>
          <w:spacing w:val="4"/>
          <w:szCs w:val="28"/>
        </w:rPr>
        <w:t xml:space="preserve">mô hình </w:t>
      </w:r>
      <w:r w:rsidR="00B925A2" w:rsidRPr="0016255C">
        <w:rPr>
          <w:spacing w:val="4"/>
          <w:szCs w:val="28"/>
          <w:lang w:val="vi-VN"/>
        </w:rPr>
        <w:t>chính quyền địa phương 2 cấp</w:t>
      </w:r>
      <w:r w:rsidR="00221FCD">
        <w:rPr>
          <w:spacing w:val="4"/>
          <w:szCs w:val="28"/>
        </w:rPr>
        <w:t>; quyền</w:t>
      </w:r>
      <w:r w:rsidR="00FD7162">
        <w:rPr>
          <w:spacing w:val="4"/>
          <w:szCs w:val="28"/>
        </w:rPr>
        <w:t>,</w:t>
      </w:r>
      <w:r w:rsidR="00221FCD">
        <w:rPr>
          <w:spacing w:val="4"/>
          <w:szCs w:val="28"/>
        </w:rPr>
        <w:t xml:space="preserve"> nghĩa vụ của tổ chức, cá nhân về PBGDPL</w:t>
      </w:r>
      <w:r w:rsidR="00FD7162">
        <w:rPr>
          <w:spacing w:val="4"/>
          <w:szCs w:val="28"/>
        </w:rPr>
        <w:t xml:space="preserve"> chưa được quy định rõ </w:t>
      </w:r>
      <w:r w:rsidR="00CF00A9">
        <w:rPr>
          <w:spacing w:val="4"/>
          <w:szCs w:val="28"/>
        </w:rPr>
        <w:t>nhằm bảo đảm và t</w:t>
      </w:r>
      <w:r w:rsidR="00FD7162">
        <w:rPr>
          <w:spacing w:val="4"/>
          <w:szCs w:val="28"/>
        </w:rPr>
        <w:t>hực hiện quyền</w:t>
      </w:r>
      <w:r w:rsidR="00CF00A9">
        <w:rPr>
          <w:spacing w:val="4"/>
          <w:szCs w:val="28"/>
        </w:rPr>
        <w:t xml:space="preserve"> </w:t>
      </w:r>
      <w:r w:rsidR="00FD7162">
        <w:rPr>
          <w:spacing w:val="4"/>
          <w:szCs w:val="28"/>
        </w:rPr>
        <w:t xml:space="preserve">và nâng cao trách nhiệm, nghĩa vụ; chưa </w:t>
      </w:r>
      <w:r w:rsidR="0001607C">
        <w:rPr>
          <w:spacing w:val="4"/>
          <w:szCs w:val="28"/>
        </w:rPr>
        <w:t xml:space="preserve">quy định </w:t>
      </w:r>
      <w:r w:rsidR="00FD7162">
        <w:rPr>
          <w:spacing w:val="4"/>
          <w:szCs w:val="28"/>
        </w:rPr>
        <w:t>rõ</w:t>
      </w:r>
      <w:r w:rsidR="0001607C">
        <w:rPr>
          <w:spacing w:val="4"/>
          <w:szCs w:val="28"/>
        </w:rPr>
        <w:t xml:space="preserve"> </w:t>
      </w:r>
      <w:r w:rsidR="00FD7162">
        <w:rPr>
          <w:spacing w:val="4"/>
          <w:szCs w:val="28"/>
        </w:rPr>
        <w:t>cơ chế giao trách nhiệm cho người đứng đầu chính quyền địa phương, nhất là cấp xã trong tổ chức thực hiện công tác PBGDPL trên địa bàn.</w:t>
      </w:r>
    </w:p>
    <w:p w14:paraId="126800FE" w14:textId="6967BA1C" w:rsidR="001D424B" w:rsidRDefault="00B925A2" w:rsidP="000547A3">
      <w:pPr>
        <w:widowControl w:val="0"/>
        <w:tabs>
          <w:tab w:val="right" w:leader="dot" w:pos="7920"/>
        </w:tabs>
        <w:spacing w:before="120" w:after="120" w:line="240" w:lineRule="auto"/>
        <w:ind w:firstLine="706"/>
        <w:jc w:val="both"/>
        <w:rPr>
          <w:szCs w:val="28"/>
          <w:lang w:val="es-MX"/>
        </w:rPr>
      </w:pPr>
      <w:r w:rsidRPr="0016255C">
        <w:rPr>
          <w:i/>
          <w:iCs/>
          <w:szCs w:val="28"/>
          <w:lang w:val="es-MX"/>
        </w:rPr>
        <w:t xml:space="preserve">Thứ </w:t>
      </w:r>
      <w:r w:rsidR="00F86D82">
        <w:rPr>
          <w:i/>
          <w:iCs/>
          <w:szCs w:val="28"/>
          <w:lang w:val="es-MX"/>
        </w:rPr>
        <w:t>h</w:t>
      </w:r>
      <w:r w:rsidRPr="0016255C">
        <w:rPr>
          <w:i/>
          <w:iCs/>
          <w:szCs w:val="28"/>
          <w:lang w:val="es-MX"/>
        </w:rPr>
        <w:t>a</w:t>
      </w:r>
      <w:r w:rsidR="00F86D82">
        <w:rPr>
          <w:i/>
          <w:iCs/>
          <w:szCs w:val="28"/>
          <w:lang w:val="es-MX"/>
        </w:rPr>
        <w:t>i</w:t>
      </w:r>
      <w:r w:rsidRPr="0016255C">
        <w:rPr>
          <w:i/>
          <w:iCs/>
          <w:szCs w:val="28"/>
          <w:lang w:val="es-MX"/>
        </w:rPr>
        <w:t>,</w:t>
      </w:r>
      <w:r w:rsidRPr="0016255C">
        <w:rPr>
          <w:szCs w:val="28"/>
          <w:lang w:val="es-MX"/>
        </w:rPr>
        <w:t xml:space="preserve"> quy định về đối tượng đặc thù chưa bao quát, phù hợp với thực tế.</w:t>
      </w:r>
      <w:r w:rsidR="005965AE">
        <w:rPr>
          <w:szCs w:val="28"/>
          <w:lang w:val="es-MX"/>
        </w:rPr>
        <w:t xml:space="preserve"> </w:t>
      </w:r>
      <w:r w:rsidR="00312D99">
        <w:rPr>
          <w:szCs w:val="28"/>
          <w:lang w:val="es-MX"/>
        </w:rPr>
        <w:t xml:space="preserve">Ngoài 06 nhóm đặc thù </w:t>
      </w:r>
      <w:r w:rsidR="00CF00A9">
        <w:rPr>
          <w:szCs w:val="28"/>
          <w:lang w:val="es-MX"/>
        </w:rPr>
        <w:t xml:space="preserve">được Luật quy định hiện nay </w:t>
      </w:r>
      <w:r w:rsidR="00312D99">
        <w:rPr>
          <w:szCs w:val="28"/>
          <w:lang w:val="es-MX"/>
        </w:rPr>
        <w:t xml:space="preserve">(người dân tộc thiểu số, người khuyết tật, nạn nhân bạo lực gia đình, người lao động trong các doanh nghiệp, người đang chấp hành hình phạt tù, đang bị áp dụng biện pháp đưa vào trường giáo dưỡng, cơ sở giáo dục bắt buộc, cơ sở cai nghiện bắt buộc, đang bị áp dụng biện pháp giáo dục tại cấp xã), </w:t>
      </w:r>
      <w:r w:rsidR="00CF00A9">
        <w:rPr>
          <w:szCs w:val="28"/>
          <w:lang w:val="es-MX"/>
        </w:rPr>
        <w:t xml:space="preserve">còn </w:t>
      </w:r>
      <w:r w:rsidR="00312D99">
        <w:rPr>
          <w:szCs w:val="28"/>
          <w:lang w:val="es-MX"/>
        </w:rPr>
        <w:t>c</w:t>
      </w:r>
      <w:r w:rsidR="005965AE">
        <w:rPr>
          <w:szCs w:val="28"/>
          <w:lang w:val="es-MX"/>
        </w:rPr>
        <w:t>ó</w:t>
      </w:r>
      <w:r w:rsidRPr="0016255C">
        <w:rPr>
          <w:szCs w:val="28"/>
          <w:lang w:val="es-MX"/>
        </w:rPr>
        <w:t xml:space="preserve"> một số đối tượng </w:t>
      </w:r>
      <w:r w:rsidR="00CF00A9">
        <w:rPr>
          <w:szCs w:val="28"/>
          <w:lang w:val="es-MX"/>
        </w:rPr>
        <w:t>khác cũng t</w:t>
      </w:r>
      <w:r w:rsidR="00F86D82">
        <w:rPr>
          <w:szCs w:val="28"/>
          <w:lang w:val="es-MX"/>
        </w:rPr>
        <w:t xml:space="preserve">huộc nhóm </w:t>
      </w:r>
      <w:r w:rsidRPr="0016255C">
        <w:rPr>
          <w:szCs w:val="28"/>
          <w:lang w:val="es-MX"/>
        </w:rPr>
        <w:t xml:space="preserve">dễ bị tổn thương, </w:t>
      </w:r>
      <w:r w:rsidR="00F86D82">
        <w:rPr>
          <w:szCs w:val="28"/>
          <w:lang w:val="es-MX"/>
        </w:rPr>
        <w:t xml:space="preserve">yếu thế, </w:t>
      </w:r>
      <w:r w:rsidRPr="0016255C">
        <w:rPr>
          <w:szCs w:val="28"/>
          <w:lang w:val="es-MX"/>
        </w:rPr>
        <w:t xml:space="preserve">hạn chế </w:t>
      </w:r>
      <w:r w:rsidR="00F86D82">
        <w:rPr>
          <w:szCs w:val="28"/>
          <w:lang w:val="es-MX"/>
        </w:rPr>
        <w:t>điều kiện tiếp cận pháp luật,</w:t>
      </w:r>
      <w:r w:rsidR="00D350D6">
        <w:rPr>
          <w:szCs w:val="28"/>
          <w:lang w:val="es-MX"/>
        </w:rPr>
        <w:t xml:space="preserve"> </w:t>
      </w:r>
      <w:r w:rsidRPr="0016255C">
        <w:rPr>
          <w:szCs w:val="28"/>
          <w:lang w:val="es-MX"/>
        </w:rPr>
        <w:t>nhận thức, ý thức chấp hành pháp luật</w:t>
      </w:r>
      <w:r w:rsidR="001D424B">
        <w:rPr>
          <w:szCs w:val="28"/>
          <w:lang w:val="es-MX"/>
        </w:rPr>
        <w:t xml:space="preserve"> </w:t>
      </w:r>
      <w:r w:rsidR="00CF00A9">
        <w:rPr>
          <w:szCs w:val="28"/>
          <w:lang w:val="es-MX"/>
        </w:rPr>
        <w:t xml:space="preserve">chưa cao nhưng </w:t>
      </w:r>
      <w:r w:rsidR="001D424B">
        <w:rPr>
          <w:szCs w:val="28"/>
          <w:lang w:val="es-MX"/>
        </w:rPr>
        <w:t>rất cần sự quan tâm</w:t>
      </w:r>
      <w:r w:rsidR="00CF00A9">
        <w:rPr>
          <w:szCs w:val="28"/>
          <w:lang w:val="es-MX"/>
        </w:rPr>
        <w:t xml:space="preserve"> và</w:t>
      </w:r>
      <w:r w:rsidR="001D424B">
        <w:rPr>
          <w:szCs w:val="28"/>
          <w:lang w:val="es-MX"/>
        </w:rPr>
        <w:t xml:space="preserve"> xác</w:t>
      </w:r>
      <w:r w:rsidR="00F86D82">
        <w:rPr>
          <w:szCs w:val="28"/>
          <w:lang w:val="es-MX"/>
        </w:rPr>
        <w:t xml:space="preserve"> định</w:t>
      </w:r>
      <w:r w:rsidR="001D424B">
        <w:rPr>
          <w:szCs w:val="28"/>
          <w:lang w:val="es-MX"/>
        </w:rPr>
        <w:t xml:space="preserve"> rõ</w:t>
      </w:r>
      <w:r w:rsidR="00F86D82">
        <w:rPr>
          <w:szCs w:val="28"/>
          <w:lang w:val="es-MX"/>
        </w:rPr>
        <w:t xml:space="preserve"> là đối tượng đặc thù</w:t>
      </w:r>
      <w:r w:rsidR="00D350D6">
        <w:rPr>
          <w:szCs w:val="28"/>
          <w:lang w:val="es-MX"/>
        </w:rPr>
        <w:t xml:space="preserve"> (v</w:t>
      </w:r>
      <w:r w:rsidR="00F86D82">
        <w:rPr>
          <w:szCs w:val="28"/>
          <w:lang w:val="es-MX"/>
        </w:rPr>
        <w:t xml:space="preserve">í dụ </w:t>
      </w:r>
      <w:r w:rsidR="00D350D6">
        <w:rPr>
          <w:szCs w:val="28"/>
          <w:lang w:val="es-MX"/>
        </w:rPr>
        <w:t xml:space="preserve">người nghèo, cận nghèo, người có hành vi </w:t>
      </w:r>
      <w:r w:rsidR="00D350D6" w:rsidRPr="000547A3">
        <w:rPr>
          <w:spacing w:val="-6"/>
          <w:szCs w:val="28"/>
          <w:lang w:val="es-MX"/>
        </w:rPr>
        <w:t>bạo lực, người có nguy cơ vi phạm pháp luật)</w:t>
      </w:r>
      <w:r w:rsidR="001D424B" w:rsidRPr="000547A3">
        <w:rPr>
          <w:spacing w:val="-6"/>
          <w:szCs w:val="28"/>
          <w:lang w:val="es-MX"/>
        </w:rPr>
        <w:t xml:space="preserve">. </w:t>
      </w:r>
      <w:r w:rsidR="00B10840" w:rsidRPr="000547A3">
        <w:rPr>
          <w:spacing w:val="-6"/>
          <w:szCs w:val="28"/>
          <w:lang w:val="es-MX"/>
        </w:rPr>
        <w:t>Nghị quyết số 59-NQ/TW được Bộ Chính trị</w:t>
      </w:r>
      <w:r w:rsidR="00B10840">
        <w:rPr>
          <w:szCs w:val="28"/>
          <w:lang w:val="es-MX"/>
        </w:rPr>
        <w:t xml:space="preserve"> ban hành ngày 24/01/2025 thể hiện bước phát triển </w:t>
      </w:r>
      <w:r w:rsidR="00312D99">
        <w:rPr>
          <w:szCs w:val="28"/>
          <w:lang w:val="es-MX"/>
        </w:rPr>
        <w:t xml:space="preserve">mới trong tư duy của Đảng về đối ngoại và hợp tác quốc tế. </w:t>
      </w:r>
      <w:r w:rsidR="00CF00A9">
        <w:rPr>
          <w:szCs w:val="28"/>
          <w:lang w:val="es-MX"/>
        </w:rPr>
        <w:t>Trong đó c</w:t>
      </w:r>
      <w:r w:rsidR="00312D99">
        <w:rPr>
          <w:szCs w:val="28"/>
        </w:rPr>
        <w:t>ộng đồng người Việt Nam ở nước ngoài giữ vai trò hết sức quan trọng</w:t>
      </w:r>
      <w:r w:rsidR="00CF00A9">
        <w:rPr>
          <w:szCs w:val="28"/>
        </w:rPr>
        <w:t>,</w:t>
      </w:r>
      <w:r w:rsidR="00312D99">
        <w:rPr>
          <w:szCs w:val="28"/>
        </w:rPr>
        <w:t xml:space="preserve"> góp phần xây dựng hình ảnh, </w:t>
      </w:r>
      <w:r w:rsidR="00312D99" w:rsidRPr="00312D99">
        <w:rPr>
          <w:szCs w:val="28"/>
        </w:rPr>
        <w:t>nâng cao vị thế và uy tín quốc tế của đất nước</w:t>
      </w:r>
      <w:r w:rsidR="00312D99">
        <w:rPr>
          <w:szCs w:val="28"/>
        </w:rPr>
        <w:t xml:space="preserve"> đối với khu vực và thế giới. </w:t>
      </w:r>
      <w:r w:rsidR="00E0446A">
        <w:rPr>
          <w:szCs w:val="28"/>
        </w:rPr>
        <w:t>V</w:t>
      </w:r>
      <w:r w:rsidR="001D424B">
        <w:rPr>
          <w:szCs w:val="28"/>
          <w:lang w:val="es-MX"/>
        </w:rPr>
        <w:t>iệc tiếp tục quan tâm</w:t>
      </w:r>
      <w:r w:rsidR="00E0446A">
        <w:rPr>
          <w:szCs w:val="28"/>
          <w:lang w:val="es-MX"/>
        </w:rPr>
        <w:t>,</w:t>
      </w:r>
      <w:r w:rsidR="001D424B">
        <w:rPr>
          <w:szCs w:val="28"/>
          <w:lang w:val="es-MX"/>
        </w:rPr>
        <w:t xml:space="preserve"> mở rộng các đối tượng đặc thù</w:t>
      </w:r>
      <w:r w:rsidR="00261CAB">
        <w:rPr>
          <w:szCs w:val="28"/>
          <w:lang w:val="es-MX"/>
        </w:rPr>
        <w:t xml:space="preserve"> cần được</w:t>
      </w:r>
      <w:r w:rsidR="001D424B">
        <w:rPr>
          <w:szCs w:val="28"/>
          <w:lang w:val="es-MX"/>
        </w:rPr>
        <w:t xml:space="preserve"> ưu tiên PBGDPL là cần thiết</w:t>
      </w:r>
      <w:r w:rsidR="00E0446A">
        <w:rPr>
          <w:szCs w:val="28"/>
          <w:lang w:val="es-MX"/>
        </w:rPr>
        <w:t>, bảo đảm tính toàn diện</w:t>
      </w:r>
      <w:r w:rsidR="00261CAB">
        <w:rPr>
          <w:szCs w:val="28"/>
          <w:lang w:val="es-MX"/>
        </w:rPr>
        <w:t>,</w:t>
      </w:r>
      <w:r w:rsidR="00E0446A">
        <w:rPr>
          <w:szCs w:val="28"/>
          <w:lang w:val="es-MX"/>
        </w:rPr>
        <w:t xml:space="preserve"> góp phần thực hiện mục tiêu “không để ai bị bỏ lại phía sau”.</w:t>
      </w:r>
    </w:p>
    <w:p w14:paraId="15D265FC" w14:textId="4AC41598" w:rsidR="00F96BFE" w:rsidRDefault="00261CAB" w:rsidP="000547A3">
      <w:pPr>
        <w:widowControl w:val="0"/>
        <w:tabs>
          <w:tab w:val="right" w:leader="dot" w:pos="7920"/>
        </w:tabs>
        <w:spacing w:before="120" w:after="120" w:line="240" w:lineRule="auto"/>
        <w:ind w:firstLine="706"/>
        <w:jc w:val="both"/>
        <w:rPr>
          <w:szCs w:val="28"/>
          <w:lang w:val="es-MX"/>
        </w:rPr>
      </w:pPr>
      <w:r>
        <w:rPr>
          <w:szCs w:val="28"/>
          <w:lang w:val="es-MX"/>
        </w:rPr>
        <w:t xml:space="preserve">Bên cạnh đó, </w:t>
      </w:r>
      <w:r w:rsidR="00B925A2" w:rsidRPr="0016255C">
        <w:rPr>
          <w:szCs w:val="28"/>
          <w:lang w:val="es-MX"/>
        </w:rPr>
        <w:t xml:space="preserve">Luật PBGDPL </w:t>
      </w:r>
      <w:r w:rsidR="00E0446A">
        <w:rPr>
          <w:szCs w:val="28"/>
          <w:lang w:val="es-MX"/>
        </w:rPr>
        <w:t xml:space="preserve">hiện hành </w:t>
      </w:r>
      <w:r w:rsidR="00B925A2" w:rsidRPr="0016255C">
        <w:rPr>
          <w:szCs w:val="28"/>
          <w:lang w:val="es-MX"/>
        </w:rPr>
        <w:t xml:space="preserve">chỉ quy định đối tượng, nội dung PBGDPL cho </w:t>
      </w:r>
      <w:r w:rsidR="00585DFC">
        <w:rPr>
          <w:szCs w:val="28"/>
          <w:lang w:val="es-MX"/>
        </w:rPr>
        <w:t xml:space="preserve">từng </w:t>
      </w:r>
      <w:r w:rsidR="00B925A2" w:rsidRPr="0016255C">
        <w:rPr>
          <w:szCs w:val="28"/>
          <w:lang w:val="es-MX"/>
        </w:rPr>
        <w:t xml:space="preserve">đối tượng </w:t>
      </w:r>
      <w:r w:rsidR="00D01E2D">
        <w:rPr>
          <w:szCs w:val="28"/>
          <w:lang w:val="es-MX"/>
        </w:rPr>
        <w:t xml:space="preserve">đặc thù </w:t>
      </w:r>
      <w:r w:rsidR="00585DFC">
        <w:rPr>
          <w:szCs w:val="28"/>
          <w:lang w:val="es-MX"/>
        </w:rPr>
        <w:t>nhưng chưa rõ</w:t>
      </w:r>
      <w:r w:rsidR="00592AA6">
        <w:rPr>
          <w:szCs w:val="28"/>
          <w:lang w:val="es-MX"/>
        </w:rPr>
        <w:t xml:space="preserve"> và </w:t>
      </w:r>
      <w:r w:rsidR="00E0446A">
        <w:rPr>
          <w:szCs w:val="28"/>
          <w:lang w:val="es-MX"/>
        </w:rPr>
        <w:t>đầy đủ</w:t>
      </w:r>
      <w:r w:rsidR="00585DFC">
        <w:rPr>
          <w:szCs w:val="28"/>
          <w:lang w:val="es-MX"/>
        </w:rPr>
        <w:t xml:space="preserve"> </w:t>
      </w:r>
      <w:r w:rsidR="00B925A2" w:rsidRPr="0016255C">
        <w:rPr>
          <w:szCs w:val="28"/>
          <w:lang w:val="es-MX"/>
        </w:rPr>
        <w:t>trách nhiệm</w:t>
      </w:r>
      <w:r w:rsidR="00592AA6">
        <w:rPr>
          <w:szCs w:val="28"/>
          <w:lang w:val="es-MX"/>
        </w:rPr>
        <w:t xml:space="preserve"> của cơ quan, tổ chức có liên quan, </w:t>
      </w:r>
      <w:r w:rsidR="009A7F07">
        <w:rPr>
          <w:szCs w:val="28"/>
          <w:lang w:val="es-MX"/>
        </w:rPr>
        <w:t>nhất là</w:t>
      </w:r>
      <w:r w:rsidR="00592AA6">
        <w:rPr>
          <w:szCs w:val="28"/>
          <w:lang w:val="es-MX"/>
        </w:rPr>
        <w:t xml:space="preserve"> trách nhiệm, vai trò của cơ quan quản lý nhà nước </w:t>
      </w:r>
      <w:r>
        <w:rPr>
          <w:szCs w:val="28"/>
          <w:lang w:val="es-MX"/>
        </w:rPr>
        <w:t>về</w:t>
      </w:r>
      <w:r w:rsidR="00592AA6">
        <w:rPr>
          <w:szCs w:val="28"/>
          <w:lang w:val="es-MX"/>
        </w:rPr>
        <w:t xml:space="preserve"> đối tượng đặc thù</w:t>
      </w:r>
      <w:r w:rsidR="009A7F07">
        <w:rPr>
          <w:szCs w:val="28"/>
          <w:lang w:val="es-MX"/>
        </w:rPr>
        <w:t xml:space="preserve"> và chính quyền địa phương các cấp</w:t>
      </w:r>
      <w:r w:rsidR="00592AA6">
        <w:rPr>
          <w:szCs w:val="28"/>
          <w:lang w:val="es-MX"/>
        </w:rPr>
        <w:t xml:space="preserve">, bảo đảm công tác quản lý, chỉ đạo, định hướng, </w:t>
      </w:r>
      <w:r w:rsidR="00F96BFE">
        <w:rPr>
          <w:szCs w:val="28"/>
          <w:lang w:val="es-MX"/>
        </w:rPr>
        <w:t xml:space="preserve">theo dõi, </w:t>
      </w:r>
      <w:r w:rsidR="00592AA6">
        <w:rPr>
          <w:szCs w:val="28"/>
          <w:lang w:val="es-MX"/>
        </w:rPr>
        <w:t xml:space="preserve">hướng dẫn hoạt động PBGDPL cho đối tượng đặc thù kịp thời, hiệu quả, phù hợp. Đặc biệt chưa </w:t>
      </w:r>
      <w:r>
        <w:rPr>
          <w:szCs w:val="28"/>
          <w:lang w:val="es-MX"/>
        </w:rPr>
        <w:t>có</w:t>
      </w:r>
      <w:r w:rsidR="00592AA6">
        <w:rPr>
          <w:szCs w:val="28"/>
          <w:lang w:val="es-MX"/>
        </w:rPr>
        <w:t xml:space="preserve"> </w:t>
      </w:r>
      <w:r w:rsidR="00585DFC">
        <w:rPr>
          <w:szCs w:val="28"/>
          <w:lang w:val="es-MX"/>
        </w:rPr>
        <w:t>cơ chế,</w:t>
      </w:r>
      <w:r w:rsidR="00B925A2" w:rsidRPr="0016255C">
        <w:rPr>
          <w:szCs w:val="28"/>
          <w:lang w:val="es-MX"/>
        </w:rPr>
        <w:t xml:space="preserve"> chính sách</w:t>
      </w:r>
      <w:r w:rsidR="00585DFC">
        <w:rPr>
          <w:szCs w:val="28"/>
          <w:lang w:val="es-MX"/>
        </w:rPr>
        <w:t xml:space="preserve"> </w:t>
      </w:r>
      <w:r w:rsidR="00592AA6">
        <w:rPr>
          <w:szCs w:val="28"/>
          <w:lang w:val="es-MX"/>
        </w:rPr>
        <w:t xml:space="preserve">ưu tiên </w:t>
      </w:r>
      <w:r w:rsidR="00B925A2" w:rsidRPr="0016255C">
        <w:rPr>
          <w:szCs w:val="28"/>
          <w:lang w:val="es-MX"/>
        </w:rPr>
        <w:t xml:space="preserve">PBGDPL cho </w:t>
      </w:r>
      <w:r w:rsidR="00585DFC">
        <w:rPr>
          <w:szCs w:val="28"/>
          <w:lang w:val="es-MX"/>
        </w:rPr>
        <w:t>đối tượng</w:t>
      </w:r>
      <w:r w:rsidR="00B925A2" w:rsidRPr="0016255C">
        <w:rPr>
          <w:szCs w:val="28"/>
          <w:lang w:val="es-MX"/>
        </w:rPr>
        <w:t xml:space="preserve"> </w:t>
      </w:r>
      <w:r w:rsidR="00592AA6">
        <w:rPr>
          <w:szCs w:val="28"/>
          <w:lang w:val="es-MX"/>
        </w:rPr>
        <w:t xml:space="preserve">đặc thù, dẫn đến </w:t>
      </w:r>
      <w:r w:rsidR="00F96BFE">
        <w:rPr>
          <w:szCs w:val="28"/>
          <w:lang w:val="es-MX"/>
        </w:rPr>
        <w:t xml:space="preserve">kết quả, hiệu quả PBGDPL </w:t>
      </w:r>
      <w:r>
        <w:rPr>
          <w:szCs w:val="28"/>
          <w:lang w:val="es-MX"/>
        </w:rPr>
        <w:t xml:space="preserve">trong thời qua </w:t>
      </w:r>
      <w:r w:rsidR="00F96BFE">
        <w:rPr>
          <w:szCs w:val="28"/>
          <w:lang w:val="es-MX"/>
        </w:rPr>
        <w:t>chưa rõ nét, chưa được đầu tư nguồn lực</w:t>
      </w:r>
      <w:r>
        <w:rPr>
          <w:szCs w:val="28"/>
          <w:lang w:val="es-MX"/>
        </w:rPr>
        <w:t xml:space="preserve"> phù hợp,</w:t>
      </w:r>
      <w:r w:rsidR="00F96BFE">
        <w:rPr>
          <w:szCs w:val="28"/>
          <w:lang w:val="es-MX"/>
        </w:rPr>
        <w:t xml:space="preserve"> </w:t>
      </w:r>
      <w:r>
        <w:rPr>
          <w:szCs w:val="28"/>
          <w:lang w:val="es-MX"/>
        </w:rPr>
        <w:t>tương xứng</w:t>
      </w:r>
      <w:r w:rsidR="00F96BFE">
        <w:rPr>
          <w:szCs w:val="28"/>
          <w:lang w:val="es-MX"/>
        </w:rPr>
        <w:t>.</w:t>
      </w:r>
    </w:p>
    <w:p w14:paraId="2F112EA4" w14:textId="18C745D8" w:rsidR="00B925A2" w:rsidRPr="000547A3" w:rsidRDefault="00B925A2" w:rsidP="000547A3">
      <w:pPr>
        <w:widowControl w:val="0"/>
        <w:tabs>
          <w:tab w:val="right" w:leader="dot" w:pos="7920"/>
        </w:tabs>
        <w:spacing w:before="120" w:after="120" w:line="240" w:lineRule="auto"/>
        <w:ind w:firstLine="706"/>
        <w:jc w:val="both"/>
        <w:rPr>
          <w:i/>
          <w:iCs/>
          <w:spacing w:val="-4"/>
          <w:szCs w:val="28"/>
        </w:rPr>
      </w:pPr>
      <w:r w:rsidRPr="00D43222">
        <w:rPr>
          <w:i/>
          <w:iCs/>
          <w:szCs w:val="28"/>
          <w:lang w:val="es-MX"/>
        </w:rPr>
        <w:t xml:space="preserve">Thứ </w:t>
      </w:r>
      <w:r w:rsidR="00F96BFE">
        <w:rPr>
          <w:i/>
          <w:iCs/>
          <w:szCs w:val="28"/>
          <w:lang w:val="es-MX"/>
        </w:rPr>
        <w:t>ba</w:t>
      </w:r>
      <w:r w:rsidRPr="00D43222">
        <w:rPr>
          <w:i/>
          <w:iCs/>
          <w:szCs w:val="28"/>
          <w:lang w:val="es-MX"/>
        </w:rPr>
        <w:t>,</w:t>
      </w:r>
      <w:r w:rsidRPr="00D43222">
        <w:rPr>
          <w:szCs w:val="28"/>
          <w:lang w:val="es-MX"/>
        </w:rPr>
        <w:t xml:space="preserve"> chưa quy định về bồi dưỡng</w:t>
      </w:r>
      <w:r w:rsidRPr="00D43222">
        <w:rPr>
          <w:szCs w:val="28"/>
          <w:lang w:val="vi-VN"/>
        </w:rPr>
        <w:t xml:space="preserve"> pháp luật </w:t>
      </w:r>
      <w:r w:rsidRPr="00D43222">
        <w:rPr>
          <w:szCs w:val="28"/>
          <w:lang w:val="es-MX"/>
        </w:rPr>
        <w:t>cho công chức, viên chức.</w:t>
      </w:r>
      <w:r w:rsidR="007E07FB" w:rsidRPr="00D43222">
        <w:rPr>
          <w:szCs w:val="28"/>
          <w:lang w:val="es-MX"/>
        </w:rPr>
        <w:t xml:space="preserve"> </w:t>
      </w:r>
      <w:r w:rsidR="00124EB2">
        <w:rPr>
          <w:szCs w:val="28"/>
          <w:lang w:val="es-MX"/>
        </w:rPr>
        <w:t>T</w:t>
      </w:r>
      <w:r w:rsidR="00E42891" w:rsidRPr="00D43222">
        <w:rPr>
          <w:szCs w:val="28"/>
          <w:lang w:val="es-MX"/>
        </w:rPr>
        <w:t>hời gian qua</w:t>
      </w:r>
      <w:r w:rsidR="00124EB2">
        <w:rPr>
          <w:szCs w:val="28"/>
          <w:lang w:val="es-MX"/>
        </w:rPr>
        <w:t>,</w:t>
      </w:r>
      <w:r w:rsidR="00124EB2" w:rsidRPr="00124EB2">
        <w:rPr>
          <w:szCs w:val="28"/>
          <w:lang w:val="es-MX"/>
        </w:rPr>
        <w:t xml:space="preserve"> </w:t>
      </w:r>
      <w:r w:rsidR="00124EB2" w:rsidRPr="00D43222">
        <w:rPr>
          <w:szCs w:val="28"/>
          <w:lang w:val="es-MX"/>
        </w:rPr>
        <w:t>Đảng và Nhà nước</w:t>
      </w:r>
      <w:r w:rsidR="00E42891" w:rsidRPr="00D43222">
        <w:rPr>
          <w:szCs w:val="28"/>
          <w:lang w:val="es-MX"/>
        </w:rPr>
        <w:t xml:space="preserve"> đã quan tâm, chú trọng triển khai công tác bồi dưỡng chuyên môn, nghiệp vụ, kiến thức quản lý nhà nước cho cán bộ, công chức. Tuy nhiên, </w:t>
      </w:r>
      <w:r w:rsidR="00E42891" w:rsidRPr="00D43222">
        <w:rPr>
          <w:szCs w:val="28"/>
          <w:lang w:val="nb-NO"/>
        </w:rPr>
        <w:t xml:space="preserve">năng lực chuyên môn, trong đó có kiến thức pháp luật của cán bộ, công chức, viên chức, nhất là cấp cơ sở còn hạn chế. Tại </w:t>
      </w:r>
      <w:r w:rsidR="00D43222">
        <w:rPr>
          <w:szCs w:val="28"/>
          <w:lang w:val="nb-NO"/>
        </w:rPr>
        <w:t>V</w:t>
      </w:r>
      <w:r w:rsidR="00E42891" w:rsidRPr="00D43222">
        <w:rPr>
          <w:szCs w:val="28"/>
          <w:lang w:val="nb-NO"/>
        </w:rPr>
        <w:t xml:space="preserve">ăn bản số 12154/VPCP-TCCV ngày 09/12/2025 của Văn phòng Chính phủ về nghiên cứu kiến nghị của Ban Chính sách, chiến lược Trung ương trong quá trình triển khai mô hình chính quyền địa phương 2 cấp, trong đó có kiến nghị đẩy mạnh đào tạo, bồi dưỡng </w:t>
      </w:r>
      <w:r w:rsidR="00E42891" w:rsidRPr="000547A3">
        <w:rPr>
          <w:spacing w:val="-4"/>
          <w:szCs w:val="28"/>
          <w:lang w:val="nb-NO"/>
        </w:rPr>
        <w:t xml:space="preserve">chuyên sâu nâng cao chất lượng đội ngũ cán bộ, công chức địa phương theo từng giai đoạn, nhất là các lĩnh vực tài chính, </w:t>
      </w:r>
      <w:r w:rsidR="00E42891" w:rsidRPr="000547A3">
        <w:rPr>
          <w:i/>
          <w:iCs/>
          <w:spacing w:val="-4"/>
          <w:szCs w:val="28"/>
          <w:lang w:val="nb-NO"/>
        </w:rPr>
        <w:t>pháp lý,</w:t>
      </w:r>
      <w:r w:rsidR="00E42891" w:rsidRPr="000547A3">
        <w:rPr>
          <w:spacing w:val="-4"/>
          <w:szCs w:val="28"/>
          <w:lang w:val="nb-NO"/>
        </w:rPr>
        <w:t xml:space="preserve"> công nghệ thông tin và quy hoạch. </w:t>
      </w:r>
    </w:p>
    <w:p w14:paraId="41372165" w14:textId="0AF43815" w:rsidR="00B925A2" w:rsidRPr="000547A3" w:rsidRDefault="00B925A2" w:rsidP="000547A3">
      <w:pPr>
        <w:widowControl w:val="0"/>
        <w:tabs>
          <w:tab w:val="right" w:leader="dot" w:pos="7920"/>
        </w:tabs>
        <w:spacing w:before="120" w:after="120" w:line="240" w:lineRule="auto"/>
        <w:ind w:firstLine="706"/>
        <w:jc w:val="both"/>
        <w:rPr>
          <w:szCs w:val="28"/>
        </w:rPr>
      </w:pPr>
      <w:r w:rsidRPr="00D43222">
        <w:rPr>
          <w:i/>
          <w:iCs/>
          <w:szCs w:val="28"/>
          <w:lang w:val="nb-NO"/>
        </w:rPr>
        <w:t xml:space="preserve">Thứ </w:t>
      </w:r>
      <w:r w:rsidR="00E501FE">
        <w:rPr>
          <w:i/>
          <w:iCs/>
          <w:szCs w:val="28"/>
          <w:lang w:val="nb-NO"/>
        </w:rPr>
        <w:t>tư</w:t>
      </w:r>
      <w:r w:rsidRPr="00D43222">
        <w:rPr>
          <w:i/>
          <w:iCs/>
          <w:szCs w:val="28"/>
          <w:lang w:val="nb-NO"/>
        </w:rPr>
        <w:t>,</w:t>
      </w:r>
      <w:r w:rsidRPr="00D43222">
        <w:rPr>
          <w:szCs w:val="28"/>
          <w:lang w:val="nb-NO"/>
        </w:rPr>
        <w:t xml:space="preserve"> </w:t>
      </w:r>
      <w:r w:rsidR="00F96BFE">
        <w:rPr>
          <w:szCs w:val="28"/>
          <w:lang w:val="nb-NO"/>
        </w:rPr>
        <w:t xml:space="preserve">công tác giáo dục pháp luật trong các cơ sở giáo dục thuộc hệ thống </w:t>
      </w:r>
      <w:r w:rsidR="00F96BFE">
        <w:rPr>
          <w:szCs w:val="28"/>
          <w:lang w:val="nb-NO"/>
        </w:rPr>
        <w:lastRenderedPageBreak/>
        <w:t xml:space="preserve">giáo dục quốc dân chậm </w:t>
      </w:r>
      <w:r w:rsidR="00E501FE">
        <w:rPr>
          <w:szCs w:val="28"/>
          <w:lang w:val="nb-NO"/>
        </w:rPr>
        <w:t xml:space="preserve">được </w:t>
      </w:r>
      <w:r w:rsidR="00F96BFE">
        <w:rPr>
          <w:szCs w:val="28"/>
          <w:lang w:val="nb-NO"/>
        </w:rPr>
        <w:t>đổi mới,</w:t>
      </w:r>
      <w:r w:rsidR="00E501FE">
        <w:rPr>
          <w:szCs w:val="28"/>
          <w:lang w:val="nb-NO"/>
        </w:rPr>
        <w:t xml:space="preserve"> Luật chưa quy định và phân định rõ </w:t>
      </w:r>
      <w:r w:rsidRPr="00D43222">
        <w:rPr>
          <w:szCs w:val="28"/>
          <w:lang w:val="nb-NO"/>
        </w:rPr>
        <w:t xml:space="preserve">trách nhiệm của cơ quan, tổ chức có liên quan, nhất là trách nhiệm </w:t>
      </w:r>
      <w:r w:rsidR="00F96BFE">
        <w:rPr>
          <w:szCs w:val="28"/>
          <w:lang w:val="nb-NO"/>
        </w:rPr>
        <w:t xml:space="preserve">của </w:t>
      </w:r>
      <w:r w:rsidRPr="00D43222">
        <w:rPr>
          <w:szCs w:val="28"/>
          <w:lang w:val="nb-NO"/>
        </w:rPr>
        <w:t>Bộ Tư pháp</w:t>
      </w:r>
      <w:r w:rsidR="00E501FE">
        <w:rPr>
          <w:szCs w:val="28"/>
          <w:lang w:val="nb-NO"/>
        </w:rPr>
        <w:t>,</w:t>
      </w:r>
      <w:r w:rsidRPr="00D43222">
        <w:rPr>
          <w:szCs w:val="28"/>
          <w:lang w:val="nb-NO"/>
        </w:rPr>
        <w:t xml:space="preserve"> Bộ Giáo dục và Đào tạo</w:t>
      </w:r>
      <w:r w:rsidR="00E501FE">
        <w:rPr>
          <w:szCs w:val="28"/>
          <w:lang w:val="nb-NO"/>
        </w:rPr>
        <w:t xml:space="preserve"> và</w:t>
      </w:r>
      <w:r w:rsidRPr="00D43222">
        <w:rPr>
          <w:szCs w:val="28"/>
          <w:lang w:val="nb-NO"/>
        </w:rPr>
        <w:t xml:space="preserve"> </w:t>
      </w:r>
      <w:r w:rsidR="00E501FE">
        <w:rPr>
          <w:szCs w:val="28"/>
          <w:lang w:val="nb-NO"/>
        </w:rPr>
        <w:t>cơ sở giáo dục</w:t>
      </w:r>
      <w:r w:rsidR="00124EB2">
        <w:rPr>
          <w:szCs w:val="28"/>
          <w:lang w:val="nb-NO"/>
        </w:rPr>
        <w:t xml:space="preserve">; chưa </w:t>
      </w:r>
      <w:r w:rsidR="00124EB2">
        <w:rPr>
          <w:szCs w:val="28"/>
        </w:rPr>
        <w:t xml:space="preserve">chú trọng </w:t>
      </w:r>
      <w:r w:rsidR="00124EB2" w:rsidRPr="00D43222">
        <w:rPr>
          <w:szCs w:val="28"/>
          <w:lang w:val="nb-NO"/>
        </w:rPr>
        <w:t>nâng cao năng lực,</w:t>
      </w:r>
      <w:r w:rsidR="00124EB2" w:rsidRPr="00D43222">
        <w:rPr>
          <w:szCs w:val="28"/>
          <w:lang w:val="vi-VN"/>
        </w:rPr>
        <w:t xml:space="preserve"> bồi dưỡng, cập nhật kiến thức </w:t>
      </w:r>
      <w:r w:rsidR="00124EB2">
        <w:rPr>
          <w:szCs w:val="28"/>
        </w:rPr>
        <w:t xml:space="preserve">pháp luật </w:t>
      </w:r>
      <w:r w:rsidR="00124EB2" w:rsidRPr="00D43222">
        <w:rPr>
          <w:szCs w:val="28"/>
          <w:lang w:val="vi-VN"/>
        </w:rPr>
        <w:t>và kỹ năng PBGDPL cho đội ngũ giáo viên, giảng viên dạy pháp luật, giáo dục công dân</w:t>
      </w:r>
      <w:r w:rsidR="00124EB2">
        <w:rPr>
          <w:szCs w:val="28"/>
        </w:rPr>
        <w:t xml:space="preserve"> cũng như trang bị kiến thức pháp luật liên quan đến ngành, nghề đào tạo của sinh viên</w:t>
      </w:r>
      <w:r w:rsidR="00124EB2">
        <w:rPr>
          <w:szCs w:val="28"/>
          <w:lang w:val="nb-NO"/>
        </w:rPr>
        <w:t>. Trước yêu cầu đột phá phát triển giáo dục và đào tạo theo tinh thần của Nghị quyết số 71-NQ/TW</w:t>
      </w:r>
      <w:r w:rsidR="00124EB2">
        <w:rPr>
          <w:rStyle w:val="FootnoteReference"/>
          <w:szCs w:val="28"/>
          <w:lang w:val="nb-NO"/>
        </w:rPr>
        <w:footnoteReference w:id="10"/>
      </w:r>
      <w:r w:rsidR="00124EB2">
        <w:rPr>
          <w:szCs w:val="28"/>
          <w:lang w:val="nb-NO"/>
        </w:rPr>
        <w:t>,</w:t>
      </w:r>
      <w:r w:rsidRPr="00D43222">
        <w:rPr>
          <w:szCs w:val="28"/>
          <w:lang w:val="nb-NO"/>
        </w:rPr>
        <w:t xml:space="preserve"> công tác </w:t>
      </w:r>
      <w:r w:rsidR="00124EB2">
        <w:rPr>
          <w:szCs w:val="28"/>
          <w:lang w:val="nb-NO"/>
        </w:rPr>
        <w:t>giáo dục pháp luật cần được đổi mới</w:t>
      </w:r>
      <w:r w:rsidR="00E501FE">
        <w:rPr>
          <w:szCs w:val="28"/>
          <w:lang w:val="nb-NO"/>
        </w:rPr>
        <w:t xml:space="preserve"> </w:t>
      </w:r>
      <w:r w:rsidRPr="00D43222">
        <w:rPr>
          <w:szCs w:val="28"/>
          <w:lang w:val="nb-NO"/>
        </w:rPr>
        <w:t>theo hướng thực chất, lấy người học làm trung tâm</w:t>
      </w:r>
      <w:r w:rsidR="00124EB2">
        <w:rPr>
          <w:szCs w:val="28"/>
        </w:rPr>
        <w:t xml:space="preserve">, từ đó xây dựng, phát triển toàn diện thế hệ tương lai của đất nước, góp phần </w:t>
      </w:r>
      <w:r w:rsidR="007425BC">
        <w:rPr>
          <w:szCs w:val="28"/>
        </w:rPr>
        <w:t xml:space="preserve">xây dựng văn hóa pháp luật trong học sinh, sinh viên, học viên, </w:t>
      </w:r>
      <w:r w:rsidR="00124EB2">
        <w:rPr>
          <w:szCs w:val="28"/>
        </w:rPr>
        <w:t xml:space="preserve">hình thành </w:t>
      </w:r>
      <w:r w:rsidR="007425BC">
        <w:rPr>
          <w:szCs w:val="28"/>
        </w:rPr>
        <w:t>hệ giá trị con người Việt Nam thời đại mới.</w:t>
      </w:r>
      <w:r w:rsidR="00E501FE">
        <w:rPr>
          <w:szCs w:val="28"/>
        </w:rPr>
        <w:t xml:space="preserve"> </w:t>
      </w:r>
    </w:p>
    <w:p w14:paraId="2FBD2F98" w14:textId="5EE30D5A" w:rsidR="00BF2317" w:rsidRPr="00D43222" w:rsidRDefault="00B925A2" w:rsidP="000547A3">
      <w:pPr>
        <w:widowControl w:val="0"/>
        <w:tabs>
          <w:tab w:val="right" w:leader="dot" w:pos="7920"/>
        </w:tabs>
        <w:spacing w:before="120" w:after="120" w:line="240" w:lineRule="auto"/>
        <w:ind w:firstLine="706"/>
        <w:jc w:val="both"/>
        <w:rPr>
          <w:szCs w:val="28"/>
          <w:lang w:val="nb-NO"/>
        </w:rPr>
      </w:pPr>
      <w:r w:rsidRPr="00D43222">
        <w:rPr>
          <w:i/>
          <w:iCs/>
          <w:szCs w:val="28"/>
          <w:lang w:val="nb-NO"/>
        </w:rPr>
        <w:t xml:space="preserve">Thứ </w:t>
      </w:r>
      <w:r w:rsidR="00E501FE">
        <w:rPr>
          <w:i/>
          <w:iCs/>
          <w:szCs w:val="28"/>
          <w:lang w:val="nb-NO"/>
        </w:rPr>
        <w:t>năm</w:t>
      </w:r>
      <w:r w:rsidRPr="00D43222">
        <w:rPr>
          <w:i/>
          <w:iCs/>
          <w:szCs w:val="28"/>
          <w:lang w:val="nb-NO"/>
        </w:rPr>
        <w:t xml:space="preserve">, </w:t>
      </w:r>
      <w:r w:rsidR="00DD7468" w:rsidRPr="00D43222">
        <w:rPr>
          <w:szCs w:val="28"/>
          <w:lang w:val="nb-NO"/>
        </w:rPr>
        <w:t>quy định về</w:t>
      </w:r>
      <w:r w:rsidR="00DD7468" w:rsidRPr="00D43222">
        <w:rPr>
          <w:i/>
          <w:iCs/>
          <w:szCs w:val="28"/>
          <w:lang w:val="nb-NO"/>
        </w:rPr>
        <w:t xml:space="preserve"> </w:t>
      </w:r>
      <w:r w:rsidRPr="00D43222">
        <w:rPr>
          <w:szCs w:val="28"/>
          <w:lang w:val="nb-NO"/>
        </w:rPr>
        <w:t xml:space="preserve">báo cáo viên pháp luật các cấp </w:t>
      </w:r>
      <w:r w:rsidR="00B012D8">
        <w:rPr>
          <w:szCs w:val="28"/>
          <w:lang w:val="nb-NO"/>
        </w:rPr>
        <w:t xml:space="preserve">còn </w:t>
      </w:r>
      <w:r w:rsidRPr="00D43222">
        <w:rPr>
          <w:szCs w:val="28"/>
          <w:lang w:val="nb-NO"/>
        </w:rPr>
        <w:t>bó hẹp trong phạm vi cán bộ, công chức, viên chức và sĩ quan trong lực lượng vũ trang nhân dân</w:t>
      </w:r>
      <w:r w:rsidR="00B012D8">
        <w:rPr>
          <w:szCs w:val="28"/>
          <w:lang w:val="nb-NO"/>
        </w:rPr>
        <w:t>, dẫn đến</w:t>
      </w:r>
      <w:r w:rsidR="00DD7468" w:rsidRPr="00D43222">
        <w:rPr>
          <w:szCs w:val="28"/>
          <w:lang w:val="nb-NO"/>
        </w:rPr>
        <w:t xml:space="preserve"> </w:t>
      </w:r>
      <w:r w:rsidRPr="00D43222">
        <w:rPr>
          <w:szCs w:val="28"/>
          <w:lang w:val="nb-NO"/>
        </w:rPr>
        <w:t>chưa thu hút,</w:t>
      </w:r>
      <w:r w:rsidR="00B012D8">
        <w:rPr>
          <w:szCs w:val="28"/>
          <w:lang w:val="nb-NO"/>
        </w:rPr>
        <w:t xml:space="preserve"> huy động rộng rãi nguồn lực xã hội, nhất là</w:t>
      </w:r>
      <w:r w:rsidR="00DD7468" w:rsidRPr="00D43222">
        <w:rPr>
          <w:szCs w:val="28"/>
          <w:lang w:val="nb-NO"/>
        </w:rPr>
        <w:t xml:space="preserve"> </w:t>
      </w:r>
      <w:r w:rsidR="00B012D8">
        <w:rPr>
          <w:szCs w:val="28"/>
          <w:lang w:val="nb-NO"/>
        </w:rPr>
        <w:t>đội ngũ chuyên gia</w:t>
      </w:r>
      <w:r w:rsidR="003B6133" w:rsidRPr="00D43222">
        <w:rPr>
          <w:szCs w:val="28"/>
          <w:lang w:val="nb-NO"/>
        </w:rPr>
        <w:t xml:space="preserve"> </w:t>
      </w:r>
      <w:r w:rsidRPr="00D43222">
        <w:rPr>
          <w:szCs w:val="28"/>
          <w:lang w:val="nb-NO"/>
        </w:rPr>
        <w:t>có kiến thức pháp lý chuyên sâu</w:t>
      </w:r>
      <w:r w:rsidR="00DD7468" w:rsidRPr="00D43222">
        <w:rPr>
          <w:szCs w:val="28"/>
          <w:lang w:val="nb-NO"/>
        </w:rPr>
        <w:t>,</w:t>
      </w:r>
      <w:r w:rsidRPr="00D43222">
        <w:rPr>
          <w:szCs w:val="28"/>
          <w:lang w:val="nb-NO"/>
        </w:rPr>
        <w:t xml:space="preserve"> có kinh nghiệm, kỹ năng PBGDPL</w:t>
      </w:r>
      <w:r w:rsidR="00B012D8">
        <w:rPr>
          <w:szCs w:val="28"/>
          <w:lang w:val="nb-NO"/>
        </w:rPr>
        <w:t xml:space="preserve">, </w:t>
      </w:r>
      <w:r w:rsidR="00A00B17">
        <w:rPr>
          <w:szCs w:val="28"/>
          <w:lang w:val="nb-NO"/>
        </w:rPr>
        <w:t xml:space="preserve">quân nhân chuyên nghiệp trong các lực lượng vũ trang, </w:t>
      </w:r>
      <w:r w:rsidRPr="00D43222">
        <w:rPr>
          <w:szCs w:val="28"/>
          <w:lang w:val="nb-NO"/>
        </w:rPr>
        <w:t>luật sư, luật gia, người có uy tín tại cộng đồng</w:t>
      </w:r>
      <w:r w:rsidR="00A00B17">
        <w:rPr>
          <w:szCs w:val="28"/>
          <w:lang w:val="nb-NO"/>
        </w:rPr>
        <w:t>..</w:t>
      </w:r>
      <w:r w:rsidRPr="00D43222">
        <w:rPr>
          <w:szCs w:val="28"/>
          <w:lang w:val="nb-NO"/>
        </w:rPr>
        <w:t xml:space="preserve">. </w:t>
      </w:r>
      <w:r w:rsidR="00B012D8">
        <w:rPr>
          <w:szCs w:val="28"/>
          <w:lang w:val="nb-NO"/>
        </w:rPr>
        <w:t>Quy định về t</w:t>
      </w:r>
      <w:r w:rsidRPr="00D43222">
        <w:rPr>
          <w:szCs w:val="28"/>
          <w:lang w:val="nb-NO"/>
        </w:rPr>
        <w:t xml:space="preserve">hẩm quyền công nhận, miễn nhiệm báo cáo viên pháp luật </w:t>
      </w:r>
      <w:r w:rsidR="00DD7468" w:rsidRPr="00D43222">
        <w:rPr>
          <w:szCs w:val="28"/>
          <w:lang w:val="nb-NO"/>
        </w:rPr>
        <w:t xml:space="preserve">của các cơ quan, tổ chức ở trung ương chưa </w:t>
      </w:r>
      <w:r w:rsidRPr="00D43222">
        <w:rPr>
          <w:szCs w:val="28"/>
          <w:lang w:val="nb-NO"/>
        </w:rPr>
        <w:t>phù hợp với chủ trương đẩy mạnh phân cấp, phân quyền</w:t>
      </w:r>
      <w:r w:rsidR="00DD7468" w:rsidRPr="00D43222">
        <w:rPr>
          <w:szCs w:val="28"/>
          <w:lang w:val="nb-NO"/>
        </w:rPr>
        <w:t xml:space="preserve"> và gắn với trách nhiệm của người đứng đầu cơ quan, tổ chức đó</w:t>
      </w:r>
      <w:r w:rsidRPr="00D43222">
        <w:rPr>
          <w:szCs w:val="28"/>
          <w:lang w:val="nb-NO"/>
        </w:rPr>
        <w:t xml:space="preserve">; </w:t>
      </w:r>
      <w:r w:rsidR="00DD7468" w:rsidRPr="00D43222">
        <w:rPr>
          <w:szCs w:val="28"/>
          <w:lang w:val="nb-NO"/>
        </w:rPr>
        <w:t>vận hành</w:t>
      </w:r>
      <w:r w:rsidRPr="00D43222">
        <w:rPr>
          <w:szCs w:val="28"/>
          <w:lang w:val="nb-NO"/>
        </w:rPr>
        <w:t xml:space="preserve"> chính quyền địa phương 2 cấp</w:t>
      </w:r>
      <w:r w:rsidR="00DD7468" w:rsidRPr="00D43222">
        <w:rPr>
          <w:szCs w:val="28"/>
          <w:lang w:val="nb-NO"/>
        </w:rPr>
        <w:t xml:space="preserve"> không còn báo cáo viên pháp luật cấp huyện</w:t>
      </w:r>
      <w:r w:rsidR="003B6133" w:rsidRPr="00D43222">
        <w:rPr>
          <w:szCs w:val="28"/>
          <w:lang w:val="nb-NO"/>
        </w:rPr>
        <w:t>. Đ</w:t>
      </w:r>
      <w:r w:rsidR="00DD7468" w:rsidRPr="00D43222">
        <w:rPr>
          <w:szCs w:val="28"/>
          <w:lang w:val="nb-NO"/>
        </w:rPr>
        <w:t>ặc biệt còn</w:t>
      </w:r>
      <w:r w:rsidR="003B6133" w:rsidRPr="00D43222">
        <w:rPr>
          <w:szCs w:val="28"/>
          <w:lang w:val="nb-NO"/>
        </w:rPr>
        <w:t xml:space="preserve"> thiếu cơ chế, chính sách động viên, </w:t>
      </w:r>
      <w:r w:rsidR="00B012D8">
        <w:rPr>
          <w:szCs w:val="28"/>
          <w:lang w:val="nb-NO"/>
        </w:rPr>
        <w:t xml:space="preserve">khuyến khích </w:t>
      </w:r>
      <w:r w:rsidR="003B6133" w:rsidRPr="00D43222">
        <w:rPr>
          <w:szCs w:val="28"/>
          <w:lang w:val="nb-NO"/>
        </w:rPr>
        <w:t xml:space="preserve"> lực lượng này</w:t>
      </w:r>
      <w:r w:rsidR="00DD7468" w:rsidRPr="00D43222">
        <w:rPr>
          <w:szCs w:val="28"/>
          <w:lang w:val="nb-NO"/>
        </w:rPr>
        <w:t xml:space="preserve"> </w:t>
      </w:r>
      <w:r w:rsidR="003B6133" w:rsidRPr="00D43222">
        <w:rPr>
          <w:szCs w:val="28"/>
          <w:lang w:val="nb-NO"/>
        </w:rPr>
        <w:t xml:space="preserve">tham gia công tác </w:t>
      </w:r>
      <w:r w:rsidR="00DD7468" w:rsidRPr="00D43222">
        <w:rPr>
          <w:szCs w:val="28"/>
          <w:lang w:val="nb-NO"/>
        </w:rPr>
        <w:t>PBGDPL.</w:t>
      </w:r>
    </w:p>
    <w:p w14:paraId="3B6051E0" w14:textId="0113F169" w:rsidR="00051655" w:rsidRDefault="00B925A2" w:rsidP="000547A3">
      <w:pPr>
        <w:widowControl w:val="0"/>
        <w:tabs>
          <w:tab w:val="right" w:leader="dot" w:pos="7920"/>
        </w:tabs>
        <w:spacing w:before="120" w:after="120" w:line="240" w:lineRule="auto"/>
        <w:ind w:firstLine="706"/>
        <w:jc w:val="both"/>
        <w:rPr>
          <w:szCs w:val="28"/>
        </w:rPr>
      </w:pPr>
      <w:r w:rsidRPr="00D43222">
        <w:rPr>
          <w:i/>
          <w:iCs/>
          <w:szCs w:val="28"/>
          <w:lang w:val="nb-NO"/>
        </w:rPr>
        <w:t xml:space="preserve">Thứ </w:t>
      </w:r>
      <w:r w:rsidR="00E501FE">
        <w:rPr>
          <w:i/>
          <w:iCs/>
          <w:szCs w:val="28"/>
          <w:lang w:val="nb-NO"/>
        </w:rPr>
        <w:t>sáu</w:t>
      </w:r>
      <w:r w:rsidRPr="00D43222">
        <w:rPr>
          <w:i/>
          <w:iCs/>
          <w:szCs w:val="28"/>
          <w:lang w:val="nb-NO"/>
        </w:rPr>
        <w:t>,</w:t>
      </w:r>
      <w:r w:rsidRPr="00D43222">
        <w:rPr>
          <w:szCs w:val="28"/>
          <w:lang w:val="nb-NO"/>
        </w:rPr>
        <w:t xml:space="preserve"> c</w:t>
      </w:r>
      <w:r w:rsidRPr="00D43222">
        <w:rPr>
          <w:szCs w:val="28"/>
          <w:lang w:val="vi-VN"/>
        </w:rPr>
        <w:t>hưa</w:t>
      </w:r>
      <w:r w:rsidR="00A00B17">
        <w:rPr>
          <w:szCs w:val="28"/>
        </w:rPr>
        <w:t xml:space="preserve"> </w:t>
      </w:r>
      <w:r w:rsidRPr="00D43222">
        <w:rPr>
          <w:szCs w:val="28"/>
          <w:lang w:val="vi-VN"/>
        </w:rPr>
        <w:t>quy định đầy đủ</w:t>
      </w:r>
      <w:r w:rsidRPr="00D43222">
        <w:rPr>
          <w:szCs w:val="28"/>
          <w:lang w:val="nb-NO"/>
        </w:rPr>
        <w:t xml:space="preserve">, tạo hành lang pháp lý đồng bộ cho việc đổi mới công tác PBGDPL theo hướng ứng dụng công nghệ thông tin, chuyển đổi số, từ công tác quản lý đến tổ chức </w:t>
      </w:r>
      <w:r w:rsidR="000E4F85" w:rsidRPr="00D43222">
        <w:rPr>
          <w:szCs w:val="28"/>
          <w:lang w:val="nb-NO"/>
        </w:rPr>
        <w:t>hoạt động</w:t>
      </w:r>
      <w:r w:rsidRPr="00D43222">
        <w:rPr>
          <w:szCs w:val="28"/>
          <w:lang w:val="nb-NO"/>
        </w:rPr>
        <w:t xml:space="preserve"> PBGDPL cho người dân, doanh nghiệp. </w:t>
      </w:r>
      <w:r w:rsidR="00686A37">
        <w:rPr>
          <w:szCs w:val="28"/>
          <w:lang w:val="nb-NO"/>
        </w:rPr>
        <w:t>C</w:t>
      </w:r>
      <w:r w:rsidR="002E5443">
        <w:rPr>
          <w:szCs w:val="28"/>
          <w:lang w:val="nb-NO"/>
        </w:rPr>
        <w:t xml:space="preserve">ác cơ quan, địa phương đã đẩy mạnh các hoạt động PBGDPL trên môi trường số như: xây dựng các Cổng/Trang thông tin điện tử, </w:t>
      </w:r>
      <w:r w:rsidR="00F420AC">
        <w:rPr>
          <w:szCs w:val="28"/>
          <w:lang w:val="nb-NO"/>
        </w:rPr>
        <w:t>qua các nền tảng số (</w:t>
      </w:r>
      <w:r w:rsidR="00F420AC" w:rsidRPr="00D43222">
        <w:rPr>
          <w:szCs w:val="28"/>
          <w:lang w:val="nb-NO"/>
        </w:rPr>
        <w:t>Zalo, Facebook, Tiktok</w:t>
      </w:r>
      <w:r w:rsidR="00F420AC">
        <w:rPr>
          <w:szCs w:val="28"/>
          <w:lang w:val="nb-NO"/>
        </w:rPr>
        <w:t xml:space="preserve">,...), sử dụng trí </w:t>
      </w:r>
      <w:r w:rsidR="00F420AC" w:rsidRPr="00D43222">
        <w:rPr>
          <w:szCs w:val="28"/>
          <w:lang w:val="nb-NO"/>
        </w:rPr>
        <w:t>tuệ nhân tạo (AI)</w:t>
      </w:r>
      <w:r w:rsidR="00F420AC">
        <w:rPr>
          <w:szCs w:val="28"/>
          <w:lang w:val="nb-NO"/>
        </w:rPr>
        <w:t xml:space="preserve"> trong cung cấp thông tin pháp luật,... </w:t>
      </w:r>
      <w:r w:rsidRPr="00D43222">
        <w:rPr>
          <w:szCs w:val="28"/>
          <w:lang w:val="vi-VN"/>
        </w:rPr>
        <w:t>Thực tế này đặt ra yêu cầu hoàn thiện các quy định pháp luật về PBGDPL để một mặt tăng cường quản lý nhà nước, mặt khác tạo cơ sở pháp lý cho việc ứng dụng các nền tảng số, mạng xã hội trong PBGDPL, bảo đảm kịp thời, nhanh chóng, hiệu quả, đáp ứng nhu cầu của người dân, doanh nghiệp.</w:t>
      </w:r>
      <w:r w:rsidR="000E4F85" w:rsidRPr="00D43222">
        <w:rPr>
          <w:szCs w:val="28"/>
        </w:rPr>
        <w:t xml:space="preserve"> </w:t>
      </w:r>
    </w:p>
    <w:p w14:paraId="16AF0D5B" w14:textId="7520F799" w:rsidR="00F420AC" w:rsidRDefault="00051655" w:rsidP="000547A3">
      <w:pPr>
        <w:widowControl w:val="0"/>
        <w:tabs>
          <w:tab w:val="right" w:leader="dot" w:pos="7920"/>
        </w:tabs>
        <w:spacing w:before="120" w:after="120" w:line="240" w:lineRule="auto"/>
        <w:ind w:firstLine="706"/>
        <w:jc w:val="both"/>
        <w:rPr>
          <w:szCs w:val="28"/>
        </w:rPr>
      </w:pPr>
      <w:r w:rsidRPr="00D43222">
        <w:rPr>
          <w:szCs w:val="28"/>
        </w:rPr>
        <w:t>C</w:t>
      </w:r>
      <w:r w:rsidRPr="00D43222">
        <w:rPr>
          <w:szCs w:val="28"/>
          <w:lang w:val="vi-VN"/>
        </w:rPr>
        <w:t xml:space="preserve">ác bộ, cơ quan, tổ chức ở </w:t>
      </w:r>
      <w:r>
        <w:rPr>
          <w:szCs w:val="28"/>
        </w:rPr>
        <w:t>t</w:t>
      </w:r>
      <w:r w:rsidRPr="00D43222">
        <w:rPr>
          <w:szCs w:val="28"/>
          <w:lang w:val="vi-VN"/>
        </w:rPr>
        <w:t xml:space="preserve">rung ương, địa phương, nhất là các cơ quan truyền thông, báo chí chủ lực quốc gia và hệ thống Đài phát thanh, truyền hình địa phương đã tham gia tích cực vào công tác truyền thông chính sách, PBGDPL. Tuy nhiên, để nâng cao chất lượng, hiệu quả và yêu cầu của nhiệm vụ chính trị trong truyền thông chính sách, PBGDPL, bên cạnh nhiệm vụ kinh doanh, tự chủ tài chính, cần xác định rõ trách nhiệm của cơ quan thông tin, báo chí trong truyền thông chính sách, PBGDPL, phát huy vị trí, vai trò và thế mạnh của các cơ quan này, phù hợp với chức năng, nhiệm vụ của báo chí theo quy định mới của pháp </w:t>
      </w:r>
      <w:r w:rsidRPr="00D43222">
        <w:rPr>
          <w:szCs w:val="28"/>
          <w:lang w:val="vi-VN"/>
        </w:rPr>
        <w:lastRenderedPageBreak/>
        <w:t xml:space="preserve">luật, kịp thời thông tin đưa các chủ trương, chính sách, pháp luật đi vào cuộc sống. </w:t>
      </w:r>
    </w:p>
    <w:p w14:paraId="6F62F023" w14:textId="6073D109" w:rsidR="00F86D82" w:rsidRDefault="00F86D82" w:rsidP="000547A3">
      <w:pPr>
        <w:widowControl w:val="0"/>
        <w:tabs>
          <w:tab w:val="right" w:leader="dot" w:pos="7920"/>
        </w:tabs>
        <w:spacing w:before="120" w:after="120" w:line="240" w:lineRule="auto"/>
        <w:ind w:firstLine="706"/>
        <w:jc w:val="both"/>
        <w:rPr>
          <w:szCs w:val="28"/>
        </w:rPr>
      </w:pPr>
      <w:r w:rsidRPr="00D43222">
        <w:rPr>
          <w:i/>
          <w:iCs/>
          <w:szCs w:val="28"/>
          <w:lang w:val="es-MX"/>
        </w:rPr>
        <w:t xml:space="preserve">Thứ </w:t>
      </w:r>
      <w:r w:rsidR="00E501FE">
        <w:rPr>
          <w:i/>
          <w:iCs/>
          <w:szCs w:val="28"/>
          <w:lang w:val="es-MX"/>
        </w:rPr>
        <w:t>bảy</w:t>
      </w:r>
      <w:r w:rsidRPr="00D43222">
        <w:rPr>
          <w:i/>
          <w:iCs/>
          <w:szCs w:val="28"/>
          <w:lang w:val="es-MX"/>
        </w:rPr>
        <w:t>,</w:t>
      </w:r>
      <w:r w:rsidRPr="00D43222">
        <w:rPr>
          <w:szCs w:val="28"/>
        </w:rPr>
        <w:t xml:space="preserve"> </w:t>
      </w:r>
      <w:r w:rsidR="00E501FE">
        <w:rPr>
          <w:szCs w:val="28"/>
        </w:rPr>
        <w:t xml:space="preserve">Hội đồng phối hợp PBGDPL Trung ương, cấp tỉnh đã được duy trì và thực hiện </w:t>
      </w:r>
      <w:r w:rsidR="0016232B">
        <w:rPr>
          <w:szCs w:val="28"/>
        </w:rPr>
        <w:t xml:space="preserve">quyền hạn, </w:t>
      </w:r>
      <w:r w:rsidR="00E501FE">
        <w:rPr>
          <w:szCs w:val="28"/>
        </w:rPr>
        <w:t xml:space="preserve">nhiệm vụ được giao theo </w:t>
      </w:r>
      <w:r w:rsidR="0016232B">
        <w:rPr>
          <w:szCs w:val="28"/>
        </w:rPr>
        <w:t xml:space="preserve">quy định và </w:t>
      </w:r>
      <w:r w:rsidR="00E501FE">
        <w:rPr>
          <w:szCs w:val="28"/>
        </w:rPr>
        <w:t xml:space="preserve">kế hoạch hằng năm. </w:t>
      </w:r>
      <w:r w:rsidR="006017A9">
        <w:rPr>
          <w:szCs w:val="28"/>
        </w:rPr>
        <w:t>C</w:t>
      </w:r>
      <w:r w:rsidR="00E501FE" w:rsidRPr="000547A3">
        <w:rPr>
          <w:spacing w:val="-4"/>
          <w:szCs w:val="28"/>
        </w:rPr>
        <w:t>ơ chế Hội đồng phối hợp</w:t>
      </w:r>
      <w:r w:rsidR="00051655" w:rsidRPr="000547A3">
        <w:rPr>
          <w:spacing w:val="-4"/>
          <w:szCs w:val="28"/>
        </w:rPr>
        <w:t xml:space="preserve"> </w:t>
      </w:r>
      <w:r w:rsidR="006017A9">
        <w:rPr>
          <w:spacing w:val="-4"/>
          <w:szCs w:val="28"/>
        </w:rPr>
        <w:t xml:space="preserve">liên ngành trong thời gian qua </w:t>
      </w:r>
      <w:r w:rsidR="00051655" w:rsidRPr="000547A3">
        <w:rPr>
          <w:spacing w:val="-4"/>
          <w:szCs w:val="28"/>
        </w:rPr>
        <w:t xml:space="preserve">đã phát huy </w:t>
      </w:r>
      <w:r w:rsidR="006017A9">
        <w:rPr>
          <w:spacing w:val="-4"/>
          <w:szCs w:val="28"/>
        </w:rPr>
        <w:t xml:space="preserve">được </w:t>
      </w:r>
      <w:r w:rsidR="00051655" w:rsidRPr="000547A3">
        <w:rPr>
          <w:spacing w:val="-4"/>
          <w:szCs w:val="28"/>
        </w:rPr>
        <w:t>vai trò</w:t>
      </w:r>
      <w:r w:rsidR="006017A9">
        <w:rPr>
          <w:spacing w:val="-4"/>
          <w:szCs w:val="28"/>
        </w:rPr>
        <w:t xml:space="preserve"> và hiệu quả. Các</w:t>
      </w:r>
      <w:r w:rsidR="00E501FE" w:rsidRPr="000547A3">
        <w:rPr>
          <w:spacing w:val="-4"/>
          <w:szCs w:val="28"/>
        </w:rPr>
        <w:t xml:space="preserve"> nhiệm vụ PBGDPL </w:t>
      </w:r>
      <w:r w:rsidR="006017A9">
        <w:rPr>
          <w:spacing w:val="-4"/>
          <w:szCs w:val="28"/>
        </w:rPr>
        <w:t>có liên quan đến nhiều</w:t>
      </w:r>
      <w:r w:rsidR="00E501FE" w:rsidRPr="000547A3">
        <w:rPr>
          <w:spacing w:val="-4"/>
          <w:szCs w:val="28"/>
        </w:rPr>
        <w:t xml:space="preserve"> cơ quan, tổ chức</w:t>
      </w:r>
      <w:r w:rsidR="006017A9">
        <w:rPr>
          <w:spacing w:val="-4"/>
          <w:szCs w:val="28"/>
        </w:rPr>
        <w:t>, nhất là chính sách, văn bản quan trọng, có tác động lớn đến xã hội hoặc được dư luận xã hội quan tâm đã được Hội đồng chỉ đạo, định hướng triển khai kịp thời, có chất lượng.</w:t>
      </w:r>
      <w:r w:rsidR="00051655">
        <w:rPr>
          <w:szCs w:val="28"/>
        </w:rPr>
        <w:t xml:space="preserve"> V</w:t>
      </w:r>
      <w:r>
        <w:rPr>
          <w:szCs w:val="28"/>
        </w:rPr>
        <w:t xml:space="preserve">ận hành chính quyền địa phương 2 cấp, </w:t>
      </w:r>
      <w:r w:rsidRPr="00367217">
        <w:rPr>
          <w:szCs w:val="28"/>
        </w:rPr>
        <w:t xml:space="preserve">chính quyền địa phương cấp xã có vai trò, trách nhiệm lớn hơn rất nhiều so với cấp xã trước đây cả về địa bàn, quy mô dân số, nhiệm vụ, quyền hạn, được thực hiện nhiều nhiệm vụ trước đây của cấp huyện và được phân cấp các nhiệm vụ khác từ Trung ương, cấp tỉnh. </w:t>
      </w:r>
      <w:r w:rsidR="00C660CA">
        <w:rPr>
          <w:szCs w:val="28"/>
        </w:rPr>
        <w:t xml:space="preserve">Tuy nhiên, Luật PBGDPL chưa quy định về Hội đồng cấp xã, dẫn đến công tác PBGDPL tại cơ sở còn hạn chế, chủ yếu dồn và tập trung vào đầu mối công chức tư pháp – hộ tịch trong bối cảnh khối lượng công việc, nhiệm vụ áp lực, quá tải; do đó chưa đáp ứng nhu cầu thực sự của người dân, doanh nghiệp trên địa bàn. </w:t>
      </w:r>
      <w:r>
        <w:rPr>
          <w:szCs w:val="28"/>
        </w:rPr>
        <w:t>X</w:t>
      </w:r>
      <w:r w:rsidRPr="00367217">
        <w:rPr>
          <w:szCs w:val="28"/>
        </w:rPr>
        <w:t xml:space="preserve">uất phát từ nhu cầu thực tế, đến nay đã </w:t>
      </w:r>
      <w:r>
        <w:rPr>
          <w:szCs w:val="28"/>
        </w:rPr>
        <w:t>có</w:t>
      </w:r>
      <w:r w:rsidRPr="00367217">
        <w:rPr>
          <w:szCs w:val="28"/>
        </w:rPr>
        <w:t xml:space="preserve"> 1135/3321 đơn vị cấp xã</w:t>
      </w:r>
      <w:r>
        <w:rPr>
          <w:szCs w:val="28"/>
        </w:rPr>
        <w:t xml:space="preserve"> đã thành lập Hội đồng</w:t>
      </w:r>
      <w:r w:rsidRPr="00367217">
        <w:rPr>
          <w:szCs w:val="28"/>
        </w:rPr>
        <w:t xml:space="preserve"> (chiếm hơn 34</w:t>
      </w:r>
      <w:r>
        <w:rPr>
          <w:szCs w:val="28"/>
        </w:rPr>
        <w:t>%</w:t>
      </w:r>
      <w:r w:rsidRPr="00367217">
        <w:rPr>
          <w:szCs w:val="28"/>
        </w:rPr>
        <w:t xml:space="preserve">). Một số địa phương đã thành lập Hội đồng tại 100% đơn vị hành chính cấp xã hoặc </w:t>
      </w:r>
      <w:r>
        <w:rPr>
          <w:szCs w:val="28"/>
        </w:rPr>
        <w:t>chỉ đạo</w:t>
      </w:r>
      <w:r w:rsidRPr="00367217">
        <w:rPr>
          <w:szCs w:val="28"/>
        </w:rPr>
        <w:t xml:space="preserve"> thành lập Hội đồng tại toàn bộ đơn vị cấp xã.</w:t>
      </w:r>
      <w:r w:rsidR="00051655">
        <w:rPr>
          <w:szCs w:val="28"/>
        </w:rPr>
        <w:t xml:space="preserve"> </w:t>
      </w:r>
      <w:r w:rsidR="00C660CA">
        <w:rPr>
          <w:szCs w:val="28"/>
        </w:rPr>
        <w:t xml:space="preserve">Trong khi đó, </w:t>
      </w:r>
      <w:r w:rsidR="00051655">
        <w:rPr>
          <w:szCs w:val="28"/>
        </w:rPr>
        <w:t xml:space="preserve">Luật PBGDPL </w:t>
      </w:r>
      <w:r w:rsidR="00C660CA">
        <w:rPr>
          <w:szCs w:val="28"/>
        </w:rPr>
        <w:t xml:space="preserve">cung </w:t>
      </w:r>
      <w:r w:rsidR="00051655">
        <w:rPr>
          <w:szCs w:val="28"/>
        </w:rPr>
        <w:t xml:space="preserve">chưa quy định cơ chế giao trách nhiệm cho người đứng đầu chính quyền địa phương cấp xã trong tổ chức thực hiện hoạt động PBGDPL trên địa bàn. </w:t>
      </w:r>
    </w:p>
    <w:p w14:paraId="029537A4" w14:textId="45FA690B" w:rsidR="00051655" w:rsidRPr="00051655" w:rsidRDefault="00051655" w:rsidP="000547A3">
      <w:pPr>
        <w:widowControl w:val="0"/>
        <w:tabs>
          <w:tab w:val="right" w:leader="dot" w:pos="7920"/>
        </w:tabs>
        <w:spacing w:before="120" w:after="120" w:line="240" w:lineRule="auto"/>
        <w:ind w:firstLine="706"/>
        <w:jc w:val="both"/>
        <w:rPr>
          <w:szCs w:val="28"/>
          <w:lang w:val="es-MX"/>
        </w:rPr>
      </w:pPr>
      <w:r w:rsidRPr="000547A3">
        <w:rPr>
          <w:i/>
          <w:iCs/>
          <w:szCs w:val="28"/>
        </w:rPr>
        <w:t xml:space="preserve">Thứ tám, </w:t>
      </w:r>
      <w:r>
        <w:rPr>
          <w:szCs w:val="28"/>
        </w:rPr>
        <w:t>nội dung, hình thức PBGDPL</w:t>
      </w:r>
      <w:r w:rsidR="00C660CA">
        <w:rPr>
          <w:szCs w:val="28"/>
        </w:rPr>
        <w:t xml:space="preserve"> </w:t>
      </w:r>
      <w:proofErr w:type="gramStart"/>
      <w:r w:rsidR="00C660CA">
        <w:rPr>
          <w:szCs w:val="28"/>
        </w:rPr>
        <w:t>theo</w:t>
      </w:r>
      <w:proofErr w:type="gramEnd"/>
      <w:r w:rsidR="00C660CA">
        <w:rPr>
          <w:szCs w:val="28"/>
        </w:rPr>
        <w:t xml:space="preserve"> quy định của Luật chưa theo kịp thực tiễn</w:t>
      </w:r>
      <w:r w:rsidR="00681484">
        <w:rPr>
          <w:szCs w:val="28"/>
        </w:rPr>
        <w:t>; chưa chú trọng phân loại nội dung PBGDPL theo đối tượng</w:t>
      </w:r>
      <w:r w:rsidR="00C660CA">
        <w:rPr>
          <w:szCs w:val="28"/>
        </w:rPr>
        <w:t xml:space="preserve">. Hệ thống pháp luật đã được tiệm cận thống nhất </w:t>
      </w:r>
      <w:r w:rsidR="00681484">
        <w:rPr>
          <w:szCs w:val="28"/>
        </w:rPr>
        <w:t xml:space="preserve">với </w:t>
      </w:r>
      <w:r w:rsidR="00C660CA">
        <w:rPr>
          <w:szCs w:val="28"/>
        </w:rPr>
        <w:t>quốc tế</w:t>
      </w:r>
      <w:r w:rsidR="00C660CA">
        <w:rPr>
          <w:rStyle w:val="FootnoteReference"/>
          <w:szCs w:val="28"/>
        </w:rPr>
        <w:footnoteReference w:id="11"/>
      </w:r>
      <w:r w:rsidR="00C660CA">
        <w:rPr>
          <w:szCs w:val="28"/>
        </w:rPr>
        <w:t xml:space="preserve">, đồng thời yêu cầu </w:t>
      </w:r>
      <w:r w:rsidR="00681484">
        <w:rPr>
          <w:szCs w:val="28"/>
        </w:rPr>
        <w:t>đổi mới tư duy trong công tác xây dựng và tổ chức thi hành pháp luật</w:t>
      </w:r>
      <w:r w:rsidR="00681484">
        <w:rPr>
          <w:rStyle w:val="FootnoteReference"/>
          <w:szCs w:val="28"/>
        </w:rPr>
        <w:footnoteReference w:id="12"/>
      </w:r>
      <w:r w:rsidR="00681484">
        <w:rPr>
          <w:szCs w:val="28"/>
        </w:rPr>
        <w:t xml:space="preserve"> đòi hỏi điều chỉnh kịp thời</w:t>
      </w:r>
      <w:r w:rsidR="00C660CA">
        <w:rPr>
          <w:szCs w:val="28"/>
        </w:rPr>
        <w:t xml:space="preserve"> </w:t>
      </w:r>
      <w:r w:rsidR="00681484">
        <w:rPr>
          <w:szCs w:val="28"/>
        </w:rPr>
        <w:t xml:space="preserve">cho phù hợp, bảo đảm nội dung PBGDPL được xây dựng, thiết kế dựa trên nhu cầu thực sự của từng nhóm đối tượng; một số hình thức PBGDPL đã lạc hậu, kém hiệu quả so với tình hình biến đổi nhanh chóng về công nghệ thông tin, chuyển đổi số hiện nay, dẫn đến quy định hiện hành mang tính hình thức, ít được sử dụng trên thực tế. </w:t>
      </w:r>
      <w:r w:rsidR="00C660CA">
        <w:rPr>
          <w:szCs w:val="28"/>
        </w:rPr>
        <w:t xml:space="preserve"> </w:t>
      </w:r>
    </w:p>
    <w:p w14:paraId="648DDF25" w14:textId="3126C3C3" w:rsidR="00AE669E" w:rsidRPr="000547A3" w:rsidRDefault="00B925A2" w:rsidP="000547A3">
      <w:pPr>
        <w:widowControl w:val="0"/>
        <w:tabs>
          <w:tab w:val="right" w:leader="dot" w:pos="7920"/>
        </w:tabs>
        <w:spacing w:before="120" w:after="120" w:line="240" w:lineRule="auto"/>
        <w:ind w:firstLine="706"/>
        <w:jc w:val="both"/>
        <w:rPr>
          <w:spacing w:val="-8"/>
          <w:szCs w:val="28"/>
        </w:rPr>
      </w:pPr>
      <w:r w:rsidRPr="000547A3">
        <w:rPr>
          <w:i/>
          <w:iCs/>
          <w:spacing w:val="-4"/>
          <w:szCs w:val="28"/>
          <w:lang w:val="vi-VN"/>
        </w:rPr>
        <w:t xml:space="preserve">Thứ </w:t>
      </w:r>
      <w:r w:rsidR="00051655" w:rsidRPr="000547A3">
        <w:rPr>
          <w:i/>
          <w:iCs/>
          <w:spacing w:val="-4"/>
          <w:szCs w:val="28"/>
        </w:rPr>
        <w:t>chín</w:t>
      </w:r>
      <w:r w:rsidRPr="000547A3">
        <w:rPr>
          <w:i/>
          <w:iCs/>
          <w:spacing w:val="-4"/>
          <w:szCs w:val="28"/>
          <w:lang w:val="vi-VN"/>
        </w:rPr>
        <w:t>,</w:t>
      </w:r>
      <w:r w:rsidRPr="000547A3">
        <w:rPr>
          <w:spacing w:val="-4"/>
          <w:szCs w:val="28"/>
          <w:lang w:val="vi-VN"/>
        </w:rPr>
        <w:t xml:space="preserve"> quy định về kinh phí cho công tác PBGDPL chưa bảo đảm thống nhất, chưa tương xứng với vị trí, tầm quan trọng của công tác này trong bối cảnh mới.</w:t>
      </w:r>
      <w:r w:rsidR="00B85359" w:rsidRPr="000547A3">
        <w:rPr>
          <w:spacing w:val="-4"/>
          <w:szCs w:val="28"/>
        </w:rPr>
        <w:t xml:space="preserve"> </w:t>
      </w:r>
      <w:r w:rsidRPr="000547A3">
        <w:rPr>
          <w:spacing w:val="-4"/>
          <w:szCs w:val="28"/>
          <w:lang w:val="vi-VN"/>
        </w:rPr>
        <w:t xml:space="preserve">Quy định ngân sách </w:t>
      </w:r>
      <w:r w:rsidR="00E1206E" w:rsidRPr="000547A3">
        <w:rPr>
          <w:spacing w:val="-4"/>
          <w:szCs w:val="28"/>
        </w:rPr>
        <w:t>T</w:t>
      </w:r>
      <w:r w:rsidRPr="000547A3">
        <w:rPr>
          <w:spacing w:val="-4"/>
          <w:szCs w:val="28"/>
          <w:lang w:val="vi-VN"/>
        </w:rPr>
        <w:t xml:space="preserve">rung ương hỗ trợ kinh phí PBGDPL cho các địa phương chưa tự cân đối được ngân sách không được triển khai trên thực tế, thiếu tính khả thi do chưa thống nhất với quy định của Luật Ngân sách nhà nước. Đặc biệt, còn thiếu quy định về </w:t>
      </w:r>
      <w:r w:rsidR="00681484" w:rsidRPr="000547A3">
        <w:rPr>
          <w:spacing w:val="-4"/>
          <w:szCs w:val="28"/>
        </w:rPr>
        <w:t>ưu tiên nguồn lực, kinh phí</w:t>
      </w:r>
      <w:r w:rsidRPr="000547A3">
        <w:rPr>
          <w:spacing w:val="-4"/>
          <w:szCs w:val="28"/>
          <w:lang w:val="vi-VN"/>
        </w:rPr>
        <w:t xml:space="preserve"> tương xứng về PBGDPL, </w:t>
      </w:r>
      <w:r w:rsidR="00681484" w:rsidRPr="000547A3">
        <w:rPr>
          <w:spacing w:val="-4"/>
          <w:szCs w:val="28"/>
        </w:rPr>
        <w:t>nhất là cho</w:t>
      </w:r>
      <w:r w:rsidRPr="000547A3">
        <w:rPr>
          <w:spacing w:val="-4"/>
          <w:szCs w:val="28"/>
          <w:lang w:val="vi-VN"/>
        </w:rPr>
        <w:t xml:space="preserve"> các đối tượng đặc thù. Các cơ quan, địa phương bố trí định mức còn hạn hẹp, có chênh lệch lớn, chưa đáp ứng yêu cầu nhiệm vụ. </w:t>
      </w:r>
      <w:r w:rsidRPr="000547A3">
        <w:rPr>
          <w:spacing w:val="-8"/>
          <w:szCs w:val="28"/>
          <w:lang w:val="vi-VN"/>
        </w:rPr>
        <w:t>Thực tế cho thấy,  các địa phương, đơn vị có điều kiện kinh tế</w:t>
      </w:r>
      <w:r w:rsidR="00E1206E" w:rsidRPr="000547A3">
        <w:rPr>
          <w:spacing w:val="-8"/>
          <w:szCs w:val="28"/>
        </w:rPr>
        <w:t xml:space="preserve"> - </w:t>
      </w:r>
      <w:r w:rsidRPr="000547A3">
        <w:rPr>
          <w:spacing w:val="-8"/>
          <w:szCs w:val="28"/>
          <w:lang w:val="vi-VN"/>
        </w:rPr>
        <w:t xml:space="preserve">xã hội tương đồng nhưng nơi nào được cấp ủy, chính quyền, người đứng </w:t>
      </w:r>
      <w:r w:rsidRPr="000547A3">
        <w:rPr>
          <w:spacing w:val="-8"/>
          <w:szCs w:val="28"/>
          <w:lang w:val="vi-VN"/>
        </w:rPr>
        <w:lastRenderedPageBreak/>
        <w:t>đầu quan tâm thì nơi đó được cấp kinh phí nhiều hơn</w:t>
      </w:r>
      <w:r w:rsidR="00F80F55" w:rsidRPr="000547A3">
        <w:rPr>
          <w:rStyle w:val="FootnoteReference"/>
          <w:spacing w:val="-8"/>
          <w:szCs w:val="28"/>
          <w:lang w:val="vi-VN"/>
        </w:rPr>
        <w:footnoteReference w:id="13"/>
      </w:r>
      <w:r w:rsidRPr="000547A3">
        <w:rPr>
          <w:spacing w:val="-8"/>
          <w:szCs w:val="28"/>
          <w:lang w:val="vi-VN"/>
        </w:rPr>
        <w:t>.</w:t>
      </w:r>
    </w:p>
    <w:p w14:paraId="525E7DC4" w14:textId="24EE49B1" w:rsidR="00686A37" w:rsidRPr="0016255C" w:rsidRDefault="00686A37" w:rsidP="000547A3">
      <w:pPr>
        <w:widowControl w:val="0"/>
        <w:tabs>
          <w:tab w:val="right" w:leader="dot" w:pos="7920"/>
        </w:tabs>
        <w:spacing w:before="120" w:after="120" w:line="240" w:lineRule="auto"/>
        <w:ind w:firstLine="706"/>
        <w:jc w:val="both"/>
        <w:rPr>
          <w:b/>
          <w:bCs/>
          <w:i/>
          <w:iCs/>
          <w:szCs w:val="28"/>
        </w:rPr>
      </w:pPr>
      <w:r w:rsidRPr="0016255C">
        <w:rPr>
          <w:b/>
          <w:bCs/>
          <w:i/>
          <w:iCs/>
          <w:szCs w:val="28"/>
        </w:rPr>
        <w:t>2.2. Bất cập, hạn chế trong tổ chức thực hiện Luật</w:t>
      </w:r>
    </w:p>
    <w:p w14:paraId="4C9E1924" w14:textId="0DB4C355" w:rsidR="00B925A2" w:rsidRPr="0016255C" w:rsidRDefault="00F80F55" w:rsidP="000547A3">
      <w:pPr>
        <w:widowControl w:val="0"/>
        <w:tabs>
          <w:tab w:val="right" w:leader="dot" w:pos="7920"/>
        </w:tabs>
        <w:spacing w:before="120" w:after="120" w:line="240" w:lineRule="auto"/>
        <w:ind w:firstLine="706"/>
        <w:jc w:val="both"/>
        <w:rPr>
          <w:szCs w:val="28"/>
        </w:rPr>
      </w:pPr>
      <w:r>
        <w:rPr>
          <w:szCs w:val="28"/>
        </w:rPr>
        <w:t>V</w:t>
      </w:r>
      <w:r w:rsidR="00B85359" w:rsidRPr="00B85359">
        <w:rPr>
          <w:szCs w:val="28"/>
        </w:rPr>
        <w:t>iệc tổ chức thực hiện Luật PBGDPL năm 2012 cũng có còn một số khó khăn, hạn chế</w:t>
      </w:r>
      <w:r w:rsidR="00AE669E">
        <w:rPr>
          <w:szCs w:val="28"/>
        </w:rPr>
        <w:t>: M</w:t>
      </w:r>
      <w:r w:rsidR="00B925A2" w:rsidRPr="0016255C">
        <w:rPr>
          <w:szCs w:val="28"/>
          <w:lang w:val="vi-VN"/>
        </w:rPr>
        <w:t>ột số cấp ủy, cơ quan, địa phương chưa quan tâm thật sự, chỉ đạo sát sao, quyết liệt đối với công tác PBGDPL</w:t>
      </w:r>
      <w:r w:rsidR="00AE669E">
        <w:rPr>
          <w:szCs w:val="28"/>
        </w:rPr>
        <w:t>; vi</w:t>
      </w:r>
      <w:r w:rsidR="00B925A2" w:rsidRPr="0016255C">
        <w:rPr>
          <w:szCs w:val="28"/>
          <w:lang w:val="vi-VN"/>
        </w:rPr>
        <w:t>ệc triển khai công tác PBGDPL có lúc, có nơi chưa kịp thời, chưa thật sự hiệu quả, chưa chú trọng theo dõi, đôn đốc và đánh giá hiệu quả PBGDPL gắn với thi hành pháp luật</w:t>
      </w:r>
      <w:r w:rsidR="00AE669E">
        <w:rPr>
          <w:szCs w:val="28"/>
        </w:rPr>
        <w:t>; h</w:t>
      </w:r>
      <w:r w:rsidR="00B925A2" w:rsidRPr="0016255C">
        <w:rPr>
          <w:szCs w:val="28"/>
          <w:lang w:val="vi-VN"/>
        </w:rPr>
        <w:t xml:space="preserve">oạt động của Hội đồng các cấp đôi lúc còn mang tính hình thức, chậm đổi mới nội dung và phương pháp tổ chức hoạt động, chưa phát huy tốt vai trò của các thành viên Hội đồng trong phối hợp định </w:t>
      </w:r>
      <w:r w:rsidR="00B925A2" w:rsidRPr="0016255C">
        <w:rPr>
          <w:szCs w:val="28"/>
        </w:rPr>
        <w:t xml:space="preserve">hướng </w:t>
      </w:r>
      <w:r w:rsidR="00B925A2" w:rsidRPr="0016255C">
        <w:rPr>
          <w:szCs w:val="28"/>
          <w:lang w:val="vi-VN"/>
        </w:rPr>
        <w:t>PBGDPL, nhất là những vấn đề dư luận quan tâm, cần định hướng dư luận, việc phản ứng chính sách thiếu kịp thời, công tác truyền thông chưa được chú trọng, thực hiện thường xuyên</w:t>
      </w:r>
      <w:r w:rsidR="00AE669E">
        <w:rPr>
          <w:szCs w:val="28"/>
        </w:rPr>
        <w:t>; đ</w:t>
      </w:r>
      <w:r w:rsidR="00B925A2" w:rsidRPr="0016255C">
        <w:rPr>
          <w:szCs w:val="28"/>
          <w:lang w:val="vi-VN"/>
        </w:rPr>
        <w:t>ội ngũ báo cáo viên pháp luật, tuyên truyền viên pháp luật tuy đông về số lượng nhưng chưa chú trọng tới chất lượng hoạt động, việc tập huấn, bồi dưỡng về pháp luật và kỹ năng PBGDPL chưa được thực hiện thường xuyên</w:t>
      </w:r>
      <w:r w:rsidR="00AE669E">
        <w:rPr>
          <w:szCs w:val="28"/>
        </w:rPr>
        <w:t>; v</w:t>
      </w:r>
      <w:r w:rsidR="00B85359">
        <w:rPr>
          <w:szCs w:val="28"/>
        </w:rPr>
        <w:t>iệc ứ</w:t>
      </w:r>
      <w:r w:rsidR="00B925A2" w:rsidRPr="0016255C">
        <w:rPr>
          <w:szCs w:val="28"/>
          <w:lang w:val="vi-VN"/>
        </w:rPr>
        <w:t>ng dụng công nghệ thông tin, chuyển đổi số chậm được triển khai,</w:t>
      </w:r>
      <w:r w:rsidR="00B925A2" w:rsidRPr="0016255C">
        <w:rPr>
          <w:szCs w:val="28"/>
        </w:rPr>
        <w:t xml:space="preserve"> </w:t>
      </w:r>
      <w:r w:rsidR="00B925A2" w:rsidRPr="0016255C">
        <w:rPr>
          <w:szCs w:val="28"/>
          <w:lang w:val="vi-VN"/>
        </w:rPr>
        <w:t>chưa theo kịp yêu cầu thực tiễn, phục vụ nhu cầu của người dân, doanh nghiệp trong tiếp cận pháp luật trên môi trường số</w:t>
      </w:r>
      <w:r w:rsidR="00AE669E">
        <w:rPr>
          <w:szCs w:val="28"/>
        </w:rPr>
        <w:t>; k</w:t>
      </w:r>
      <w:r w:rsidR="00B925A2" w:rsidRPr="0016255C">
        <w:rPr>
          <w:szCs w:val="28"/>
          <w:lang w:val="vi-VN"/>
        </w:rPr>
        <w:t xml:space="preserve">inh phí dành cho công tác PBGDPL hằng năm chưa đồng đều, chưa bảo đảm đáp ứng yêu cầu nhiệm vụ, chưa </w:t>
      </w:r>
      <w:r w:rsidR="00B925A2" w:rsidRPr="00DC2189">
        <w:rPr>
          <w:spacing w:val="-2"/>
          <w:szCs w:val="28"/>
          <w:lang w:val="vi-VN"/>
        </w:rPr>
        <w:t xml:space="preserve">có cơ chế, chính sách đặc biệt tương xứng về kinh phí, nguồn lực cho công tác </w:t>
      </w:r>
      <w:r w:rsidR="00DC2189" w:rsidRPr="00DC2189">
        <w:rPr>
          <w:spacing w:val="-2"/>
          <w:szCs w:val="28"/>
        </w:rPr>
        <w:t>này</w:t>
      </w:r>
      <w:r w:rsidR="00B925A2" w:rsidRPr="00DC2189">
        <w:rPr>
          <w:spacing w:val="-2"/>
          <w:szCs w:val="28"/>
          <w:lang w:val="vi-VN"/>
        </w:rPr>
        <w:t>.</w:t>
      </w:r>
      <w:r w:rsidR="00B925A2" w:rsidRPr="0016255C">
        <w:rPr>
          <w:szCs w:val="28"/>
          <w:lang w:val="vi-VN"/>
        </w:rPr>
        <w:t xml:space="preserve"> </w:t>
      </w:r>
    </w:p>
    <w:p w14:paraId="7672D1DB" w14:textId="380459F7" w:rsidR="00B925A2" w:rsidRPr="00364F06" w:rsidRDefault="00B85359" w:rsidP="000547A3">
      <w:pPr>
        <w:widowControl w:val="0"/>
        <w:tabs>
          <w:tab w:val="right" w:leader="dot" w:pos="7920"/>
        </w:tabs>
        <w:spacing w:before="120" w:after="120" w:line="240" w:lineRule="auto"/>
        <w:ind w:firstLine="706"/>
        <w:jc w:val="both"/>
        <w:rPr>
          <w:szCs w:val="28"/>
        </w:rPr>
      </w:pPr>
      <w:r>
        <w:rPr>
          <w:szCs w:val="28"/>
        </w:rPr>
        <w:t>Từ n</w:t>
      </w:r>
      <w:r w:rsidR="00B925A2" w:rsidRPr="0016255C">
        <w:rPr>
          <w:szCs w:val="28"/>
          <w:lang w:val="vi-VN"/>
        </w:rPr>
        <w:t xml:space="preserve">hững cơ sở chính trị, pháp lý </w:t>
      </w:r>
      <w:r w:rsidR="00B925A2" w:rsidRPr="0016255C">
        <w:rPr>
          <w:szCs w:val="28"/>
        </w:rPr>
        <w:t>nêu trên</w:t>
      </w:r>
      <w:r w:rsidR="00D01E2D">
        <w:rPr>
          <w:szCs w:val="28"/>
        </w:rPr>
        <w:t xml:space="preserve"> và trước thực tiễn xã hội khi bước vào giai đoạn mới, nhu cầu hiểu biết pháp luật, tâm lý, thói quen tiếp nhận tri thức của người dân, doanh nghiệp </w:t>
      </w:r>
      <w:r w:rsidR="00F30B38">
        <w:rPr>
          <w:szCs w:val="28"/>
        </w:rPr>
        <w:t>có sự thay đổi</w:t>
      </w:r>
      <w:r w:rsidR="0008147A">
        <w:rPr>
          <w:szCs w:val="28"/>
        </w:rPr>
        <w:t xml:space="preserve"> về hình thức, cách thức tiếp cận</w:t>
      </w:r>
      <w:r w:rsidR="00D01E2D">
        <w:rPr>
          <w:szCs w:val="28"/>
        </w:rPr>
        <w:t>, nhất là trong điều kiện mở cửa, hội nhập toàn cầu hóa, yêu cầu ứng dụng công nghệ thông tin và chuyển đổi số mạnh mẽ trong quản lý nhà nước đòi hỏi nâng cao hơn nữa hiệu quả công tác PBGDPL</w:t>
      </w:r>
      <w:r>
        <w:rPr>
          <w:szCs w:val="28"/>
        </w:rPr>
        <w:t xml:space="preserve">, </w:t>
      </w:r>
      <w:r w:rsidR="000331EA">
        <w:rPr>
          <w:szCs w:val="28"/>
        </w:rPr>
        <w:t xml:space="preserve">cần thiết </w:t>
      </w:r>
      <w:r w:rsidR="00B925A2" w:rsidRPr="0016255C">
        <w:rPr>
          <w:szCs w:val="28"/>
        </w:rPr>
        <w:t>sửa đổi</w:t>
      </w:r>
      <w:r>
        <w:rPr>
          <w:szCs w:val="28"/>
        </w:rPr>
        <w:t xml:space="preserve"> </w:t>
      </w:r>
      <w:r w:rsidR="00B925A2" w:rsidRPr="0016255C">
        <w:rPr>
          <w:szCs w:val="28"/>
        </w:rPr>
        <w:t xml:space="preserve">Luật PBGDPL năm 2012 </w:t>
      </w:r>
      <w:r w:rsidR="00364F06">
        <w:rPr>
          <w:szCs w:val="28"/>
        </w:rPr>
        <w:t xml:space="preserve">nhằm </w:t>
      </w:r>
      <w:r w:rsidR="00B925A2" w:rsidRPr="0016255C">
        <w:rPr>
          <w:szCs w:val="28"/>
        </w:rPr>
        <w:t xml:space="preserve">thể chế hóa đầy đủ, kịp thời các chủ trương, </w:t>
      </w:r>
      <w:r>
        <w:rPr>
          <w:szCs w:val="28"/>
        </w:rPr>
        <w:t xml:space="preserve">định hướng </w:t>
      </w:r>
      <w:r w:rsidR="00B925A2" w:rsidRPr="0016255C">
        <w:rPr>
          <w:szCs w:val="28"/>
        </w:rPr>
        <w:t>của Đảng</w:t>
      </w:r>
      <w:r w:rsidR="00364F06">
        <w:rPr>
          <w:szCs w:val="28"/>
        </w:rPr>
        <w:t>,</w:t>
      </w:r>
      <w:r w:rsidR="00B925A2" w:rsidRPr="0016255C">
        <w:rPr>
          <w:szCs w:val="28"/>
        </w:rPr>
        <w:t xml:space="preserve"> bảo đảm tính đồng bộ, thống nhất với </w:t>
      </w:r>
      <w:r w:rsidR="00364F06">
        <w:rPr>
          <w:szCs w:val="28"/>
        </w:rPr>
        <w:t xml:space="preserve">các </w:t>
      </w:r>
      <w:r w:rsidR="00B925A2" w:rsidRPr="0016255C">
        <w:rPr>
          <w:szCs w:val="28"/>
        </w:rPr>
        <w:t xml:space="preserve">luật, </w:t>
      </w:r>
      <w:r w:rsidR="00364F06">
        <w:rPr>
          <w:szCs w:val="28"/>
        </w:rPr>
        <w:t>văn bản</w:t>
      </w:r>
      <w:r w:rsidR="00B925A2" w:rsidRPr="0016255C">
        <w:rPr>
          <w:szCs w:val="28"/>
        </w:rPr>
        <w:t xml:space="preserve"> có liên quan và </w:t>
      </w:r>
      <w:r w:rsidR="00364F06">
        <w:rPr>
          <w:szCs w:val="28"/>
        </w:rPr>
        <w:t xml:space="preserve">đáp ứng </w:t>
      </w:r>
      <w:r w:rsidR="00B925A2" w:rsidRPr="0016255C">
        <w:rPr>
          <w:szCs w:val="28"/>
        </w:rPr>
        <w:t>yêu cầu</w:t>
      </w:r>
      <w:r w:rsidR="00364F06">
        <w:rPr>
          <w:szCs w:val="28"/>
        </w:rPr>
        <w:t>, bối cảnh</w:t>
      </w:r>
      <w:r w:rsidR="00B925A2" w:rsidRPr="0016255C">
        <w:rPr>
          <w:szCs w:val="28"/>
        </w:rPr>
        <w:t xml:space="preserve"> </w:t>
      </w:r>
      <w:r w:rsidR="00364F06">
        <w:rPr>
          <w:szCs w:val="28"/>
        </w:rPr>
        <w:t>mới hiện nay.</w:t>
      </w:r>
    </w:p>
    <w:p w14:paraId="6E61A21B" w14:textId="77777777" w:rsidR="00C81582" w:rsidRPr="0016255C" w:rsidRDefault="00C81582" w:rsidP="000547A3">
      <w:pPr>
        <w:tabs>
          <w:tab w:val="right" w:leader="dot" w:pos="7920"/>
        </w:tabs>
        <w:spacing w:before="120" w:after="120" w:line="240" w:lineRule="auto"/>
        <w:ind w:firstLine="706"/>
        <w:jc w:val="both"/>
        <w:rPr>
          <w:b/>
          <w:spacing w:val="-6"/>
          <w:szCs w:val="28"/>
        </w:rPr>
      </w:pPr>
      <w:r w:rsidRPr="0016255C">
        <w:rPr>
          <w:b/>
          <w:spacing w:val="-6"/>
          <w:szCs w:val="28"/>
          <w:lang w:val="vi-VN"/>
        </w:rPr>
        <w:t>II. MỤC ĐÍCH</w:t>
      </w:r>
      <w:r w:rsidR="00BE0B35" w:rsidRPr="0016255C">
        <w:rPr>
          <w:b/>
          <w:spacing w:val="-6"/>
          <w:szCs w:val="28"/>
        </w:rPr>
        <w:t xml:space="preserve"> BAN HÀNH</w:t>
      </w:r>
      <w:r w:rsidRPr="0016255C">
        <w:rPr>
          <w:b/>
          <w:spacing w:val="-6"/>
          <w:szCs w:val="28"/>
          <w:lang w:val="vi-VN"/>
        </w:rPr>
        <w:t>, QUAN ĐIỂM XÂY DỰNG</w:t>
      </w:r>
      <w:r w:rsidRPr="0016255C">
        <w:rPr>
          <w:b/>
          <w:i/>
          <w:spacing w:val="-6"/>
          <w:szCs w:val="28"/>
          <w:lang w:val="vi-VN"/>
        </w:rPr>
        <w:t xml:space="preserve"> </w:t>
      </w:r>
      <w:r w:rsidR="00BE0B35" w:rsidRPr="0016255C">
        <w:rPr>
          <w:b/>
          <w:spacing w:val="-6"/>
          <w:szCs w:val="28"/>
        </w:rPr>
        <w:t>DỰ ÁN LUẬT</w:t>
      </w:r>
    </w:p>
    <w:p w14:paraId="3294C9B0" w14:textId="77777777" w:rsidR="00C81582" w:rsidRPr="0016255C" w:rsidRDefault="00C81582" w:rsidP="000547A3">
      <w:pPr>
        <w:tabs>
          <w:tab w:val="right" w:leader="dot" w:pos="7920"/>
        </w:tabs>
        <w:spacing w:before="120" w:after="120" w:line="240" w:lineRule="auto"/>
        <w:ind w:firstLine="706"/>
        <w:jc w:val="both"/>
        <w:rPr>
          <w:b/>
          <w:szCs w:val="28"/>
        </w:rPr>
      </w:pPr>
      <w:r w:rsidRPr="0016255C">
        <w:rPr>
          <w:b/>
          <w:szCs w:val="28"/>
          <w:lang w:val="vi-VN"/>
        </w:rPr>
        <w:t>1. Mục đích</w:t>
      </w:r>
      <w:r w:rsidR="00BE0B35" w:rsidRPr="0016255C">
        <w:rPr>
          <w:b/>
          <w:szCs w:val="28"/>
        </w:rPr>
        <w:t xml:space="preserve"> ban hành </w:t>
      </w:r>
    </w:p>
    <w:p w14:paraId="4A5BD527" w14:textId="5FEAD562" w:rsidR="00BB0DAC" w:rsidRPr="000331EA" w:rsidRDefault="00C81582" w:rsidP="000547A3">
      <w:pPr>
        <w:tabs>
          <w:tab w:val="right" w:leader="dot" w:pos="7920"/>
        </w:tabs>
        <w:spacing w:before="120" w:after="120" w:line="240" w:lineRule="auto"/>
        <w:ind w:firstLine="706"/>
        <w:jc w:val="both"/>
        <w:rPr>
          <w:szCs w:val="28"/>
        </w:rPr>
      </w:pPr>
      <w:r w:rsidRPr="0016255C">
        <w:rPr>
          <w:szCs w:val="28"/>
          <w:lang w:val="vi-VN"/>
        </w:rPr>
        <w:t xml:space="preserve">Việc xây dựng Luật </w:t>
      </w:r>
      <w:r w:rsidR="00E037A2" w:rsidRPr="0016255C">
        <w:rPr>
          <w:szCs w:val="28"/>
          <w:lang w:val="vi-VN"/>
        </w:rPr>
        <w:t xml:space="preserve">PBGDPL </w:t>
      </w:r>
      <w:r w:rsidRPr="0016255C">
        <w:rPr>
          <w:szCs w:val="28"/>
          <w:lang w:val="vi-VN"/>
        </w:rPr>
        <w:t xml:space="preserve">(sửa đổi) nhằm </w:t>
      </w:r>
      <w:r w:rsidR="00B85359">
        <w:rPr>
          <w:szCs w:val="28"/>
        </w:rPr>
        <w:t>khắc phục</w:t>
      </w:r>
      <w:r w:rsidR="00CB41C8">
        <w:rPr>
          <w:szCs w:val="28"/>
        </w:rPr>
        <w:t xml:space="preserve"> </w:t>
      </w:r>
      <w:r w:rsidR="00763FE1">
        <w:rPr>
          <w:szCs w:val="28"/>
        </w:rPr>
        <w:t>những</w:t>
      </w:r>
      <w:r w:rsidRPr="0016255C">
        <w:rPr>
          <w:szCs w:val="28"/>
          <w:lang w:val="vi-VN"/>
        </w:rPr>
        <w:t xml:space="preserve"> hạn chế, khó khăn, vướng mắc do quy định của Luật đã được các bộ, cơ quan, tổ chức ở </w:t>
      </w:r>
      <w:r w:rsidR="00CB41C8">
        <w:rPr>
          <w:szCs w:val="28"/>
        </w:rPr>
        <w:t>t</w:t>
      </w:r>
      <w:r w:rsidRPr="0016255C">
        <w:rPr>
          <w:szCs w:val="28"/>
          <w:lang w:val="vi-VN"/>
        </w:rPr>
        <w:t xml:space="preserve">rung ương, địa phương </w:t>
      </w:r>
      <w:r w:rsidR="00BB0DAC">
        <w:rPr>
          <w:szCs w:val="28"/>
        </w:rPr>
        <w:t>kiến nghị, đề xuất trong</w:t>
      </w:r>
      <w:r w:rsidR="001218DA" w:rsidRPr="0016255C">
        <w:rPr>
          <w:szCs w:val="28"/>
          <w:lang w:val="vi-VN"/>
        </w:rPr>
        <w:t xml:space="preserve"> </w:t>
      </w:r>
      <w:r w:rsidRPr="0016255C">
        <w:rPr>
          <w:szCs w:val="28"/>
          <w:lang w:val="vi-VN"/>
        </w:rPr>
        <w:t>quá trình sơ kết, tổng kết thi hành Luật</w:t>
      </w:r>
      <w:r w:rsidR="00BB0DAC">
        <w:rPr>
          <w:szCs w:val="28"/>
        </w:rPr>
        <w:t xml:space="preserve"> trên thực tế</w:t>
      </w:r>
      <w:r w:rsidRPr="0016255C">
        <w:rPr>
          <w:szCs w:val="28"/>
          <w:lang w:val="vi-VN"/>
        </w:rPr>
        <w:t>;</w:t>
      </w:r>
      <w:r w:rsidR="00B85359">
        <w:rPr>
          <w:szCs w:val="28"/>
        </w:rPr>
        <w:t xml:space="preserve"> đồng thời</w:t>
      </w:r>
      <w:r w:rsidRPr="0016255C">
        <w:rPr>
          <w:szCs w:val="28"/>
          <w:lang w:val="vi-VN"/>
        </w:rPr>
        <w:t xml:space="preserve"> </w:t>
      </w:r>
      <w:r w:rsidR="00B85359">
        <w:rPr>
          <w:szCs w:val="28"/>
        </w:rPr>
        <w:t>đ</w:t>
      </w:r>
      <w:r w:rsidRPr="0016255C">
        <w:rPr>
          <w:szCs w:val="28"/>
          <w:lang w:val="vi-VN"/>
        </w:rPr>
        <w:t xml:space="preserve">ổi mới, nâng cao hiệu quả công tác truyền thông, </w:t>
      </w:r>
      <w:r w:rsidR="00BB0DAC">
        <w:rPr>
          <w:szCs w:val="28"/>
        </w:rPr>
        <w:t xml:space="preserve">phổ biến các chính sách, </w:t>
      </w:r>
      <w:r w:rsidR="00763FE1">
        <w:rPr>
          <w:szCs w:val="28"/>
        </w:rPr>
        <w:t>VBQPPL</w:t>
      </w:r>
      <w:r w:rsidRPr="0016255C">
        <w:rPr>
          <w:szCs w:val="28"/>
          <w:lang w:val="vi-VN"/>
        </w:rPr>
        <w:t xml:space="preserve">, </w:t>
      </w:r>
      <w:r w:rsidR="00BB0DAC">
        <w:rPr>
          <w:szCs w:val="28"/>
        </w:rPr>
        <w:t>đẩy mạnh ứng dụng công nghệ thông tin, chuyển đổi số để</w:t>
      </w:r>
      <w:r w:rsidRPr="0016255C">
        <w:rPr>
          <w:szCs w:val="28"/>
          <w:lang w:val="vi-VN"/>
        </w:rPr>
        <w:t xml:space="preserve"> người dân, doanh nghiệp tiếp cận pháp luật</w:t>
      </w:r>
      <w:r w:rsidR="00BB0DAC">
        <w:rPr>
          <w:szCs w:val="28"/>
        </w:rPr>
        <w:t xml:space="preserve"> trên môi trường số được kịp thời, thuận tiện</w:t>
      </w:r>
      <w:r w:rsidRPr="0016255C">
        <w:rPr>
          <w:szCs w:val="28"/>
          <w:lang w:val="vi-VN"/>
        </w:rPr>
        <w:t xml:space="preserve">; góp phần </w:t>
      </w:r>
      <w:r w:rsidR="00CB41C8">
        <w:rPr>
          <w:szCs w:val="28"/>
        </w:rPr>
        <w:t xml:space="preserve">xây dựng văn hóa tuân thủ pháp luật, </w:t>
      </w:r>
      <w:r w:rsidR="00BB0DAC">
        <w:rPr>
          <w:szCs w:val="28"/>
        </w:rPr>
        <w:t xml:space="preserve">tiếp tục </w:t>
      </w:r>
      <w:r w:rsidRPr="0016255C">
        <w:rPr>
          <w:szCs w:val="28"/>
          <w:lang w:val="vi-VN"/>
        </w:rPr>
        <w:t>xây dựng và hoàn thiện Nhà nước pháp quyền xã hội chủ nghĩa của Nhân dân, do Nhân dân, vì Nhân dân</w:t>
      </w:r>
      <w:r w:rsidR="00BB0DAC">
        <w:rPr>
          <w:szCs w:val="28"/>
        </w:rPr>
        <w:t xml:space="preserve"> đặt dưới sự lãnh đạo của Đảng</w:t>
      </w:r>
      <w:r w:rsidRPr="0016255C">
        <w:rPr>
          <w:szCs w:val="28"/>
          <w:lang w:val="vi-VN"/>
        </w:rPr>
        <w:t>.</w:t>
      </w:r>
    </w:p>
    <w:p w14:paraId="51D4E16E" w14:textId="62E8F4F0" w:rsidR="00C81582" w:rsidRPr="0016255C" w:rsidRDefault="00C81582" w:rsidP="004F6021">
      <w:pPr>
        <w:spacing w:before="120" w:after="120" w:line="340" w:lineRule="exact"/>
        <w:ind w:firstLine="709"/>
        <w:rPr>
          <w:b/>
          <w:szCs w:val="28"/>
        </w:rPr>
      </w:pPr>
      <w:r w:rsidRPr="0016255C">
        <w:rPr>
          <w:b/>
          <w:szCs w:val="28"/>
          <w:lang w:val="vi-VN"/>
        </w:rPr>
        <w:lastRenderedPageBreak/>
        <w:t>2. Quan điểm</w:t>
      </w:r>
      <w:r w:rsidR="00BE0B35" w:rsidRPr="0016255C">
        <w:rPr>
          <w:b/>
          <w:szCs w:val="28"/>
        </w:rPr>
        <w:t xml:space="preserve"> xây dựng </w:t>
      </w:r>
    </w:p>
    <w:p w14:paraId="69BFD0C0" w14:textId="19FC1AD2" w:rsidR="00241D4B" w:rsidRPr="0016255C" w:rsidRDefault="00C81582" w:rsidP="004F6021">
      <w:pPr>
        <w:spacing w:before="120" w:after="120" w:line="340" w:lineRule="exact"/>
        <w:ind w:firstLine="709"/>
        <w:jc w:val="both"/>
        <w:rPr>
          <w:szCs w:val="28"/>
        </w:rPr>
      </w:pPr>
      <w:r w:rsidRPr="0016255C">
        <w:rPr>
          <w:szCs w:val="28"/>
          <w:lang w:val="vi-VN"/>
        </w:rPr>
        <w:t xml:space="preserve">2.1. </w:t>
      </w:r>
      <w:r w:rsidR="00241D4B" w:rsidRPr="0016255C">
        <w:rPr>
          <w:szCs w:val="28"/>
          <w:lang w:val="vi-VN"/>
        </w:rPr>
        <w:t xml:space="preserve">Thể chế hóa đầy đủ, kịp thời các chủ trương, </w:t>
      </w:r>
      <w:r w:rsidR="00241D4B">
        <w:rPr>
          <w:szCs w:val="28"/>
        </w:rPr>
        <w:t>định hướng đổi mới</w:t>
      </w:r>
      <w:r w:rsidR="00241D4B" w:rsidRPr="0016255C">
        <w:rPr>
          <w:szCs w:val="28"/>
          <w:lang w:val="vi-VN"/>
        </w:rPr>
        <w:t xml:space="preserve"> của Đảng về công tác PBGDPL; bảo đảm bám sát, tuân thủ đúng và đầy đủ các quan điểm chỉ đạo về đẩy mạnh phân cấp, phân quyền, </w:t>
      </w:r>
      <w:r w:rsidR="00241D4B">
        <w:rPr>
          <w:szCs w:val="28"/>
        </w:rPr>
        <w:t>chính quyền địa phương 2 cấp</w:t>
      </w:r>
      <w:r w:rsidR="00241D4B" w:rsidRPr="0016255C">
        <w:rPr>
          <w:szCs w:val="28"/>
          <w:lang w:val="vi-VN"/>
        </w:rPr>
        <w:t>, đổi mới tư duy trong xây dựng pháp luật và tổ chức thi hành pháp luật</w:t>
      </w:r>
      <w:r w:rsidR="00241D4B" w:rsidRPr="0016255C">
        <w:rPr>
          <w:szCs w:val="28"/>
        </w:rPr>
        <w:t xml:space="preserve">. </w:t>
      </w:r>
    </w:p>
    <w:p w14:paraId="5F9570A1" w14:textId="0B1E910A" w:rsidR="007E559E" w:rsidRPr="00381FF3" w:rsidRDefault="007E559E" w:rsidP="004F6021">
      <w:pPr>
        <w:spacing w:before="120" w:after="120" w:line="340" w:lineRule="exact"/>
        <w:ind w:firstLine="709"/>
        <w:jc w:val="both"/>
        <w:rPr>
          <w:spacing w:val="-6"/>
          <w:szCs w:val="28"/>
          <w:lang w:val="vi-VN"/>
        </w:rPr>
      </w:pPr>
      <w:r w:rsidRPr="0016255C">
        <w:rPr>
          <w:szCs w:val="28"/>
        </w:rPr>
        <w:t xml:space="preserve">2.2. </w:t>
      </w:r>
      <w:r w:rsidR="002E1D5F" w:rsidRPr="0016255C">
        <w:rPr>
          <w:szCs w:val="28"/>
          <w:lang w:val="vi-VN"/>
        </w:rPr>
        <w:t xml:space="preserve">Bảo đảm tính hợp hiến, hợp pháp, thống nhất của hệ thống pháp luật; </w:t>
      </w:r>
      <w:r w:rsidR="002E1D5F" w:rsidRPr="0016255C">
        <w:rPr>
          <w:szCs w:val="28"/>
          <w:lang w:val="nl-NL"/>
        </w:rPr>
        <w:t xml:space="preserve">tuân thủ Luật Ban hành </w:t>
      </w:r>
      <w:r w:rsidR="004F6021">
        <w:rPr>
          <w:szCs w:val="28"/>
        </w:rPr>
        <w:t>VBQPPL</w:t>
      </w:r>
      <w:r w:rsidR="002E1D5F" w:rsidRPr="0016255C">
        <w:rPr>
          <w:szCs w:val="28"/>
          <w:lang w:val="vi-VN"/>
        </w:rPr>
        <w:t xml:space="preserve"> năm 2025</w:t>
      </w:r>
      <w:r w:rsidR="002E1D5F" w:rsidRPr="0016255C">
        <w:rPr>
          <w:szCs w:val="28"/>
        </w:rPr>
        <w:t xml:space="preserve"> và các văn bản hướng dẫn thi hành</w:t>
      </w:r>
      <w:r w:rsidR="00241D4B">
        <w:rPr>
          <w:szCs w:val="28"/>
        </w:rPr>
        <w:t xml:space="preserve"> và các quy định có liên quan về </w:t>
      </w:r>
      <w:r w:rsidR="00241D4B" w:rsidRPr="0016255C">
        <w:rPr>
          <w:szCs w:val="28"/>
          <w:lang w:val="nb-NO"/>
        </w:rPr>
        <w:t xml:space="preserve">kiểm soát quyền lực, phòng, </w:t>
      </w:r>
      <w:r w:rsidR="00241D4B" w:rsidRPr="00381FF3">
        <w:rPr>
          <w:spacing w:val="-6"/>
          <w:szCs w:val="28"/>
          <w:lang w:val="nb-NO"/>
        </w:rPr>
        <w:t>chống tham nhũng, tiêu cực trong công tác xây dựng pháp luật (</w:t>
      </w:r>
      <w:r w:rsidR="002E1D5F" w:rsidRPr="00381FF3">
        <w:rPr>
          <w:spacing w:val="-6"/>
          <w:szCs w:val="28"/>
        </w:rPr>
        <w:t>Q</w:t>
      </w:r>
      <w:r w:rsidRPr="00381FF3">
        <w:rPr>
          <w:spacing w:val="-6"/>
          <w:szCs w:val="28"/>
          <w:lang w:val="nb-NO"/>
        </w:rPr>
        <w:t>uy định số 178-TW ngày 27/6/2024 của Bộ Chính trị</w:t>
      </w:r>
      <w:r w:rsidR="00241D4B" w:rsidRPr="00381FF3">
        <w:rPr>
          <w:spacing w:val="-6"/>
          <w:szCs w:val="28"/>
          <w:lang w:val="nb-NO"/>
        </w:rPr>
        <w:t xml:space="preserve">; </w:t>
      </w:r>
      <w:r w:rsidRPr="00381FF3">
        <w:rPr>
          <w:spacing w:val="-6"/>
          <w:szCs w:val="28"/>
          <w:lang w:val="nb-NO"/>
        </w:rPr>
        <w:t>Nghị quyết số 110/2023/QH15 ngày 29/11/2023 của Quốc hội và Nghị quyết số 126/NQ-CP ngày 14/8/2023 của Chính phủ</w:t>
      </w:r>
      <w:r w:rsidR="00241D4B" w:rsidRPr="00381FF3">
        <w:rPr>
          <w:spacing w:val="-6"/>
          <w:szCs w:val="28"/>
          <w:lang w:val="nb-NO"/>
        </w:rPr>
        <w:t>)</w:t>
      </w:r>
      <w:r w:rsidRPr="00381FF3">
        <w:rPr>
          <w:spacing w:val="-6"/>
          <w:szCs w:val="28"/>
          <w:lang w:val="vi-VN"/>
        </w:rPr>
        <w:t>.</w:t>
      </w:r>
    </w:p>
    <w:p w14:paraId="181D9ADF" w14:textId="2EAEEB93" w:rsidR="00393E76" w:rsidRPr="0016255C" w:rsidRDefault="00C81582" w:rsidP="004F6021">
      <w:pPr>
        <w:spacing w:before="120" w:after="120" w:line="340" w:lineRule="exact"/>
        <w:ind w:firstLine="709"/>
        <w:jc w:val="both"/>
        <w:rPr>
          <w:szCs w:val="28"/>
          <w:lang w:val="vi-VN"/>
        </w:rPr>
      </w:pPr>
      <w:r w:rsidRPr="0016255C">
        <w:rPr>
          <w:szCs w:val="28"/>
          <w:lang w:val="vi-VN"/>
        </w:rPr>
        <w:t>2.</w:t>
      </w:r>
      <w:r w:rsidR="007E559E" w:rsidRPr="0016255C">
        <w:rPr>
          <w:szCs w:val="28"/>
        </w:rPr>
        <w:t>3</w:t>
      </w:r>
      <w:r w:rsidRPr="0016255C">
        <w:rPr>
          <w:szCs w:val="28"/>
          <w:lang w:val="vi-VN"/>
        </w:rPr>
        <w:t xml:space="preserve">. </w:t>
      </w:r>
      <w:r w:rsidR="005E353C" w:rsidRPr="0016255C">
        <w:rPr>
          <w:szCs w:val="28"/>
          <w:lang w:val="vi-VN"/>
        </w:rPr>
        <w:t>Tiếp tục xác định công tác PBGDPL là trách nhiệm của cả hệ thống chính trị</w:t>
      </w:r>
      <w:r w:rsidR="00BB0DAC">
        <w:rPr>
          <w:szCs w:val="28"/>
        </w:rPr>
        <w:t xml:space="preserve"> đặt dưới sự lãnh đạo của Đảng,</w:t>
      </w:r>
      <w:r w:rsidR="005E353C" w:rsidRPr="0016255C">
        <w:rPr>
          <w:szCs w:val="28"/>
          <w:lang w:val="vi-VN"/>
        </w:rPr>
        <w:t xml:space="preserve"> Nhà nước giữ vai trò chủ đạo</w:t>
      </w:r>
      <w:r w:rsidR="00241D4B">
        <w:rPr>
          <w:szCs w:val="28"/>
        </w:rPr>
        <w:t>;</w:t>
      </w:r>
      <w:r w:rsidR="005E353C" w:rsidRPr="0016255C">
        <w:rPr>
          <w:szCs w:val="28"/>
          <w:lang w:val="vi-VN"/>
        </w:rPr>
        <w:t xml:space="preserve"> </w:t>
      </w:r>
      <w:r w:rsidR="00241D4B">
        <w:rPr>
          <w:szCs w:val="28"/>
        </w:rPr>
        <w:t xml:space="preserve">lấy người dân doanh nghiệp làm trung tâm, chú trọng </w:t>
      </w:r>
      <w:r w:rsidR="00681484">
        <w:rPr>
          <w:szCs w:val="28"/>
        </w:rPr>
        <w:t xml:space="preserve">các </w:t>
      </w:r>
      <w:r w:rsidR="00241D4B">
        <w:rPr>
          <w:szCs w:val="28"/>
        </w:rPr>
        <w:t>đối tượng đặc thù</w:t>
      </w:r>
      <w:r w:rsidR="005E353C" w:rsidRPr="0016255C">
        <w:rPr>
          <w:szCs w:val="28"/>
          <w:lang w:val="vi-VN"/>
        </w:rPr>
        <w:t xml:space="preserve">; </w:t>
      </w:r>
      <w:r w:rsidR="00241D4B">
        <w:rPr>
          <w:szCs w:val="28"/>
        </w:rPr>
        <w:t xml:space="preserve">tăng cường tối đa chuyển đổi số trong PBGDPL; </w:t>
      </w:r>
      <w:r w:rsidR="005E353C" w:rsidRPr="0016255C">
        <w:rPr>
          <w:szCs w:val="28"/>
          <w:lang w:val="vi-VN"/>
        </w:rPr>
        <w:t xml:space="preserve">phát huy tối đa nguồn lực xã hội, cơ chế thu hút </w:t>
      </w:r>
      <w:r w:rsidR="00BB0DAC">
        <w:rPr>
          <w:szCs w:val="28"/>
        </w:rPr>
        <w:t xml:space="preserve">nguồn lực </w:t>
      </w:r>
      <w:r w:rsidR="005E353C" w:rsidRPr="0016255C">
        <w:rPr>
          <w:szCs w:val="28"/>
          <w:lang w:val="vi-VN"/>
        </w:rPr>
        <w:t>xã hội tham gia công tác PBGDPL</w:t>
      </w:r>
      <w:r w:rsidR="00393E76" w:rsidRPr="0016255C">
        <w:rPr>
          <w:szCs w:val="28"/>
          <w:lang w:val="vi-VN"/>
        </w:rPr>
        <w:t>.</w:t>
      </w:r>
    </w:p>
    <w:p w14:paraId="72816234" w14:textId="23214209" w:rsidR="005E353C" w:rsidRPr="0016255C" w:rsidRDefault="005E353C" w:rsidP="004F6021">
      <w:pPr>
        <w:widowControl w:val="0"/>
        <w:spacing w:before="120" w:after="120" w:line="340" w:lineRule="exact"/>
        <w:ind w:firstLine="709"/>
        <w:jc w:val="both"/>
        <w:rPr>
          <w:szCs w:val="28"/>
          <w:lang w:val="vi-VN"/>
        </w:rPr>
      </w:pPr>
      <w:r w:rsidRPr="0016255C">
        <w:rPr>
          <w:szCs w:val="28"/>
          <w:lang w:val="vi-VN"/>
        </w:rPr>
        <w:t xml:space="preserve">2.4. Bảo đảm tính </w:t>
      </w:r>
      <w:r w:rsidR="00241D4B" w:rsidRPr="0016255C">
        <w:rPr>
          <w:szCs w:val="28"/>
          <w:lang w:val="vi-VN"/>
        </w:rPr>
        <w:t>thống nhất, đồng bộ với các luật, nghị quyết có liên quan</w:t>
      </w:r>
      <w:r w:rsidR="00241D4B">
        <w:rPr>
          <w:szCs w:val="28"/>
        </w:rPr>
        <w:t xml:space="preserve">; </w:t>
      </w:r>
      <w:r w:rsidRPr="0016255C">
        <w:rPr>
          <w:szCs w:val="28"/>
          <w:lang w:val="vi-VN"/>
        </w:rPr>
        <w:t>tương thích với các điều ước quốc tế có liên quan mà nước Cộng hòa xã hội chủ nghĩa Việt Nam là thành viên.</w:t>
      </w:r>
    </w:p>
    <w:p w14:paraId="68A16876" w14:textId="2A7CD2A7" w:rsidR="005E353C" w:rsidRDefault="005E353C" w:rsidP="004F6021">
      <w:pPr>
        <w:widowControl w:val="0"/>
        <w:spacing w:before="120" w:after="120" w:line="340" w:lineRule="exact"/>
        <w:ind w:firstLine="709"/>
        <w:jc w:val="both"/>
        <w:rPr>
          <w:szCs w:val="28"/>
        </w:rPr>
      </w:pPr>
      <w:r w:rsidRPr="0016255C">
        <w:rPr>
          <w:szCs w:val="28"/>
          <w:lang w:val="vi-VN"/>
        </w:rPr>
        <w:t>2.5. Bảo đảm tính khả thi của các chính sách Luật trong điều kiện kinh tế - xã hội Việt Nam; nghiên cứu học hỏi, tham khảo</w:t>
      </w:r>
      <w:r w:rsidR="00BB0DAC">
        <w:rPr>
          <w:szCs w:val="28"/>
        </w:rPr>
        <w:t xml:space="preserve"> có</w:t>
      </w:r>
      <w:r w:rsidRPr="0016255C">
        <w:rPr>
          <w:szCs w:val="28"/>
          <w:lang w:val="vi-VN"/>
        </w:rPr>
        <w:t xml:space="preserve"> chọn lọc các kinh nghiệm phù hợp của các quốc gia trên thế giới.</w:t>
      </w:r>
    </w:p>
    <w:p w14:paraId="069736CE" w14:textId="77777777" w:rsidR="00393E76" w:rsidRPr="0016255C" w:rsidRDefault="00C81582" w:rsidP="004F6021">
      <w:pPr>
        <w:spacing w:before="120" w:after="120" w:line="340" w:lineRule="exact"/>
        <w:ind w:firstLine="709"/>
        <w:jc w:val="both"/>
        <w:rPr>
          <w:szCs w:val="28"/>
        </w:rPr>
      </w:pPr>
      <w:r w:rsidRPr="0016255C">
        <w:rPr>
          <w:b/>
          <w:spacing w:val="6"/>
          <w:szCs w:val="28"/>
          <w:lang w:val="vi-VN"/>
        </w:rPr>
        <w:t xml:space="preserve">III. </w:t>
      </w:r>
      <w:r w:rsidR="00BE0B35" w:rsidRPr="0016255C">
        <w:rPr>
          <w:b/>
          <w:spacing w:val="6"/>
          <w:szCs w:val="28"/>
        </w:rPr>
        <w:t>QUÁ TRÌNH XÂY DỰNG DỰ ÁN LUẬT</w:t>
      </w:r>
    </w:p>
    <w:p w14:paraId="721E37A7" w14:textId="0BCF8CF1" w:rsidR="00393E76" w:rsidRPr="0016255C" w:rsidRDefault="00393E76" w:rsidP="004F6021">
      <w:pPr>
        <w:tabs>
          <w:tab w:val="right" w:leader="dot" w:pos="7920"/>
        </w:tabs>
        <w:spacing w:before="120" w:after="120" w:line="340" w:lineRule="exact"/>
        <w:ind w:firstLine="709"/>
        <w:jc w:val="both"/>
        <w:rPr>
          <w:szCs w:val="28"/>
        </w:rPr>
      </w:pPr>
      <w:r w:rsidRPr="0016255C">
        <w:rPr>
          <w:szCs w:val="28"/>
        </w:rPr>
        <w:t xml:space="preserve">Thực hiện Nghị quyết số 105/2025/UBTVQH15 ngày 26/9/2025 của Ủy ban Thường vụ Quốc hội, Chính phủ đã giao Bộ Tư pháp chủ trì, phối hợp với các bộ, ngành, địa phương, cơ quan có liên quan xây dựng dự án Luật theo đúng quy định của Luật Ban hành </w:t>
      </w:r>
      <w:r w:rsidR="004F6021">
        <w:rPr>
          <w:szCs w:val="28"/>
        </w:rPr>
        <w:t>VBQPPL</w:t>
      </w:r>
      <w:r w:rsidRPr="0016255C">
        <w:rPr>
          <w:szCs w:val="28"/>
        </w:rPr>
        <w:t xml:space="preserve">, cụ thể như sau: </w:t>
      </w:r>
    </w:p>
    <w:p w14:paraId="0C49F210" w14:textId="2F239716" w:rsidR="00393E76" w:rsidRPr="0016255C" w:rsidRDefault="00C81582" w:rsidP="004F6021">
      <w:pPr>
        <w:tabs>
          <w:tab w:val="right" w:leader="dot" w:pos="7920"/>
        </w:tabs>
        <w:spacing w:before="120" w:after="120" w:line="340" w:lineRule="exact"/>
        <w:ind w:firstLine="709"/>
        <w:jc w:val="both"/>
        <w:rPr>
          <w:szCs w:val="28"/>
        </w:rPr>
      </w:pPr>
      <w:r w:rsidRPr="0016255C">
        <w:rPr>
          <w:szCs w:val="28"/>
          <w:lang w:val="vi-VN"/>
        </w:rPr>
        <w:t xml:space="preserve">1. </w:t>
      </w:r>
      <w:r w:rsidR="00393E76" w:rsidRPr="0016255C">
        <w:rPr>
          <w:szCs w:val="28"/>
        </w:rPr>
        <w:t xml:space="preserve">Tổ chức tổng kết việc thi hành Luật </w:t>
      </w:r>
      <w:r w:rsidR="004C6F82" w:rsidRPr="0016255C">
        <w:rPr>
          <w:szCs w:val="28"/>
        </w:rPr>
        <w:t xml:space="preserve">PBGDPL năm 2012; tổ chức xây dựng hồ sơ chính sách Luật PBGDPL (sửa đổi), trình Chính phủ xem xét thông qua 06 chính sách (Nghị quyết số </w:t>
      </w:r>
      <w:r w:rsidR="002946A6">
        <w:rPr>
          <w:szCs w:val="28"/>
        </w:rPr>
        <w:t>128</w:t>
      </w:r>
      <w:r w:rsidR="002946A6" w:rsidRPr="0016255C">
        <w:rPr>
          <w:szCs w:val="28"/>
        </w:rPr>
        <w:t>/</w:t>
      </w:r>
      <w:r w:rsidR="004C6F82" w:rsidRPr="0016255C">
        <w:rPr>
          <w:szCs w:val="28"/>
        </w:rPr>
        <w:t xml:space="preserve">NQ-CP ngày </w:t>
      </w:r>
      <w:r w:rsidR="002946A6">
        <w:rPr>
          <w:szCs w:val="28"/>
        </w:rPr>
        <w:t>14</w:t>
      </w:r>
      <w:r w:rsidR="002946A6" w:rsidRPr="0016255C">
        <w:rPr>
          <w:szCs w:val="28"/>
        </w:rPr>
        <w:t>/</w:t>
      </w:r>
      <w:r w:rsidR="002946A6">
        <w:rPr>
          <w:szCs w:val="28"/>
        </w:rPr>
        <w:t>5</w:t>
      </w:r>
      <w:r w:rsidR="002946A6" w:rsidRPr="0016255C">
        <w:rPr>
          <w:szCs w:val="28"/>
        </w:rPr>
        <w:t>/</w:t>
      </w:r>
      <w:r w:rsidR="004C6F82" w:rsidRPr="0016255C">
        <w:rPr>
          <w:szCs w:val="28"/>
        </w:rPr>
        <w:t xml:space="preserve">2026). </w:t>
      </w:r>
    </w:p>
    <w:p w14:paraId="0BD814FA" w14:textId="2BE9A4EB" w:rsidR="004C6F82" w:rsidRPr="0016255C" w:rsidRDefault="004C6F82" w:rsidP="004F6021">
      <w:pPr>
        <w:tabs>
          <w:tab w:val="right" w:leader="dot" w:pos="7920"/>
        </w:tabs>
        <w:spacing w:before="120" w:after="120" w:line="340" w:lineRule="exact"/>
        <w:ind w:firstLine="709"/>
        <w:jc w:val="both"/>
        <w:rPr>
          <w:szCs w:val="28"/>
        </w:rPr>
      </w:pPr>
      <w:r w:rsidRPr="0016255C">
        <w:rPr>
          <w:szCs w:val="28"/>
        </w:rPr>
        <w:t>2. Tổ chức triển khai xây dựng hồ sơ dự án Luật; thành lập Tổ soạn thảo; tổ chức các tọa đàm, hội thảo, cuộc họp Tổ soạn thảo góp ý hồ sơ dự án Luật; đăng tải hồ sơ dự án Luật trên Cổng Thông tin điện tử Bộ Tư pháp và Cổng Pháp luật quốc gia; lấy ý kiến của các cơ quan, bộ, ngành, địa phương, chuyên gia, nhà khoa học (Công văn số …/BTP-PB&amp;TG ngày …/…/2026) và phản biện xã hội của Ủy ban Trung ương Mặt trận Tổ quốc Việt Nam về dự án Luật. Ngày …/…/2026, Ban Thường trực Ủy ban Trung ương Mặt trận Tổ quốc Việt Nam có Văn bản số …</w:t>
      </w:r>
      <w:proofErr w:type="gramStart"/>
      <w:r w:rsidRPr="0016255C">
        <w:rPr>
          <w:szCs w:val="28"/>
        </w:rPr>
        <w:t>./</w:t>
      </w:r>
      <w:proofErr w:type="gramEnd"/>
      <w:r w:rsidRPr="0016255C">
        <w:rPr>
          <w:szCs w:val="28"/>
        </w:rPr>
        <w:t xml:space="preserve">… về việc phản biện xã hội đối với dự án Luật. </w:t>
      </w:r>
    </w:p>
    <w:p w14:paraId="7BA96108" w14:textId="3C277540" w:rsidR="004C6F82" w:rsidRPr="0016255C" w:rsidRDefault="004C6F82" w:rsidP="004F6021">
      <w:pPr>
        <w:tabs>
          <w:tab w:val="right" w:leader="dot" w:pos="7920"/>
        </w:tabs>
        <w:spacing w:before="120" w:after="120" w:line="340" w:lineRule="exact"/>
        <w:ind w:firstLine="709"/>
        <w:jc w:val="both"/>
        <w:rPr>
          <w:szCs w:val="28"/>
        </w:rPr>
      </w:pPr>
      <w:r w:rsidRPr="0016255C">
        <w:rPr>
          <w:szCs w:val="28"/>
        </w:rPr>
        <w:lastRenderedPageBreak/>
        <w:t xml:space="preserve">3. Nghiên cứu tiếp </w:t>
      </w:r>
      <w:proofErr w:type="gramStart"/>
      <w:r w:rsidRPr="0016255C">
        <w:rPr>
          <w:szCs w:val="28"/>
        </w:rPr>
        <w:t>thu</w:t>
      </w:r>
      <w:proofErr w:type="gramEnd"/>
      <w:r w:rsidRPr="0016255C">
        <w:rPr>
          <w:szCs w:val="28"/>
        </w:rPr>
        <w:t xml:space="preserve"> và giải trình đầy đủ các ý kiến, chỉnh lý, hoàn thiện hồ sơ dự án Luật, </w:t>
      </w:r>
      <w:r w:rsidR="00BB0DAC">
        <w:rPr>
          <w:szCs w:val="28"/>
        </w:rPr>
        <w:t>tổ chức</w:t>
      </w:r>
      <w:r w:rsidRPr="0016255C">
        <w:rPr>
          <w:szCs w:val="28"/>
        </w:rPr>
        <w:t xml:space="preserve"> thẩm định hồ sơ dự án Luật (Báo cáo thẩm định số …/BCTĐ-BTP ngày …/…/2026</w:t>
      </w:r>
      <w:r w:rsidR="002E1D5F" w:rsidRPr="0016255C">
        <w:rPr>
          <w:szCs w:val="28"/>
        </w:rPr>
        <w:t>)</w:t>
      </w:r>
      <w:r w:rsidRPr="0016255C">
        <w:rPr>
          <w:szCs w:val="28"/>
        </w:rPr>
        <w:t xml:space="preserve">; tiếp thu, giải trình ý kiến thẩm định, chỉnh lý, hoàn thiện hồ sơ dự án Luật để trình Chính phủ. </w:t>
      </w:r>
    </w:p>
    <w:p w14:paraId="2BFC622C" w14:textId="77777777" w:rsidR="00C81582" w:rsidRPr="0016255C" w:rsidRDefault="00BE0B35" w:rsidP="004F6021">
      <w:pPr>
        <w:tabs>
          <w:tab w:val="right" w:leader="dot" w:pos="7920"/>
        </w:tabs>
        <w:spacing w:before="120" w:after="120" w:line="330" w:lineRule="exact"/>
        <w:ind w:firstLine="706"/>
        <w:jc w:val="both"/>
        <w:rPr>
          <w:b/>
          <w:szCs w:val="28"/>
          <w:lang w:val="vi-VN"/>
        </w:rPr>
      </w:pPr>
      <w:r w:rsidRPr="0016255C">
        <w:rPr>
          <w:b/>
          <w:szCs w:val="28"/>
        </w:rPr>
        <w:t>I</w:t>
      </w:r>
      <w:r w:rsidR="00C81582" w:rsidRPr="0016255C">
        <w:rPr>
          <w:b/>
          <w:szCs w:val="28"/>
          <w:lang w:val="vi-VN"/>
        </w:rPr>
        <w:t>V</w:t>
      </w:r>
      <w:r w:rsidR="00C81582" w:rsidRPr="0016255C">
        <w:rPr>
          <w:b/>
          <w:i/>
          <w:szCs w:val="28"/>
          <w:lang w:val="vi-VN"/>
        </w:rPr>
        <w:t>.</w:t>
      </w:r>
      <w:r w:rsidR="00C81582" w:rsidRPr="0016255C">
        <w:rPr>
          <w:b/>
          <w:szCs w:val="28"/>
          <w:lang w:val="vi-VN"/>
        </w:rPr>
        <w:t xml:space="preserve"> </w:t>
      </w:r>
      <w:r w:rsidRPr="0016255C">
        <w:rPr>
          <w:b/>
          <w:szCs w:val="28"/>
        </w:rPr>
        <w:t>BỐ CỤC VÀ NỘI DUNG CƠ BẢN CỦA DỰ ÁN LUẬT</w:t>
      </w:r>
      <w:r w:rsidR="00C81582" w:rsidRPr="0016255C">
        <w:rPr>
          <w:b/>
          <w:szCs w:val="28"/>
          <w:lang w:val="vi-VN"/>
        </w:rPr>
        <w:t xml:space="preserve">  </w:t>
      </w:r>
    </w:p>
    <w:p w14:paraId="0C4F0BFA" w14:textId="77777777" w:rsidR="00E953EC" w:rsidRPr="0016255C" w:rsidRDefault="00BE0B35" w:rsidP="004F6021">
      <w:pPr>
        <w:tabs>
          <w:tab w:val="right" w:leader="dot" w:pos="7920"/>
        </w:tabs>
        <w:spacing w:before="120" w:after="120" w:line="330" w:lineRule="exact"/>
        <w:ind w:firstLine="706"/>
        <w:jc w:val="both"/>
        <w:rPr>
          <w:b/>
          <w:bCs/>
          <w:iCs/>
          <w:szCs w:val="28"/>
        </w:rPr>
      </w:pPr>
      <w:r w:rsidRPr="0016255C">
        <w:rPr>
          <w:b/>
          <w:bCs/>
          <w:iCs/>
          <w:szCs w:val="28"/>
        </w:rPr>
        <w:t xml:space="preserve">1. Phạm </w:t>
      </w:r>
      <w:proofErr w:type="gramStart"/>
      <w:r w:rsidRPr="0016255C">
        <w:rPr>
          <w:b/>
          <w:bCs/>
          <w:iCs/>
          <w:szCs w:val="28"/>
        </w:rPr>
        <w:t>vi</w:t>
      </w:r>
      <w:proofErr w:type="gramEnd"/>
      <w:r w:rsidRPr="0016255C">
        <w:rPr>
          <w:b/>
          <w:bCs/>
          <w:iCs/>
          <w:szCs w:val="28"/>
        </w:rPr>
        <w:t xml:space="preserve"> điều chỉnh, đối tượng áp dụng</w:t>
      </w:r>
    </w:p>
    <w:p w14:paraId="4F8B2F11" w14:textId="118654F7" w:rsidR="004C6F82" w:rsidRPr="0016255C" w:rsidRDefault="00AD3827" w:rsidP="004F6021">
      <w:pPr>
        <w:tabs>
          <w:tab w:val="right" w:leader="dot" w:pos="7920"/>
        </w:tabs>
        <w:spacing w:before="120" w:after="120" w:line="330" w:lineRule="exact"/>
        <w:ind w:firstLine="706"/>
        <w:jc w:val="both"/>
        <w:rPr>
          <w:szCs w:val="28"/>
        </w:rPr>
      </w:pPr>
      <w:r>
        <w:rPr>
          <w:iCs/>
          <w:szCs w:val="28"/>
        </w:rPr>
        <w:t>a)</w:t>
      </w:r>
      <w:r w:rsidR="004C6F82" w:rsidRPr="0016255C">
        <w:rPr>
          <w:iCs/>
          <w:szCs w:val="28"/>
        </w:rPr>
        <w:t xml:space="preserve"> Phạm vi điều chỉnh: </w:t>
      </w:r>
      <w:r w:rsidR="004C6F82" w:rsidRPr="0016255C">
        <w:rPr>
          <w:szCs w:val="28"/>
        </w:rPr>
        <w:t xml:space="preserve">Luật PBGDPL (sửa đổi) quy định về </w:t>
      </w:r>
      <w:r w:rsidR="00485E24" w:rsidRPr="0016255C">
        <w:rPr>
          <w:spacing w:val="-4"/>
          <w:szCs w:val="28"/>
        </w:rPr>
        <w:t xml:space="preserve">hoạt động PBGDPL của cơ quan, tổ chức, cá nhân và trách nhiệm của Nhà nước trong quản lý, </w:t>
      </w:r>
      <w:r w:rsidR="00485E24" w:rsidRPr="0016255C">
        <w:rPr>
          <w:szCs w:val="28"/>
        </w:rPr>
        <w:t>bảo đảm các điều kiện cho hoạt động PBGDPL</w:t>
      </w:r>
      <w:r w:rsidR="004C6F82" w:rsidRPr="0016255C">
        <w:rPr>
          <w:szCs w:val="28"/>
        </w:rPr>
        <w:t xml:space="preserve">. </w:t>
      </w:r>
    </w:p>
    <w:p w14:paraId="5D9D9719" w14:textId="058901C9" w:rsidR="00485E24" w:rsidRPr="0016255C" w:rsidRDefault="00AD3827" w:rsidP="004F6021">
      <w:pPr>
        <w:tabs>
          <w:tab w:val="right" w:leader="dot" w:pos="7920"/>
        </w:tabs>
        <w:spacing w:before="120" w:after="120" w:line="330" w:lineRule="exact"/>
        <w:ind w:firstLine="706"/>
        <w:jc w:val="both"/>
        <w:rPr>
          <w:iCs/>
          <w:szCs w:val="28"/>
        </w:rPr>
      </w:pPr>
      <w:r>
        <w:rPr>
          <w:iCs/>
          <w:szCs w:val="28"/>
        </w:rPr>
        <w:t>b)</w:t>
      </w:r>
      <w:r w:rsidR="004C6F82" w:rsidRPr="0016255C">
        <w:rPr>
          <w:iCs/>
          <w:szCs w:val="28"/>
        </w:rPr>
        <w:t xml:space="preserve"> Đối tượng áp dụng: </w:t>
      </w:r>
    </w:p>
    <w:p w14:paraId="4C51F8EC" w14:textId="585F63A0" w:rsidR="00485E24" w:rsidRDefault="00AD3827" w:rsidP="004F6021">
      <w:pPr>
        <w:tabs>
          <w:tab w:val="right" w:leader="dot" w:pos="7920"/>
        </w:tabs>
        <w:spacing w:before="120" w:after="120" w:line="330" w:lineRule="exact"/>
        <w:ind w:firstLine="706"/>
        <w:jc w:val="both"/>
        <w:rPr>
          <w:iCs/>
          <w:szCs w:val="28"/>
        </w:rPr>
      </w:pPr>
      <w:r>
        <w:rPr>
          <w:iCs/>
          <w:szCs w:val="28"/>
        </w:rPr>
        <w:t>-</w:t>
      </w:r>
      <w:r w:rsidR="00485E24" w:rsidRPr="0016255C">
        <w:rPr>
          <w:iCs/>
          <w:szCs w:val="28"/>
        </w:rPr>
        <w:t xml:space="preserve"> </w:t>
      </w:r>
      <w:r w:rsidR="00503860">
        <w:rPr>
          <w:iCs/>
          <w:szCs w:val="28"/>
        </w:rPr>
        <w:t>Cá nhân trong nước, người Việt Nam định cư ở nước ngoài là công dân Việt Nam</w:t>
      </w:r>
      <w:r w:rsidR="00485E24" w:rsidRPr="0016255C">
        <w:rPr>
          <w:iCs/>
          <w:szCs w:val="28"/>
        </w:rPr>
        <w:t xml:space="preserve">. </w:t>
      </w:r>
    </w:p>
    <w:p w14:paraId="3F297728" w14:textId="27D5ACBA" w:rsidR="00503860" w:rsidRDefault="00503860" w:rsidP="004F6021">
      <w:pPr>
        <w:tabs>
          <w:tab w:val="right" w:leader="dot" w:pos="7920"/>
        </w:tabs>
        <w:spacing w:before="120" w:after="120" w:line="330" w:lineRule="exact"/>
        <w:ind w:firstLine="706"/>
        <w:jc w:val="both"/>
        <w:rPr>
          <w:iCs/>
          <w:szCs w:val="28"/>
        </w:rPr>
      </w:pPr>
      <w:r>
        <w:rPr>
          <w:iCs/>
          <w:szCs w:val="28"/>
        </w:rPr>
        <w:t xml:space="preserve">- Tổ chức kinh tế </w:t>
      </w:r>
      <w:proofErr w:type="gramStart"/>
      <w:r>
        <w:rPr>
          <w:iCs/>
          <w:szCs w:val="28"/>
        </w:rPr>
        <w:t>theo</w:t>
      </w:r>
      <w:proofErr w:type="gramEnd"/>
      <w:r>
        <w:rPr>
          <w:iCs/>
          <w:szCs w:val="28"/>
        </w:rPr>
        <w:t xml:space="preserve"> quy định của Luật Đầu tư. </w:t>
      </w:r>
    </w:p>
    <w:p w14:paraId="028A7696" w14:textId="5B86022A" w:rsidR="00503860" w:rsidRPr="0016255C" w:rsidRDefault="00503860" w:rsidP="004F6021">
      <w:pPr>
        <w:tabs>
          <w:tab w:val="right" w:leader="dot" w:pos="7920"/>
        </w:tabs>
        <w:spacing w:before="120" w:after="120" w:line="330" w:lineRule="exact"/>
        <w:ind w:firstLine="706"/>
        <w:jc w:val="both"/>
        <w:rPr>
          <w:iCs/>
          <w:szCs w:val="28"/>
        </w:rPr>
      </w:pPr>
      <w:r>
        <w:rPr>
          <w:iCs/>
          <w:szCs w:val="28"/>
        </w:rPr>
        <w:t xml:space="preserve">- Cơ quan, tổ chức, cá nhân có liên quan đến hoạt động PBGDPL. </w:t>
      </w:r>
    </w:p>
    <w:p w14:paraId="22300F41" w14:textId="34524386" w:rsidR="00485E24" w:rsidRPr="0016255C" w:rsidRDefault="00AD3827" w:rsidP="004F6021">
      <w:pPr>
        <w:tabs>
          <w:tab w:val="right" w:leader="dot" w:pos="7920"/>
        </w:tabs>
        <w:spacing w:before="120" w:after="120" w:line="330" w:lineRule="exact"/>
        <w:ind w:firstLine="706"/>
        <w:jc w:val="both"/>
        <w:rPr>
          <w:iCs/>
          <w:szCs w:val="28"/>
        </w:rPr>
      </w:pPr>
      <w:r>
        <w:rPr>
          <w:iCs/>
          <w:szCs w:val="28"/>
        </w:rPr>
        <w:t>-</w:t>
      </w:r>
      <w:r w:rsidR="00485E24" w:rsidRPr="0016255C">
        <w:rPr>
          <w:iCs/>
          <w:szCs w:val="28"/>
        </w:rPr>
        <w:t xml:space="preserve"> Người nước ngoài cư trú, học tập, làm việc tại Việt Nam theo quy định của pháp luật Việt Nam</w:t>
      </w:r>
      <w:r w:rsidR="00BB0DAC">
        <w:rPr>
          <w:iCs/>
          <w:szCs w:val="28"/>
        </w:rPr>
        <w:t xml:space="preserve"> được </w:t>
      </w:r>
      <w:r w:rsidR="002627CA">
        <w:rPr>
          <w:bCs/>
          <w:szCs w:val="28"/>
        </w:rPr>
        <w:t>PBGDPL</w:t>
      </w:r>
      <w:r w:rsidR="002627CA" w:rsidRPr="00DA3A32">
        <w:rPr>
          <w:bCs/>
          <w:szCs w:val="28"/>
        </w:rPr>
        <w:t xml:space="preserve"> </w:t>
      </w:r>
      <w:r w:rsidR="002627CA" w:rsidRPr="00DA3A32">
        <w:rPr>
          <w:bCs/>
          <w:szCs w:val="28"/>
          <w:lang w:val="vi-VN"/>
        </w:rPr>
        <w:t xml:space="preserve">có liên quan </w:t>
      </w:r>
      <w:r w:rsidR="002627CA" w:rsidRPr="00DA3A32">
        <w:rPr>
          <w:bCs/>
          <w:szCs w:val="28"/>
        </w:rPr>
        <w:t xml:space="preserve">trực tiếp </w:t>
      </w:r>
      <w:r w:rsidR="002627CA" w:rsidRPr="00DA3A32">
        <w:rPr>
          <w:bCs/>
          <w:szCs w:val="28"/>
          <w:lang w:val="vi-VN"/>
        </w:rPr>
        <w:t>đến việc cư trú, học tập, làm việc của bản thân theo quy định</w:t>
      </w:r>
      <w:r w:rsidR="002627CA">
        <w:rPr>
          <w:bCs/>
          <w:szCs w:val="28"/>
        </w:rPr>
        <w:t xml:space="preserve"> của Luật này</w:t>
      </w:r>
      <w:r w:rsidR="00485E24" w:rsidRPr="0016255C">
        <w:rPr>
          <w:iCs/>
          <w:szCs w:val="28"/>
        </w:rPr>
        <w:t xml:space="preserve">. </w:t>
      </w:r>
    </w:p>
    <w:p w14:paraId="7E76EF20" w14:textId="77777777" w:rsidR="00BE0B35" w:rsidRPr="0016255C" w:rsidRDefault="00BE0B35" w:rsidP="004F6021">
      <w:pPr>
        <w:tabs>
          <w:tab w:val="right" w:leader="dot" w:pos="7920"/>
        </w:tabs>
        <w:spacing w:before="120" w:after="120" w:line="330" w:lineRule="exact"/>
        <w:ind w:firstLine="706"/>
        <w:jc w:val="both"/>
        <w:rPr>
          <w:b/>
          <w:bCs/>
          <w:szCs w:val="28"/>
        </w:rPr>
      </w:pPr>
      <w:r w:rsidRPr="0016255C">
        <w:rPr>
          <w:b/>
          <w:bCs/>
          <w:szCs w:val="28"/>
        </w:rPr>
        <w:t>2. Bố cục của dự thảo Luật</w:t>
      </w:r>
    </w:p>
    <w:p w14:paraId="33C089B3" w14:textId="06FD6E6A" w:rsidR="004C6F82" w:rsidRPr="0016255C" w:rsidRDefault="000B4CCE" w:rsidP="004F6021">
      <w:pPr>
        <w:tabs>
          <w:tab w:val="right" w:leader="dot" w:pos="7920"/>
        </w:tabs>
        <w:spacing w:before="120" w:after="120" w:line="330" w:lineRule="exact"/>
        <w:ind w:firstLine="706"/>
        <w:jc w:val="both"/>
        <w:rPr>
          <w:szCs w:val="28"/>
        </w:rPr>
      </w:pPr>
      <w:r w:rsidRPr="0016255C">
        <w:rPr>
          <w:szCs w:val="28"/>
        </w:rPr>
        <w:t xml:space="preserve">Dự thảo Luật được thiết kế 5 </w:t>
      </w:r>
      <w:r w:rsidR="002627CA">
        <w:rPr>
          <w:szCs w:val="28"/>
        </w:rPr>
        <w:t>C</w:t>
      </w:r>
      <w:r w:rsidRPr="0016255C">
        <w:rPr>
          <w:szCs w:val="28"/>
        </w:rPr>
        <w:t xml:space="preserve">hương với </w:t>
      </w:r>
      <w:r w:rsidR="008E0107">
        <w:rPr>
          <w:szCs w:val="28"/>
          <w:lang w:val="vi-VN"/>
        </w:rPr>
        <w:t>4</w:t>
      </w:r>
      <w:r w:rsidR="008E0107">
        <w:rPr>
          <w:szCs w:val="28"/>
        </w:rPr>
        <w:t>9</w:t>
      </w:r>
      <w:r w:rsidR="008E0107" w:rsidRPr="0016255C">
        <w:rPr>
          <w:szCs w:val="28"/>
        </w:rPr>
        <w:t xml:space="preserve"> </w:t>
      </w:r>
      <w:r w:rsidR="002627CA">
        <w:rPr>
          <w:szCs w:val="28"/>
        </w:rPr>
        <w:t>Đ</w:t>
      </w:r>
      <w:r w:rsidRPr="0016255C">
        <w:rPr>
          <w:szCs w:val="28"/>
        </w:rPr>
        <w:t xml:space="preserve">iều (giữ nguyên số lượng chương và tăng </w:t>
      </w:r>
      <w:r w:rsidR="008E0107">
        <w:rPr>
          <w:szCs w:val="28"/>
          <w:lang w:val="vi-VN"/>
        </w:rPr>
        <w:t>0</w:t>
      </w:r>
      <w:r w:rsidR="008E0107">
        <w:rPr>
          <w:szCs w:val="28"/>
        </w:rPr>
        <w:t>8</w:t>
      </w:r>
      <w:r w:rsidR="008E0107" w:rsidRPr="0016255C">
        <w:rPr>
          <w:szCs w:val="28"/>
        </w:rPr>
        <w:t xml:space="preserve"> </w:t>
      </w:r>
      <w:r w:rsidR="00714E3F">
        <w:rPr>
          <w:szCs w:val="28"/>
        </w:rPr>
        <w:t>Đ</w:t>
      </w:r>
      <w:r w:rsidRPr="0016255C">
        <w:rPr>
          <w:szCs w:val="28"/>
        </w:rPr>
        <w:t xml:space="preserve">iều so với Luật PBGDPL năm 2012). </w:t>
      </w:r>
    </w:p>
    <w:p w14:paraId="7C6F613B" w14:textId="10B619D9" w:rsidR="000B4CCE" w:rsidRPr="0016255C" w:rsidRDefault="000B4CCE" w:rsidP="004F6021">
      <w:pPr>
        <w:tabs>
          <w:tab w:val="right" w:leader="dot" w:pos="7920"/>
        </w:tabs>
        <w:spacing w:before="120" w:after="120" w:line="330" w:lineRule="exact"/>
        <w:ind w:firstLine="706"/>
        <w:jc w:val="both"/>
        <w:rPr>
          <w:szCs w:val="28"/>
        </w:rPr>
      </w:pPr>
      <w:r w:rsidRPr="0016255C">
        <w:rPr>
          <w:szCs w:val="28"/>
        </w:rPr>
        <w:t xml:space="preserve">- Chương I. Những quy định </w:t>
      </w:r>
      <w:proofErr w:type="gramStart"/>
      <w:r w:rsidRPr="0016255C">
        <w:rPr>
          <w:szCs w:val="28"/>
        </w:rPr>
        <w:t>chung</w:t>
      </w:r>
      <w:proofErr w:type="gramEnd"/>
      <w:r w:rsidRPr="0016255C">
        <w:rPr>
          <w:szCs w:val="28"/>
        </w:rPr>
        <w:t xml:space="preserve"> (từ Điều 1 đến Điều 1</w:t>
      </w:r>
      <w:r w:rsidR="0067674E">
        <w:rPr>
          <w:szCs w:val="28"/>
          <w:lang w:val="vi-VN"/>
        </w:rPr>
        <w:t>0)</w:t>
      </w:r>
      <w:r w:rsidR="00777B73" w:rsidRPr="0016255C">
        <w:rPr>
          <w:szCs w:val="28"/>
        </w:rPr>
        <w:t xml:space="preserve">. </w:t>
      </w:r>
    </w:p>
    <w:p w14:paraId="241E6EE4" w14:textId="70361A96" w:rsidR="000528F7" w:rsidRPr="0016255C" w:rsidRDefault="00777B73" w:rsidP="004F6021">
      <w:pPr>
        <w:tabs>
          <w:tab w:val="right" w:leader="dot" w:pos="7920"/>
        </w:tabs>
        <w:spacing w:before="120" w:after="120" w:line="330" w:lineRule="exact"/>
        <w:ind w:firstLine="706"/>
        <w:jc w:val="both"/>
        <w:rPr>
          <w:szCs w:val="28"/>
        </w:rPr>
      </w:pPr>
      <w:r w:rsidRPr="0016255C">
        <w:rPr>
          <w:szCs w:val="28"/>
        </w:rPr>
        <w:t>- Chương II. Nội dung, hình thức PBGDPL (từ Điều 1</w:t>
      </w:r>
      <w:r w:rsidR="0067674E">
        <w:rPr>
          <w:szCs w:val="28"/>
          <w:lang w:val="vi-VN"/>
        </w:rPr>
        <w:t>1</w:t>
      </w:r>
      <w:r w:rsidRPr="0016255C">
        <w:rPr>
          <w:szCs w:val="28"/>
        </w:rPr>
        <w:t xml:space="preserve"> đến Điều </w:t>
      </w:r>
      <w:r w:rsidR="00D3686D">
        <w:rPr>
          <w:szCs w:val="28"/>
        </w:rPr>
        <w:t>2</w:t>
      </w:r>
      <w:r w:rsidR="0067674E">
        <w:rPr>
          <w:szCs w:val="28"/>
          <w:lang w:val="vi-VN"/>
        </w:rPr>
        <w:t>5</w:t>
      </w:r>
      <w:r w:rsidRPr="0016255C">
        <w:rPr>
          <w:szCs w:val="28"/>
        </w:rPr>
        <w:t>)</w:t>
      </w:r>
      <w:r w:rsidR="000528F7" w:rsidRPr="0016255C">
        <w:rPr>
          <w:szCs w:val="28"/>
        </w:rPr>
        <w:t xml:space="preserve">. </w:t>
      </w:r>
    </w:p>
    <w:p w14:paraId="79F80673" w14:textId="43817F3F" w:rsidR="00777B73" w:rsidRPr="0016255C" w:rsidRDefault="00777B73" w:rsidP="004F6021">
      <w:pPr>
        <w:tabs>
          <w:tab w:val="right" w:leader="dot" w:pos="7920"/>
        </w:tabs>
        <w:spacing w:before="120" w:after="120" w:line="330" w:lineRule="exact"/>
        <w:ind w:firstLine="706"/>
        <w:jc w:val="both"/>
        <w:rPr>
          <w:szCs w:val="28"/>
        </w:rPr>
      </w:pPr>
      <w:r w:rsidRPr="0016255C">
        <w:rPr>
          <w:szCs w:val="28"/>
        </w:rPr>
        <w:t xml:space="preserve">- Chương III. </w:t>
      </w:r>
      <w:r w:rsidR="006F01E0" w:rsidRPr="0016255C">
        <w:rPr>
          <w:szCs w:val="28"/>
        </w:rPr>
        <w:t xml:space="preserve">Trách nhiệm PBGDPL của cơ quan, tổ chức, cá nhân (từ Điều </w:t>
      </w:r>
      <w:r w:rsidR="00D3686D">
        <w:rPr>
          <w:szCs w:val="28"/>
        </w:rPr>
        <w:t>2</w:t>
      </w:r>
      <w:r w:rsidR="0067674E">
        <w:rPr>
          <w:szCs w:val="28"/>
          <w:lang w:val="vi-VN"/>
        </w:rPr>
        <w:t>6</w:t>
      </w:r>
      <w:r w:rsidR="006F01E0" w:rsidRPr="0016255C">
        <w:rPr>
          <w:szCs w:val="28"/>
        </w:rPr>
        <w:t xml:space="preserve"> đến Điều </w:t>
      </w:r>
      <w:r w:rsidR="008E0107">
        <w:rPr>
          <w:szCs w:val="28"/>
        </w:rPr>
        <w:t>40</w:t>
      </w:r>
      <w:r w:rsidR="006F01E0" w:rsidRPr="0016255C">
        <w:rPr>
          <w:szCs w:val="28"/>
        </w:rPr>
        <w:t>)</w:t>
      </w:r>
      <w:r w:rsidR="00C663F1" w:rsidRPr="0016255C">
        <w:rPr>
          <w:szCs w:val="28"/>
        </w:rPr>
        <w:t xml:space="preserve">. </w:t>
      </w:r>
    </w:p>
    <w:p w14:paraId="3B1C57EC" w14:textId="0C772F36" w:rsidR="00C663F1" w:rsidRPr="0016255C" w:rsidRDefault="00C663F1" w:rsidP="004F6021">
      <w:pPr>
        <w:tabs>
          <w:tab w:val="right" w:leader="dot" w:pos="7920"/>
        </w:tabs>
        <w:spacing w:before="120" w:after="120" w:line="330" w:lineRule="exact"/>
        <w:ind w:firstLine="706"/>
        <w:jc w:val="both"/>
        <w:rPr>
          <w:szCs w:val="28"/>
        </w:rPr>
      </w:pPr>
      <w:r w:rsidRPr="0016255C">
        <w:rPr>
          <w:szCs w:val="28"/>
        </w:rPr>
        <w:t xml:space="preserve">- Chương IV. Các điều kiện bảo đảm cho công tác PBGDPL (từ Điều </w:t>
      </w:r>
      <w:r w:rsidR="008E0107" w:rsidRPr="0016255C">
        <w:rPr>
          <w:szCs w:val="28"/>
        </w:rPr>
        <w:t>4</w:t>
      </w:r>
      <w:r w:rsidR="008E0107">
        <w:rPr>
          <w:szCs w:val="28"/>
        </w:rPr>
        <w:t>1</w:t>
      </w:r>
      <w:r w:rsidR="008E0107" w:rsidRPr="0016255C">
        <w:rPr>
          <w:szCs w:val="28"/>
        </w:rPr>
        <w:t xml:space="preserve"> </w:t>
      </w:r>
      <w:r w:rsidRPr="0016255C">
        <w:rPr>
          <w:szCs w:val="28"/>
        </w:rPr>
        <w:t xml:space="preserve">đến Điều </w:t>
      </w:r>
      <w:r w:rsidR="008E0107">
        <w:rPr>
          <w:szCs w:val="28"/>
        </w:rPr>
        <w:t>47</w:t>
      </w:r>
      <w:r w:rsidRPr="0016255C">
        <w:rPr>
          <w:szCs w:val="28"/>
        </w:rPr>
        <w:t xml:space="preserve">). </w:t>
      </w:r>
    </w:p>
    <w:p w14:paraId="4965D32C" w14:textId="5C5B85E7" w:rsidR="00C663F1" w:rsidRDefault="00C663F1" w:rsidP="004F6021">
      <w:pPr>
        <w:tabs>
          <w:tab w:val="right" w:leader="dot" w:pos="7920"/>
        </w:tabs>
        <w:spacing w:before="120" w:after="120" w:line="330" w:lineRule="exact"/>
        <w:ind w:firstLine="706"/>
        <w:jc w:val="both"/>
        <w:rPr>
          <w:szCs w:val="28"/>
        </w:rPr>
      </w:pPr>
      <w:r w:rsidRPr="0016255C">
        <w:rPr>
          <w:szCs w:val="28"/>
        </w:rPr>
        <w:t>- Chương V. Điều khoản thi hành (</w:t>
      </w:r>
      <w:r w:rsidR="000528F7" w:rsidRPr="0016255C">
        <w:rPr>
          <w:szCs w:val="28"/>
        </w:rPr>
        <w:t xml:space="preserve">Điều </w:t>
      </w:r>
      <w:r w:rsidR="008E0107">
        <w:rPr>
          <w:szCs w:val="28"/>
        </w:rPr>
        <w:t>48</w:t>
      </w:r>
      <w:r w:rsidR="00D3686D">
        <w:rPr>
          <w:szCs w:val="28"/>
        </w:rPr>
        <w:t xml:space="preserve">, Điều </w:t>
      </w:r>
      <w:r w:rsidR="008E0107">
        <w:rPr>
          <w:szCs w:val="28"/>
          <w:lang w:val="vi-VN"/>
        </w:rPr>
        <w:t>4</w:t>
      </w:r>
      <w:r w:rsidR="008E0107">
        <w:rPr>
          <w:szCs w:val="28"/>
        </w:rPr>
        <w:t>9</w:t>
      </w:r>
      <w:r w:rsidRPr="0016255C">
        <w:rPr>
          <w:szCs w:val="28"/>
        </w:rPr>
        <w:t xml:space="preserve">). </w:t>
      </w:r>
    </w:p>
    <w:p w14:paraId="019AB8D2" w14:textId="52F68F33" w:rsidR="00705CB7" w:rsidRPr="0016255C" w:rsidRDefault="00705CB7" w:rsidP="004F6021">
      <w:pPr>
        <w:tabs>
          <w:tab w:val="right" w:leader="dot" w:pos="7920"/>
        </w:tabs>
        <w:spacing w:before="120" w:after="120" w:line="330" w:lineRule="exact"/>
        <w:ind w:firstLine="706"/>
        <w:jc w:val="both"/>
        <w:rPr>
          <w:szCs w:val="28"/>
        </w:rPr>
      </w:pPr>
      <w:r>
        <w:rPr>
          <w:szCs w:val="28"/>
        </w:rPr>
        <w:t xml:space="preserve">Trong đó, Luật PBGDPL (sửa đổi) sửa đổi, bổ sung nội dung của </w:t>
      </w:r>
      <w:r w:rsidR="00CC1462">
        <w:rPr>
          <w:szCs w:val="28"/>
        </w:rPr>
        <w:t>32</w:t>
      </w:r>
      <w:r>
        <w:rPr>
          <w:szCs w:val="28"/>
        </w:rPr>
        <w:t xml:space="preserve"> Điều</w:t>
      </w:r>
      <w:r w:rsidR="00B80069">
        <w:rPr>
          <w:rStyle w:val="FootnoteReference"/>
          <w:szCs w:val="28"/>
        </w:rPr>
        <w:footnoteReference w:id="14"/>
      </w:r>
      <w:r w:rsidR="00CC1462">
        <w:rPr>
          <w:szCs w:val="28"/>
        </w:rPr>
        <w:t>, bãi bỏ 06 Điều</w:t>
      </w:r>
      <w:r w:rsidR="00B80069">
        <w:rPr>
          <w:rStyle w:val="FootnoteReference"/>
          <w:szCs w:val="28"/>
        </w:rPr>
        <w:footnoteReference w:id="15"/>
      </w:r>
      <w:r w:rsidR="00CC1462">
        <w:rPr>
          <w:szCs w:val="28"/>
        </w:rPr>
        <w:t>, giữ nguyên 02 Điều</w:t>
      </w:r>
      <w:r w:rsidR="00B80069">
        <w:rPr>
          <w:rStyle w:val="FootnoteReference"/>
          <w:szCs w:val="28"/>
        </w:rPr>
        <w:footnoteReference w:id="16"/>
      </w:r>
      <w:r w:rsidR="00CC1462">
        <w:rPr>
          <w:szCs w:val="28"/>
        </w:rPr>
        <w:t xml:space="preserve"> tại Luật PBGDPL năm 2012. </w:t>
      </w:r>
    </w:p>
    <w:p w14:paraId="6263220A" w14:textId="77777777" w:rsidR="00BE0B35" w:rsidRPr="0016255C" w:rsidRDefault="00BE0B35" w:rsidP="004F6021">
      <w:pPr>
        <w:tabs>
          <w:tab w:val="right" w:leader="dot" w:pos="7920"/>
        </w:tabs>
        <w:spacing w:before="120" w:after="120" w:line="330" w:lineRule="exact"/>
        <w:ind w:firstLine="709"/>
        <w:jc w:val="both"/>
        <w:rPr>
          <w:b/>
          <w:bCs/>
          <w:szCs w:val="28"/>
        </w:rPr>
      </w:pPr>
      <w:r w:rsidRPr="0016255C">
        <w:rPr>
          <w:b/>
          <w:bCs/>
          <w:szCs w:val="28"/>
        </w:rPr>
        <w:t>3. Nội dung cơ bản</w:t>
      </w:r>
      <w:r w:rsidR="002F0FD9" w:rsidRPr="0016255C">
        <w:rPr>
          <w:b/>
          <w:bCs/>
          <w:szCs w:val="28"/>
        </w:rPr>
        <w:t xml:space="preserve"> của dự thảo Luật</w:t>
      </w:r>
    </w:p>
    <w:p w14:paraId="101DB86C" w14:textId="3E2CCE27" w:rsidR="002F0FD9" w:rsidRPr="0016255C" w:rsidRDefault="002F0FD9" w:rsidP="004F6021">
      <w:pPr>
        <w:tabs>
          <w:tab w:val="right" w:leader="dot" w:pos="7920"/>
        </w:tabs>
        <w:spacing w:before="120" w:after="120" w:line="330" w:lineRule="exact"/>
        <w:ind w:firstLine="709"/>
        <w:jc w:val="both"/>
        <w:rPr>
          <w:szCs w:val="28"/>
        </w:rPr>
      </w:pPr>
      <w:r w:rsidRPr="007A1CE8">
        <w:rPr>
          <w:szCs w:val="28"/>
        </w:rPr>
        <w:t xml:space="preserve">Trên cơ sở </w:t>
      </w:r>
      <w:r w:rsidR="007A1CE8" w:rsidRPr="007A1CE8">
        <w:rPr>
          <w:szCs w:val="28"/>
        </w:rPr>
        <w:t xml:space="preserve">06 chính sách được thông qua tại Nghị quyết số </w:t>
      </w:r>
      <w:r w:rsidR="007A1CE8">
        <w:rPr>
          <w:szCs w:val="28"/>
        </w:rPr>
        <w:t>…</w:t>
      </w:r>
      <w:r w:rsidR="007A1CE8" w:rsidRPr="007A1CE8">
        <w:rPr>
          <w:szCs w:val="28"/>
        </w:rPr>
        <w:t xml:space="preserve">/NQ-CP ngày   </w:t>
      </w:r>
      <w:r w:rsidR="007A1CE8">
        <w:rPr>
          <w:szCs w:val="28"/>
        </w:rPr>
        <w:t>…</w:t>
      </w:r>
      <w:r w:rsidR="007A1CE8" w:rsidRPr="007A1CE8">
        <w:rPr>
          <w:szCs w:val="28"/>
        </w:rPr>
        <w:t>/</w:t>
      </w:r>
      <w:r w:rsidR="004F580F">
        <w:rPr>
          <w:szCs w:val="28"/>
        </w:rPr>
        <w:t>5</w:t>
      </w:r>
      <w:r w:rsidR="007A1CE8" w:rsidRPr="007A1CE8">
        <w:rPr>
          <w:szCs w:val="28"/>
        </w:rPr>
        <w:t>/2026 của Chính phủ</w:t>
      </w:r>
      <w:r w:rsidRPr="007A1CE8">
        <w:rPr>
          <w:szCs w:val="28"/>
        </w:rPr>
        <w:t>, Bộ Tư pháp đã xây dựng dự thảo Luật</w:t>
      </w:r>
      <w:r w:rsidR="000A2D12" w:rsidRPr="007A1CE8">
        <w:rPr>
          <w:szCs w:val="28"/>
        </w:rPr>
        <w:t xml:space="preserve"> PBGDPL (sửa đổi)</w:t>
      </w:r>
      <w:r w:rsidR="00397933">
        <w:rPr>
          <w:szCs w:val="28"/>
        </w:rPr>
        <w:t xml:space="preserve"> với các nội dung cơ bản như sau</w:t>
      </w:r>
      <w:r w:rsidRPr="007A1CE8">
        <w:rPr>
          <w:szCs w:val="28"/>
        </w:rPr>
        <w:t>:</w:t>
      </w:r>
      <w:r w:rsidRPr="0016255C">
        <w:rPr>
          <w:szCs w:val="28"/>
        </w:rPr>
        <w:t xml:space="preserve"> </w:t>
      </w:r>
    </w:p>
    <w:p w14:paraId="1D1518AA" w14:textId="5CA3462B" w:rsidR="007D1025" w:rsidRPr="007E3E9B" w:rsidRDefault="002F0FD9" w:rsidP="004F6021">
      <w:pPr>
        <w:tabs>
          <w:tab w:val="right" w:leader="dot" w:pos="7920"/>
        </w:tabs>
        <w:spacing w:before="120" w:after="120" w:line="330" w:lineRule="exact"/>
        <w:ind w:firstLine="706"/>
        <w:jc w:val="both"/>
        <w:rPr>
          <w:b/>
          <w:bCs/>
          <w:i/>
          <w:iCs/>
          <w:szCs w:val="28"/>
        </w:rPr>
      </w:pPr>
      <w:r w:rsidRPr="007E3E9B">
        <w:rPr>
          <w:b/>
          <w:bCs/>
          <w:i/>
          <w:iCs/>
          <w:szCs w:val="28"/>
        </w:rPr>
        <w:lastRenderedPageBreak/>
        <w:t xml:space="preserve">a) </w:t>
      </w:r>
      <w:r w:rsidR="007E3E9B" w:rsidRPr="007E3E9B">
        <w:rPr>
          <w:b/>
          <w:bCs/>
          <w:i/>
          <w:iCs/>
          <w:szCs w:val="28"/>
        </w:rPr>
        <w:t>N</w:t>
      </w:r>
      <w:r w:rsidRPr="007E3E9B">
        <w:rPr>
          <w:b/>
          <w:bCs/>
          <w:i/>
          <w:iCs/>
          <w:szCs w:val="28"/>
        </w:rPr>
        <w:t>ội dung sửa đổi</w:t>
      </w:r>
      <w:r w:rsidR="00A969C7" w:rsidRPr="007E3E9B">
        <w:rPr>
          <w:b/>
          <w:bCs/>
          <w:i/>
          <w:iCs/>
          <w:szCs w:val="28"/>
        </w:rPr>
        <w:t>, hoàn thiện</w:t>
      </w:r>
    </w:p>
    <w:p w14:paraId="4D5FF258" w14:textId="11E80619" w:rsidR="00D97BBD" w:rsidRPr="0065735E" w:rsidRDefault="002F0FD9" w:rsidP="00EE5DBE">
      <w:pPr>
        <w:tabs>
          <w:tab w:val="right" w:leader="dot" w:pos="7920"/>
        </w:tabs>
        <w:spacing w:before="120" w:after="120" w:line="240" w:lineRule="auto"/>
        <w:ind w:firstLine="706"/>
        <w:jc w:val="both"/>
        <w:rPr>
          <w:spacing w:val="2"/>
          <w:szCs w:val="28"/>
        </w:rPr>
      </w:pPr>
      <w:r w:rsidRPr="0065735E">
        <w:rPr>
          <w:spacing w:val="2"/>
          <w:szCs w:val="28"/>
        </w:rPr>
        <w:t xml:space="preserve">- </w:t>
      </w:r>
      <w:r w:rsidR="007A1CE8">
        <w:rPr>
          <w:spacing w:val="2"/>
          <w:szCs w:val="28"/>
        </w:rPr>
        <w:t xml:space="preserve">Sửa đổi </w:t>
      </w:r>
      <w:r w:rsidR="00397933">
        <w:rPr>
          <w:spacing w:val="2"/>
          <w:szCs w:val="28"/>
        </w:rPr>
        <w:t xml:space="preserve">về phạm </w:t>
      </w:r>
      <w:proofErr w:type="gramStart"/>
      <w:r w:rsidR="00397933">
        <w:rPr>
          <w:spacing w:val="2"/>
          <w:szCs w:val="28"/>
        </w:rPr>
        <w:t>vi</w:t>
      </w:r>
      <w:proofErr w:type="gramEnd"/>
      <w:r w:rsidR="00397933">
        <w:rPr>
          <w:spacing w:val="2"/>
          <w:szCs w:val="28"/>
        </w:rPr>
        <w:t xml:space="preserve"> điều chỉnh</w:t>
      </w:r>
      <w:r w:rsidR="00397933" w:rsidRPr="0016255C">
        <w:rPr>
          <w:szCs w:val="28"/>
        </w:rPr>
        <w:t xml:space="preserve"> </w:t>
      </w:r>
      <w:r w:rsidR="002E0FB9">
        <w:rPr>
          <w:szCs w:val="28"/>
        </w:rPr>
        <w:t>tại Điều 1 dự thảo Luật để</w:t>
      </w:r>
      <w:r w:rsidR="00F0636E">
        <w:rPr>
          <w:spacing w:val="2"/>
          <w:szCs w:val="28"/>
        </w:rPr>
        <w:t xml:space="preserve"> </w:t>
      </w:r>
      <w:r w:rsidR="00397933" w:rsidRPr="0016255C">
        <w:rPr>
          <w:szCs w:val="28"/>
        </w:rPr>
        <w:t>bảo đảm bao quát được các nội dung trong toàn bộ dự thảo</w:t>
      </w:r>
      <w:r w:rsidR="00397933">
        <w:rPr>
          <w:szCs w:val="28"/>
        </w:rPr>
        <w:t xml:space="preserve">. </w:t>
      </w:r>
    </w:p>
    <w:p w14:paraId="46030719" w14:textId="4F9D72AD" w:rsidR="0057664E" w:rsidRDefault="00313DFC" w:rsidP="00EE5DBE">
      <w:pPr>
        <w:tabs>
          <w:tab w:val="right" w:leader="dot" w:pos="7920"/>
        </w:tabs>
        <w:spacing w:before="120" w:after="120" w:line="240" w:lineRule="auto"/>
        <w:ind w:firstLine="706"/>
        <w:jc w:val="both"/>
        <w:rPr>
          <w:szCs w:val="28"/>
        </w:rPr>
      </w:pPr>
      <w:r w:rsidRPr="0016255C">
        <w:rPr>
          <w:szCs w:val="28"/>
        </w:rPr>
        <w:t xml:space="preserve">- </w:t>
      </w:r>
      <w:r w:rsidR="0065735E">
        <w:rPr>
          <w:szCs w:val="28"/>
        </w:rPr>
        <w:t>Sửa đổi</w:t>
      </w:r>
      <w:r w:rsidR="00AC3A62">
        <w:rPr>
          <w:szCs w:val="28"/>
        </w:rPr>
        <w:t>, hoàn thiện</w:t>
      </w:r>
      <w:r w:rsidR="0065735E">
        <w:rPr>
          <w:szCs w:val="28"/>
        </w:rPr>
        <w:t xml:space="preserve"> Điều </w:t>
      </w:r>
      <w:r w:rsidR="007A1A17">
        <w:rPr>
          <w:szCs w:val="28"/>
          <w:lang w:val="vi-VN"/>
        </w:rPr>
        <w:t>3</w:t>
      </w:r>
      <w:r w:rsidR="0065735E">
        <w:rPr>
          <w:szCs w:val="28"/>
        </w:rPr>
        <w:t xml:space="preserve"> </w:t>
      </w:r>
      <w:r w:rsidR="002E0FB9">
        <w:rPr>
          <w:szCs w:val="28"/>
        </w:rPr>
        <w:t xml:space="preserve">dự thảo Luật </w:t>
      </w:r>
      <w:proofErr w:type="gramStart"/>
      <w:r w:rsidR="00875AD3">
        <w:rPr>
          <w:szCs w:val="28"/>
        </w:rPr>
        <w:t>theo</w:t>
      </w:r>
      <w:proofErr w:type="gramEnd"/>
      <w:r w:rsidR="00875AD3">
        <w:rPr>
          <w:szCs w:val="28"/>
        </w:rPr>
        <w:t xml:space="preserve"> </w:t>
      </w:r>
      <w:r w:rsidR="007A1A17">
        <w:rPr>
          <w:szCs w:val="28"/>
          <w:lang w:val="vi-VN"/>
        </w:rPr>
        <w:t xml:space="preserve">hướng </w:t>
      </w:r>
      <w:r w:rsidR="00323787">
        <w:rPr>
          <w:szCs w:val="28"/>
        </w:rPr>
        <w:t>phân rõ quyền và nghĩa vụ của công dân</w:t>
      </w:r>
      <w:r w:rsidR="00AC3A62">
        <w:rPr>
          <w:szCs w:val="28"/>
        </w:rPr>
        <w:t>, tổ chức</w:t>
      </w:r>
      <w:r w:rsidR="007A1A17">
        <w:rPr>
          <w:szCs w:val="28"/>
          <w:lang w:val="vi-VN"/>
        </w:rPr>
        <w:t xml:space="preserve"> về PBGDPL</w:t>
      </w:r>
      <w:r w:rsidR="00323787">
        <w:rPr>
          <w:szCs w:val="28"/>
        </w:rPr>
        <w:t>.</w:t>
      </w:r>
    </w:p>
    <w:p w14:paraId="013523D4" w14:textId="68AB65CB" w:rsidR="0057664E" w:rsidRDefault="0057664E" w:rsidP="00EE5DBE">
      <w:pPr>
        <w:tabs>
          <w:tab w:val="right" w:leader="dot" w:pos="7920"/>
        </w:tabs>
        <w:spacing w:before="120" w:after="120" w:line="240" w:lineRule="auto"/>
        <w:ind w:firstLine="706"/>
        <w:jc w:val="both"/>
        <w:rPr>
          <w:szCs w:val="28"/>
        </w:rPr>
      </w:pPr>
      <w:r>
        <w:rPr>
          <w:szCs w:val="28"/>
        </w:rPr>
        <w:t xml:space="preserve">- Sửa đổi </w:t>
      </w:r>
      <w:r w:rsidR="00323787">
        <w:rPr>
          <w:szCs w:val="28"/>
        </w:rPr>
        <w:t xml:space="preserve">Điều </w:t>
      </w:r>
      <w:r w:rsidR="007A1A17">
        <w:rPr>
          <w:szCs w:val="28"/>
          <w:lang w:val="vi-VN"/>
        </w:rPr>
        <w:t>5</w:t>
      </w:r>
      <w:r w:rsidR="00323787">
        <w:rPr>
          <w:szCs w:val="28"/>
        </w:rPr>
        <w:t xml:space="preserve"> </w:t>
      </w:r>
      <w:r w:rsidR="002E0FB9">
        <w:rPr>
          <w:szCs w:val="28"/>
        </w:rPr>
        <w:t xml:space="preserve">dự thảo Luật </w:t>
      </w:r>
      <w:r w:rsidR="00323787">
        <w:rPr>
          <w:szCs w:val="28"/>
        </w:rPr>
        <w:t>về xã hội hóa công tác PBGDPL theo</w:t>
      </w:r>
      <w:r w:rsidR="00D21BC9">
        <w:rPr>
          <w:szCs w:val="28"/>
        </w:rPr>
        <w:t xml:space="preserve"> hướng</w:t>
      </w:r>
      <w:r w:rsidR="00237918">
        <w:rPr>
          <w:szCs w:val="28"/>
        </w:rPr>
        <w:t xml:space="preserve"> </w:t>
      </w:r>
      <w:r w:rsidR="007A1A17">
        <w:rPr>
          <w:szCs w:val="28"/>
          <w:lang w:val="vi-VN"/>
        </w:rPr>
        <w:t>rà soát, hoàn thiện các quy định</w:t>
      </w:r>
      <w:r w:rsidR="00323787">
        <w:rPr>
          <w:szCs w:val="28"/>
        </w:rPr>
        <w:t xml:space="preserve"> </w:t>
      </w:r>
      <w:r w:rsidR="00057583">
        <w:rPr>
          <w:szCs w:val="28"/>
        </w:rPr>
        <w:t>ưu đãi, hỗ trợ</w:t>
      </w:r>
      <w:r w:rsidR="00323787">
        <w:rPr>
          <w:szCs w:val="28"/>
        </w:rPr>
        <w:t xml:space="preserve"> các tổ chức, cá nhân tham gia công tác PBGDPL. </w:t>
      </w:r>
    </w:p>
    <w:p w14:paraId="6BA3ADAB" w14:textId="0D139C86" w:rsidR="00811664" w:rsidRDefault="00811664" w:rsidP="00EE5DBE">
      <w:pPr>
        <w:tabs>
          <w:tab w:val="right" w:leader="dot" w:pos="7920"/>
        </w:tabs>
        <w:spacing w:before="120" w:after="120" w:line="240" w:lineRule="auto"/>
        <w:ind w:firstLine="706"/>
        <w:jc w:val="both"/>
        <w:rPr>
          <w:szCs w:val="28"/>
        </w:rPr>
      </w:pPr>
      <w:r>
        <w:rPr>
          <w:szCs w:val="28"/>
        </w:rPr>
        <w:t xml:space="preserve">- Sửa đổi một số nội dung về nguyên tắc PBGDPL tại Điều </w:t>
      </w:r>
      <w:r w:rsidR="007A1A17">
        <w:rPr>
          <w:szCs w:val="28"/>
          <w:lang w:val="vi-VN"/>
        </w:rPr>
        <w:t>6</w:t>
      </w:r>
      <w:r>
        <w:rPr>
          <w:szCs w:val="28"/>
        </w:rPr>
        <w:t xml:space="preserve"> dự thảo Luật cho phù hợp với</w:t>
      </w:r>
      <w:r w:rsidR="00323787">
        <w:rPr>
          <w:szCs w:val="28"/>
        </w:rPr>
        <w:t xml:space="preserve"> thực tiễn triển khai </w:t>
      </w:r>
      <w:r w:rsidR="00057583">
        <w:rPr>
          <w:szCs w:val="28"/>
        </w:rPr>
        <w:t xml:space="preserve">và yêu cầu đối với </w:t>
      </w:r>
      <w:r w:rsidR="00323787">
        <w:rPr>
          <w:szCs w:val="28"/>
        </w:rPr>
        <w:t>công tác PBGDPL</w:t>
      </w:r>
      <w:r w:rsidRPr="00811664">
        <w:rPr>
          <w:szCs w:val="28"/>
        </w:rPr>
        <w:t>.</w:t>
      </w:r>
    </w:p>
    <w:p w14:paraId="4B5FD013" w14:textId="1F9C560A" w:rsidR="00811664" w:rsidRDefault="00811664" w:rsidP="00EE5DBE">
      <w:pPr>
        <w:tabs>
          <w:tab w:val="right" w:leader="dot" w:pos="7920"/>
        </w:tabs>
        <w:spacing w:before="120" w:after="120" w:line="240" w:lineRule="auto"/>
        <w:ind w:firstLine="706"/>
        <w:jc w:val="both"/>
        <w:rPr>
          <w:szCs w:val="28"/>
        </w:rPr>
      </w:pPr>
      <w:r>
        <w:rPr>
          <w:szCs w:val="28"/>
        </w:rPr>
        <w:t xml:space="preserve">- </w:t>
      </w:r>
      <w:r w:rsidR="00B136E1">
        <w:rPr>
          <w:szCs w:val="28"/>
        </w:rPr>
        <w:t>S</w:t>
      </w:r>
      <w:r w:rsidR="00323787">
        <w:rPr>
          <w:szCs w:val="28"/>
        </w:rPr>
        <w:t>ửa đổi, hoàn thiện</w:t>
      </w:r>
      <w:r w:rsidR="00AC0E41">
        <w:rPr>
          <w:szCs w:val="28"/>
        </w:rPr>
        <w:t xml:space="preserve"> nội dung quản lý nhà nước và trách nhiệm của Bộ Tư pháp</w:t>
      </w:r>
      <w:r w:rsidR="00323787">
        <w:rPr>
          <w:szCs w:val="28"/>
        </w:rPr>
        <w:t>, các bộ, ngành</w:t>
      </w:r>
      <w:r w:rsidR="00057583">
        <w:rPr>
          <w:szCs w:val="28"/>
        </w:rPr>
        <w:t>, địa phương</w:t>
      </w:r>
      <w:r w:rsidR="00323787">
        <w:rPr>
          <w:szCs w:val="28"/>
        </w:rPr>
        <w:t xml:space="preserve"> trong quản lý nhà nước về PBGDPL theo phạm vi ngành, lĩnh vực</w:t>
      </w:r>
      <w:r w:rsidR="00B136E1">
        <w:rPr>
          <w:szCs w:val="28"/>
        </w:rPr>
        <w:t xml:space="preserve"> tại Điều </w:t>
      </w:r>
      <w:r w:rsidR="00B136E1">
        <w:rPr>
          <w:szCs w:val="28"/>
          <w:lang w:val="vi-VN"/>
        </w:rPr>
        <w:t>7</w:t>
      </w:r>
      <w:r w:rsidR="00B136E1">
        <w:rPr>
          <w:szCs w:val="28"/>
        </w:rPr>
        <w:t xml:space="preserve"> dự thảo Luật</w:t>
      </w:r>
      <w:r w:rsidR="00323787">
        <w:rPr>
          <w:szCs w:val="28"/>
        </w:rPr>
        <w:t xml:space="preserve">. </w:t>
      </w:r>
      <w:r w:rsidR="00AC0E41">
        <w:rPr>
          <w:szCs w:val="28"/>
        </w:rPr>
        <w:t xml:space="preserve"> </w:t>
      </w:r>
    </w:p>
    <w:p w14:paraId="23C3A789" w14:textId="2D448F50" w:rsidR="00F0636E" w:rsidRDefault="001B299D" w:rsidP="00EE5DBE">
      <w:pPr>
        <w:tabs>
          <w:tab w:val="right" w:leader="dot" w:pos="7920"/>
        </w:tabs>
        <w:spacing w:before="120" w:after="120" w:line="240" w:lineRule="auto"/>
        <w:ind w:firstLine="706"/>
        <w:jc w:val="both"/>
        <w:rPr>
          <w:szCs w:val="28"/>
        </w:rPr>
      </w:pPr>
      <w:r>
        <w:rPr>
          <w:szCs w:val="28"/>
        </w:rPr>
        <w:t>- Sửa đổi</w:t>
      </w:r>
      <w:r w:rsidR="00F0636E">
        <w:rPr>
          <w:szCs w:val="28"/>
        </w:rPr>
        <w:t xml:space="preserve"> </w:t>
      </w:r>
      <w:r>
        <w:rPr>
          <w:szCs w:val="28"/>
        </w:rPr>
        <w:t>Điều 1</w:t>
      </w:r>
      <w:r w:rsidR="007A1A17">
        <w:rPr>
          <w:szCs w:val="28"/>
          <w:lang w:val="vi-VN"/>
        </w:rPr>
        <w:t>2</w:t>
      </w:r>
      <w:r>
        <w:rPr>
          <w:szCs w:val="28"/>
        </w:rPr>
        <w:t xml:space="preserve"> dự thảo Luật </w:t>
      </w:r>
      <w:r w:rsidR="00725822">
        <w:rPr>
          <w:szCs w:val="28"/>
        </w:rPr>
        <w:t xml:space="preserve">về các hình thức PBGDPL </w:t>
      </w:r>
      <w:r w:rsidR="00F0636E">
        <w:rPr>
          <w:szCs w:val="28"/>
        </w:rPr>
        <w:t xml:space="preserve">theo </w:t>
      </w:r>
      <w:r w:rsidR="00D21BC9">
        <w:rPr>
          <w:szCs w:val="28"/>
        </w:rPr>
        <w:t>hướng</w:t>
      </w:r>
      <w:r w:rsidR="007A1A17">
        <w:rPr>
          <w:szCs w:val="28"/>
          <w:lang w:val="vi-VN"/>
        </w:rPr>
        <w:t xml:space="preserve"> rà soát hoàn thiện </w:t>
      </w:r>
      <w:r w:rsidR="00F0636E">
        <w:rPr>
          <w:szCs w:val="28"/>
        </w:rPr>
        <w:t xml:space="preserve">các hình thức PBGDPL phù hợp với thực tiễn triển khai, trong đó chú trọng ứng dụng chuyển đổi số. </w:t>
      </w:r>
    </w:p>
    <w:p w14:paraId="78CCBEFA" w14:textId="4675F0F6" w:rsidR="001B299D" w:rsidRDefault="001B299D" w:rsidP="00EE5DBE">
      <w:pPr>
        <w:tabs>
          <w:tab w:val="right" w:leader="dot" w:pos="7920"/>
        </w:tabs>
        <w:spacing w:before="120" w:after="120" w:line="240" w:lineRule="auto"/>
        <w:ind w:firstLine="706"/>
        <w:jc w:val="both"/>
        <w:rPr>
          <w:szCs w:val="28"/>
        </w:rPr>
      </w:pPr>
      <w:r>
        <w:rPr>
          <w:szCs w:val="28"/>
        </w:rPr>
        <w:t xml:space="preserve">- Sửa đổi khoản 1 Điều </w:t>
      </w:r>
      <w:r w:rsidR="00C167A9">
        <w:rPr>
          <w:szCs w:val="28"/>
        </w:rPr>
        <w:t>1</w:t>
      </w:r>
      <w:r w:rsidR="007A1A17">
        <w:rPr>
          <w:szCs w:val="28"/>
          <w:lang w:val="vi-VN"/>
        </w:rPr>
        <w:t>4</w:t>
      </w:r>
      <w:r w:rsidR="00C167A9">
        <w:rPr>
          <w:szCs w:val="28"/>
        </w:rPr>
        <w:t xml:space="preserve"> </w:t>
      </w:r>
      <w:r>
        <w:rPr>
          <w:szCs w:val="28"/>
        </w:rPr>
        <w:t xml:space="preserve">dự thảo Luật </w:t>
      </w:r>
      <w:r w:rsidR="00725822">
        <w:rPr>
          <w:szCs w:val="28"/>
        </w:rPr>
        <w:t xml:space="preserve">về truyền thông chính sách, văn bản, PBGDPL trên báo chí </w:t>
      </w:r>
      <w:r>
        <w:rPr>
          <w:szCs w:val="28"/>
        </w:rPr>
        <w:t>theo hướng không liệt kê cụ thể các cơ quan báo chí, truyền thông để bảo đảm tính ổn định, linh hoạt, phát huy tối đa vai trò của báo chí, phư</w:t>
      </w:r>
      <w:r w:rsidR="004821F5">
        <w:rPr>
          <w:szCs w:val="28"/>
        </w:rPr>
        <w:t>ơ</w:t>
      </w:r>
      <w:r>
        <w:rPr>
          <w:szCs w:val="28"/>
        </w:rPr>
        <w:t>ng tiện thông tin đại chúng trong công tác truyền thông chính sách, PBGDPL.</w:t>
      </w:r>
    </w:p>
    <w:p w14:paraId="14351A41" w14:textId="270B5FA3" w:rsidR="001B299D" w:rsidRDefault="001B299D" w:rsidP="00EE5DBE">
      <w:pPr>
        <w:tabs>
          <w:tab w:val="right" w:leader="dot" w:pos="7920"/>
        </w:tabs>
        <w:spacing w:before="120" w:after="120" w:line="240" w:lineRule="auto"/>
        <w:ind w:firstLine="706"/>
        <w:jc w:val="both"/>
        <w:rPr>
          <w:szCs w:val="28"/>
        </w:rPr>
      </w:pPr>
      <w:r>
        <w:rPr>
          <w:szCs w:val="28"/>
        </w:rPr>
        <w:t>- Sửa đổi quy định</w:t>
      </w:r>
      <w:r w:rsidR="000A2D12">
        <w:rPr>
          <w:szCs w:val="28"/>
        </w:rPr>
        <w:t xml:space="preserve"> </w:t>
      </w:r>
      <w:r>
        <w:rPr>
          <w:szCs w:val="28"/>
        </w:rPr>
        <w:t xml:space="preserve">tại Điều </w:t>
      </w:r>
      <w:r w:rsidR="00725822">
        <w:rPr>
          <w:szCs w:val="28"/>
        </w:rPr>
        <w:t xml:space="preserve">16 </w:t>
      </w:r>
      <w:r>
        <w:rPr>
          <w:szCs w:val="28"/>
        </w:rPr>
        <w:t>dự thảo Luật về</w:t>
      </w:r>
      <w:r w:rsidR="00725822">
        <w:rPr>
          <w:szCs w:val="28"/>
        </w:rPr>
        <w:t xml:space="preserve"> hướng dẫn tìm hiểu pháp luật,</w:t>
      </w:r>
      <w:r>
        <w:rPr>
          <w:szCs w:val="28"/>
        </w:rPr>
        <w:t xml:space="preserve"> </w:t>
      </w:r>
      <w:r w:rsidR="000A2D12">
        <w:rPr>
          <w:szCs w:val="28"/>
        </w:rPr>
        <w:t xml:space="preserve">cung cấp thông tin, hướng dẫn tìm kiếm, </w:t>
      </w:r>
      <w:r w:rsidR="00725822">
        <w:rPr>
          <w:szCs w:val="28"/>
        </w:rPr>
        <w:t>tài liệu</w:t>
      </w:r>
      <w:r w:rsidR="000A2D12">
        <w:rPr>
          <w:szCs w:val="28"/>
        </w:rPr>
        <w:t xml:space="preserve"> </w:t>
      </w:r>
      <w:r w:rsidR="00F0636E">
        <w:rPr>
          <w:szCs w:val="28"/>
        </w:rPr>
        <w:t>pháp luật trên Cổng Pháp luật quốc gia</w:t>
      </w:r>
      <w:r w:rsidR="000A2D12">
        <w:rPr>
          <w:szCs w:val="28"/>
        </w:rPr>
        <w:t>; đồng thời</w:t>
      </w:r>
      <w:r w:rsidR="00F0636E">
        <w:rPr>
          <w:szCs w:val="28"/>
        </w:rPr>
        <w:t xml:space="preserve"> quy định</w:t>
      </w:r>
      <w:r w:rsidR="000A2D12">
        <w:rPr>
          <w:szCs w:val="28"/>
        </w:rPr>
        <w:t xml:space="preserve"> tổ chức cung cấp dịch vụ có tính chất pháp lý thuộc nhóm tổ chức được Nhà nước có chính sách khuyến khích hướng dẫn tìm hiểu pháp luật, cung cấp thông tin, tài liệu pháp luật miễn phí cho Nhân dân.</w:t>
      </w:r>
    </w:p>
    <w:p w14:paraId="2020D4D6" w14:textId="327DAD84" w:rsidR="00E86F76" w:rsidRDefault="00E86F76" w:rsidP="00EE5DBE">
      <w:pPr>
        <w:tabs>
          <w:tab w:val="right" w:leader="dot" w:pos="7920"/>
        </w:tabs>
        <w:spacing w:before="120" w:after="120" w:line="240" w:lineRule="auto"/>
        <w:ind w:firstLine="706"/>
        <w:jc w:val="both"/>
        <w:rPr>
          <w:szCs w:val="28"/>
        </w:rPr>
      </w:pPr>
      <w:r>
        <w:rPr>
          <w:szCs w:val="28"/>
        </w:rPr>
        <w:t>- Sửa đổi khoản 1 Điều 1</w:t>
      </w:r>
      <w:r w:rsidR="007A1A17">
        <w:rPr>
          <w:szCs w:val="28"/>
          <w:lang w:val="vi-VN"/>
        </w:rPr>
        <w:t>7</w:t>
      </w:r>
      <w:r>
        <w:rPr>
          <w:szCs w:val="28"/>
        </w:rPr>
        <w:t xml:space="preserve"> dự thảo Luật </w:t>
      </w:r>
      <w:r w:rsidR="00F0636E">
        <w:rPr>
          <w:szCs w:val="28"/>
        </w:rPr>
        <w:t>theo hướng việc PBGDPL được lồng ghép với</w:t>
      </w:r>
      <w:r>
        <w:rPr>
          <w:szCs w:val="28"/>
        </w:rPr>
        <w:t xml:space="preserve"> hoạt động xét xử trực tuyến, hoạt động xét xử lưu động của Tòa án.</w:t>
      </w:r>
    </w:p>
    <w:p w14:paraId="0B58D994" w14:textId="77777777" w:rsidR="007A1A17" w:rsidRDefault="00E86F76" w:rsidP="00EE5DBE">
      <w:pPr>
        <w:tabs>
          <w:tab w:val="right" w:leader="dot" w:pos="7920"/>
        </w:tabs>
        <w:spacing w:before="120" w:after="120" w:line="240" w:lineRule="auto"/>
        <w:ind w:firstLine="709"/>
        <w:jc w:val="both"/>
        <w:rPr>
          <w:szCs w:val="28"/>
          <w:lang w:val="vi-VN"/>
        </w:rPr>
      </w:pPr>
      <w:r>
        <w:rPr>
          <w:szCs w:val="28"/>
        </w:rPr>
        <w:t>- Về PBGDPL cho các đối tượng đặc thù</w:t>
      </w:r>
      <w:r w:rsidR="007A1A17">
        <w:rPr>
          <w:szCs w:val="28"/>
          <w:lang w:val="vi-VN"/>
        </w:rPr>
        <w:t xml:space="preserve">: </w:t>
      </w:r>
    </w:p>
    <w:p w14:paraId="6F19129D" w14:textId="7B8D32C4" w:rsidR="00EF1FAD" w:rsidRPr="00EF1FAD" w:rsidRDefault="007A1A17" w:rsidP="00EE5DBE">
      <w:pPr>
        <w:tabs>
          <w:tab w:val="right" w:leader="dot" w:pos="7920"/>
        </w:tabs>
        <w:spacing w:before="120" w:after="120" w:line="240" w:lineRule="auto"/>
        <w:ind w:firstLine="709"/>
        <w:jc w:val="both"/>
        <w:rPr>
          <w:szCs w:val="28"/>
        </w:rPr>
      </w:pPr>
      <w:r>
        <w:rPr>
          <w:szCs w:val="28"/>
          <w:lang w:val="vi-VN"/>
        </w:rPr>
        <w:t xml:space="preserve">+ Điều 18 </w:t>
      </w:r>
      <w:r w:rsidR="002E0FB9">
        <w:rPr>
          <w:szCs w:val="28"/>
        </w:rPr>
        <w:t>dự thảo Luật</w:t>
      </w:r>
      <w:r w:rsidR="002E0FB9">
        <w:rPr>
          <w:szCs w:val="28"/>
          <w:lang w:val="vi-VN"/>
        </w:rPr>
        <w:t xml:space="preserve"> </w:t>
      </w:r>
      <w:r w:rsidR="00EF1FAD">
        <w:rPr>
          <w:szCs w:val="28"/>
        </w:rPr>
        <w:t xml:space="preserve">sửa đổi, hoàn thiện theo hướng </w:t>
      </w:r>
      <w:r w:rsidR="00EF1FAD" w:rsidRPr="00EF1FAD">
        <w:rPr>
          <w:szCs w:val="28"/>
        </w:rPr>
        <w:t xml:space="preserve">kế thừa </w:t>
      </w:r>
      <w:r w:rsidR="00EF1FAD">
        <w:rPr>
          <w:szCs w:val="28"/>
        </w:rPr>
        <w:t xml:space="preserve">các đối tượng được PBGDPL đặc thù quy định </w:t>
      </w:r>
      <w:r w:rsidR="00EF1FAD" w:rsidRPr="00EF1FAD">
        <w:rPr>
          <w:szCs w:val="28"/>
        </w:rPr>
        <w:t>tại</w:t>
      </w:r>
      <w:r w:rsidR="00EF1FAD">
        <w:rPr>
          <w:szCs w:val="28"/>
        </w:rPr>
        <w:t xml:space="preserve"> các</w:t>
      </w:r>
      <w:r w:rsidR="00EF1FAD" w:rsidRPr="00EF1FAD">
        <w:rPr>
          <w:szCs w:val="28"/>
        </w:rPr>
        <w:t xml:space="preserve"> Điều </w:t>
      </w:r>
      <w:r w:rsidR="00EF1FAD">
        <w:rPr>
          <w:szCs w:val="28"/>
        </w:rPr>
        <w:t>17, 18, 19, 20, 21, 22</w:t>
      </w:r>
      <w:r w:rsidR="00EF1FAD" w:rsidRPr="00EF1FAD">
        <w:rPr>
          <w:szCs w:val="28"/>
        </w:rPr>
        <w:t xml:space="preserve"> Luật PBGDPL năm 2012 và bổ sung 0</w:t>
      </w:r>
      <w:r w:rsidR="00360114">
        <w:rPr>
          <w:szCs w:val="28"/>
        </w:rPr>
        <w:t>2</w:t>
      </w:r>
      <w:bookmarkStart w:id="0" w:name="_GoBack"/>
      <w:bookmarkEnd w:id="0"/>
      <w:r w:rsidR="00EF1FAD" w:rsidRPr="00EF1FAD">
        <w:rPr>
          <w:szCs w:val="28"/>
        </w:rPr>
        <w:t xml:space="preserve"> nhóm: người nghèo, cận nghèo; các đối tượng khác theo quy định của pháp luật và nhu cầu quản lý nhà nước, tổ chức thi hành pháp luật; điều chỉnh và mở rộng đối tượng nạn nhận bạo lực gia đình</w:t>
      </w:r>
      <w:r w:rsidR="00EF1FAD">
        <w:rPr>
          <w:szCs w:val="28"/>
        </w:rPr>
        <w:t xml:space="preserve">, </w:t>
      </w:r>
      <w:r w:rsidR="00EF1FAD" w:rsidRPr="00EF1FAD">
        <w:rPr>
          <w:szCs w:val="28"/>
        </w:rPr>
        <w:t>nhóm người dân tộc thiểu số phù hợp, thống nhất với quy định liên quan</w:t>
      </w:r>
      <w:r w:rsidR="00EF1FAD">
        <w:rPr>
          <w:szCs w:val="28"/>
        </w:rPr>
        <w:t xml:space="preserve">. </w:t>
      </w:r>
    </w:p>
    <w:p w14:paraId="6E40C866" w14:textId="4E1EE327" w:rsidR="00031DBF" w:rsidRPr="00D27C94" w:rsidRDefault="00D27C94" w:rsidP="00EE5DBE">
      <w:pPr>
        <w:tabs>
          <w:tab w:val="right" w:leader="dot" w:pos="7920"/>
        </w:tabs>
        <w:spacing w:before="120" w:after="120" w:line="240" w:lineRule="auto"/>
        <w:ind w:firstLine="709"/>
        <w:jc w:val="both"/>
        <w:rPr>
          <w:szCs w:val="28"/>
          <w:lang w:val="vi-VN"/>
        </w:rPr>
      </w:pPr>
      <w:r>
        <w:rPr>
          <w:szCs w:val="28"/>
          <w:lang w:val="vi-VN"/>
        </w:rPr>
        <w:t xml:space="preserve">+ Trách nhiệm của các cơ quan, tổ chức, cá nhân trong PBGDPL cho đối tượng đặc thù và chính sách về PBGDPL cho đối tượng đặc thù được quy định tại Điều 19, Điều 20 dự thảo Luật. </w:t>
      </w:r>
    </w:p>
    <w:p w14:paraId="142ED86E" w14:textId="492FF624" w:rsidR="00E86F76" w:rsidRPr="00381FF3" w:rsidRDefault="00E86F76" w:rsidP="00EE5DBE">
      <w:pPr>
        <w:tabs>
          <w:tab w:val="right" w:leader="dot" w:pos="7920"/>
        </w:tabs>
        <w:spacing w:before="120" w:after="120" w:line="240" w:lineRule="auto"/>
        <w:ind w:firstLine="706"/>
        <w:jc w:val="both"/>
        <w:rPr>
          <w:spacing w:val="-6"/>
          <w:szCs w:val="28"/>
          <w:lang w:val="vi-VN"/>
        </w:rPr>
      </w:pPr>
      <w:r>
        <w:rPr>
          <w:szCs w:val="28"/>
        </w:rPr>
        <w:t>-</w:t>
      </w:r>
      <w:r w:rsidR="00031DBF">
        <w:rPr>
          <w:szCs w:val="28"/>
        </w:rPr>
        <w:t xml:space="preserve"> </w:t>
      </w:r>
      <w:r w:rsidR="00FE6334">
        <w:rPr>
          <w:szCs w:val="28"/>
        </w:rPr>
        <w:t xml:space="preserve">Sửa đổi khoản 1 và khoản 2 Điều </w:t>
      </w:r>
      <w:r w:rsidR="00C167A9">
        <w:rPr>
          <w:szCs w:val="28"/>
        </w:rPr>
        <w:t>2</w:t>
      </w:r>
      <w:r w:rsidR="00D27C94">
        <w:rPr>
          <w:szCs w:val="28"/>
          <w:lang w:val="vi-VN"/>
        </w:rPr>
        <w:t>2</w:t>
      </w:r>
      <w:r w:rsidR="00C167A9">
        <w:rPr>
          <w:szCs w:val="28"/>
        </w:rPr>
        <w:t xml:space="preserve"> </w:t>
      </w:r>
      <w:r w:rsidR="00FE6334">
        <w:rPr>
          <w:szCs w:val="28"/>
        </w:rPr>
        <w:t xml:space="preserve">dự thảo Luật </w:t>
      </w:r>
      <w:r w:rsidR="001433F0">
        <w:rPr>
          <w:szCs w:val="28"/>
        </w:rPr>
        <w:t xml:space="preserve">về </w:t>
      </w:r>
      <w:r w:rsidR="00031DBF">
        <w:rPr>
          <w:szCs w:val="28"/>
        </w:rPr>
        <w:t xml:space="preserve">nội dung, hình thức </w:t>
      </w:r>
      <w:r w:rsidR="00031DBF" w:rsidRPr="00381FF3">
        <w:rPr>
          <w:spacing w:val="-6"/>
          <w:szCs w:val="28"/>
        </w:rPr>
        <w:t>giáo dục pháp luật trong các cơ sở giáo dục đào tạ</w:t>
      </w:r>
      <w:r w:rsidR="001433F0" w:rsidRPr="00381FF3">
        <w:rPr>
          <w:spacing w:val="-6"/>
          <w:szCs w:val="28"/>
        </w:rPr>
        <w:t>o</w:t>
      </w:r>
      <w:r w:rsidR="00031DBF" w:rsidRPr="00381FF3">
        <w:rPr>
          <w:spacing w:val="-6"/>
          <w:szCs w:val="28"/>
        </w:rPr>
        <w:t xml:space="preserve"> của hệ thống giáo dục quốc dân</w:t>
      </w:r>
      <w:r w:rsidR="00FE6334" w:rsidRPr="00381FF3">
        <w:rPr>
          <w:spacing w:val="-6"/>
          <w:szCs w:val="28"/>
        </w:rPr>
        <w:t>.</w:t>
      </w:r>
    </w:p>
    <w:p w14:paraId="7CB8C225" w14:textId="3617FEC3" w:rsidR="00956614" w:rsidRDefault="00BC7193" w:rsidP="00EE5DBE">
      <w:pPr>
        <w:tabs>
          <w:tab w:val="right" w:leader="dot" w:pos="7920"/>
        </w:tabs>
        <w:spacing w:before="120" w:after="120" w:line="240" w:lineRule="auto"/>
        <w:ind w:firstLine="706"/>
        <w:jc w:val="both"/>
        <w:rPr>
          <w:szCs w:val="28"/>
        </w:rPr>
      </w:pPr>
      <w:r>
        <w:rPr>
          <w:szCs w:val="28"/>
        </w:rPr>
        <w:lastRenderedPageBreak/>
        <w:t xml:space="preserve">- </w:t>
      </w:r>
      <w:r w:rsidR="00F52022">
        <w:rPr>
          <w:szCs w:val="28"/>
        </w:rPr>
        <w:t xml:space="preserve">Về trách nhiệm của các cơ quan trung ương, địa phương, tổ chức, cá nhân trong PBGDPL: (i) sửa đổi quy định tại Điều </w:t>
      </w:r>
      <w:r w:rsidR="00D27C94">
        <w:rPr>
          <w:szCs w:val="28"/>
          <w:lang w:val="vi-VN"/>
        </w:rPr>
        <w:t>28</w:t>
      </w:r>
      <w:r w:rsidR="00F52022">
        <w:rPr>
          <w:szCs w:val="28"/>
        </w:rPr>
        <w:t xml:space="preserve"> dự thảo Luật để xác định đúng trách nhiệm PBGDPL của các bộ, cơ quan ngang bộ; (ii) s</w:t>
      </w:r>
      <w:r>
        <w:rPr>
          <w:szCs w:val="28"/>
        </w:rPr>
        <w:t xml:space="preserve">ửa đổi quy định về trách nhiệm của Tòa án nhân dân tối cao, </w:t>
      </w:r>
      <w:r w:rsidR="00B136E1">
        <w:rPr>
          <w:szCs w:val="28"/>
        </w:rPr>
        <w:t xml:space="preserve">Viện Kiểm sát nhân dân tối cao, </w:t>
      </w:r>
      <w:r>
        <w:rPr>
          <w:szCs w:val="28"/>
        </w:rPr>
        <w:t xml:space="preserve">Kiểm toán Nhà nước </w:t>
      </w:r>
      <w:r w:rsidR="00031DBF">
        <w:rPr>
          <w:szCs w:val="28"/>
        </w:rPr>
        <w:t>tại</w:t>
      </w:r>
      <w:r w:rsidR="00F52022">
        <w:rPr>
          <w:szCs w:val="28"/>
        </w:rPr>
        <w:t xml:space="preserve"> </w:t>
      </w:r>
      <w:r w:rsidR="00031DBF">
        <w:rPr>
          <w:szCs w:val="28"/>
        </w:rPr>
        <w:t>Điều 3</w:t>
      </w:r>
      <w:r w:rsidR="00D27C94">
        <w:rPr>
          <w:szCs w:val="28"/>
          <w:lang w:val="vi-VN"/>
        </w:rPr>
        <w:t>0</w:t>
      </w:r>
      <w:r w:rsidR="00F52022">
        <w:rPr>
          <w:szCs w:val="28"/>
        </w:rPr>
        <w:t>;</w:t>
      </w:r>
      <w:r w:rsidR="00031DBF">
        <w:rPr>
          <w:szCs w:val="28"/>
        </w:rPr>
        <w:t xml:space="preserve"> </w:t>
      </w:r>
      <w:r w:rsidR="00F52022">
        <w:rPr>
          <w:szCs w:val="28"/>
        </w:rPr>
        <w:t xml:space="preserve">(iii) </w:t>
      </w:r>
      <w:r w:rsidR="00031DBF">
        <w:rPr>
          <w:szCs w:val="28"/>
        </w:rPr>
        <w:t>s</w:t>
      </w:r>
      <w:r w:rsidR="00956614">
        <w:rPr>
          <w:szCs w:val="28"/>
        </w:rPr>
        <w:t xml:space="preserve">ửa đổi khoản 2 Điều </w:t>
      </w:r>
      <w:r w:rsidR="00CD7B60">
        <w:rPr>
          <w:szCs w:val="28"/>
        </w:rPr>
        <w:t>3</w:t>
      </w:r>
      <w:r w:rsidR="00D27C94">
        <w:rPr>
          <w:szCs w:val="28"/>
          <w:lang w:val="vi-VN"/>
        </w:rPr>
        <w:t>1</w:t>
      </w:r>
      <w:r w:rsidR="00CD7B60">
        <w:rPr>
          <w:szCs w:val="28"/>
        </w:rPr>
        <w:t xml:space="preserve"> </w:t>
      </w:r>
      <w:r w:rsidR="00956614">
        <w:rPr>
          <w:szCs w:val="28"/>
        </w:rPr>
        <w:t>theo hướng quy định rõ trách nhiệm của Ủy ban Mặt trận Tổ quốc Việt Nam và các tổ chức thành viên của Mặt trận trong việc p</w:t>
      </w:r>
      <w:r w:rsidR="00956614" w:rsidRPr="004F2185">
        <w:rPr>
          <w:bCs/>
          <w:szCs w:val="28"/>
        </w:rPr>
        <w:t>hối hợp với</w:t>
      </w:r>
      <w:r w:rsidR="00956614">
        <w:rPr>
          <w:b/>
          <w:szCs w:val="28"/>
        </w:rPr>
        <w:t xml:space="preserve"> </w:t>
      </w:r>
      <w:r w:rsidR="00956614" w:rsidRPr="00956614">
        <w:rPr>
          <w:szCs w:val="28"/>
        </w:rPr>
        <w:t xml:space="preserve">các bộ, cơ quan ngang bộ, cơ quan, tổ chức có liên quan </w:t>
      </w:r>
      <w:r w:rsidR="00C167A9">
        <w:rPr>
          <w:szCs w:val="28"/>
        </w:rPr>
        <w:t>PBGDPL</w:t>
      </w:r>
      <w:r w:rsidR="00956614" w:rsidRPr="00956614">
        <w:rPr>
          <w:szCs w:val="28"/>
        </w:rPr>
        <w:t xml:space="preserve"> chuyên ngành cho thành viên, </w:t>
      </w:r>
      <w:r w:rsidR="00C167A9">
        <w:rPr>
          <w:szCs w:val="28"/>
        </w:rPr>
        <w:t>hội viên</w:t>
      </w:r>
      <w:r w:rsidR="00CD7B60">
        <w:rPr>
          <w:szCs w:val="28"/>
        </w:rPr>
        <w:t>,</w:t>
      </w:r>
      <w:r w:rsidR="00C167A9">
        <w:rPr>
          <w:szCs w:val="28"/>
        </w:rPr>
        <w:t xml:space="preserve"> </w:t>
      </w:r>
      <w:r w:rsidR="00031DBF">
        <w:rPr>
          <w:szCs w:val="28"/>
        </w:rPr>
        <w:t>N</w:t>
      </w:r>
      <w:r w:rsidR="00956614" w:rsidRPr="00956614">
        <w:rPr>
          <w:szCs w:val="28"/>
        </w:rPr>
        <w:t>hân dân</w:t>
      </w:r>
      <w:r w:rsidR="00F52022">
        <w:rPr>
          <w:szCs w:val="28"/>
        </w:rPr>
        <w:t xml:space="preserve">; (iv) </w:t>
      </w:r>
      <w:r w:rsidR="00B136E1">
        <w:rPr>
          <w:szCs w:val="28"/>
        </w:rPr>
        <w:t xml:space="preserve">sửa đổi </w:t>
      </w:r>
      <w:r w:rsidR="00F52022">
        <w:rPr>
          <w:szCs w:val="28"/>
        </w:rPr>
        <w:t>t</w:t>
      </w:r>
      <w:r w:rsidR="00F52022" w:rsidRPr="003A1C84">
        <w:rPr>
          <w:szCs w:val="28"/>
        </w:rPr>
        <w:t xml:space="preserve">rách nhiệm của chính quyền địa phương các cấp </w:t>
      </w:r>
      <w:r w:rsidR="00D27C94">
        <w:rPr>
          <w:szCs w:val="28"/>
          <w:lang w:val="vi-VN"/>
        </w:rPr>
        <w:t>tại Điều 32</w:t>
      </w:r>
      <w:r w:rsidR="00F52022">
        <w:rPr>
          <w:szCs w:val="28"/>
        </w:rPr>
        <w:t xml:space="preserve">; (v) </w:t>
      </w:r>
      <w:r w:rsidR="00B136E1">
        <w:rPr>
          <w:szCs w:val="28"/>
        </w:rPr>
        <w:t xml:space="preserve">sửa đổi </w:t>
      </w:r>
      <w:r w:rsidR="00D27C94">
        <w:rPr>
          <w:szCs w:val="28"/>
          <w:lang w:val="vi-VN"/>
        </w:rPr>
        <w:t xml:space="preserve">trách nhiệm của </w:t>
      </w:r>
      <w:r w:rsidR="00B136E1">
        <w:rPr>
          <w:szCs w:val="28"/>
        </w:rPr>
        <w:t xml:space="preserve">cơ quan, </w:t>
      </w:r>
      <w:r w:rsidR="00D27C94">
        <w:rPr>
          <w:szCs w:val="28"/>
          <w:lang w:val="vi-VN"/>
        </w:rPr>
        <w:t>t</w:t>
      </w:r>
      <w:r w:rsidR="00D27C94">
        <w:rPr>
          <w:szCs w:val="28"/>
        </w:rPr>
        <w:t>ổ chức, đơn vị trực tiếp quản lý cán bộ, công chức, viên chức</w:t>
      </w:r>
      <w:r w:rsidR="00D27C94">
        <w:rPr>
          <w:szCs w:val="28"/>
          <w:lang w:val="vi-VN"/>
        </w:rPr>
        <w:t xml:space="preserve"> tại Điều 33; (vi) </w:t>
      </w:r>
      <w:r w:rsidR="00B136E1">
        <w:rPr>
          <w:szCs w:val="28"/>
        </w:rPr>
        <w:t xml:space="preserve">sửa đổi </w:t>
      </w:r>
      <w:r w:rsidR="00D27C94">
        <w:rPr>
          <w:szCs w:val="28"/>
        </w:rPr>
        <w:t xml:space="preserve">trách nhiệm của </w:t>
      </w:r>
      <w:r w:rsidR="00D27C94" w:rsidRPr="00956614">
        <w:rPr>
          <w:szCs w:val="28"/>
        </w:rPr>
        <w:t xml:space="preserve">tổ chức hành nghề về pháp luật, tổ chức xã hội nghề nghiệp, </w:t>
      </w:r>
      <w:r w:rsidR="00D27C94">
        <w:rPr>
          <w:szCs w:val="28"/>
          <w:lang w:val="vi-VN"/>
        </w:rPr>
        <w:t xml:space="preserve">tổ chức cung cấp dịch vụ pháp lý, dịch vụ có tính chất pháp lý, </w:t>
      </w:r>
      <w:r w:rsidR="00D27C94" w:rsidRPr="00956614">
        <w:rPr>
          <w:szCs w:val="28"/>
        </w:rPr>
        <w:t xml:space="preserve">cơ sở đào tạo luật, cơ sở </w:t>
      </w:r>
      <w:r w:rsidR="004B36F7">
        <w:rPr>
          <w:szCs w:val="28"/>
        </w:rPr>
        <w:t xml:space="preserve">giáo dục, </w:t>
      </w:r>
      <w:r w:rsidR="00D27C94" w:rsidRPr="00956614">
        <w:rPr>
          <w:szCs w:val="28"/>
        </w:rPr>
        <w:t>đào tạo, bồi dưỡng chức danh tư pháp</w:t>
      </w:r>
      <w:r w:rsidR="00D27C94">
        <w:rPr>
          <w:szCs w:val="28"/>
          <w:lang w:val="vi-VN"/>
        </w:rPr>
        <w:t xml:space="preserve"> tại Điều 34</w:t>
      </w:r>
      <w:r w:rsidR="00956614" w:rsidRPr="00956614">
        <w:rPr>
          <w:szCs w:val="28"/>
        </w:rPr>
        <w:t>.</w:t>
      </w:r>
    </w:p>
    <w:p w14:paraId="2917E900" w14:textId="50667B7D" w:rsidR="00C93DC4" w:rsidRDefault="00C93DC4" w:rsidP="004F6021">
      <w:pPr>
        <w:tabs>
          <w:tab w:val="right" w:leader="dot" w:pos="7920"/>
        </w:tabs>
        <w:spacing w:before="120" w:after="120" w:line="340" w:lineRule="exact"/>
        <w:ind w:firstLine="706"/>
        <w:jc w:val="both"/>
        <w:rPr>
          <w:szCs w:val="28"/>
        </w:rPr>
      </w:pPr>
      <w:r>
        <w:rPr>
          <w:szCs w:val="28"/>
        </w:rPr>
        <w:t xml:space="preserve">- Sửa đổi quy định về báo cáo viên pháp luật tại Điều </w:t>
      </w:r>
      <w:r w:rsidR="00871E7C">
        <w:rPr>
          <w:szCs w:val="28"/>
        </w:rPr>
        <w:t xml:space="preserve">42 </w:t>
      </w:r>
      <w:r>
        <w:rPr>
          <w:szCs w:val="28"/>
        </w:rPr>
        <w:t xml:space="preserve">theo hướng </w:t>
      </w:r>
      <w:r w:rsidR="00DF09EE" w:rsidRPr="00DF09EE">
        <w:rPr>
          <w:szCs w:val="28"/>
        </w:rPr>
        <w:t>mở rộng đối tượng tham gia báo cáo viên pháp luật, bảo đảm huy động được đội ngũ chuyên gia giỏi có kiến thức pháp luật và kinh nghiệm, kỹ năng PBGDPL, luật sư, luật gia... tham gia công tác PBGDPL; đồng thời quy định nâng cao tiêu chuẩn, điều kiện nhằm nâng cao hiệu quả và bảo đảm tính thực chất trong hoạt động báo cáo viên pháp luật</w:t>
      </w:r>
      <w:r>
        <w:rPr>
          <w:szCs w:val="28"/>
        </w:rPr>
        <w:t xml:space="preserve">. </w:t>
      </w:r>
    </w:p>
    <w:p w14:paraId="0F627A13" w14:textId="571FB8F5" w:rsidR="00E6002F" w:rsidRPr="00DE2A4D" w:rsidRDefault="00E6002F" w:rsidP="004F6021">
      <w:pPr>
        <w:tabs>
          <w:tab w:val="right" w:leader="dot" w:pos="7920"/>
        </w:tabs>
        <w:spacing w:before="120" w:after="120" w:line="340" w:lineRule="exact"/>
        <w:ind w:firstLine="706"/>
        <w:jc w:val="both"/>
        <w:rPr>
          <w:szCs w:val="28"/>
          <w:lang w:val="en-GB"/>
        </w:rPr>
      </w:pPr>
      <w:r w:rsidRPr="00DE2A4D">
        <w:rPr>
          <w:szCs w:val="28"/>
        </w:rPr>
        <w:t xml:space="preserve">- </w:t>
      </w:r>
      <w:r w:rsidRPr="00D4218F">
        <w:rPr>
          <w:spacing w:val="-6"/>
          <w:szCs w:val="28"/>
        </w:rPr>
        <w:t>Sửa đổi quy định</w:t>
      </w:r>
      <w:r w:rsidR="00CD7B60" w:rsidRPr="00D4218F">
        <w:rPr>
          <w:spacing w:val="-6"/>
          <w:szCs w:val="28"/>
        </w:rPr>
        <w:t xml:space="preserve"> </w:t>
      </w:r>
      <w:r w:rsidRPr="00D4218F">
        <w:rPr>
          <w:spacing w:val="-6"/>
          <w:szCs w:val="28"/>
        </w:rPr>
        <w:t>về k</w:t>
      </w:r>
      <w:r w:rsidRPr="00D4218F">
        <w:rPr>
          <w:spacing w:val="-6"/>
          <w:szCs w:val="28"/>
          <w:lang w:val="en-GB"/>
        </w:rPr>
        <w:t xml:space="preserve">inh phí </w:t>
      </w:r>
      <w:r w:rsidR="00CD7B60" w:rsidRPr="00D4218F">
        <w:rPr>
          <w:spacing w:val="-6"/>
          <w:szCs w:val="28"/>
          <w:lang w:val="en-GB"/>
        </w:rPr>
        <w:t>PBGDPL</w:t>
      </w:r>
      <w:r w:rsidRPr="00D4218F">
        <w:rPr>
          <w:spacing w:val="-6"/>
          <w:szCs w:val="28"/>
          <w:lang w:val="en-GB"/>
        </w:rPr>
        <w:t xml:space="preserve"> </w:t>
      </w:r>
      <w:r w:rsidR="00F52022" w:rsidRPr="00D4218F">
        <w:rPr>
          <w:spacing w:val="-6"/>
          <w:szCs w:val="28"/>
          <w:lang w:val="en-GB"/>
        </w:rPr>
        <w:t xml:space="preserve">tại Điều </w:t>
      </w:r>
      <w:r w:rsidR="00871E7C" w:rsidRPr="00D4218F">
        <w:rPr>
          <w:spacing w:val="-6"/>
          <w:szCs w:val="28"/>
          <w:lang w:val="en-GB"/>
        </w:rPr>
        <w:t>4</w:t>
      </w:r>
      <w:r w:rsidR="00871E7C">
        <w:rPr>
          <w:spacing w:val="-6"/>
          <w:szCs w:val="28"/>
        </w:rPr>
        <w:t>5</w:t>
      </w:r>
      <w:r w:rsidR="00871E7C" w:rsidRPr="00D4218F">
        <w:rPr>
          <w:spacing w:val="-6"/>
          <w:szCs w:val="28"/>
          <w:lang w:val="en-GB"/>
        </w:rPr>
        <w:t xml:space="preserve"> </w:t>
      </w:r>
      <w:r w:rsidRPr="00D4218F">
        <w:rPr>
          <w:spacing w:val="-6"/>
          <w:szCs w:val="28"/>
          <w:lang w:val="en-GB"/>
        </w:rPr>
        <w:t xml:space="preserve">bảo đảm </w:t>
      </w:r>
      <w:r w:rsidR="00B30075" w:rsidRPr="00D4218F">
        <w:rPr>
          <w:spacing w:val="-6"/>
          <w:szCs w:val="28"/>
          <w:lang w:val="en-GB"/>
        </w:rPr>
        <w:t xml:space="preserve">phù hợp với </w:t>
      </w:r>
      <w:r w:rsidR="00FC1F5A" w:rsidRPr="00D4218F">
        <w:rPr>
          <w:spacing w:val="-6"/>
          <w:szCs w:val="28"/>
          <w:lang w:val="en-GB"/>
        </w:rPr>
        <w:t>chủ trương, định hướng mới của Đảng tại Nghị quyết số 66-NQ/TW</w:t>
      </w:r>
      <w:r w:rsidR="00FC1F5A" w:rsidRPr="00DE2A4D">
        <w:rPr>
          <w:szCs w:val="28"/>
          <w:lang w:val="en-GB"/>
        </w:rPr>
        <w:t xml:space="preserve"> </w:t>
      </w:r>
      <w:r w:rsidR="004B36F7" w:rsidRPr="00DE2A4D">
        <w:rPr>
          <w:szCs w:val="28"/>
          <w:lang w:val="en-GB"/>
        </w:rPr>
        <w:t>đối với công tác PBGDPL</w:t>
      </w:r>
      <w:r w:rsidR="00705CB7">
        <w:rPr>
          <w:szCs w:val="28"/>
          <w:lang w:val="en-GB"/>
        </w:rPr>
        <w:t xml:space="preserve"> và</w:t>
      </w:r>
      <w:r w:rsidR="00FC1F5A" w:rsidRPr="00DE2A4D">
        <w:rPr>
          <w:szCs w:val="28"/>
          <w:lang w:val="en-GB"/>
        </w:rPr>
        <w:t xml:space="preserve"> </w:t>
      </w:r>
      <w:r w:rsidR="00B30075" w:rsidRPr="00DE2A4D">
        <w:rPr>
          <w:szCs w:val="28"/>
          <w:lang w:val="en-GB"/>
        </w:rPr>
        <w:t>quy định của pháp luật về ngân sách nhà nước</w:t>
      </w:r>
      <w:r w:rsidRPr="00DE2A4D">
        <w:rPr>
          <w:szCs w:val="28"/>
          <w:lang w:val="en-GB"/>
        </w:rPr>
        <w:t>.</w:t>
      </w:r>
    </w:p>
    <w:p w14:paraId="64CED127" w14:textId="0625C3A8" w:rsidR="00D906CA" w:rsidRPr="007E3E9B" w:rsidRDefault="00D906CA" w:rsidP="004F6021">
      <w:pPr>
        <w:tabs>
          <w:tab w:val="right" w:leader="dot" w:pos="7920"/>
        </w:tabs>
        <w:spacing w:before="120" w:after="120" w:line="340" w:lineRule="exact"/>
        <w:ind w:firstLine="709"/>
        <w:jc w:val="both"/>
        <w:rPr>
          <w:b/>
          <w:bCs/>
          <w:i/>
          <w:iCs/>
          <w:szCs w:val="28"/>
          <w:lang w:val="en-GB"/>
        </w:rPr>
      </w:pPr>
      <w:r w:rsidRPr="007E3E9B">
        <w:rPr>
          <w:b/>
          <w:bCs/>
          <w:i/>
          <w:iCs/>
          <w:szCs w:val="28"/>
          <w:lang w:val="en-GB"/>
        </w:rPr>
        <w:t xml:space="preserve">b) </w:t>
      </w:r>
      <w:r w:rsidR="007E3E9B" w:rsidRPr="007E3E9B">
        <w:rPr>
          <w:b/>
          <w:bCs/>
          <w:i/>
          <w:iCs/>
          <w:szCs w:val="28"/>
          <w:lang w:val="en-GB"/>
        </w:rPr>
        <w:t>N</w:t>
      </w:r>
      <w:r w:rsidRPr="007E3E9B">
        <w:rPr>
          <w:b/>
          <w:bCs/>
          <w:i/>
          <w:iCs/>
          <w:szCs w:val="28"/>
          <w:lang w:val="en-GB"/>
        </w:rPr>
        <w:t>ội dung bổ sung</w:t>
      </w:r>
    </w:p>
    <w:p w14:paraId="78B7E1AB" w14:textId="1B3418AE" w:rsidR="00D906CA" w:rsidRDefault="00D906CA" w:rsidP="004F6021">
      <w:pPr>
        <w:tabs>
          <w:tab w:val="right" w:leader="dot" w:pos="7920"/>
        </w:tabs>
        <w:spacing w:before="120" w:after="120" w:line="340" w:lineRule="exact"/>
        <w:ind w:firstLine="709"/>
        <w:jc w:val="both"/>
        <w:rPr>
          <w:szCs w:val="28"/>
          <w:lang w:val="en-GB"/>
        </w:rPr>
      </w:pPr>
      <w:r>
        <w:rPr>
          <w:szCs w:val="28"/>
          <w:lang w:val="en-GB"/>
        </w:rPr>
        <w:t xml:space="preserve">- </w:t>
      </w:r>
      <w:r w:rsidR="00E261AF">
        <w:rPr>
          <w:szCs w:val="28"/>
          <w:lang w:val="en-GB"/>
        </w:rPr>
        <w:t xml:space="preserve">Bổ sung Điều 2 </w:t>
      </w:r>
      <w:r w:rsidR="001E5B45">
        <w:rPr>
          <w:szCs w:val="28"/>
          <w:lang w:val="en-GB"/>
        </w:rPr>
        <w:t xml:space="preserve">dự thảo Luật </w:t>
      </w:r>
      <w:r w:rsidR="00E261AF">
        <w:rPr>
          <w:szCs w:val="28"/>
          <w:lang w:val="en-GB"/>
        </w:rPr>
        <w:t>về đối tượng áp dụng</w:t>
      </w:r>
      <w:r w:rsidR="0039392D">
        <w:rPr>
          <w:szCs w:val="28"/>
          <w:lang w:val="en-GB"/>
        </w:rPr>
        <w:t xml:space="preserve"> bảo đảm không bỏ sót tổ chức, cá nhân trong PBGDPL</w:t>
      </w:r>
      <w:r w:rsidR="00047A45">
        <w:rPr>
          <w:szCs w:val="28"/>
          <w:lang w:val="en-GB"/>
        </w:rPr>
        <w:t>.</w:t>
      </w:r>
    </w:p>
    <w:p w14:paraId="69A81F2E" w14:textId="4CC93551" w:rsidR="00F45A0B" w:rsidRDefault="00F45A0B" w:rsidP="004F6021">
      <w:pPr>
        <w:tabs>
          <w:tab w:val="right" w:leader="dot" w:pos="7920"/>
        </w:tabs>
        <w:spacing w:before="120" w:after="120" w:line="340" w:lineRule="exact"/>
        <w:ind w:firstLine="709"/>
        <w:jc w:val="both"/>
        <w:rPr>
          <w:i/>
          <w:iCs/>
          <w:szCs w:val="28"/>
        </w:rPr>
      </w:pPr>
      <w:r>
        <w:rPr>
          <w:szCs w:val="28"/>
          <w:lang w:val="en-GB"/>
        </w:rPr>
        <w:t>- Bổ sung khoản 4</w:t>
      </w:r>
      <w:r w:rsidR="00D367C7">
        <w:rPr>
          <w:szCs w:val="28"/>
          <w:lang w:val="en-GB"/>
        </w:rPr>
        <w:t xml:space="preserve"> </w:t>
      </w:r>
      <w:r>
        <w:rPr>
          <w:szCs w:val="28"/>
          <w:lang w:val="en-GB"/>
        </w:rPr>
        <w:t xml:space="preserve">Điều </w:t>
      </w:r>
      <w:r w:rsidR="007B1D21">
        <w:rPr>
          <w:szCs w:val="28"/>
          <w:lang w:val="vi-VN"/>
        </w:rPr>
        <w:t>4</w:t>
      </w:r>
      <w:r>
        <w:rPr>
          <w:szCs w:val="28"/>
          <w:lang w:val="en-GB"/>
        </w:rPr>
        <w:t xml:space="preserve"> </w:t>
      </w:r>
      <w:r w:rsidR="001E5B45">
        <w:rPr>
          <w:szCs w:val="28"/>
          <w:lang w:val="en-GB"/>
        </w:rPr>
        <w:t xml:space="preserve">dự thảo Luật </w:t>
      </w:r>
      <w:r w:rsidR="009114CF">
        <w:rPr>
          <w:szCs w:val="28"/>
          <w:lang w:val="en-GB"/>
        </w:rPr>
        <w:t xml:space="preserve">về </w:t>
      </w:r>
      <w:r w:rsidR="009114CF" w:rsidRPr="00F65DBD">
        <w:rPr>
          <w:spacing w:val="-2"/>
          <w:szCs w:val="28"/>
          <w:lang w:val="vi-VN"/>
        </w:rPr>
        <w:t>bồi dưỡng pháp luật và giáo dục ý thức chấp hành pháp luật cho công chức, viên chức</w:t>
      </w:r>
      <w:r w:rsidR="009114CF">
        <w:rPr>
          <w:spacing w:val="-2"/>
          <w:szCs w:val="28"/>
        </w:rPr>
        <w:t xml:space="preserve"> nhằm</w:t>
      </w:r>
      <w:r>
        <w:rPr>
          <w:szCs w:val="28"/>
          <w:lang w:val="en-GB"/>
        </w:rPr>
        <w:t xml:space="preserve"> thể chế hóa kịp thời chủ trương, định hướng mới của Đảng về giáo dục, nâng cao ý thức chấp hành pháp luật của cán bộ, đảng viên theo yêu cầu đề ra trong Báo cáo chính trị tại Đại hội XIV của Đảng và Kết luận số 80-KL/TW của Ban Bí thư</w:t>
      </w:r>
      <w:r w:rsidR="009114CF">
        <w:rPr>
          <w:rStyle w:val="FootnoteReference"/>
          <w:szCs w:val="28"/>
          <w:lang w:val="en-GB"/>
        </w:rPr>
        <w:footnoteReference w:id="17"/>
      </w:r>
      <w:r>
        <w:rPr>
          <w:szCs w:val="28"/>
          <w:lang w:val="en-GB"/>
        </w:rPr>
        <w:t xml:space="preserve">. </w:t>
      </w:r>
    </w:p>
    <w:p w14:paraId="0A593209" w14:textId="5EAC3ABC" w:rsidR="00A851DC" w:rsidRPr="000F24DF" w:rsidRDefault="00A851DC" w:rsidP="004F6021">
      <w:pPr>
        <w:tabs>
          <w:tab w:val="right" w:leader="dot" w:pos="7920"/>
        </w:tabs>
        <w:spacing w:before="120" w:after="120" w:line="340" w:lineRule="exact"/>
        <w:ind w:firstLine="709"/>
        <w:jc w:val="both"/>
        <w:rPr>
          <w:i/>
          <w:iCs/>
          <w:szCs w:val="28"/>
          <w:lang w:val="en-GB"/>
        </w:rPr>
      </w:pPr>
      <w:r w:rsidRPr="000F24DF">
        <w:rPr>
          <w:szCs w:val="28"/>
          <w:lang w:val="en-GB"/>
        </w:rPr>
        <w:t>- Bổ sung 0</w:t>
      </w:r>
      <w:r w:rsidR="00D367C7" w:rsidRPr="000F24DF">
        <w:rPr>
          <w:szCs w:val="28"/>
          <w:lang w:val="en-GB"/>
        </w:rPr>
        <w:t>2</w:t>
      </w:r>
      <w:r w:rsidRPr="000F24DF">
        <w:rPr>
          <w:szCs w:val="28"/>
          <w:lang w:val="en-GB"/>
        </w:rPr>
        <w:t xml:space="preserve"> nguyên tắc </w:t>
      </w:r>
      <w:r w:rsidR="00CD7B60" w:rsidRPr="000F24DF">
        <w:rPr>
          <w:szCs w:val="28"/>
          <w:lang w:val="en-GB"/>
        </w:rPr>
        <w:t>PBGDPL</w:t>
      </w:r>
      <w:r w:rsidR="009114CF" w:rsidRPr="000F24DF">
        <w:rPr>
          <w:szCs w:val="28"/>
          <w:lang w:val="en-GB"/>
        </w:rPr>
        <w:t xml:space="preserve"> tại khoản 5 và khoản 6 Điều </w:t>
      </w:r>
      <w:r w:rsidR="007B1D21" w:rsidRPr="000F24DF">
        <w:rPr>
          <w:szCs w:val="28"/>
          <w:lang w:val="vi-VN"/>
        </w:rPr>
        <w:t>6</w:t>
      </w:r>
      <w:r w:rsidR="009114CF" w:rsidRPr="000F24DF">
        <w:rPr>
          <w:szCs w:val="28"/>
          <w:lang w:val="en-GB"/>
        </w:rPr>
        <w:t xml:space="preserve"> dự thảo Luật</w:t>
      </w:r>
      <w:r w:rsidR="000F24DF" w:rsidRPr="000F24DF">
        <w:rPr>
          <w:szCs w:val="28"/>
          <w:lang w:val="en-GB"/>
        </w:rPr>
        <w:t xml:space="preserve"> để bảo đảm tính toàn diện của công tác này</w:t>
      </w:r>
      <w:r w:rsidR="00CB41C8" w:rsidRPr="000F24DF">
        <w:rPr>
          <w:i/>
          <w:iCs/>
          <w:szCs w:val="28"/>
          <w:lang w:val="en-GB"/>
        </w:rPr>
        <w:t>.</w:t>
      </w:r>
    </w:p>
    <w:p w14:paraId="202F9A67" w14:textId="663BCA7C" w:rsidR="009114CF" w:rsidRPr="00D4218F" w:rsidRDefault="00A851DC" w:rsidP="004F6021">
      <w:pPr>
        <w:tabs>
          <w:tab w:val="right" w:leader="dot" w:pos="7920"/>
        </w:tabs>
        <w:spacing w:before="120" w:after="120" w:line="340" w:lineRule="exact"/>
        <w:ind w:firstLine="709"/>
        <w:jc w:val="both"/>
        <w:rPr>
          <w:szCs w:val="28"/>
        </w:rPr>
      </w:pPr>
      <w:r w:rsidRPr="00D4218F">
        <w:rPr>
          <w:szCs w:val="28"/>
          <w:lang w:val="en-GB"/>
        </w:rPr>
        <w:t xml:space="preserve">- Bổ sung một số trách nhiệm </w:t>
      </w:r>
      <w:r w:rsidR="004B36F7" w:rsidRPr="00D4218F">
        <w:rPr>
          <w:szCs w:val="28"/>
          <w:lang w:val="en-GB"/>
        </w:rPr>
        <w:t xml:space="preserve">của bộ, cơ quan </w:t>
      </w:r>
      <w:r w:rsidR="004B36F7" w:rsidRPr="00D4218F">
        <w:rPr>
          <w:szCs w:val="28"/>
        </w:rPr>
        <w:t xml:space="preserve">trong tham mưu, giúp </w:t>
      </w:r>
      <w:r w:rsidR="004B36F7">
        <w:rPr>
          <w:szCs w:val="28"/>
        </w:rPr>
        <w:t xml:space="preserve">cơ quan có thẩm quyền </w:t>
      </w:r>
      <w:r w:rsidR="004B36F7" w:rsidRPr="00D4218F">
        <w:rPr>
          <w:szCs w:val="28"/>
        </w:rPr>
        <w:t xml:space="preserve">thực hiện quản lý nhà nước về PBGDPL, cụ thể: trách nhiệm của Bộ Tư pháp tại khoản 2 Điều </w:t>
      </w:r>
      <w:r w:rsidR="004B36F7" w:rsidRPr="00D4218F">
        <w:rPr>
          <w:szCs w:val="28"/>
          <w:lang w:val="vi-VN"/>
        </w:rPr>
        <w:t>7</w:t>
      </w:r>
      <w:r w:rsidR="009114CF" w:rsidRPr="00D4218F">
        <w:rPr>
          <w:szCs w:val="28"/>
        </w:rPr>
        <w:t xml:space="preserve">; trách nhiệm của các bộ, cơ quan ngang bộ tại khoản 3 Điều </w:t>
      </w:r>
      <w:r w:rsidR="007B1D21" w:rsidRPr="00D4218F">
        <w:rPr>
          <w:szCs w:val="28"/>
          <w:lang w:val="vi-VN"/>
        </w:rPr>
        <w:t>7</w:t>
      </w:r>
      <w:r w:rsidR="009114CF" w:rsidRPr="00D4218F">
        <w:rPr>
          <w:szCs w:val="28"/>
        </w:rPr>
        <w:t xml:space="preserve">; </w:t>
      </w:r>
      <w:r w:rsidR="004B36F7">
        <w:rPr>
          <w:szCs w:val="28"/>
        </w:rPr>
        <w:t xml:space="preserve">trách nhiệm của </w:t>
      </w:r>
      <w:r w:rsidR="009114CF" w:rsidRPr="00D4218F">
        <w:rPr>
          <w:szCs w:val="28"/>
        </w:rPr>
        <w:t xml:space="preserve">Ủy ban nhân dân cấp </w:t>
      </w:r>
      <w:r w:rsidR="000F24DF">
        <w:rPr>
          <w:szCs w:val="28"/>
        </w:rPr>
        <w:t xml:space="preserve">tỉnh tại khoản 4 Điều 7 và Ủy ban nhân dân cấp </w:t>
      </w:r>
      <w:r w:rsidR="009114CF" w:rsidRPr="00D4218F">
        <w:rPr>
          <w:szCs w:val="28"/>
        </w:rPr>
        <w:t xml:space="preserve">xã tại khoản 5 Điều </w:t>
      </w:r>
      <w:r w:rsidR="007B1D21" w:rsidRPr="00D4218F">
        <w:rPr>
          <w:szCs w:val="28"/>
          <w:lang w:val="vi-VN"/>
        </w:rPr>
        <w:t>7</w:t>
      </w:r>
      <w:r w:rsidR="009114CF" w:rsidRPr="00D4218F">
        <w:rPr>
          <w:szCs w:val="28"/>
        </w:rPr>
        <w:t xml:space="preserve">. </w:t>
      </w:r>
    </w:p>
    <w:p w14:paraId="585711D2" w14:textId="77777777" w:rsidR="000F24DF" w:rsidRDefault="00573718" w:rsidP="004F6021">
      <w:pPr>
        <w:tabs>
          <w:tab w:val="right" w:leader="dot" w:pos="7920"/>
        </w:tabs>
        <w:spacing w:before="120" w:after="120" w:line="340" w:lineRule="exact"/>
        <w:ind w:firstLine="709"/>
        <w:jc w:val="both"/>
        <w:rPr>
          <w:szCs w:val="28"/>
        </w:rPr>
      </w:pPr>
      <w:r w:rsidRPr="006511CE">
        <w:rPr>
          <w:szCs w:val="28"/>
        </w:rPr>
        <w:lastRenderedPageBreak/>
        <w:t xml:space="preserve">- </w:t>
      </w:r>
      <w:r w:rsidR="000F24DF">
        <w:rPr>
          <w:szCs w:val="28"/>
        </w:rPr>
        <w:t xml:space="preserve">Về thành lập Hội đồng phối hợp PBGDPL: </w:t>
      </w:r>
    </w:p>
    <w:p w14:paraId="02543FB4" w14:textId="64F2F05F" w:rsidR="00573718" w:rsidRDefault="000F24DF" w:rsidP="004F6021">
      <w:pPr>
        <w:tabs>
          <w:tab w:val="right" w:leader="dot" w:pos="7920"/>
        </w:tabs>
        <w:spacing w:before="120" w:after="120" w:line="340" w:lineRule="exact"/>
        <w:ind w:firstLine="709"/>
        <w:jc w:val="both"/>
        <w:rPr>
          <w:szCs w:val="28"/>
        </w:rPr>
      </w:pPr>
      <w:r>
        <w:rPr>
          <w:szCs w:val="28"/>
        </w:rPr>
        <w:t xml:space="preserve">+ </w:t>
      </w:r>
      <w:r w:rsidR="00573718" w:rsidRPr="006511CE">
        <w:rPr>
          <w:szCs w:val="28"/>
        </w:rPr>
        <w:t xml:space="preserve">Bổ sung </w:t>
      </w:r>
      <w:r w:rsidR="00AF03AA" w:rsidRPr="006511CE">
        <w:rPr>
          <w:szCs w:val="28"/>
        </w:rPr>
        <w:t xml:space="preserve">quy định </w:t>
      </w:r>
      <w:r w:rsidR="004B36F7" w:rsidRPr="006511CE">
        <w:rPr>
          <w:szCs w:val="28"/>
        </w:rPr>
        <w:t xml:space="preserve">người đứng đầu </w:t>
      </w:r>
      <w:r w:rsidR="00AF03AA" w:rsidRPr="000F24DF">
        <w:rPr>
          <w:szCs w:val="28"/>
        </w:rPr>
        <w:t xml:space="preserve">bộ, cơ quan ngang bộ </w:t>
      </w:r>
      <w:r w:rsidR="004B36F7" w:rsidRPr="000F24DF">
        <w:rPr>
          <w:szCs w:val="28"/>
        </w:rPr>
        <w:t xml:space="preserve">chịu trách nhiệm chỉ đạo, hướng dẫn, tổ chức thực hiện PBGDPL và </w:t>
      </w:r>
      <w:r w:rsidR="00AB5E62" w:rsidRPr="000F24DF">
        <w:rPr>
          <w:szCs w:val="28"/>
        </w:rPr>
        <w:t xml:space="preserve">quyết định </w:t>
      </w:r>
      <w:r w:rsidR="00AF03AA" w:rsidRPr="000F24DF">
        <w:rPr>
          <w:szCs w:val="28"/>
        </w:rPr>
        <w:t xml:space="preserve">thành lập Hội đồng ở cơ quan trong trường hợp cần thiết tại </w:t>
      </w:r>
      <w:r w:rsidR="00AF03AA" w:rsidRPr="006511CE">
        <w:rPr>
          <w:szCs w:val="28"/>
        </w:rPr>
        <w:t xml:space="preserve">khoản 2 Điều </w:t>
      </w:r>
      <w:r w:rsidR="007B1D21" w:rsidRPr="006511CE">
        <w:rPr>
          <w:szCs w:val="28"/>
          <w:lang w:val="vi-VN"/>
        </w:rPr>
        <w:t>8</w:t>
      </w:r>
      <w:r w:rsidR="00AB5E62" w:rsidRPr="006511CE">
        <w:rPr>
          <w:szCs w:val="28"/>
        </w:rPr>
        <w:t xml:space="preserve"> dự thảo Luật</w:t>
      </w:r>
      <w:r w:rsidR="00FD00A6" w:rsidRPr="000F24DF">
        <w:rPr>
          <w:szCs w:val="28"/>
        </w:rPr>
        <w:t>.</w:t>
      </w:r>
    </w:p>
    <w:p w14:paraId="4E2CB390" w14:textId="1FC67B2E" w:rsidR="000F24DF" w:rsidRPr="000F24DF" w:rsidRDefault="000F24DF" w:rsidP="004F6021">
      <w:pPr>
        <w:tabs>
          <w:tab w:val="right" w:leader="dot" w:pos="7920"/>
        </w:tabs>
        <w:spacing w:before="120" w:after="120" w:line="340" w:lineRule="exact"/>
        <w:ind w:firstLine="706"/>
        <w:jc w:val="both"/>
        <w:rPr>
          <w:szCs w:val="28"/>
        </w:rPr>
      </w:pPr>
      <w:r>
        <w:rPr>
          <w:szCs w:val="28"/>
        </w:rPr>
        <w:t xml:space="preserve">+ </w:t>
      </w:r>
      <w:r w:rsidR="004F6021">
        <w:rPr>
          <w:szCs w:val="28"/>
        </w:rPr>
        <w:t xml:space="preserve">Bổ sung </w:t>
      </w:r>
      <w:r w:rsidR="00D21BC9">
        <w:rPr>
          <w:szCs w:val="28"/>
        </w:rPr>
        <w:t>quy định</w:t>
      </w:r>
      <w:r>
        <w:rPr>
          <w:szCs w:val="28"/>
        </w:rPr>
        <w:t xml:space="preserve"> </w:t>
      </w:r>
      <w:r w:rsidR="00237918">
        <w:rPr>
          <w:spacing w:val="-4"/>
          <w:szCs w:val="28"/>
        </w:rPr>
        <w:t xml:space="preserve">Chủ tịch Ủy ban nhân dân </w:t>
      </w:r>
      <w:r>
        <w:rPr>
          <w:spacing w:val="-4"/>
          <w:szCs w:val="28"/>
        </w:rPr>
        <w:t>cấp xã chịu trách nhiệm tổ chức thực hiện hoạt động PBGDPL trên địa bàn;</w:t>
      </w:r>
      <w:r w:rsidRPr="00B30075">
        <w:rPr>
          <w:spacing w:val="-4"/>
          <w:szCs w:val="28"/>
          <w:lang w:val="vi-VN"/>
        </w:rPr>
        <w:t xml:space="preserve"> quyết định việc thành lập, thành phần, số lượng thành viên, nhiệm vụ và quyền hạn của Hội đồng cùng cấp </w:t>
      </w:r>
      <w:r w:rsidRPr="00B30075">
        <w:rPr>
          <w:spacing w:val="-4"/>
          <w:szCs w:val="28"/>
        </w:rPr>
        <w:t xml:space="preserve">trong trường hợp cần thiết </w:t>
      </w:r>
      <w:r w:rsidRPr="00B30075">
        <w:rPr>
          <w:spacing w:val="-4"/>
          <w:szCs w:val="28"/>
          <w:lang w:val="vi-VN"/>
        </w:rPr>
        <w:t xml:space="preserve">bảo đảm hiệu quả, phù hợp với yêu cầu triển khai công tác PBGDPL </w:t>
      </w:r>
      <w:r>
        <w:rPr>
          <w:spacing w:val="-4"/>
          <w:szCs w:val="28"/>
        </w:rPr>
        <w:t>tại địa phương</w:t>
      </w:r>
      <w:r w:rsidR="004F6021">
        <w:rPr>
          <w:spacing w:val="-4"/>
          <w:szCs w:val="28"/>
        </w:rPr>
        <w:t xml:space="preserve"> tại khoản 3 Điều 8 dự thảo Luật</w:t>
      </w:r>
      <w:r w:rsidRPr="00B30075">
        <w:rPr>
          <w:spacing w:val="-4"/>
          <w:szCs w:val="28"/>
        </w:rPr>
        <w:t xml:space="preserve">. </w:t>
      </w:r>
    </w:p>
    <w:p w14:paraId="1F2561B5" w14:textId="559BEA92" w:rsidR="00AF03AA" w:rsidRDefault="00C25280" w:rsidP="004F6021">
      <w:pPr>
        <w:tabs>
          <w:tab w:val="right" w:leader="dot" w:pos="7920"/>
        </w:tabs>
        <w:spacing w:before="120" w:after="120" w:line="340" w:lineRule="exact"/>
        <w:ind w:firstLine="709"/>
        <w:jc w:val="both"/>
        <w:rPr>
          <w:i/>
          <w:iCs/>
          <w:szCs w:val="28"/>
        </w:rPr>
      </w:pPr>
      <w:r>
        <w:rPr>
          <w:szCs w:val="28"/>
        </w:rPr>
        <w:t xml:space="preserve">- </w:t>
      </w:r>
      <w:r w:rsidR="00AF03AA">
        <w:rPr>
          <w:szCs w:val="28"/>
        </w:rPr>
        <w:t xml:space="preserve">Bổ sung hành vi bị cấm </w:t>
      </w:r>
      <w:r w:rsidR="00AB12FF">
        <w:rPr>
          <w:szCs w:val="28"/>
        </w:rPr>
        <w:t>khi</w:t>
      </w:r>
      <w:r w:rsidR="00AF03AA">
        <w:rPr>
          <w:szCs w:val="28"/>
        </w:rPr>
        <w:t xml:space="preserve"> lợi dụng </w:t>
      </w:r>
      <w:r w:rsidR="00AB12FF">
        <w:rPr>
          <w:szCs w:val="28"/>
        </w:rPr>
        <w:t xml:space="preserve">hoạt động </w:t>
      </w:r>
      <w:r w:rsidR="00AF03AA">
        <w:rPr>
          <w:szCs w:val="28"/>
        </w:rPr>
        <w:t>PBGDPL</w:t>
      </w:r>
      <w:r w:rsidR="00AB12FF">
        <w:rPr>
          <w:szCs w:val="28"/>
        </w:rPr>
        <w:t xml:space="preserve"> </w:t>
      </w:r>
      <w:r w:rsidR="00AF03AA">
        <w:rPr>
          <w:szCs w:val="28"/>
        </w:rPr>
        <w:t>tại khoản 5, khoản 6 Điều 1</w:t>
      </w:r>
      <w:r w:rsidR="007B1D21">
        <w:rPr>
          <w:szCs w:val="28"/>
          <w:lang w:val="vi-VN"/>
        </w:rPr>
        <w:t>0</w:t>
      </w:r>
      <w:r w:rsidR="00AF03AA">
        <w:rPr>
          <w:szCs w:val="28"/>
        </w:rPr>
        <w:t xml:space="preserve"> để bảo đảm rõ ràng, tránh bỏ sót hành vi vi phạm trên thực tế</w:t>
      </w:r>
      <w:r w:rsidR="00AF03AA" w:rsidRPr="001B299D">
        <w:rPr>
          <w:i/>
          <w:iCs/>
          <w:szCs w:val="28"/>
        </w:rPr>
        <w:t>.</w:t>
      </w:r>
    </w:p>
    <w:p w14:paraId="1A59D429" w14:textId="6C750DE6" w:rsidR="00C25280" w:rsidRDefault="00C25280" w:rsidP="004F6021">
      <w:pPr>
        <w:tabs>
          <w:tab w:val="right" w:leader="dot" w:pos="7920"/>
        </w:tabs>
        <w:spacing w:before="120" w:after="120" w:line="340" w:lineRule="exact"/>
        <w:ind w:firstLine="709"/>
        <w:jc w:val="both"/>
        <w:rPr>
          <w:szCs w:val="28"/>
        </w:rPr>
      </w:pPr>
      <w:r>
        <w:rPr>
          <w:szCs w:val="28"/>
        </w:rPr>
        <w:t>- Bổ sung khoản 1, khoản 4 Điều 1</w:t>
      </w:r>
      <w:r w:rsidR="007B1D21">
        <w:rPr>
          <w:szCs w:val="28"/>
          <w:lang w:val="vi-VN"/>
        </w:rPr>
        <w:t>1</w:t>
      </w:r>
      <w:r>
        <w:rPr>
          <w:szCs w:val="28"/>
        </w:rPr>
        <w:t xml:space="preserve"> về nội dung PBGDPL để phù hợp với yêu cầu đẩy mạnh truyền thông chính sách </w:t>
      </w:r>
      <w:r w:rsidR="00AF03AA">
        <w:rPr>
          <w:szCs w:val="28"/>
        </w:rPr>
        <w:t xml:space="preserve">theo Luật Ban hành VBQPPL; </w:t>
      </w:r>
      <w:r>
        <w:rPr>
          <w:szCs w:val="28"/>
        </w:rPr>
        <w:t xml:space="preserve">phù hợp với </w:t>
      </w:r>
      <w:r w:rsidR="004125BE">
        <w:rPr>
          <w:szCs w:val="28"/>
        </w:rPr>
        <w:t xml:space="preserve">tinh thần </w:t>
      </w:r>
      <w:r>
        <w:rPr>
          <w:szCs w:val="28"/>
        </w:rPr>
        <w:t xml:space="preserve">mở rộng phạm vi nguồn pháp luật </w:t>
      </w:r>
      <w:r w:rsidR="00EE5DBE">
        <w:rPr>
          <w:szCs w:val="28"/>
        </w:rPr>
        <w:t>được PBGDPL</w:t>
      </w:r>
      <w:r w:rsidR="006A510C">
        <w:rPr>
          <w:szCs w:val="28"/>
        </w:rPr>
        <w:t xml:space="preserve"> </w:t>
      </w:r>
      <w:r w:rsidR="008B4CF3">
        <w:rPr>
          <w:szCs w:val="28"/>
        </w:rPr>
        <w:t xml:space="preserve">là: nội dung giải thích Hiến pháp, luật, pháp lệnh, nghị quyết của Quốc hội, pháp lệnh, nghị quyết của Ủy ban Thường vụ Quốc hội; văn bản hướng dẫn áp dụng </w:t>
      </w:r>
      <w:r w:rsidR="004F6021">
        <w:rPr>
          <w:szCs w:val="28"/>
        </w:rPr>
        <w:t>VBQPPL</w:t>
      </w:r>
      <w:r w:rsidR="008B4CF3">
        <w:rPr>
          <w:szCs w:val="28"/>
        </w:rPr>
        <w:t xml:space="preserve">, </w:t>
      </w:r>
      <w:r>
        <w:rPr>
          <w:szCs w:val="28"/>
        </w:rPr>
        <w:t>án lệ, tập quán, lẽ công bằng.</w:t>
      </w:r>
    </w:p>
    <w:p w14:paraId="323F59A4" w14:textId="4E611E10" w:rsidR="004125BE" w:rsidRDefault="004125BE" w:rsidP="004F6021">
      <w:pPr>
        <w:tabs>
          <w:tab w:val="right" w:leader="dot" w:pos="7920"/>
        </w:tabs>
        <w:spacing w:before="120" w:after="120" w:line="340" w:lineRule="exact"/>
        <w:ind w:firstLine="709"/>
        <w:jc w:val="both"/>
        <w:rPr>
          <w:szCs w:val="28"/>
        </w:rPr>
      </w:pPr>
      <w:r>
        <w:rPr>
          <w:szCs w:val="28"/>
        </w:rPr>
        <w:t xml:space="preserve">- Bổ sung Cổng Pháp luật quốc gia là </w:t>
      </w:r>
      <w:r w:rsidR="00593E30">
        <w:rPr>
          <w:szCs w:val="28"/>
        </w:rPr>
        <w:t xml:space="preserve">hình thức PBGDPL mới với vị trí, </w:t>
      </w:r>
      <w:r w:rsidR="00593E30" w:rsidRPr="00AB5E62">
        <w:rPr>
          <w:spacing w:val="-6"/>
          <w:szCs w:val="28"/>
        </w:rPr>
        <w:t xml:space="preserve">chức năng là </w:t>
      </w:r>
      <w:r w:rsidRPr="00AB5E62">
        <w:rPr>
          <w:spacing w:val="-6"/>
          <w:szCs w:val="28"/>
        </w:rPr>
        <w:t xml:space="preserve">nền tảng số dùng </w:t>
      </w:r>
      <w:proofErr w:type="gramStart"/>
      <w:r w:rsidRPr="00AB5E62">
        <w:rPr>
          <w:spacing w:val="-6"/>
          <w:szCs w:val="28"/>
        </w:rPr>
        <w:t>chung</w:t>
      </w:r>
      <w:proofErr w:type="gramEnd"/>
      <w:r w:rsidRPr="00AB5E62">
        <w:rPr>
          <w:spacing w:val="-6"/>
          <w:szCs w:val="28"/>
        </w:rPr>
        <w:t xml:space="preserve"> thống nhất về pháp luật</w:t>
      </w:r>
      <w:r w:rsidR="00AF03AA" w:rsidRPr="00AB5E62">
        <w:rPr>
          <w:spacing w:val="-6"/>
          <w:szCs w:val="28"/>
        </w:rPr>
        <w:t xml:space="preserve"> tại Điều 1</w:t>
      </w:r>
      <w:r w:rsidR="007B1D21" w:rsidRPr="00AB5E62">
        <w:rPr>
          <w:spacing w:val="-6"/>
          <w:szCs w:val="28"/>
          <w:lang w:val="vi-VN"/>
        </w:rPr>
        <w:t>3</w:t>
      </w:r>
      <w:r w:rsidR="00AB5E62" w:rsidRPr="00AB5E62">
        <w:rPr>
          <w:spacing w:val="-6"/>
          <w:szCs w:val="28"/>
        </w:rPr>
        <w:t xml:space="preserve"> dự thảo Luật</w:t>
      </w:r>
      <w:r w:rsidRPr="00AB5E62">
        <w:rPr>
          <w:spacing w:val="-6"/>
          <w:szCs w:val="28"/>
        </w:rPr>
        <w:t>.</w:t>
      </w:r>
    </w:p>
    <w:p w14:paraId="22DD246A" w14:textId="7C9FAB2A" w:rsidR="004125BE" w:rsidRDefault="004125BE" w:rsidP="004F6021">
      <w:pPr>
        <w:tabs>
          <w:tab w:val="right" w:leader="dot" w:pos="7920"/>
        </w:tabs>
        <w:spacing w:before="120" w:after="120" w:line="340" w:lineRule="exact"/>
        <w:ind w:firstLine="709"/>
        <w:jc w:val="both"/>
        <w:rPr>
          <w:szCs w:val="28"/>
        </w:rPr>
      </w:pPr>
      <w:r>
        <w:rPr>
          <w:szCs w:val="28"/>
        </w:rPr>
        <w:t xml:space="preserve">- Bổ sung </w:t>
      </w:r>
      <w:r w:rsidR="00AF03AA">
        <w:rPr>
          <w:szCs w:val="28"/>
        </w:rPr>
        <w:t>quy định tại Điều 1</w:t>
      </w:r>
      <w:r w:rsidR="007B1D21">
        <w:rPr>
          <w:szCs w:val="28"/>
          <w:lang w:val="vi-VN"/>
        </w:rPr>
        <w:t>4</w:t>
      </w:r>
      <w:r w:rsidR="00AF03AA">
        <w:rPr>
          <w:szCs w:val="28"/>
        </w:rPr>
        <w:t xml:space="preserve"> </w:t>
      </w:r>
      <w:r w:rsidR="00AB5E62">
        <w:rPr>
          <w:szCs w:val="28"/>
        </w:rPr>
        <w:t xml:space="preserve">dự thảo Luật </w:t>
      </w:r>
      <w:r w:rsidR="00AF03AA">
        <w:rPr>
          <w:szCs w:val="28"/>
        </w:rPr>
        <w:t xml:space="preserve">về ưu tiên </w:t>
      </w:r>
      <w:r w:rsidRPr="004125BE">
        <w:rPr>
          <w:szCs w:val="28"/>
        </w:rPr>
        <w:t xml:space="preserve">truyền thông đối với các chính sách có tác động lớn đến xã hội, các văn bản có liên quan trực tiếp đến quyền, lợi ích, trách nhiệm, nghĩa vụ của công dân trên kênh, chuyên mục thu hút </w:t>
      </w:r>
      <w:r w:rsidR="009E3A3D">
        <w:rPr>
          <w:szCs w:val="28"/>
        </w:rPr>
        <w:t xml:space="preserve">đông đảo </w:t>
      </w:r>
      <w:r w:rsidRPr="004125BE">
        <w:rPr>
          <w:szCs w:val="28"/>
        </w:rPr>
        <w:t>khán giả, thính giả và sử dụng nền tảng số, đa phương tiện</w:t>
      </w:r>
      <w:r w:rsidR="00C37844">
        <w:rPr>
          <w:szCs w:val="28"/>
        </w:rPr>
        <w:t>; v</w:t>
      </w:r>
      <w:r w:rsidRPr="004125BE">
        <w:rPr>
          <w:szCs w:val="28"/>
        </w:rPr>
        <w:t xml:space="preserve">iệc phối hợp với cơ quan báo chí, truyền hình, phương tiện thông tin đại chúng thực hiện </w:t>
      </w:r>
      <w:r w:rsidR="00C37844">
        <w:rPr>
          <w:szCs w:val="28"/>
        </w:rPr>
        <w:t>truyền thông, PBGDPL</w:t>
      </w:r>
      <w:r w:rsidRPr="004125BE">
        <w:rPr>
          <w:szCs w:val="28"/>
        </w:rPr>
        <w:t>.</w:t>
      </w:r>
    </w:p>
    <w:p w14:paraId="76251E1B" w14:textId="3F8FB2D0" w:rsidR="00AF03AA" w:rsidRDefault="004125BE" w:rsidP="004F6021">
      <w:pPr>
        <w:tabs>
          <w:tab w:val="right" w:leader="dot" w:pos="7920"/>
        </w:tabs>
        <w:spacing w:before="120" w:after="120" w:line="340" w:lineRule="exact"/>
        <w:ind w:firstLine="709"/>
        <w:jc w:val="both"/>
        <w:rPr>
          <w:szCs w:val="28"/>
        </w:rPr>
      </w:pPr>
      <w:r>
        <w:rPr>
          <w:szCs w:val="28"/>
        </w:rPr>
        <w:t>- Bổ sung Điều 1</w:t>
      </w:r>
      <w:r w:rsidR="007B1D21">
        <w:rPr>
          <w:szCs w:val="28"/>
          <w:lang w:val="vi-VN"/>
        </w:rPr>
        <w:t>5</w:t>
      </w:r>
      <w:r>
        <w:rPr>
          <w:szCs w:val="28"/>
        </w:rPr>
        <w:t xml:space="preserve"> </w:t>
      </w:r>
      <w:r w:rsidR="00AF03AA">
        <w:rPr>
          <w:szCs w:val="28"/>
        </w:rPr>
        <w:t xml:space="preserve">về truyền thông chính sách, PBGDPL trên mạng xã hội, nền tảng số để bảo đảm phù hợp với yêu cầu về ứng dụng công nghệ thông tin, chuyển đổi số hiện nay. </w:t>
      </w:r>
    </w:p>
    <w:p w14:paraId="74F580BA" w14:textId="1B030B38" w:rsidR="00A40822" w:rsidRDefault="00A40822" w:rsidP="004F6021">
      <w:pPr>
        <w:tabs>
          <w:tab w:val="right" w:leader="dot" w:pos="7920"/>
        </w:tabs>
        <w:spacing w:before="120" w:after="120" w:line="340" w:lineRule="exact"/>
        <w:ind w:firstLine="709"/>
        <w:jc w:val="both"/>
        <w:rPr>
          <w:b/>
          <w:i/>
          <w:iCs/>
          <w:szCs w:val="28"/>
          <w:lang w:val="vi-VN"/>
        </w:rPr>
      </w:pPr>
      <w:r>
        <w:rPr>
          <w:szCs w:val="28"/>
        </w:rPr>
        <w:t xml:space="preserve">- Bổ sung Điều </w:t>
      </w:r>
      <w:r w:rsidR="00D367C7">
        <w:rPr>
          <w:szCs w:val="28"/>
        </w:rPr>
        <w:t>2</w:t>
      </w:r>
      <w:r w:rsidR="007B1D21">
        <w:rPr>
          <w:szCs w:val="28"/>
          <w:lang w:val="vi-VN"/>
        </w:rPr>
        <w:t>1</w:t>
      </w:r>
      <w:r>
        <w:rPr>
          <w:szCs w:val="28"/>
        </w:rPr>
        <w:t xml:space="preserve"> về mục</w:t>
      </w:r>
      <w:r w:rsidR="00D367C7">
        <w:rPr>
          <w:szCs w:val="28"/>
        </w:rPr>
        <w:t xml:space="preserve"> đích của</w:t>
      </w:r>
      <w:r>
        <w:rPr>
          <w:szCs w:val="28"/>
        </w:rPr>
        <w:t xml:space="preserve"> giáo dục pháp luật </w:t>
      </w:r>
      <w:r w:rsidR="00EC34AA">
        <w:rPr>
          <w:szCs w:val="28"/>
        </w:rPr>
        <w:t xml:space="preserve">trong cơ sở giáo dục của hệ thống giáo dục quốc dân </w:t>
      </w:r>
      <w:r>
        <w:rPr>
          <w:szCs w:val="28"/>
        </w:rPr>
        <w:t xml:space="preserve">để </w:t>
      </w:r>
      <w:r w:rsidR="00AF03AA">
        <w:rPr>
          <w:szCs w:val="28"/>
        </w:rPr>
        <w:t>xác định mục tiêu của công tác này</w:t>
      </w:r>
      <w:r>
        <w:rPr>
          <w:szCs w:val="28"/>
        </w:rPr>
        <w:t>.</w:t>
      </w:r>
      <w:r w:rsidRPr="00A40822">
        <w:rPr>
          <w:b/>
          <w:i/>
          <w:iCs/>
          <w:szCs w:val="28"/>
        </w:rPr>
        <w:t xml:space="preserve"> </w:t>
      </w:r>
    </w:p>
    <w:p w14:paraId="4F4BF0AC" w14:textId="7F7C426D" w:rsidR="007B1D21" w:rsidRPr="007B1D21" w:rsidRDefault="007B1D21" w:rsidP="004F6021">
      <w:pPr>
        <w:tabs>
          <w:tab w:val="right" w:leader="dot" w:pos="7920"/>
        </w:tabs>
        <w:spacing w:before="120" w:after="120" w:line="340" w:lineRule="exact"/>
        <w:ind w:firstLine="709"/>
        <w:jc w:val="both"/>
        <w:rPr>
          <w:bCs/>
          <w:szCs w:val="28"/>
          <w:lang w:val="vi-VN"/>
        </w:rPr>
      </w:pPr>
      <w:r w:rsidRPr="007B1D21">
        <w:t xml:space="preserve">- </w:t>
      </w:r>
      <w:r>
        <w:rPr>
          <w:bCs/>
          <w:szCs w:val="28"/>
          <w:lang w:val="vi-VN"/>
        </w:rPr>
        <w:t>Bổ sung quy định về trang bị kiến thức pháp luật liên quan đến ngành, nghề đào tạo tại Điều 23</w:t>
      </w:r>
      <w:r w:rsidR="00321BE0">
        <w:rPr>
          <w:bCs/>
          <w:szCs w:val="28"/>
        </w:rPr>
        <w:t xml:space="preserve"> </w:t>
      </w:r>
      <w:r w:rsidR="00321BE0">
        <w:rPr>
          <w:szCs w:val="28"/>
        </w:rPr>
        <w:t>dự thảo Luật</w:t>
      </w:r>
      <w:r w:rsidR="00C37844">
        <w:rPr>
          <w:szCs w:val="28"/>
        </w:rPr>
        <w:t xml:space="preserve">, trong đó, để việc triển khai quy định được kịp thời ngay khi Luật có hiệu lực, dự thảo </w:t>
      </w:r>
      <w:r w:rsidR="006A510C">
        <w:rPr>
          <w:szCs w:val="28"/>
        </w:rPr>
        <w:t>Luật</w:t>
      </w:r>
      <w:r w:rsidR="00C37844">
        <w:rPr>
          <w:szCs w:val="28"/>
        </w:rPr>
        <w:t xml:space="preserve"> giao Bộ trưởng Bộ Giáo dục và Đào tạo phối hợp với Bộ trưởng Bộ Tư pháp quy định cụ thể</w:t>
      </w:r>
      <w:r>
        <w:rPr>
          <w:bCs/>
          <w:szCs w:val="28"/>
          <w:lang w:val="vi-VN"/>
        </w:rPr>
        <w:t xml:space="preserve">. </w:t>
      </w:r>
    </w:p>
    <w:p w14:paraId="1A131F7E" w14:textId="2B8EAB23" w:rsidR="007B1D21" w:rsidRPr="00321BE0" w:rsidRDefault="007B1D21" w:rsidP="004F6021">
      <w:pPr>
        <w:tabs>
          <w:tab w:val="right" w:leader="dot" w:pos="7920"/>
        </w:tabs>
        <w:spacing w:before="120" w:after="120" w:line="340" w:lineRule="exact"/>
        <w:ind w:firstLine="709"/>
        <w:jc w:val="both"/>
        <w:rPr>
          <w:szCs w:val="28"/>
          <w:lang w:val="vi-VN"/>
        </w:rPr>
      </w:pPr>
      <w:r>
        <w:rPr>
          <w:spacing w:val="-4"/>
          <w:szCs w:val="28"/>
          <w:lang w:val="vi-VN"/>
        </w:rPr>
        <w:t>- Về trách nhiệm của cơ quan, tổ chức về giáo dục pháp luật trong các cơ sở giáo dục của hệ thống giáo dục quốc dân: (i) bổ sung t</w:t>
      </w:r>
      <w:r w:rsidR="00321BE0">
        <w:rPr>
          <w:spacing w:val="-4"/>
          <w:szCs w:val="28"/>
        </w:rPr>
        <w:t>r</w:t>
      </w:r>
      <w:r>
        <w:rPr>
          <w:spacing w:val="-4"/>
          <w:szCs w:val="28"/>
          <w:lang w:val="vi-VN"/>
        </w:rPr>
        <w:t xml:space="preserve">ách nhiệm của cơ sở giáo dục và </w:t>
      </w:r>
      <w:r w:rsidR="00A40822" w:rsidRPr="00A40822">
        <w:rPr>
          <w:spacing w:val="-4"/>
          <w:szCs w:val="28"/>
        </w:rPr>
        <w:t xml:space="preserve">người đứng đầu </w:t>
      </w:r>
      <w:r>
        <w:rPr>
          <w:spacing w:val="-4"/>
          <w:szCs w:val="28"/>
          <w:lang w:val="vi-VN"/>
        </w:rPr>
        <w:t>cơ sở giáo dục tại khoản 1 Điều 24</w:t>
      </w:r>
      <w:r w:rsidRPr="00321BE0">
        <w:rPr>
          <w:szCs w:val="28"/>
          <w:lang w:val="vi-VN"/>
        </w:rPr>
        <w:t xml:space="preserve">; (ii) </w:t>
      </w:r>
      <w:r w:rsidR="000B0CDE" w:rsidRPr="00321BE0">
        <w:rPr>
          <w:szCs w:val="28"/>
        </w:rPr>
        <w:t>trách nhiệm của Bộ Giáo dục và Đào tạo</w:t>
      </w:r>
      <w:r w:rsidRPr="00321BE0">
        <w:rPr>
          <w:szCs w:val="28"/>
          <w:lang w:val="vi-VN"/>
        </w:rPr>
        <w:t xml:space="preserve"> tại khoản 2 Điều 24; trách nhiệm của Bộ Tư pháp tại khoản 3 Điều 24</w:t>
      </w:r>
      <w:r w:rsidR="00321BE0" w:rsidRPr="00321BE0">
        <w:rPr>
          <w:szCs w:val="28"/>
        </w:rPr>
        <w:t xml:space="preserve"> dự thảo Luật</w:t>
      </w:r>
      <w:r w:rsidRPr="00321BE0">
        <w:rPr>
          <w:szCs w:val="28"/>
          <w:lang w:val="vi-VN"/>
        </w:rPr>
        <w:t xml:space="preserve">. </w:t>
      </w:r>
    </w:p>
    <w:p w14:paraId="36C380ED" w14:textId="46122335" w:rsidR="00747B90" w:rsidRDefault="009E3A3D" w:rsidP="004F6021">
      <w:pPr>
        <w:tabs>
          <w:tab w:val="right" w:leader="dot" w:pos="7920"/>
        </w:tabs>
        <w:spacing w:before="120" w:after="120" w:line="340" w:lineRule="exact"/>
        <w:ind w:firstLine="709"/>
        <w:jc w:val="both"/>
        <w:rPr>
          <w:szCs w:val="28"/>
        </w:rPr>
      </w:pPr>
      <w:r>
        <w:rPr>
          <w:szCs w:val="28"/>
        </w:rPr>
        <w:lastRenderedPageBreak/>
        <w:t xml:space="preserve">- </w:t>
      </w:r>
      <w:r w:rsidR="00747B90">
        <w:rPr>
          <w:szCs w:val="28"/>
        </w:rPr>
        <w:t xml:space="preserve">Bổ sung Điều </w:t>
      </w:r>
      <w:r w:rsidR="00AF03AA">
        <w:rPr>
          <w:szCs w:val="28"/>
        </w:rPr>
        <w:t>2</w:t>
      </w:r>
      <w:r w:rsidR="007B1D21">
        <w:rPr>
          <w:szCs w:val="28"/>
          <w:lang w:val="vi-VN"/>
        </w:rPr>
        <w:t>5</w:t>
      </w:r>
      <w:r w:rsidR="00747B90">
        <w:rPr>
          <w:szCs w:val="28"/>
        </w:rPr>
        <w:t xml:space="preserve"> về giáo dục pháp luật dựa vào cộng đồng </w:t>
      </w:r>
      <w:r w:rsidR="00C16B89">
        <w:rPr>
          <w:szCs w:val="28"/>
        </w:rPr>
        <w:t xml:space="preserve">trong đó làm rõ phương thức thực hiện, chính sách của Nhà nước và trách nhiệm của Ủy ban nhân dân cấp xã trong tổ chức triển khai. </w:t>
      </w:r>
    </w:p>
    <w:p w14:paraId="042178C0" w14:textId="02FDC062" w:rsidR="00747B90" w:rsidRDefault="00F06D04" w:rsidP="004F6021">
      <w:pPr>
        <w:tabs>
          <w:tab w:val="right" w:leader="dot" w:pos="7920"/>
        </w:tabs>
        <w:spacing w:before="120" w:after="120" w:line="340" w:lineRule="exact"/>
        <w:ind w:firstLine="709"/>
        <w:jc w:val="both"/>
        <w:rPr>
          <w:bCs/>
          <w:szCs w:val="28"/>
        </w:rPr>
      </w:pPr>
      <w:r>
        <w:rPr>
          <w:szCs w:val="28"/>
        </w:rPr>
        <w:t>-</w:t>
      </w:r>
      <w:r w:rsidR="00747B90">
        <w:rPr>
          <w:szCs w:val="28"/>
        </w:rPr>
        <w:t xml:space="preserve"> Bổ sung </w:t>
      </w:r>
      <w:r w:rsidR="00C16B89">
        <w:rPr>
          <w:bCs/>
          <w:szCs w:val="28"/>
        </w:rPr>
        <w:t>Điều 2</w:t>
      </w:r>
      <w:r w:rsidR="00FB4EBF">
        <w:rPr>
          <w:bCs/>
          <w:szCs w:val="28"/>
          <w:lang w:val="vi-VN"/>
        </w:rPr>
        <w:t>6</w:t>
      </w:r>
      <w:r w:rsidR="001E5B45">
        <w:rPr>
          <w:bCs/>
          <w:szCs w:val="28"/>
        </w:rPr>
        <w:t xml:space="preserve"> về trách nhiệm truyền thông chính sách, PBGDPL</w:t>
      </w:r>
      <w:r w:rsidR="00C16B89">
        <w:rPr>
          <w:bCs/>
          <w:szCs w:val="28"/>
        </w:rPr>
        <w:t>, trong đó làm rõ trách nh</w:t>
      </w:r>
      <w:r w:rsidR="00747B90">
        <w:rPr>
          <w:szCs w:val="28"/>
        </w:rPr>
        <w:t>iệm của</w:t>
      </w:r>
      <w:r w:rsidR="00C16B89">
        <w:rPr>
          <w:szCs w:val="28"/>
        </w:rPr>
        <w:t>: (i)</w:t>
      </w:r>
      <w:r w:rsidR="00747B90">
        <w:rPr>
          <w:szCs w:val="28"/>
        </w:rPr>
        <w:t xml:space="preserve"> </w:t>
      </w:r>
      <w:r w:rsidR="00747B90" w:rsidRPr="00747B90">
        <w:rPr>
          <w:bCs/>
          <w:szCs w:val="28"/>
        </w:rPr>
        <w:t>cơ quan chủ trì xây dựng chính sách, soạn thảo</w:t>
      </w:r>
      <w:r w:rsidR="00C16B89">
        <w:rPr>
          <w:bCs/>
          <w:szCs w:val="28"/>
        </w:rPr>
        <w:t xml:space="preserve">; (ii) cơ quan quản lý theo ngành, lĩnh vực; (iii) cơ quan tổ chức thi hành pháp luật; (iv) chính quyền địa phương các cấp; (v) cán bộ, công chức, viên chức, chiến sỹ lực lượng vũ trang nhân dân. </w:t>
      </w:r>
    </w:p>
    <w:p w14:paraId="644D6F9F" w14:textId="06C42480" w:rsidR="00861949" w:rsidRDefault="00861949" w:rsidP="004F6021">
      <w:pPr>
        <w:tabs>
          <w:tab w:val="right" w:leader="dot" w:pos="7920"/>
        </w:tabs>
        <w:spacing w:before="120" w:after="120" w:line="340" w:lineRule="exact"/>
        <w:ind w:firstLine="709"/>
        <w:jc w:val="both"/>
        <w:rPr>
          <w:bCs/>
          <w:szCs w:val="28"/>
        </w:rPr>
      </w:pPr>
      <w:r>
        <w:rPr>
          <w:bCs/>
          <w:szCs w:val="28"/>
        </w:rPr>
        <w:t xml:space="preserve">- Bổ sung Điều 36 về trách nhiệm của người sử dụng </w:t>
      </w:r>
      <w:proofErr w:type="gramStart"/>
      <w:r>
        <w:rPr>
          <w:bCs/>
          <w:szCs w:val="28"/>
        </w:rPr>
        <w:t>lao</w:t>
      </w:r>
      <w:proofErr w:type="gramEnd"/>
      <w:r>
        <w:rPr>
          <w:bCs/>
          <w:szCs w:val="28"/>
        </w:rPr>
        <w:t xml:space="preserve"> động trong thực hiện PBGDPL. </w:t>
      </w:r>
    </w:p>
    <w:p w14:paraId="6AA7FDFC" w14:textId="53887A5A" w:rsidR="003A1C84" w:rsidRPr="009F6829" w:rsidRDefault="005E73BE" w:rsidP="004F6021">
      <w:pPr>
        <w:tabs>
          <w:tab w:val="right" w:leader="dot" w:pos="7920"/>
        </w:tabs>
        <w:spacing w:before="120" w:after="120" w:line="340" w:lineRule="exact"/>
        <w:ind w:firstLine="709"/>
        <w:jc w:val="both"/>
        <w:rPr>
          <w:bCs/>
          <w:spacing w:val="-2"/>
          <w:szCs w:val="28"/>
        </w:rPr>
      </w:pPr>
      <w:r w:rsidRPr="009F6829">
        <w:rPr>
          <w:bCs/>
          <w:spacing w:val="-2"/>
          <w:szCs w:val="28"/>
        </w:rPr>
        <w:t xml:space="preserve">- Bổ sung </w:t>
      </w:r>
      <w:r w:rsidR="00B92FB9" w:rsidRPr="009F6829">
        <w:rPr>
          <w:bCs/>
          <w:spacing w:val="-2"/>
          <w:szCs w:val="28"/>
        </w:rPr>
        <w:t>Điều 40</w:t>
      </w:r>
      <w:r w:rsidR="00B92FB9" w:rsidRPr="009F6829">
        <w:rPr>
          <w:bCs/>
          <w:spacing w:val="-2"/>
          <w:szCs w:val="28"/>
          <w:lang w:val="vi-VN"/>
        </w:rPr>
        <w:t xml:space="preserve"> </w:t>
      </w:r>
      <w:r w:rsidRPr="009F6829">
        <w:rPr>
          <w:bCs/>
          <w:spacing w:val="-2"/>
          <w:szCs w:val="28"/>
        </w:rPr>
        <w:t xml:space="preserve">về trách nhiệm </w:t>
      </w:r>
      <w:r w:rsidR="003A1C84" w:rsidRPr="009F6829">
        <w:rPr>
          <w:bCs/>
          <w:spacing w:val="-2"/>
          <w:szCs w:val="28"/>
        </w:rPr>
        <w:t xml:space="preserve">của luật sư, luật gia, </w:t>
      </w:r>
      <w:proofErr w:type="gramStart"/>
      <w:r w:rsidR="003A1C84" w:rsidRPr="009F6829">
        <w:rPr>
          <w:bCs/>
          <w:spacing w:val="-2"/>
          <w:szCs w:val="28"/>
        </w:rPr>
        <w:t>tư</w:t>
      </w:r>
      <w:proofErr w:type="gramEnd"/>
      <w:r w:rsidR="003A1C84" w:rsidRPr="009F6829">
        <w:rPr>
          <w:bCs/>
          <w:spacing w:val="-2"/>
          <w:szCs w:val="28"/>
        </w:rPr>
        <w:t xml:space="preserve"> vấn viên pháp luật.</w:t>
      </w:r>
    </w:p>
    <w:p w14:paraId="2538D1B4" w14:textId="01681355" w:rsidR="003A1C84" w:rsidRDefault="003A1C84" w:rsidP="004F6021">
      <w:pPr>
        <w:tabs>
          <w:tab w:val="right" w:leader="dot" w:pos="7920"/>
        </w:tabs>
        <w:spacing w:before="120" w:after="120" w:line="340" w:lineRule="exact"/>
        <w:ind w:firstLine="709"/>
        <w:jc w:val="both"/>
        <w:rPr>
          <w:bCs/>
          <w:szCs w:val="28"/>
        </w:rPr>
      </w:pPr>
      <w:r>
        <w:rPr>
          <w:bCs/>
          <w:szCs w:val="28"/>
        </w:rPr>
        <w:t xml:space="preserve">- Bổ sung quy định về </w:t>
      </w:r>
      <w:r w:rsidR="001E5B45">
        <w:rPr>
          <w:bCs/>
          <w:szCs w:val="28"/>
        </w:rPr>
        <w:t xml:space="preserve">trách nhiệm lồng ghép, thực hiện </w:t>
      </w:r>
      <w:r w:rsidR="000C0578">
        <w:rPr>
          <w:bCs/>
          <w:szCs w:val="28"/>
        </w:rPr>
        <w:t xml:space="preserve">bồi dưỡng pháp luật cho công chức, viên chức </w:t>
      </w:r>
      <w:r w:rsidR="00F34EB9">
        <w:rPr>
          <w:bCs/>
          <w:szCs w:val="28"/>
        </w:rPr>
        <w:t>tại khoản 2</w:t>
      </w:r>
      <w:r w:rsidR="00A82155">
        <w:rPr>
          <w:bCs/>
          <w:szCs w:val="28"/>
        </w:rPr>
        <w:t xml:space="preserve"> </w:t>
      </w:r>
      <w:r w:rsidR="00F34EB9">
        <w:rPr>
          <w:bCs/>
          <w:szCs w:val="28"/>
        </w:rPr>
        <w:t xml:space="preserve">Điều </w:t>
      </w:r>
      <w:r w:rsidR="00861949">
        <w:rPr>
          <w:bCs/>
          <w:szCs w:val="28"/>
        </w:rPr>
        <w:t>41</w:t>
      </w:r>
      <w:r w:rsidR="00861949" w:rsidRPr="0067674E">
        <w:rPr>
          <w:szCs w:val="28"/>
        </w:rPr>
        <w:t xml:space="preserve"> </w:t>
      </w:r>
      <w:r w:rsidR="0067674E">
        <w:rPr>
          <w:szCs w:val="28"/>
        </w:rPr>
        <w:t>dự thảo Luật</w:t>
      </w:r>
      <w:r w:rsidR="000C0578">
        <w:rPr>
          <w:bCs/>
          <w:szCs w:val="28"/>
        </w:rPr>
        <w:t>.</w:t>
      </w:r>
    </w:p>
    <w:p w14:paraId="7BA85A5F" w14:textId="23AA4DB0" w:rsidR="007F3E3A" w:rsidRDefault="000C0578" w:rsidP="004F6021">
      <w:pPr>
        <w:tabs>
          <w:tab w:val="right" w:leader="dot" w:pos="7920"/>
        </w:tabs>
        <w:spacing w:before="120" w:after="120" w:line="340" w:lineRule="exact"/>
        <w:ind w:firstLine="709"/>
        <w:jc w:val="both"/>
        <w:rPr>
          <w:szCs w:val="28"/>
        </w:rPr>
      </w:pPr>
      <w:r>
        <w:rPr>
          <w:bCs/>
          <w:szCs w:val="28"/>
        </w:rPr>
        <w:t xml:space="preserve">- Bổ sung </w:t>
      </w:r>
      <w:r w:rsidR="00F34EB9">
        <w:rPr>
          <w:bCs/>
          <w:szCs w:val="28"/>
        </w:rPr>
        <w:t xml:space="preserve">tiêu chuẩn </w:t>
      </w:r>
      <w:r>
        <w:rPr>
          <w:bCs/>
          <w:szCs w:val="28"/>
        </w:rPr>
        <w:t>tuyên truyền viên pháp luật</w:t>
      </w:r>
      <w:r w:rsidR="00C37844">
        <w:rPr>
          <w:bCs/>
          <w:szCs w:val="28"/>
        </w:rPr>
        <w:t xml:space="preserve">, phân cấp việc lựa chọn, công khai danh sách, chịu trách nhiệm quản lý tuyên truyền viên tại địa phương; </w:t>
      </w:r>
      <w:r w:rsidR="00F34EB9">
        <w:rPr>
          <w:bCs/>
          <w:szCs w:val="28"/>
        </w:rPr>
        <w:t xml:space="preserve">làm rõ quyền, nghĩa vụ của đối tượng này tại Điều </w:t>
      </w:r>
      <w:r w:rsidR="00861949">
        <w:rPr>
          <w:bCs/>
          <w:szCs w:val="28"/>
        </w:rPr>
        <w:t>43</w:t>
      </w:r>
      <w:r w:rsidR="00861949">
        <w:rPr>
          <w:bCs/>
          <w:szCs w:val="28"/>
          <w:lang w:val="vi-VN"/>
        </w:rPr>
        <w:t xml:space="preserve"> </w:t>
      </w:r>
      <w:r w:rsidR="0067674E">
        <w:rPr>
          <w:szCs w:val="28"/>
        </w:rPr>
        <w:t>dự thảo Luật</w:t>
      </w:r>
      <w:r>
        <w:rPr>
          <w:szCs w:val="28"/>
        </w:rPr>
        <w:t xml:space="preserve">. </w:t>
      </w:r>
    </w:p>
    <w:p w14:paraId="48FE7A44" w14:textId="50F4FE21" w:rsidR="000C0578" w:rsidRDefault="007F3E3A" w:rsidP="004F6021">
      <w:pPr>
        <w:tabs>
          <w:tab w:val="right" w:leader="dot" w:pos="7920"/>
        </w:tabs>
        <w:spacing w:before="120" w:after="120" w:line="340" w:lineRule="exact"/>
        <w:ind w:firstLine="709"/>
        <w:jc w:val="both"/>
        <w:rPr>
          <w:szCs w:val="28"/>
        </w:rPr>
      </w:pPr>
      <w:r>
        <w:rPr>
          <w:szCs w:val="28"/>
        </w:rPr>
        <w:t xml:space="preserve">- Bổ sung Điều </w:t>
      </w:r>
      <w:r w:rsidR="00861949">
        <w:rPr>
          <w:szCs w:val="28"/>
        </w:rPr>
        <w:t xml:space="preserve">44 </w:t>
      </w:r>
      <w:r>
        <w:rPr>
          <w:szCs w:val="28"/>
        </w:rPr>
        <w:t>dự thảo Luật</w:t>
      </w:r>
      <w:r w:rsidR="001E5B45">
        <w:rPr>
          <w:szCs w:val="28"/>
        </w:rPr>
        <w:t xml:space="preserve"> về </w:t>
      </w:r>
      <w:r w:rsidR="00C37844">
        <w:rPr>
          <w:szCs w:val="28"/>
        </w:rPr>
        <w:t>cộng tác viên pháp luật</w:t>
      </w:r>
      <w:r w:rsidR="001225BA">
        <w:rPr>
          <w:szCs w:val="28"/>
        </w:rPr>
        <w:t>.</w:t>
      </w:r>
    </w:p>
    <w:p w14:paraId="77934264" w14:textId="61EE952F" w:rsidR="000C0578" w:rsidRPr="00764966" w:rsidRDefault="000C0578" w:rsidP="004F6021">
      <w:pPr>
        <w:tabs>
          <w:tab w:val="right" w:leader="dot" w:pos="7920"/>
        </w:tabs>
        <w:spacing w:before="120" w:after="120" w:line="340" w:lineRule="exact"/>
        <w:ind w:firstLine="709"/>
        <w:jc w:val="both"/>
        <w:rPr>
          <w:spacing w:val="-4"/>
          <w:szCs w:val="28"/>
        </w:rPr>
      </w:pPr>
      <w:r w:rsidRPr="00764966">
        <w:rPr>
          <w:spacing w:val="-4"/>
          <w:szCs w:val="28"/>
        </w:rPr>
        <w:t xml:space="preserve">- Bổ sung </w:t>
      </w:r>
      <w:r w:rsidR="00B92FB9" w:rsidRPr="00764966">
        <w:rPr>
          <w:spacing w:val="-4"/>
          <w:szCs w:val="28"/>
        </w:rPr>
        <w:t>Điều 4</w:t>
      </w:r>
      <w:r w:rsidR="00B92FB9">
        <w:rPr>
          <w:spacing w:val="-4"/>
          <w:szCs w:val="28"/>
        </w:rPr>
        <w:t>6 dự thảo Luật</w:t>
      </w:r>
      <w:r w:rsidRPr="00764966">
        <w:rPr>
          <w:spacing w:val="-4"/>
          <w:szCs w:val="28"/>
        </w:rPr>
        <w:t xml:space="preserve"> về đánh giá hoạt động </w:t>
      </w:r>
      <w:r w:rsidR="00764966" w:rsidRPr="00764966">
        <w:rPr>
          <w:spacing w:val="-4"/>
          <w:szCs w:val="28"/>
        </w:rPr>
        <w:t>PBGDPL</w:t>
      </w:r>
      <w:r w:rsidR="00C25DEA" w:rsidRPr="00764966">
        <w:rPr>
          <w:spacing w:val="-4"/>
          <w:szCs w:val="28"/>
        </w:rPr>
        <w:t>.</w:t>
      </w:r>
      <w:r w:rsidR="00C25DEA" w:rsidRPr="00764966">
        <w:rPr>
          <w:b/>
          <w:bCs/>
          <w:i/>
          <w:iCs/>
          <w:spacing w:val="-4"/>
          <w:szCs w:val="28"/>
        </w:rPr>
        <w:t xml:space="preserve"> </w:t>
      </w:r>
    </w:p>
    <w:p w14:paraId="280AAD0A" w14:textId="201446D8" w:rsidR="00C25DEA" w:rsidRPr="006511CE" w:rsidRDefault="00C25DEA" w:rsidP="004F6021">
      <w:pPr>
        <w:tabs>
          <w:tab w:val="right" w:leader="dot" w:pos="7920"/>
        </w:tabs>
        <w:spacing w:before="120" w:after="120" w:line="340" w:lineRule="exact"/>
        <w:ind w:firstLine="709"/>
        <w:jc w:val="both"/>
        <w:rPr>
          <w:spacing w:val="-6"/>
          <w:szCs w:val="28"/>
        </w:rPr>
      </w:pPr>
      <w:r w:rsidRPr="006511CE">
        <w:rPr>
          <w:spacing w:val="-6"/>
          <w:szCs w:val="28"/>
        </w:rPr>
        <w:t xml:space="preserve">- Bổ sung </w:t>
      </w:r>
      <w:r w:rsidR="00B92FB9" w:rsidRPr="006511CE">
        <w:rPr>
          <w:spacing w:val="-6"/>
          <w:szCs w:val="28"/>
        </w:rPr>
        <w:t>Điều 47</w:t>
      </w:r>
      <w:r w:rsidR="00B92FB9" w:rsidRPr="006511CE">
        <w:rPr>
          <w:spacing w:val="-6"/>
          <w:szCs w:val="28"/>
          <w:lang w:val="vi-VN"/>
        </w:rPr>
        <w:t xml:space="preserve"> </w:t>
      </w:r>
      <w:r w:rsidR="00B92FB9" w:rsidRPr="006511CE">
        <w:rPr>
          <w:spacing w:val="-6"/>
          <w:szCs w:val="28"/>
        </w:rPr>
        <w:t xml:space="preserve">dự thảo Luật </w:t>
      </w:r>
      <w:r w:rsidR="00705CB7" w:rsidRPr="006511CE">
        <w:rPr>
          <w:spacing w:val="-6"/>
          <w:szCs w:val="28"/>
        </w:rPr>
        <w:t>quy định</w:t>
      </w:r>
      <w:r w:rsidRPr="006511CE">
        <w:rPr>
          <w:spacing w:val="-6"/>
          <w:szCs w:val="28"/>
        </w:rPr>
        <w:t xml:space="preserve"> xử lý </w:t>
      </w:r>
      <w:proofErr w:type="gramStart"/>
      <w:r w:rsidRPr="006511CE">
        <w:rPr>
          <w:spacing w:val="-6"/>
          <w:szCs w:val="28"/>
        </w:rPr>
        <w:t>vi</w:t>
      </w:r>
      <w:proofErr w:type="gramEnd"/>
      <w:r w:rsidRPr="006511CE">
        <w:rPr>
          <w:spacing w:val="-6"/>
          <w:szCs w:val="28"/>
        </w:rPr>
        <w:t xml:space="preserve"> phạm pháp luật về </w:t>
      </w:r>
      <w:r w:rsidR="009400C9" w:rsidRPr="006511CE">
        <w:rPr>
          <w:spacing w:val="-6"/>
          <w:szCs w:val="28"/>
        </w:rPr>
        <w:t>PBGDPL</w:t>
      </w:r>
      <w:r w:rsidRPr="006511CE">
        <w:rPr>
          <w:spacing w:val="-6"/>
          <w:szCs w:val="28"/>
        </w:rPr>
        <w:t xml:space="preserve">. </w:t>
      </w:r>
    </w:p>
    <w:p w14:paraId="1365AD14" w14:textId="43C00DC3" w:rsidR="001171CA" w:rsidRPr="001171CA" w:rsidRDefault="00C25DEA" w:rsidP="004F6021">
      <w:pPr>
        <w:tabs>
          <w:tab w:val="right" w:leader="dot" w:pos="7920"/>
        </w:tabs>
        <w:spacing w:before="120" w:after="120" w:line="340" w:lineRule="exact"/>
        <w:ind w:firstLine="709"/>
        <w:jc w:val="both"/>
        <w:rPr>
          <w:szCs w:val="28"/>
          <w:lang w:val="en-GB"/>
        </w:rPr>
      </w:pPr>
      <w:r>
        <w:rPr>
          <w:szCs w:val="28"/>
        </w:rPr>
        <w:t xml:space="preserve">- Bổ sung </w:t>
      </w:r>
      <w:r w:rsidR="00D3686D">
        <w:rPr>
          <w:szCs w:val="28"/>
        </w:rPr>
        <w:t xml:space="preserve">Điều </w:t>
      </w:r>
      <w:r w:rsidR="00861949">
        <w:rPr>
          <w:szCs w:val="28"/>
          <w:lang w:val="vi-VN"/>
        </w:rPr>
        <w:t>4</w:t>
      </w:r>
      <w:r w:rsidR="00861949">
        <w:rPr>
          <w:szCs w:val="28"/>
        </w:rPr>
        <w:t xml:space="preserve">9 </w:t>
      </w:r>
      <w:r w:rsidR="00D3686D">
        <w:rPr>
          <w:szCs w:val="28"/>
        </w:rPr>
        <w:t>dự thảo Luật về</w:t>
      </w:r>
      <w:r w:rsidR="00705CB7">
        <w:rPr>
          <w:szCs w:val="28"/>
        </w:rPr>
        <w:t xml:space="preserve"> đ</w:t>
      </w:r>
      <w:r w:rsidR="00705CB7" w:rsidRPr="00C25DEA">
        <w:rPr>
          <w:szCs w:val="28"/>
        </w:rPr>
        <w:t>iều khoản chuyển tiếp</w:t>
      </w:r>
      <w:r w:rsidR="00705CB7">
        <w:rPr>
          <w:szCs w:val="28"/>
        </w:rPr>
        <w:t xml:space="preserve"> đối với</w:t>
      </w:r>
      <w:r w:rsidR="00D3686D">
        <w:rPr>
          <w:szCs w:val="28"/>
        </w:rPr>
        <w:t xml:space="preserve">: (i) </w:t>
      </w:r>
      <w:r w:rsidRPr="00C25DEA">
        <w:rPr>
          <w:szCs w:val="28"/>
        </w:rPr>
        <w:t>báo cáo viên pháp luật, tuyên truyền viên pháp luật</w:t>
      </w:r>
      <w:r w:rsidR="00D3686D">
        <w:rPr>
          <w:szCs w:val="28"/>
        </w:rPr>
        <w:t xml:space="preserve">; (ii) </w:t>
      </w:r>
      <w:r w:rsidR="00D3686D">
        <w:rPr>
          <w:szCs w:val="28"/>
          <w:lang w:val="en-GB"/>
        </w:rPr>
        <w:t>c</w:t>
      </w:r>
      <w:r w:rsidR="001171CA" w:rsidRPr="001171CA">
        <w:rPr>
          <w:szCs w:val="28"/>
          <w:lang w:val="en-GB"/>
        </w:rPr>
        <w:t xml:space="preserve">ác </w:t>
      </w:r>
      <w:r w:rsidR="00D3686D">
        <w:rPr>
          <w:szCs w:val="28"/>
          <w:lang w:val="en-GB"/>
        </w:rPr>
        <w:t>VBQPPL</w:t>
      </w:r>
      <w:r w:rsidR="001171CA" w:rsidRPr="001171CA">
        <w:rPr>
          <w:szCs w:val="28"/>
          <w:lang w:val="en-GB"/>
        </w:rPr>
        <w:t xml:space="preserve"> quy định chi tiết, quy định biện pháp cụ thể để tổ chức, hướng dẫn thi hành </w:t>
      </w:r>
      <w:r w:rsidR="001171CA" w:rsidRPr="001171CA">
        <w:rPr>
          <w:szCs w:val="28"/>
        </w:rPr>
        <w:t xml:space="preserve">Luật </w:t>
      </w:r>
      <w:r w:rsidR="009400C9">
        <w:rPr>
          <w:szCs w:val="28"/>
        </w:rPr>
        <w:t>PBGDPL</w:t>
      </w:r>
      <w:r w:rsidR="001171CA" w:rsidRPr="001171CA">
        <w:rPr>
          <w:szCs w:val="28"/>
        </w:rPr>
        <w:t xml:space="preserve"> số 14/2012/QH13</w:t>
      </w:r>
      <w:r w:rsidR="001171CA" w:rsidRPr="001171CA">
        <w:rPr>
          <w:szCs w:val="28"/>
          <w:lang w:val="en-GB"/>
        </w:rPr>
        <w:t>.</w:t>
      </w:r>
    </w:p>
    <w:p w14:paraId="6483E205" w14:textId="7655B88A" w:rsidR="00A25639" w:rsidRPr="007E3E9B" w:rsidRDefault="00A25639" w:rsidP="004F6021">
      <w:pPr>
        <w:tabs>
          <w:tab w:val="right" w:leader="dot" w:pos="7920"/>
        </w:tabs>
        <w:spacing w:before="120" w:after="120" w:line="340" w:lineRule="exact"/>
        <w:ind w:firstLine="709"/>
        <w:jc w:val="both"/>
        <w:rPr>
          <w:b/>
          <w:bCs/>
          <w:i/>
          <w:iCs/>
          <w:szCs w:val="28"/>
        </w:rPr>
      </w:pPr>
      <w:r w:rsidRPr="007E3E9B">
        <w:rPr>
          <w:b/>
          <w:bCs/>
          <w:i/>
          <w:iCs/>
          <w:szCs w:val="28"/>
        </w:rPr>
        <w:t>c) Nội dung lược bỏ</w:t>
      </w:r>
    </w:p>
    <w:p w14:paraId="0876F025" w14:textId="35D70238" w:rsidR="00A57013" w:rsidRDefault="00A25639" w:rsidP="004F6021">
      <w:pPr>
        <w:tabs>
          <w:tab w:val="right" w:leader="dot" w:pos="7920"/>
        </w:tabs>
        <w:spacing w:before="120" w:after="120" w:line="340" w:lineRule="exact"/>
        <w:ind w:firstLine="709"/>
        <w:jc w:val="both"/>
        <w:rPr>
          <w:szCs w:val="28"/>
        </w:rPr>
      </w:pPr>
      <w:r w:rsidRPr="0016255C">
        <w:rPr>
          <w:szCs w:val="28"/>
        </w:rPr>
        <w:t xml:space="preserve">Dự thảo Luật rà soát, </w:t>
      </w:r>
      <w:r w:rsidR="00607A07">
        <w:rPr>
          <w:szCs w:val="28"/>
        </w:rPr>
        <w:t xml:space="preserve">lược </w:t>
      </w:r>
      <w:r w:rsidRPr="0016255C">
        <w:rPr>
          <w:szCs w:val="28"/>
        </w:rPr>
        <w:t>bỏ</w:t>
      </w:r>
      <w:r w:rsidR="00607A07">
        <w:rPr>
          <w:szCs w:val="28"/>
        </w:rPr>
        <w:t xml:space="preserve"> nội dung (toàn bộ, một phần)</w:t>
      </w:r>
      <w:r w:rsidR="002B5287">
        <w:rPr>
          <w:szCs w:val="28"/>
        </w:rPr>
        <w:t xml:space="preserve"> của Luật PBGDPL năm 2012</w:t>
      </w:r>
      <w:r w:rsidR="00D3686D">
        <w:rPr>
          <w:szCs w:val="28"/>
        </w:rPr>
        <w:t xml:space="preserve">: (i) bỏ </w:t>
      </w:r>
      <w:r w:rsidR="00607A07">
        <w:rPr>
          <w:szCs w:val="28"/>
        </w:rPr>
        <w:t>các</w:t>
      </w:r>
      <w:r w:rsidRPr="0016255C">
        <w:rPr>
          <w:szCs w:val="28"/>
        </w:rPr>
        <w:t xml:space="preserve"> quy định </w:t>
      </w:r>
      <w:r w:rsidR="00607A07">
        <w:rPr>
          <w:szCs w:val="28"/>
        </w:rPr>
        <w:t>liên quan đến</w:t>
      </w:r>
      <w:r w:rsidR="007707A9">
        <w:rPr>
          <w:szCs w:val="28"/>
        </w:rPr>
        <w:t xml:space="preserve"> sắp xếp</w:t>
      </w:r>
      <w:r w:rsidR="002B5287">
        <w:rPr>
          <w:szCs w:val="28"/>
        </w:rPr>
        <w:t xml:space="preserve"> </w:t>
      </w:r>
      <w:r w:rsidR="007707A9">
        <w:rPr>
          <w:szCs w:val="28"/>
        </w:rPr>
        <w:t>tổ chức bộ máy</w:t>
      </w:r>
      <w:r w:rsidR="003F3A40">
        <w:rPr>
          <w:szCs w:val="28"/>
        </w:rPr>
        <w:t>, vận hành mô hình chính quyền địa phương 02</w:t>
      </w:r>
      <w:r w:rsidR="00607A07">
        <w:rPr>
          <w:szCs w:val="28"/>
        </w:rPr>
        <w:t xml:space="preserve"> </w:t>
      </w:r>
      <w:r w:rsidRPr="0016255C">
        <w:rPr>
          <w:szCs w:val="28"/>
        </w:rPr>
        <w:t xml:space="preserve">cấp </w:t>
      </w:r>
      <w:r w:rsidRPr="00A57013">
        <w:rPr>
          <w:spacing w:val="-4"/>
          <w:szCs w:val="28"/>
        </w:rPr>
        <w:t>(khoản 1</w:t>
      </w:r>
      <w:r w:rsidR="007707A9" w:rsidRPr="00A57013">
        <w:rPr>
          <w:spacing w:val="-4"/>
          <w:szCs w:val="28"/>
        </w:rPr>
        <w:t xml:space="preserve">, khoản 2 </w:t>
      </w:r>
      <w:r w:rsidRPr="00A57013">
        <w:rPr>
          <w:spacing w:val="-4"/>
          <w:szCs w:val="28"/>
        </w:rPr>
        <w:t>Điều 7</w:t>
      </w:r>
      <w:r w:rsidR="007707A9" w:rsidRPr="00A57013">
        <w:rPr>
          <w:spacing w:val="-4"/>
          <w:szCs w:val="28"/>
        </w:rPr>
        <w:t xml:space="preserve">; </w:t>
      </w:r>
      <w:r w:rsidR="002B5287">
        <w:rPr>
          <w:szCs w:val="28"/>
        </w:rPr>
        <w:t>khoản 4 Điều 20; khoản 3 Điều 25; điểm c khoản 3 Điều 35; Điều 41</w:t>
      </w:r>
      <w:r w:rsidR="00D3686D">
        <w:rPr>
          <w:szCs w:val="28"/>
        </w:rPr>
        <w:t xml:space="preserve"> Luật hiện hành</w:t>
      </w:r>
      <w:r w:rsidR="002B5287">
        <w:rPr>
          <w:szCs w:val="28"/>
        </w:rPr>
        <w:t>)</w:t>
      </w:r>
      <w:r w:rsidR="00D3686D">
        <w:rPr>
          <w:szCs w:val="28"/>
        </w:rPr>
        <w:t xml:space="preserve">; (ii) </w:t>
      </w:r>
      <w:r w:rsidRPr="0016255C">
        <w:rPr>
          <w:szCs w:val="28"/>
        </w:rPr>
        <w:t xml:space="preserve">bỏ các quy định về </w:t>
      </w:r>
      <w:r w:rsidR="00584877">
        <w:rPr>
          <w:szCs w:val="28"/>
        </w:rPr>
        <w:t>nội dung, hình thức</w:t>
      </w:r>
      <w:r w:rsidRPr="0016255C">
        <w:rPr>
          <w:szCs w:val="28"/>
        </w:rPr>
        <w:t xml:space="preserve"> PBGDPL cho từng đối tượng đặc thù </w:t>
      </w:r>
      <w:r w:rsidR="00584877">
        <w:rPr>
          <w:szCs w:val="28"/>
        </w:rPr>
        <w:t>và g</w:t>
      </w:r>
      <w:r w:rsidR="00E64D86">
        <w:rPr>
          <w:szCs w:val="28"/>
        </w:rPr>
        <w:t>hép</w:t>
      </w:r>
      <w:r w:rsidR="00584877">
        <w:rPr>
          <w:szCs w:val="28"/>
        </w:rPr>
        <w:t xml:space="preserve"> </w:t>
      </w:r>
      <w:r w:rsidRPr="0016255C">
        <w:rPr>
          <w:szCs w:val="28"/>
        </w:rPr>
        <w:t>thành Điều chung (bỏ các Điều 17, 18, 19, 20, 21, 22 Luật hiện hành)</w:t>
      </w:r>
      <w:r w:rsidR="00E64D86">
        <w:rPr>
          <w:szCs w:val="28"/>
        </w:rPr>
        <w:t xml:space="preserve">; ghép Điều 35 </w:t>
      </w:r>
      <w:r w:rsidR="00D420F4">
        <w:rPr>
          <w:szCs w:val="28"/>
        </w:rPr>
        <w:t>và</w:t>
      </w:r>
      <w:r w:rsidR="00E64D86">
        <w:rPr>
          <w:szCs w:val="28"/>
        </w:rPr>
        <w:t xml:space="preserve"> Điều 36 Luật hiện hành về báo cáo viên pháp luật thành 01 Điều. </w:t>
      </w:r>
    </w:p>
    <w:p w14:paraId="6AC402DB" w14:textId="1B75AB07" w:rsidR="00A25639" w:rsidRPr="00A57F27" w:rsidRDefault="00584877" w:rsidP="006511CE">
      <w:pPr>
        <w:tabs>
          <w:tab w:val="right" w:leader="dot" w:pos="7920"/>
        </w:tabs>
        <w:spacing w:before="120" w:after="120" w:line="360" w:lineRule="exact"/>
        <w:ind w:firstLine="709"/>
        <w:jc w:val="both"/>
        <w:rPr>
          <w:b/>
          <w:bCs/>
          <w:i/>
          <w:iCs/>
          <w:szCs w:val="28"/>
        </w:rPr>
      </w:pPr>
      <w:r w:rsidRPr="00A57F27">
        <w:rPr>
          <w:b/>
          <w:bCs/>
          <w:i/>
          <w:iCs/>
          <w:szCs w:val="28"/>
        </w:rPr>
        <w:t xml:space="preserve">d) Nội dung </w:t>
      </w:r>
      <w:r w:rsidR="00A25639" w:rsidRPr="00A57F27">
        <w:rPr>
          <w:b/>
          <w:bCs/>
          <w:i/>
          <w:iCs/>
          <w:szCs w:val="28"/>
        </w:rPr>
        <w:t>cắt giảm, đơn giản hóa thủ tục hành chính và việc ứng dụng, thúc đẩy phát triển khoa học, công nghệ, đổi mới sáng tạo và chuyển đổi số</w:t>
      </w:r>
    </w:p>
    <w:p w14:paraId="544378AD" w14:textId="414DAC72" w:rsidR="00A25639" w:rsidRPr="0016255C" w:rsidRDefault="00584877" w:rsidP="00237EDD">
      <w:pPr>
        <w:tabs>
          <w:tab w:val="right" w:leader="dot" w:pos="7920"/>
        </w:tabs>
        <w:spacing w:before="120" w:after="120" w:line="360" w:lineRule="exact"/>
        <w:ind w:firstLine="709"/>
        <w:jc w:val="both"/>
        <w:rPr>
          <w:szCs w:val="28"/>
        </w:rPr>
      </w:pPr>
      <w:r>
        <w:rPr>
          <w:szCs w:val="28"/>
        </w:rPr>
        <w:t xml:space="preserve">Dự thảo Luật </w:t>
      </w:r>
      <w:r w:rsidR="00A25639" w:rsidRPr="0016255C">
        <w:rPr>
          <w:szCs w:val="28"/>
        </w:rPr>
        <w:t>không có thủ tục hành chính</w:t>
      </w:r>
      <w:r w:rsidR="00C85D69" w:rsidRPr="0016255C">
        <w:rPr>
          <w:szCs w:val="28"/>
        </w:rPr>
        <w:t xml:space="preserve">. </w:t>
      </w:r>
      <w:r>
        <w:rPr>
          <w:szCs w:val="28"/>
        </w:rPr>
        <w:t xml:space="preserve">Đối với </w:t>
      </w:r>
      <w:r w:rsidR="00C85D69" w:rsidRPr="0016255C">
        <w:rPr>
          <w:szCs w:val="28"/>
        </w:rPr>
        <w:t>thủ tục công nhận</w:t>
      </w:r>
      <w:r w:rsidR="00C75759">
        <w:rPr>
          <w:szCs w:val="28"/>
        </w:rPr>
        <w:t>/</w:t>
      </w:r>
      <w:r w:rsidR="00C85D69" w:rsidRPr="0016255C">
        <w:rPr>
          <w:szCs w:val="28"/>
        </w:rPr>
        <w:t xml:space="preserve">miễn nhiệm báo cáo viên pháp luật, </w:t>
      </w:r>
      <w:r>
        <w:rPr>
          <w:szCs w:val="28"/>
        </w:rPr>
        <w:t xml:space="preserve">công nhận/cho thôi </w:t>
      </w:r>
      <w:r w:rsidR="00C85D69" w:rsidRPr="0016255C">
        <w:rPr>
          <w:szCs w:val="28"/>
        </w:rPr>
        <w:t xml:space="preserve">tuyên truyền viên pháp luật </w:t>
      </w:r>
      <w:r w:rsidR="00C75759">
        <w:rPr>
          <w:szCs w:val="28"/>
        </w:rPr>
        <w:t xml:space="preserve">trước đây là thủ tục hành chính nội bộ </w:t>
      </w:r>
      <w:r w:rsidR="00237EDD">
        <w:rPr>
          <w:szCs w:val="28"/>
        </w:rPr>
        <w:t>đã được</w:t>
      </w:r>
      <w:r>
        <w:rPr>
          <w:szCs w:val="28"/>
        </w:rPr>
        <w:t xml:space="preserve"> </w:t>
      </w:r>
      <w:r w:rsidR="00C85D69" w:rsidRPr="0016255C">
        <w:rPr>
          <w:szCs w:val="28"/>
        </w:rPr>
        <w:t xml:space="preserve">Bộ Tư pháp rà soát, </w:t>
      </w:r>
      <w:r w:rsidR="00237EDD">
        <w:rPr>
          <w:szCs w:val="28"/>
        </w:rPr>
        <w:t xml:space="preserve">sửa đổi </w:t>
      </w:r>
      <w:r w:rsidR="00C75759">
        <w:rPr>
          <w:szCs w:val="28"/>
        </w:rPr>
        <w:t>hoàn thiện bằng</w:t>
      </w:r>
      <w:r w:rsidR="00237EDD">
        <w:rPr>
          <w:szCs w:val="28"/>
        </w:rPr>
        <w:t xml:space="preserve"> hình thức lựa chọn, công khai danh sách báo cáo viên pháp luật, tuyên truyền viên pháp luật bảo đảm đơn giản, thuận tiện (</w:t>
      </w:r>
      <w:r w:rsidR="00B47973">
        <w:rPr>
          <w:szCs w:val="28"/>
        </w:rPr>
        <w:t xml:space="preserve">được đánh giá </w:t>
      </w:r>
      <w:r w:rsidR="00237EDD">
        <w:rPr>
          <w:szCs w:val="28"/>
        </w:rPr>
        <w:t xml:space="preserve">cụ thể tại </w:t>
      </w:r>
      <w:r w:rsidR="00237EDD" w:rsidRPr="00EC75D2">
        <w:rPr>
          <w:rFonts w:eastAsia="Times New Roman"/>
          <w:iCs/>
          <w:szCs w:val="28"/>
          <w:lang w:val="it-IT"/>
        </w:rPr>
        <w:t xml:space="preserve">Bản </w:t>
      </w:r>
      <w:r w:rsidR="00237EDD" w:rsidRPr="00EC75D2">
        <w:rPr>
          <w:rFonts w:eastAsia="Times New Roman"/>
          <w:iCs/>
          <w:szCs w:val="28"/>
          <w:lang w:val="it-IT"/>
        </w:rPr>
        <w:lastRenderedPageBreak/>
        <w:t xml:space="preserve">đánh giá thủ tục hành chính, việc phân quyền, phân cấp, </w:t>
      </w:r>
      <w:r w:rsidR="00237EDD" w:rsidRPr="00EC75D2">
        <w:rPr>
          <w:iCs/>
          <w:szCs w:val="28"/>
          <w:lang w:val="it-IT"/>
        </w:rPr>
        <w:t>việc ứng dụng, thúc đẩy phát triển khoa học, công nghệ, đổi mới sáng tạo và chuyển đổi số, việc bảo đảm bình đẳng giới, chính sách dân tộc</w:t>
      </w:r>
      <w:r w:rsidR="00237EDD">
        <w:rPr>
          <w:szCs w:val="28"/>
        </w:rPr>
        <w:t>)</w:t>
      </w:r>
      <w:r w:rsidR="00C85D69" w:rsidRPr="0016255C">
        <w:rPr>
          <w:szCs w:val="28"/>
        </w:rPr>
        <w:t xml:space="preserve">. </w:t>
      </w:r>
    </w:p>
    <w:p w14:paraId="43C76133" w14:textId="30F569C4" w:rsidR="00C85D69" w:rsidRPr="0016255C" w:rsidRDefault="00C85D69" w:rsidP="006511CE">
      <w:pPr>
        <w:tabs>
          <w:tab w:val="right" w:leader="dot" w:pos="7920"/>
        </w:tabs>
        <w:spacing w:before="120" w:after="120" w:line="360" w:lineRule="exact"/>
        <w:ind w:firstLine="709"/>
        <w:jc w:val="both"/>
        <w:rPr>
          <w:szCs w:val="28"/>
        </w:rPr>
      </w:pPr>
      <w:r w:rsidRPr="0016255C">
        <w:rPr>
          <w:szCs w:val="28"/>
        </w:rPr>
        <w:t xml:space="preserve">Dự thảo Luật đã quy định </w:t>
      </w:r>
      <w:r w:rsidR="00584877">
        <w:rPr>
          <w:szCs w:val="28"/>
        </w:rPr>
        <w:t>các</w:t>
      </w:r>
      <w:r w:rsidRPr="0016255C">
        <w:rPr>
          <w:szCs w:val="28"/>
        </w:rPr>
        <w:t xml:space="preserve"> hình thức PBGDPL </w:t>
      </w:r>
      <w:r w:rsidR="00584877">
        <w:rPr>
          <w:szCs w:val="28"/>
        </w:rPr>
        <w:t>theo hướng đa dạng, khuyến khích đổi mới, sáng tạo, ứng dụng công nghệ thông tin thông qua các nề</w:t>
      </w:r>
      <w:r w:rsidRPr="0016255C">
        <w:rPr>
          <w:szCs w:val="28"/>
        </w:rPr>
        <w:t>n tảng số</w:t>
      </w:r>
      <w:r w:rsidR="00584877">
        <w:rPr>
          <w:szCs w:val="28"/>
        </w:rPr>
        <w:t xml:space="preserve">, </w:t>
      </w:r>
      <w:r w:rsidRPr="0016255C">
        <w:rPr>
          <w:szCs w:val="28"/>
        </w:rPr>
        <w:t>mạng xã hội, Cổng</w:t>
      </w:r>
      <w:r w:rsidR="00584877">
        <w:rPr>
          <w:szCs w:val="28"/>
        </w:rPr>
        <w:t>/Trang thông tin điện tử, cơ sở dữ liệu, đặc biệt là Cổng</w:t>
      </w:r>
      <w:r w:rsidRPr="0016255C">
        <w:rPr>
          <w:szCs w:val="28"/>
        </w:rPr>
        <w:t xml:space="preserve"> Pháp luật quốc gia</w:t>
      </w:r>
      <w:r w:rsidR="00584877">
        <w:rPr>
          <w:szCs w:val="28"/>
        </w:rPr>
        <w:t>, nhằm tạo điều kiện cho</w:t>
      </w:r>
      <w:r w:rsidRPr="0016255C">
        <w:rPr>
          <w:szCs w:val="28"/>
        </w:rPr>
        <w:t xml:space="preserve"> cơ quan, tổ chức, cá nhân tiếp cận pháp luật</w:t>
      </w:r>
      <w:r w:rsidR="00584877">
        <w:rPr>
          <w:szCs w:val="28"/>
        </w:rPr>
        <w:t xml:space="preserve"> được dễ dàng, nhanh chóng, kịp thời, thuận lợi</w:t>
      </w:r>
      <w:r w:rsidRPr="0016255C">
        <w:rPr>
          <w:szCs w:val="28"/>
        </w:rPr>
        <w:t xml:space="preserve">, đáp ứng yêu cầu về phát triển khoa học, công nghệ, đổi mới sáng tạo và chuyển đổi số theo </w:t>
      </w:r>
      <w:r w:rsidR="00584877">
        <w:rPr>
          <w:szCs w:val="28"/>
        </w:rPr>
        <w:t xml:space="preserve">yêu cầu của </w:t>
      </w:r>
      <w:r w:rsidRPr="0016255C">
        <w:rPr>
          <w:szCs w:val="28"/>
        </w:rPr>
        <w:t>Nghị quyết số 57-NQ/TW.</w:t>
      </w:r>
    </w:p>
    <w:p w14:paraId="7073F19F" w14:textId="3E172478" w:rsidR="00C85D69" w:rsidRPr="00CE267C" w:rsidRDefault="009400C9" w:rsidP="006511CE">
      <w:pPr>
        <w:tabs>
          <w:tab w:val="right" w:leader="dot" w:pos="7920"/>
        </w:tabs>
        <w:spacing w:before="120" w:after="120" w:line="360" w:lineRule="exact"/>
        <w:ind w:firstLine="709"/>
        <w:jc w:val="both"/>
        <w:rPr>
          <w:b/>
          <w:bCs/>
          <w:i/>
          <w:iCs/>
          <w:szCs w:val="28"/>
        </w:rPr>
      </w:pPr>
      <w:r>
        <w:rPr>
          <w:b/>
          <w:bCs/>
          <w:i/>
          <w:iCs/>
          <w:szCs w:val="28"/>
        </w:rPr>
        <w:t>đ</w:t>
      </w:r>
      <w:r w:rsidR="00FB10BE" w:rsidRPr="00CE267C">
        <w:rPr>
          <w:b/>
          <w:bCs/>
          <w:i/>
          <w:iCs/>
          <w:szCs w:val="28"/>
        </w:rPr>
        <w:t>) Nội dung</w:t>
      </w:r>
      <w:r w:rsidR="00C85D69" w:rsidRPr="00CE267C">
        <w:rPr>
          <w:b/>
          <w:bCs/>
          <w:i/>
          <w:iCs/>
          <w:szCs w:val="28"/>
        </w:rPr>
        <w:t xml:space="preserve"> phân quyền, phân cấp</w:t>
      </w:r>
    </w:p>
    <w:p w14:paraId="0A56FCD0" w14:textId="116C43D3" w:rsidR="00C85D69" w:rsidRPr="00CE267C" w:rsidRDefault="00F542BC" w:rsidP="006511CE">
      <w:pPr>
        <w:tabs>
          <w:tab w:val="right" w:leader="dot" w:pos="7920"/>
        </w:tabs>
        <w:spacing w:before="120" w:after="120" w:line="360" w:lineRule="exact"/>
        <w:ind w:firstLine="709"/>
        <w:jc w:val="both"/>
        <w:rPr>
          <w:spacing w:val="2"/>
          <w:szCs w:val="28"/>
        </w:rPr>
      </w:pPr>
      <w:r w:rsidRPr="0016255C">
        <w:rPr>
          <w:szCs w:val="28"/>
        </w:rPr>
        <w:t xml:space="preserve">Dự thảo Luật đã </w:t>
      </w:r>
      <w:r w:rsidR="00CE267C">
        <w:rPr>
          <w:szCs w:val="28"/>
        </w:rPr>
        <w:t>bám sát quan điểm, nguyên tắc và quy định về</w:t>
      </w:r>
      <w:r w:rsidRPr="0016255C">
        <w:rPr>
          <w:szCs w:val="28"/>
        </w:rPr>
        <w:t xml:space="preserve"> sắp xếp tổ chức bộ máy nhà nước theo quy định tại Nghị quyết số 190/2025/QH15 của Quốc hội về xử lý một số vấn đề liên quan đến sắp xếp tổ chức bộ máy nhà nước</w:t>
      </w:r>
      <w:r w:rsidR="00CE267C">
        <w:rPr>
          <w:szCs w:val="28"/>
        </w:rPr>
        <w:t xml:space="preserve"> để quy định về các nội dung liên quan đến phân quyền, phân cấp, bảo đảm phù hợp về </w:t>
      </w:r>
      <w:r w:rsidR="00CE267C" w:rsidRPr="00CE267C">
        <w:rPr>
          <w:spacing w:val="2"/>
          <w:szCs w:val="28"/>
        </w:rPr>
        <w:t>thẩm quyền và chủ trương đẩy mạnh phân quyền, phân cấp. Đ</w:t>
      </w:r>
      <w:r w:rsidRPr="00CE267C">
        <w:rPr>
          <w:spacing w:val="2"/>
          <w:szCs w:val="28"/>
        </w:rPr>
        <w:t xml:space="preserve">ồng thời, dự thảo Luật không phát sinh khó khăn, vướng mắc cần áp dụng cơ chế đặc biệt </w:t>
      </w:r>
      <w:proofErr w:type="gramStart"/>
      <w:r w:rsidRPr="00CE267C">
        <w:rPr>
          <w:spacing w:val="2"/>
          <w:szCs w:val="28"/>
        </w:rPr>
        <w:t>theo</w:t>
      </w:r>
      <w:proofErr w:type="gramEnd"/>
      <w:r w:rsidRPr="00CE267C">
        <w:rPr>
          <w:spacing w:val="2"/>
          <w:szCs w:val="28"/>
        </w:rPr>
        <w:t xml:space="preserve"> Nghị quyết số 206/2025/QH15 về xử lý khó khăn, vướng mắc do quy định của pháp luật. </w:t>
      </w:r>
    </w:p>
    <w:p w14:paraId="60237B94" w14:textId="0C370786" w:rsidR="00F53523" w:rsidRDefault="008666CE" w:rsidP="009E1E68">
      <w:pPr>
        <w:tabs>
          <w:tab w:val="right" w:leader="dot" w:pos="7920"/>
        </w:tabs>
        <w:spacing w:before="120" w:after="120" w:line="340" w:lineRule="exact"/>
        <w:ind w:firstLine="709"/>
        <w:jc w:val="both"/>
        <w:rPr>
          <w:szCs w:val="28"/>
        </w:rPr>
      </w:pPr>
      <w:r w:rsidRPr="00CE267C">
        <w:rPr>
          <w:spacing w:val="-4"/>
          <w:szCs w:val="28"/>
        </w:rPr>
        <w:t xml:space="preserve">Để đảm bảo thống nhất với Luật Tổ chức Quốc hội, </w:t>
      </w:r>
      <w:r w:rsidR="004E09FF" w:rsidRPr="00CE267C">
        <w:rPr>
          <w:spacing w:val="-4"/>
          <w:szCs w:val="28"/>
        </w:rPr>
        <w:t>Luật Tổ chức Chính phủ,</w:t>
      </w:r>
      <w:r w:rsidR="004E09FF" w:rsidRPr="0016255C">
        <w:rPr>
          <w:szCs w:val="28"/>
        </w:rPr>
        <w:t xml:space="preserve"> dự thảo Luật </w:t>
      </w:r>
      <w:r w:rsidR="00862EFA">
        <w:rPr>
          <w:szCs w:val="28"/>
        </w:rPr>
        <w:t xml:space="preserve">đã </w:t>
      </w:r>
      <w:r w:rsidR="00C124A9" w:rsidRPr="0016255C">
        <w:rPr>
          <w:szCs w:val="28"/>
        </w:rPr>
        <w:t>giao</w:t>
      </w:r>
      <w:r w:rsidR="00862EFA">
        <w:rPr>
          <w:szCs w:val="28"/>
        </w:rPr>
        <w:t xml:space="preserve"> cho Chính phủ, Thủ tướng Chính phủ</w:t>
      </w:r>
      <w:r w:rsidR="000C345B">
        <w:rPr>
          <w:szCs w:val="28"/>
        </w:rPr>
        <w:t>, người đứng đầu các bộ, cơ quan ngang bộ, cơ quan thuộc Chính phủ, tổ chức chính trị - xã hội, xã hội nghề nghiệp</w:t>
      </w:r>
      <w:r w:rsidR="00862EFA">
        <w:rPr>
          <w:szCs w:val="28"/>
        </w:rPr>
        <w:t xml:space="preserve"> quy định theo thẩm quyền </w:t>
      </w:r>
      <w:r w:rsidR="00A4236F">
        <w:rPr>
          <w:szCs w:val="28"/>
        </w:rPr>
        <w:t>20</w:t>
      </w:r>
      <w:r w:rsidR="00874E5C">
        <w:rPr>
          <w:szCs w:val="28"/>
        </w:rPr>
        <w:t xml:space="preserve"> </w:t>
      </w:r>
      <w:r w:rsidR="00862EFA">
        <w:rPr>
          <w:szCs w:val="28"/>
        </w:rPr>
        <w:t>nội dung, cụ thể</w:t>
      </w:r>
      <w:r w:rsidR="00F53523" w:rsidRPr="0016255C">
        <w:rPr>
          <w:szCs w:val="28"/>
        </w:rPr>
        <w:t xml:space="preserve">: </w:t>
      </w:r>
    </w:p>
    <w:p w14:paraId="02909F1C" w14:textId="6CCACB7A" w:rsidR="000C345B" w:rsidRPr="009E1E68" w:rsidRDefault="007B1667" w:rsidP="009E1E68">
      <w:pPr>
        <w:tabs>
          <w:tab w:val="right" w:leader="dot" w:pos="7920"/>
        </w:tabs>
        <w:spacing w:before="120" w:after="120" w:line="340" w:lineRule="exact"/>
        <w:ind w:firstLine="709"/>
        <w:jc w:val="both"/>
        <w:rPr>
          <w:spacing w:val="-6"/>
          <w:szCs w:val="28"/>
        </w:rPr>
      </w:pPr>
      <w:r w:rsidRPr="009E1E68">
        <w:rPr>
          <w:spacing w:val="4"/>
          <w:szCs w:val="28"/>
        </w:rPr>
        <w:t xml:space="preserve">- </w:t>
      </w:r>
      <w:r w:rsidR="000C345B" w:rsidRPr="009E1E68">
        <w:rPr>
          <w:spacing w:val="4"/>
          <w:szCs w:val="28"/>
        </w:rPr>
        <w:t xml:space="preserve">Giao Chính phủ quy định chi tiết </w:t>
      </w:r>
      <w:r w:rsidR="00874E5C" w:rsidRPr="009E1E68">
        <w:rPr>
          <w:spacing w:val="4"/>
          <w:szCs w:val="28"/>
        </w:rPr>
        <w:t>07</w:t>
      </w:r>
      <w:r w:rsidR="0017755C" w:rsidRPr="009E1E68">
        <w:rPr>
          <w:spacing w:val="4"/>
          <w:szCs w:val="28"/>
        </w:rPr>
        <w:t xml:space="preserve"> </w:t>
      </w:r>
      <w:r w:rsidR="000C345B" w:rsidRPr="009E1E68">
        <w:rPr>
          <w:spacing w:val="4"/>
          <w:szCs w:val="28"/>
        </w:rPr>
        <w:t>nội dung</w:t>
      </w:r>
      <w:r w:rsidR="009400C9" w:rsidRPr="009E1E68">
        <w:rPr>
          <w:spacing w:val="4"/>
          <w:szCs w:val="28"/>
        </w:rPr>
        <w:t xml:space="preserve">: </w:t>
      </w:r>
      <w:r w:rsidR="004F630C" w:rsidRPr="009E1E68">
        <w:rPr>
          <w:spacing w:val="4"/>
          <w:szCs w:val="28"/>
        </w:rPr>
        <w:t xml:space="preserve">(i) quy định cụ thể </w:t>
      </w:r>
      <w:r w:rsidRPr="009E1E68">
        <w:rPr>
          <w:spacing w:val="4"/>
          <w:szCs w:val="28"/>
        </w:rPr>
        <w:t xml:space="preserve">chính sách hỗ trợ đối với cơ quan, tổ </w:t>
      </w:r>
      <w:r w:rsidRPr="009E1E68">
        <w:rPr>
          <w:szCs w:val="28"/>
        </w:rPr>
        <w:t xml:space="preserve">chức, doanh nghiệp, cá nhân tham gia </w:t>
      </w:r>
      <w:r w:rsidR="009400C9" w:rsidRPr="009E1E68">
        <w:rPr>
          <w:szCs w:val="28"/>
        </w:rPr>
        <w:t>PBGDPL</w:t>
      </w:r>
      <w:r w:rsidR="004F630C" w:rsidRPr="009E1E68">
        <w:rPr>
          <w:szCs w:val="28"/>
        </w:rPr>
        <w:t xml:space="preserve"> hoặc hỗ trợ kinh phí, cơ sở vật chất, phương tiện cho công tác PBGDPL</w:t>
      </w:r>
      <w:r w:rsidR="000C345B" w:rsidRPr="009E1E68">
        <w:rPr>
          <w:szCs w:val="28"/>
        </w:rPr>
        <w:t xml:space="preserve"> (</w:t>
      </w:r>
      <w:r w:rsidR="00241CF9" w:rsidRPr="009E1E68">
        <w:rPr>
          <w:szCs w:val="28"/>
        </w:rPr>
        <w:t>k</w:t>
      </w:r>
      <w:r w:rsidR="000C345B" w:rsidRPr="009E1E68">
        <w:rPr>
          <w:szCs w:val="28"/>
        </w:rPr>
        <w:t xml:space="preserve">hoản 2 Điều </w:t>
      </w:r>
      <w:r w:rsidR="002E0FB9" w:rsidRPr="009E1E68">
        <w:rPr>
          <w:szCs w:val="28"/>
        </w:rPr>
        <w:t>5</w:t>
      </w:r>
      <w:r w:rsidR="000C345B" w:rsidRPr="009E1E68">
        <w:rPr>
          <w:szCs w:val="28"/>
        </w:rPr>
        <w:t xml:space="preserve">); </w:t>
      </w:r>
      <w:r w:rsidR="004F630C" w:rsidRPr="009E1E68">
        <w:rPr>
          <w:szCs w:val="28"/>
        </w:rPr>
        <w:t xml:space="preserve">(ii) </w:t>
      </w:r>
      <w:r w:rsidR="000C345B" w:rsidRPr="009E1E68">
        <w:rPr>
          <w:szCs w:val="28"/>
        </w:rPr>
        <w:t xml:space="preserve">Ngày Pháp luật </w:t>
      </w:r>
      <w:r w:rsidR="004F630C" w:rsidRPr="009E1E68">
        <w:rPr>
          <w:szCs w:val="28"/>
        </w:rPr>
        <w:t xml:space="preserve">nước Cộng hòa xã hội chủ nghĩa </w:t>
      </w:r>
      <w:r w:rsidR="000C345B" w:rsidRPr="009E1E68">
        <w:rPr>
          <w:szCs w:val="28"/>
        </w:rPr>
        <w:t>Việt Nam (</w:t>
      </w:r>
      <w:r w:rsidR="00241CF9" w:rsidRPr="009E1E68">
        <w:rPr>
          <w:szCs w:val="28"/>
        </w:rPr>
        <w:t>k</w:t>
      </w:r>
      <w:r w:rsidRPr="009E1E68">
        <w:rPr>
          <w:szCs w:val="28"/>
        </w:rPr>
        <w:t xml:space="preserve">hoản 2 Điều </w:t>
      </w:r>
      <w:r w:rsidR="002E0FB9" w:rsidRPr="009E1E68">
        <w:rPr>
          <w:szCs w:val="28"/>
        </w:rPr>
        <w:t>9</w:t>
      </w:r>
      <w:r w:rsidR="000C345B" w:rsidRPr="009E1E68">
        <w:rPr>
          <w:szCs w:val="28"/>
        </w:rPr>
        <w:t>);</w:t>
      </w:r>
      <w:r w:rsidR="00042C5F" w:rsidRPr="009E1E68">
        <w:rPr>
          <w:szCs w:val="28"/>
        </w:rPr>
        <w:t xml:space="preserve"> </w:t>
      </w:r>
      <w:r w:rsidR="004F630C" w:rsidRPr="009E1E68">
        <w:rPr>
          <w:szCs w:val="28"/>
        </w:rPr>
        <w:t xml:space="preserve">(iii) </w:t>
      </w:r>
      <w:r w:rsidR="0033207E" w:rsidRPr="009E1E68">
        <w:rPr>
          <w:szCs w:val="28"/>
        </w:rPr>
        <w:t xml:space="preserve">trách nhiệm của cơ quan, tổ chức, cá nhân trong PBGDPL cho đối tượng đặc thù (khoản 3 Điều 19); </w:t>
      </w:r>
      <w:r w:rsidR="004F630C" w:rsidRPr="009E1E68">
        <w:rPr>
          <w:szCs w:val="28"/>
        </w:rPr>
        <w:t xml:space="preserve">(iv) </w:t>
      </w:r>
      <w:r w:rsidR="00042C5F" w:rsidRPr="009E1E68">
        <w:rPr>
          <w:szCs w:val="28"/>
        </w:rPr>
        <w:t>chính sách về PBGDPL cho đối tượng đặc thù (</w:t>
      </w:r>
      <w:r w:rsidR="00241CF9" w:rsidRPr="009E1E68">
        <w:rPr>
          <w:szCs w:val="28"/>
        </w:rPr>
        <w:t>k</w:t>
      </w:r>
      <w:r w:rsidR="00042C5F" w:rsidRPr="009E1E68">
        <w:rPr>
          <w:szCs w:val="28"/>
        </w:rPr>
        <w:t xml:space="preserve">hoản </w:t>
      </w:r>
      <w:r w:rsidR="0033207E" w:rsidRPr="009E1E68">
        <w:rPr>
          <w:szCs w:val="28"/>
        </w:rPr>
        <w:t xml:space="preserve">5 </w:t>
      </w:r>
      <w:r w:rsidR="00042C5F" w:rsidRPr="009E1E68">
        <w:rPr>
          <w:szCs w:val="28"/>
        </w:rPr>
        <w:t>Điều 2</w:t>
      </w:r>
      <w:r w:rsidR="000B585C" w:rsidRPr="009E1E68">
        <w:rPr>
          <w:szCs w:val="28"/>
        </w:rPr>
        <w:t>0</w:t>
      </w:r>
      <w:r w:rsidR="00042C5F" w:rsidRPr="009E1E68">
        <w:rPr>
          <w:szCs w:val="28"/>
        </w:rPr>
        <w:t>);</w:t>
      </w:r>
      <w:r w:rsidR="000B585C" w:rsidRPr="009E1E68">
        <w:rPr>
          <w:szCs w:val="28"/>
        </w:rPr>
        <w:t xml:space="preserve"> </w:t>
      </w:r>
      <w:r w:rsidR="004F630C" w:rsidRPr="009E1E68">
        <w:rPr>
          <w:szCs w:val="28"/>
        </w:rPr>
        <w:t xml:space="preserve">(v) </w:t>
      </w:r>
      <w:r w:rsidR="000C345B" w:rsidRPr="009E1E68">
        <w:rPr>
          <w:szCs w:val="28"/>
        </w:rPr>
        <w:t>giáo dục pháp luật dựa vào cộng đồng (</w:t>
      </w:r>
      <w:r w:rsidR="00241CF9" w:rsidRPr="009E1E68">
        <w:rPr>
          <w:szCs w:val="28"/>
        </w:rPr>
        <w:t>k</w:t>
      </w:r>
      <w:r w:rsidRPr="009E1E68">
        <w:rPr>
          <w:szCs w:val="28"/>
        </w:rPr>
        <w:t xml:space="preserve">hoản </w:t>
      </w:r>
      <w:r w:rsidR="0033207E" w:rsidRPr="009E1E68">
        <w:rPr>
          <w:szCs w:val="28"/>
        </w:rPr>
        <w:t xml:space="preserve">4 </w:t>
      </w:r>
      <w:r w:rsidRPr="009E1E68">
        <w:rPr>
          <w:szCs w:val="28"/>
        </w:rPr>
        <w:t xml:space="preserve">Điều </w:t>
      </w:r>
      <w:r w:rsidR="00042C5F" w:rsidRPr="009E1E68">
        <w:rPr>
          <w:szCs w:val="28"/>
        </w:rPr>
        <w:t>2</w:t>
      </w:r>
      <w:r w:rsidR="000B585C" w:rsidRPr="009E1E68">
        <w:rPr>
          <w:szCs w:val="28"/>
        </w:rPr>
        <w:t>5</w:t>
      </w:r>
      <w:r w:rsidR="000C345B" w:rsidRPr="009E1E68">
        <w:rPr>
          <w:szCs w:val="28"/>
        </w:rPr>
        <w:t xml:space="preserve">); </w:t>
      </w:r>
      <w:r w:rsidR="004F630C" w:rsidRPr="009E1E68">
        <w:rPr>
          <w:szCs w:val="28"/>
        </w:rPr>
        <w:t xml:space="preserve">(vi) </w:t>
      </w:r>
      <w:r w:rsidRPr="009E1E68">
        <w:rPr>
          <w:bCs/>
          <w:szCs w:val="28"/>
        </w:rPr>
        <w:t>xây dựng tài liệu giới thiệu nội dung văn bản, họp báo, thông cáo báo chí về văn bản của Chính phủ, Thủ tướng Chính phủ và văn bản của người đứng đầu bộ, cơ quan ngang bộ, cơ quan trung ương, chính quyền địa phương ban hành theo thẩm quyền</w:t>
      </w:r>
      <w:r w:rsidR="000C345B" w:rsidRPr="009E1E68">
        <w:rPr>
          <w:bCs/>
          <w:szCs w:val="28"/>
        </w:rPr>
        <w:t xml:space="preserve"> (</w:t>
      </w:r>
      <w:r w:rsidR="00241CF9" w:rsidRPr="009E1E68">
        <w:rPr>
          <w:szCs w:val="28"/>
        </w:rPr>
        <w:t>k</w:t>
      </w:r>
      <w:r w:rsidR="000C345B" w:rsidRPr="009E1E68">
        <w:rPr>
          <w:szCs w:val="28"/>
        </w:rPr>
        <w:t xml:space="preserve">hoản </w:t>
      </w:r>
      <w:r w:rsidR="007F3E3A" w:rsidRPr="009E1E68">
        <w:rPr>
          <w:szCs w:val="28"/>
        </w:rPr>
        <w:t>9</w:t>
      </w:r>
      <w:r w:rsidR="000C345B" w:rsidRPr="009E1E68">
        <w:rPr>
          <w:szCs w:val="28"/>
        </w:rPr>
        <w:t xml:space="preserve"> Điều </w:t>
      </w:r>
      <w:r w:rsidR="007F3E3A" w:rsidRPr="009E1E68">
        <w:rPr>
          <w:szCs w:val="28"/>
        </w:rPr>
        <w:t>27</w:t>
      </w:r>
      <w:r w:rsidR="000C345B" w:rsidRPr="009E1E68">
        <w:rPr>
          <w:szCs w:val="28"/>
        </w:rPr>
        <w:t>);</w:t>
      </w:r>
      <w:r w:rsidR="000C345B" w:rsidRPr="009E1E68">
        <w:rPr>
          <w:bCs/>
          <w:szCs w:val="28"/>
        </w:rPr>
        <w:t xml:space="preserve"> </w:t>
      </w:r>
      <w:r w:rsidR="004F630C" w:rsidRPr="009E1E68">
        <w:rPr>
          <w:bCs/>
          <w:szCs w:val="28"/>
        </w:rPr>
        <w:t xml:space="preserve">(vii) việc lồng ghép thực hiện </w:t>
      </w:r>
      <w:r w:rsidR="00CE267C" w:rsidRPr="009E1E68">
        <w:rPr>
          <w:bCs/>
          <w:szCs w:val="28"/>
        </w:rPr>
        <w:t xml:space="preserve">bồi dưỡng pháp luật cho công chức, viên chức </w:t>
      </w:r>
      <w:r w:rsidR="004F630C" w:rsidRPr="009E1E68">
        <w:rPr>
          <w:bCs/>
          <w:szCs w:val="28"/>
        </w:rPr>
        <w:t>trong</w:t>
      </w:r>
      <w:r w:rsidR="000C345B" w:rsidRPr="009E1E68">
        <w:rPr>
          <w:bCs/>
          <w:szCs w:val="28"/>
        </w:rPr>
        <w:t xml:space="preserve"> </w:t>
      </w:r>
      <w:r w:rsidR="00CE267C" w:rsidRPr="009E1E68">
        <w:rPr>
          <w:bCs/>
          <w:szCs w:val="28"/>
        </w:rPr>
        <w:t xml:space="preserve">chương trình bồi dưỡng công chức, viên chức </w:t>
      </w:r>
      <w:r w:rsidR="004F630C" w:rsidRPr="009E1E68">
        <w:rPr>
          <w:bCs/>
          <w:szCs w:val="28"/>
        </w:rPr>
        <w:t xml:space="preserve"> hằng năm </w:t>
      </w:r>
      <w:r w:rsidR="000C345B" w:rsidRPr="009E1E68">
        <w:rPr>
          <w:bCs/>
          <w:szCs w:val="28"/>
        </w:rPr>
        <w:t>(</w:t>
      </w:r>
      <w:r w:rsidR="00241CF9" w:rsidRPr="009E1E68">
        <w:rPr>
          <w:bCs/>
          <w:szCs w:val="28"/>
        </w:rPr>
        <w:t>k</w:t>
      </w:r>
      <w:r w:rsidR="000C345B" w:rsidRPr="009E1E68">
        <w:rPr>
          <w:bCs/>
          <w:szCs w:val="28"/>
        </w:rPr>
        <w:t xml:space="preserve">hoản </w:t>
      </w:r>
      <w:r w:rsidR="007F3E3A" w:rsidRPr="009E1E68">
        <w:rPr>
          <w:bCs/>
          <w:szCs w:val="28"/>
        </w:rPr>
        <w:t>3</w:t>
      </w:r>
      <w:r w:rsidR="000C345B" w:rsidRPr="009E1E68">
        <w:rPr>
          <w:bCs/>
          <w:szCs w:val="28"/>
        </w:rPr>
        <w:t xml:space="preserve"> Điều </w:t>
      </w:r>
      <w:r w:rsidR="00871E7C" w:rsidRPr="009E1E68">
        <w:rPr>
          <w:bCs/>
          <w:szCs w:val="28"/>
        </w:rPr>
        <w:t>41</w:t>
      </w:r>
      <w:r w:rsidR="000C345B" w:rsidRPr="009E1E68">
        <w:rPr>
          <w:bCs/>
          <w:szCs w:val="28"/>
        </w:rPr>
        <w:t>).</w:t>
      </w:r>
    </w:p>
    <w:p w14:paraId="291B90E9" w14:textId="6533FD31" w:rsidR="000C345B" w:rsidRPr="00EC75D2" w:rsidRDefault="000C345B" w:rsidP="009E1E68">
      <w:pPr>
        <w:tabs>
          <w:tab w:val="right" w:leader="dot" w:pos="7920"/>
        </w:tabs>
        <w:spacing w:before="120" w:after="120" w:line="340" w:lineRule="exact"/>
        <w:ind w:firstLine="709"/>
        <w:jc w:val="both"/>
        <w:rPr>
          <w:spacing w:val="-4"/>
          <w:szCs w:val="28"/>
        </w:rPr>
      </w:pPr>
      <w:r>
        <w:rPr>
          <w:bCs/>
          <w:szCs w:val="28"/>
        </w:rPr>
        <w:t>- Giao Thủ tướng</w:t>
      </w:r>
      <w:r w:rsidR="00CE267C">
        <w:rPr>
          <w:bCs/>
          <w:szCs w:val="28"/>
        </w:rPr>
        <w:t xml:space="preserve"> Chính phủ quy định </w:t>
      </w:r>
      <w:r>
        <w:rPr>
          <w:bCs/>
          <w:szCs w:val="28"/>
        </w:rPr>
        <w:t>0</w:t>
      </w:r>
      <w:r w:rsidR="007F3E3A">
        <w:rPr>
          <w:bCs/>
          <w:szCs w:val="28"/>
        </w:rPr>
        <w:t>3</w:t>
      </w:r>
      <w:r>
        <w:rPr>
          <w:bCs/>
          <w:szCs w:val="28"/>
        </w:rPr>
        <w:t xml:space="preserve"> nội dung</w:t>
      </w:r>
      <w:r w:rsidR="00014C90">
        <w:rPr>
          <w:bCs/>
          <w:szCs w:val="28"/>
        </w:rPr>
        <w:t xml:space="preserve">: </w:t>
      </w:r>
      <w:r w:rsidR="004F630C">
        <w:rPr>
          <w:bCs/>
          <w:szCs w:val="28"/>
        </w:rPr>
        <w:t xml:space="preserve">(i) </w:t>
      </w:r>
      <w:r w:rsidR="00862EFA" w:rsidRPr="008E00F8">
        <w:rPr>
          <w:szCs w:val="28"/>
          <w:lang w:val="vi-VN"/>
        </w:rPr>
        <w:t>thành phần, nhiệm vụ, quyền hạn,</w:t>
      </w:r>
      <w:r w:rsidR="00862EFA" w:rsidRPr="008E00F8">
        <w:rPr>
          <w:b/>
          <w:bCs/>
          <w:i/>
          <w:iCs/>
          <w:szCs w:val="28"/>
          <w:lang w:val="vi-VN"/>
        </w:rPr>
        <w:t xml:space="preserve"> </w:t>
      </w:r>
      <w:r w:rsidR="00862EFA" w:rsidRPr="00862EFA">
        <w:rPr>
          <w:szCs w:val="28"/>
          <w:lang w:val="vi-VN"/>
        </w:rPr>
        <w:t xml:space="preserve">cơ chế hoạt động </w:t>
      </w:r>
      <w:r w:rsidR="0009637A">
        <w:rPr>
          <w:szCs w:val="28"/>
        </w:rPr>
        <w:t xml:space="preserve">và kinh phí triển khai các nhiệm vụ của </w:t>
      </w:r>
      <w:r w:rsidR="00862EFA" w:rsidRPr="008E00F8">
        <w:rPr>
          <w:szCs w:val="28"/>
          <w:lang w:val="vi-VN"/>
        </w:rPr>
        <w:t xml:space="preserve">của Hội đồng phối hợp </w:t>
      </w:r>
      <w:r w:rsidR="00014C90">
        <w:rPr>
          <w:szCs w:val="28"/>
        </w:rPr>
        <w:t>PBGDPL</w:t>
      </w:r>
      <w:r w:rsidR="0009637A">
        <w:rPr>
          <w:szCs w:val="28"/>
        </w:rPr>
        <w:t xml:space="preserve"> ở trung ương, cấp tỉnh</w:t>
      </w:r>
      <w:r>
        <w:rPr>
          <w:szCs w:val="28"/>
        </w:rPr>
        <w:t xml:space="preserve"> (</w:t>
      </w:r>
      <w:r w:rsidR="00241CF9">
        <w:rPr>
          <w:szCs w:val="28"/>
        </w:rPr>
        <w:t>k</w:t>
      </w:r>
      <w:r>
        <w:rPr>
          <w:szCs w:val="28"/>
        </w:rPr>
        <w:t xml:space="preserve">hoản </w:t>
      </w:r>
      <w:r w:rsidR="0033207E">
        <w:rPr>
          <w:szCs w:val="28"/>
        </w:rPr>
        <w:t xml:space="preserve">4 </w:t>
      </w:r>
      <w:r>
        <w:rPr>
          <w:szCs w:val="28"/>
        </w:rPr>
        <w:t xml:space="preserve">Điều </w:t>
      </w:r>
      <w:r w:rsidR="007F3E3A">
        <w:rPr>
          <w:szCs w:val="28"/>
        </w:rPr>
        <w:t>8</w:t>
      </w:r>
      <w:r>
        <w:rPr>
          <w:szCs w:val="28"/>
        </w:rPr>
        <w:t xml:space="preserve">); </w:t>
      </w:r>
      <w:r w:rsidR="004F630C">
        <w:rPr>
          <w:szCs w:val="28"/>
        </w:rPr>
        <w:t xml:space="preserve">(ii) </w:t>
      </w:r>
      <w:r w:rsidR="0033207E">
        <w:rPr>
          <w:szCs w:val="28"/>
        </w:rPr>
        <w:t xml:space="preserve">việc </w:t>
      </w:r>
      <w:r w:rsidR="007B1667" w:rsidRPr="007B1667">
        <w:rPr>
          <w:szCs w:val="28"/>
          <w:lang w:val="vi-VN"/>
        </w:rPr>
        <w:t xml:space="preserve">quản </w:t>
      </w:r>
      <w:r w:rsidR="007B1667" w:rsidRPr="00EC75D2">
        <w:rPr>
          <w:spacing w:val="-4"/>
          <w:szCs w:val="28"/>
          <w:lang w:val="vi-VN"/>
        </w:rPr>
        <w:lastRenderedPageBreak/>
        <w:t>lý, vận hành, khai thác Cổng Pháp luật quốc gia</w:t>
      </w:r>
      <w:r w:rsidRPr="00EC75D2">
        <w:rPr>
          <w:spacing w:val="-4"/>
          <w:szCs w:val="28"/>
        </w:rPr>
        <w:t xml:space="preserve"> (</w:t>
      </w:r>
      <w:r w:rsidR="00241CF9" w:rsidRPr="00EC75D2">
        <w:rPr>
          <w:spacing w:val="-4"/>
          <w:szCs w:val="28"/>
        </w:rPr>
        <w:t>k</w:t>
      </w:r>
      <w:r w:rsidRPr="00EC75D2">
        <w:rPr>
          <w:spacing w:val="-4"/>
          <w:szCs w:val="28"/>
          <w:lang w:val="vi-VN"/>
        </w:rPr>
        <w:t xml:space="preserve">hoản </w:t>
      </w:r>
      <w:r w:rsidR="007F3E3A" w:rsidRPr="00EC75D2">
        <w:rPr>
          <w:spacing w:val="-4"/>
          <w:szCs w:val="28"/>
        </w:rPr>
        <w:t>3</w:t>
      </w:r>
      <w:r w:rsidRPr="00EC75D2">
        <w:rPr>
          <w:spacing w:val="-4"/>
          <w:szCs w:val="28"/>
          <w:lang w:val="vi-VN"/>
        </w:rPr>
        <w:t xml:space="preserve"> Điều 1</w:t>
      </w:r>
      <w:r w:rsidR="007F3E3A" w:rsidRPr="00EC75D2">
        <w:rPr>
          <w:spacing w:val="-4"/>
          <w:szCs w:val="28"/>
        </w:rPr>
        <w:t>3</w:t>
      </w:r>
      <w:r w:rsidRPr="00EC75D2">
        <w:rPr>
          <w:spacing w:val="-4"/>
          <w:szCs w:val="28"/>
        </w:rPr>
        <w:t xml:space="preserve">); </w:t>
      </w:r>
      <w:r w:rsidR="004F630C" w:rsidRPr="00EC75D2">
        <w:rPr>
          <w:spacing w:val="-4"/>
          <w:szCs w:val="28"/>
        </w:rPr>
        <w:t xml:space="preserve">(iii) </w:t>
      </w:r>
      <w:r w:rsidR="007F3E3A" w:rsidRPr="00EC75D2">
        <w:rPr>
          <w:spacing w:val="-4"/>
          <w:szCs w:val="28"/>
        </w:rPr>
        <w:t>tiêu chí, nội dung và việc triển khai công cụ đánh giá hoạt động PBGDPL</w:t>
      </w:r>
      <w:r w:rsidR="00CE267C" w:rsidRPr="00EC75D2">
        <w:rPr>
          <w:spacing w:val="-4"/>
          <w:szCs w:val="28"/>
          <w:lang w:val="vi-VN"/>
        </w:rPr>
        <w:t xml:space="preserve"> </w:t>
      </w:r>
      <w:r w:rsidRPr="00EC75D2">
        <w:rPr>
          <w:spacing w:val="-4"/>
          <w:szCs w:val="28"/>
          <w:lang w:val="vi-VN"/>
        </w:rPr>
        <w:t>(</w:t>
      </w:r>
      <w:r w:rsidR="00241CF9" w:rsidRPr="00EC75D2">
        <w:rPr>
          <w:spacing w:val="-4"/>
          <w:szCs w:val="28"/>
        </w:rPr>
        <w:t>k</w:t>
      </w:r>
      <w:r w:rsidRPr="00EC75D2">
        <w:rPr>
          <w:spacing w:val="-4"/>
          <w:szCs w:val="28"/>
          <w:lang w:val="vi-VN"/>
        </w:rPr>
        <w:t xml:space="preserve">hoản </w:t>
      </w:r>
      <w:r w:rsidR="00042C5F" w:rsidRPr="00EC75D2">
        <w:rPr>
          <w:spacing w:val="-4"/>
          <w:szCs w:val="28"/>
        </w:rPr>
        <w:t>2</w:t>
      </w:r>
      <w:r w:rsidRPr="00EC75D2">
        <w:rPr>
          <w:spacing w:val="-4"/>
          <w:szCs w:val="28"/>
          <w:lang w:val="vi-VN"/>
        </w:rPr>
        <w:t xml:space="preserve"> Điều </w:t>
      </w:r>
      <w:r w:rsidR="00871E7C" w:rsidRPr="00EC75D2">
        <w:rPr>
          <w:spacing w:val="-4"/>
          <w:szCs w:val="28"/>
        </w:rPr>
        <w:t>46</w:t>
      </w:r>
      <w:r w:rsidRPr="00EC75D2">
        <w:rPr>
          <w:spacing w:val="-4"/>
          <w:szCs w:val="28"/>
          <w:lang w:val="vi-VN"/>
        </w:rPr>
        <w:t>).</w:t>
      </w:r>
    </w:p>
    <w:p w14:paraId="06B603E6" w14:textId="2966AE86" w:rsidR="0017755C" w:rsidRDefault="0017755C" w:rsidP="009E1E68">
      <w:pPr>
        <w:tabs>
          <w:tab w:val="right" w:leader="dot" w:pos="7920"/>
        </w:tabs>
        <w:spacing w:before="120" w:after="120" w:line="340" w:lineRule="exact"/>
        <w:ind w:firstLine="709"/>
        <w:jc w:val="both"/>
        <w:rPr>
          <w:szCs w:val="28"/>
        </w:rPr>
      </w:pPr>
      <w:r>
        <w:rPr>
          <w:szCs w:val="28"/>
        </w:rPr>
        <w:t xml:space="preserve">- Giao </w:t>
      </w:r>
      <w:r w:rsidR="009855E0">
        <w:rPr>
          <w:szCs w:val="28"/>
        </w:rPr>
        <w:t xml:space="preserve">trách nhiệm cho </w:t>
      </w:r>
      <w:r>
        <w:rPr>
          <w:szCs w:val="28"/>
        </w:rPr>
        <w:t>Bộ Tư pháp</w:t>
      </w:r>
      <w:r w:rsidR="004F630C">
        <w:rPr>
          <w:szCs w:val="28"/>
        </w:rPr>
        <w:t>: (i)</w:t>
      </w:r>
      <w:r w:rsidR="009855E0">
        <w:rPr>
          <w:szCs w:val="28"/>
        </w:rPr>
        <w:t xml:space="preserve"> </w:t>
      </w:r>
      <w:r w:rsidR="00CA408B">
        <w:rPr>
          <w:szCs w:val="28"/>
        </w:rPr>
        <w:t xml:space="preserve">phối hợp với Bộ Giáo dục và Đào tạo triển khai </w:t>
      </w:r>
      <w:r w:rsidR="009855E0">
        <w:rPr>
          <w:szCs w:val="28"/>
        </w:rPr>
        <w:t xml:space="preserve">công tác giáo dục pháp luật </w:t>
      </w:r>
      <w:r w:rsidR="0009637A">
        <w:rPr>
          <w:szCs w:val="28"/>
        </w:rPr>
        <w:t>trong</w:t>
      </w:r>
      <w:r w:rsidR="009F6829">
        <w:rPr>
          <w:szCs w:val="28"/>
        </w:rPr>
        <w:t xml:space="preserve"> </w:t>
      </w:r>
      <w:r w:rsidR="009855E0">
        <w:rPr>
          <w:szCs w:val="28"/>
        </w:rPr>
        <w:t>cơ sở giáo dục của hệ thống giáo dục quốc dân (khoản 3 Điều 24);</w:t>
      </w:r>
      <w:r w:rsidR="004F630C">
        <w:rPr>
          <w:szCs w:val="28"/>
        </w:rPr>
        <w:t xml:space="preserve"> (ii)</w:t>
      </w:r>
      <w:r w:rsidR="009855E0">
        <w:rPr>
          <w:szCs w:val="28"/>
        </w:rPr>
        <w:t xml:space="preserve"> </w:t>
      </w:r>
      <w:r w:rsidR="00CA408B">
        <w:rPr>
          <w:szCs w:val="28"/>
        </w:rPr>
        <w:t xml:space="preserve">việc </w:t>
      </w:r>
      <w:r>
        <w:rPr>
          <w:szCs w:val="28"/>
        </w:rPr>
        <w:t>xây dựng, quản lý đội ngũ báo cáo viên pháp luật, tuyền truyền viên pháp luật</w:t>
      </w:r>
      <w:r w:rsidR="0009637A">
        <w:rPr>
          <w:szCs w:val="28"/>
        </w:rPr>
        <w:t xml:space="preserve"> và hoạt động của</w:t>
      </w:r>
      <w:r>
        <w:rPr>
          <w:szCs w:val="28"/>
        </w:rPr>
        <w:t xml:space="preserve"> c</w:t>
      </w:r>
      <w:r w:rsidR="00CA408B">
        <w:rPr>
          <w:szCs w:val="28"/>
        </w:rPr>
        <w:t>ộ</w:t>
      </w:r>
      <w:r>
        <w:rPr>
          <w:szCs w:val="28"/>
        </w:rPr>
        <w:t xml:space="preserve">ng tác viên pháp luật (khoản 6 Điều 42, khoản 4 Điều 43 và khoản 2 Điều 44).  </w:t>
      </w:r>
    </w:p>
    <w:p w14:paraId="72C3CEA6" w14:textId="065DC0C9" w:rsidR="009855E0" w:rsidRPr="006511CE" w:rsidRDefault="009855E0" w:rsidP="009E1E68">
      <w:pPr>
        <w:tabs>
          <w:tab w:val="right" w:leader="dot" w:pos="7920"/>
        </w:tabs>
        <w:spacing w:before="120" w:after="120" w:line="340" w:lineRule="exact"/>
        <w:ind w:firstLine="709"/>
        <w:jc w:val="both"/>
        <w:rPr>
          <w:spacing w:val="-4"/>
          <w:szCs w:val="28"/>
        </w:rPr>
      </w:pPr>
      <w:r>
        <w:rPr>
          <w:szCs w:val="28"/>
        </w:rPr>
        <w:t>- Giao trách nhiệm Bộ Giáo dục và Đào tạo</w:t>
      </w:r>
      <w:r w:rsidR="00A4236F">
        <w:rPr>
          <w:szCs w:val="28"/>
        </w:rPr>
        <w:t xml:space="preserve">: (i) chủ trì, phối hợp </w:t>
      </w:r>
      <w:r w:rsidR="00E24C66">
        <w:rPr>
          <w:szCs w:val="28"/>
        </w:rPr>
        <w:t xml:space="preserve">Bộ Tư pháp </w:t>
      </w:r>
      <w:r w:rsidR="00A4236F">
        <w:rPr>
          <w:szCs w:val="28"/>
        </w:rPr>
        <w:t>quy định nội dung, chương trình, chỉ đạo, hướng dẫn cơ sở giáo dục đại học, giáo dục nghề nghiệp thực hiện trang bị kiến thức pháp luật liên quan đến ngành, nghề đào tạo của người học (khoản 2 Điều 23); (ii)</w:t>
      </w:r>
      <w:r>
        <w:rPr>
          <w:szCs w:val="28"/>
        </w:rPr>
        <w:t xml:space="preserve"> </w:t>
      </w:r>
      <w:r w:rsidR="00CA408B">
        <w:rPr>
          <w:szCs w:val="28"/>
        </w:rPr>
        <w:t xml:space="preserve">triển khai </w:t>
      </w:r>
      <w:r w:rsidR="009F6829">
        <w:rPr>
          <w:szCs w:val="28"/>
        </w:rPr>
        <w:t xml:space="preserve">công tác giáo </w:t>
      </w:r>
      <w:r w:rsidR="009F6829" w:rsidRPr="006511CE">
        <w:rPr>
          <w:spacing w:val="-4"/>
          <w:szCs w:val="28"/>
        </w:rPr>
        <w:t xml:space="preserve">dục pháp luật </w:t>
      </w:r>
      <w:r w:rsidR="0009637A">
        <w:rPr>
          <w:spacing w:val="-4"/>
          <w:szCs w:val="28"/>
        </w:rPr>
        <w:t>trong</w:t>
      </w:r>
      <w:r w:rsidR="009F6829" w:rsidRPr="006511CE">
        <w:rPr>
          <w:spacing w:val="-4"/>
          <w:szCs w:val="28"/>
        </w:rPr>
        <w:t xml:space="preserve"> cơ sở giáo dục của hệ thống giáo dục quốc dân (khoản 2 Điều 24). </w:t>
      </w:r>
    </w:p>
    <w:p w14:paraId="0642DB33" w14:textId="7FDB4EFA" w:rsidR="00F53523" w:rsidRPr="004F630C" w:rsidRDefault="000C345B" w:rsidP="009E1E68">
      <w:pPr>
        <w:tabs>
          <w:tab w:val="right" w:leader="dot" w:pos="7920"/>
        </w:tabs>
        <w:spacing w:before="120" w:after="120" w:line="340" w:lineRule="exact"/>
        <w:ind w:firstLine="709"/>
        <w:jc w:val="both"/>
        <w:rPr>
          <w:spacing w:val="-4"/>
          <w:szCs w:val="28"/>
        </w:rPr>
      </w:pPr>
      <w:r w:rsidRPr="00EC75D2">
        <w:rPr>
          <w:spacing w:val="-4"/>
          <w:szCs w:val="28"/>
        </w:rPr>
        <w:t xml:space="preserve">- Giao người đứng đầu </w:t>
      </w:r>
      <w:r w:rsidR="00F53523" w:rsidRPr="00EC75D2">
        <w:rPr>
          <w:spacing w:val="-4"/>
          <w:szCs w:val="28"/>
        </w:rPr>
        <w:t>cơ quan, tổ chức Trung ương</w:t>
      </w:r>
      <w:r w:rsidR="004F630C" w:rsidRPr="00EC75D2">
        <w:rPr>
          <w:spacing w:val="-4"/>
          <w:szCs w:val="28"/>
        </w:rPr>
        <w:t>: (i)</w:t>
      </w:r>
      <w:r w:rsidR="00F53523" w:rsidRPr="00EC75D2">
        <w:rPr>
          <w:spacing w:val="-4"/>
          <w:szCs w:val="28"/>
        </w:rPr>
        <w:t xml:space="preserve"> </w:t>
      </w:r>
      <w:r w:rsidR="0009637A">
        <w:rPr>
          <w:spacing w:val="-4"/>
          <w:szCs w:val="28"/>
        </w:rPr>
        <w:t xml:space="preserve">chịu trách nhiệm chỉ đạo, hướng dẫn, tổ chức thực hiện PBGDPL thuộc phạm vi quản lý; </w:t>
      </w:r>
      <w:r w:rsidR="00F53523" w:rsidRPr="00EC75D2">
        <w:rPr>
          <w:spacing w:val="-4"/>
          <w:szCs w:val="28"/>
        </w:rPr>
        <w:t>quyết định thành lập</w:t>
      </w:r>
      <w:r w:rsidR="0009637A">
        <w:rPr>
          <w:spacing w:val="-4"/>
          <w:szCs w:val="28"/>
        </w:rPr>
        <w:t>, thành phần, số lượng thành viên, nhiệm vụ và quyền hạn của</w:t>
      </w:r>
      <w:r w:rsidR="00F53523" w:rsidRPr="00EC75D2">
        <w:rPr>
          <w:spacing w:val="-4"/>
          <w:szCs w:val="28"/>
        </w:rPr>
        <w:t xml:space="preserve"> Hội đồng phối hợp PBGDPL </w:t>
      </w:r>
      <w:r w:rsidR="0009637A">
        <w:rPr>
          <w:spacing w:val="-4"/>
          <w:szCs w:val="28"/>
        </w:rPr>
        <w:t xml:space="preserve">của bộ, cơ quan, tổ chức mình </w:t>
      </w:r>
      <w:r w:rsidR="0033207E" w:rsidRPr="001534B1">
        <w:rPr>
          <w:spacing w:val="-4"/>
          <w:szCs w:val="28"/>
        </w:rPr>
        <w:t xml:space="preserve">trong trường hợp cần thiết </w:t>
      </w:r>
      <w:r w:rsidR="00F53523" w:rsidRPr="001534B1">
        <w:rPr>
          <w:spacing w:val="-4"/>
          <w:szCs w:val="28"/>
        </w:rPr>
        <w:t>(</w:t>
      </w:r>
      <w:r w:rsidR="00DD1BB0" w:rsidRPr="001534B1">
        <w:rPr>
          <w:spacing w:val="-4"/>
          <w:szCs w:val="28"/>
        </w:rPr>
        <w:t xml:space="preserve">khoản </w:t>
      </w:r>
      <w:r w:rsidR="00042C5F" w:rsidRPr="001534B1">
        <w:rPr>
          <w:spacing w:val="-4"/>
          <w:szCs w:val="28"/>
        </w:rPr>
        <w:t>2</w:t>
      </w:r>
      <w:r w:rsidR="00DD1BB0" w:rsidRPr="001534B1">
        <w:rPr>
          <w:spacing w:val="-4"/>
          <w:szCs w:val="28"/>
        </w:rPr>
        <w:t xml:space="preserve"> </w:t>
      </w:r>
      <w:r w:rsidR="00F53523" w:rsidRPr="001534B1">
        <w:rPr>
          <w:spacing w:val="-4"/>
          <w:szCs w:val="28"/>
        </w:rPr>
        <w:t xml:space="preserve">Điều </w:t>
      </w:r>
      <w:r w:rsidR="00FC2092" w:rsidRPr="001534B1">
        <w:rPr>
          <w:spacing w:val="-4"/>
          <w:szCs w:val="28"/>
        </w:rPr>
        <w:t>8</w:t>
      </w:r>
      <w:r w:rsidR="00F53523" w:rsidRPr="001534B1">
        <w:rPr>
          <w:spacing w:val="-4"/>
          <w:szCs w:val="28"/>
        </w:rPr>
        <w:t>)</w:t>
      </w:r>
      <w:r w:rsidR="00C93DC4" w:rsidRPr="001534B1">
        <w:rPr>
          <w:spacing w:val="-4"/>
          <w:szCs w:val="28"/>
        </w:rPr>
        <w:t xml:space="preserve">; </w:t>
      </w:r>
      <w:r w:rsidR="004F630C" w:rsidRPr="001534B1">
        <w:rPr>
          <w:spacing w:val="-4"/>
          <w:szCs w:val="28"/>
        </w:rPr>
        <w:t xml:space="preserve">(ii) </w:t>
      </w:r>
      <w:r w:rsidR="0033207E" w:rsidRPr="00EC75D2">
        <w:rPr>
          <w:spacing w:val="-4"/>
          <w:szCs w:val="28"/>
        </w:rPr>
        <w:t xml:space="preserve">lựa chọn, công khai </w:t>
      </w:r>
      <w:r w:rsidR="009F6829" w:rsidRPr="00EC75D2">
        <w:rPr>
          <w:spacing w:val="-4"/>
          <w:szCs w:val="28"/>
        </w:rPr>
        <w:t xml:space="preserve">danh sách </w:t>
      </w:r>
      <w:r w:rsidR="0033207E" w:rsidRPr="00EC75D2">
        <w:rPr>
          <w:spacing w:val="-4"/>
          <w:szCs w:val="28"/>
        </w:rPr>
        <w:t>và chịu trách nhiệm quản lý</w:t>
      </w:r>
      <w:r w:rsidR="0009637A">
        <w:rPr>
          <w:spacing w:val="-4"/>
          <w:szCs w:val="28"/>
        </w:rPr>
        <w:t>,</w:t>
      </w:r>
      <w:r w:rsidR="0009637A" w:rsidRPr="0009637A">
        <w:rPr>
          <w:szCs w:val="28"/>
          <w:lang w:val="vi-VN"/>
        </w:rPr>
        <w:t xml:space="preserve"> </w:t>
      </w:r>
      <w:r w:rsidR="0009637A" w:rsidRPr="009D44F0">
        <w:rPr>
          <w:szCs w:val="28"/>
          <w:lang w:val="vi-VN"/>
        </w:rPr>
        <w:t>bồi dưỡng kiến thức</w:t>
      </w:r>
      <w:r w:rsidR="0009637A" w:rsidRPr="00780D32">
        <w:rPr>
          <w:szCs w:val="28"/>
          <w:lang w:val="vi-VN"/>
        </w:rPr>
        <w:t xml:space="preserve"> pháp luật</w:t>
      </w:r>
      <w:r w:rsidR="0009637A" w:rsidRPr="009D44F0">
        <w:rPr>
          <w:szCs w:val="28"/>
          <w:lang w:val="vi-VN"/>
        </w:rPr>
        <w:t xml:space="preserve">, </w:t>
      </w:r>
      <w:r w:rsidR="0009637A" w:rsidRPr="00780D32">
        <w:rPr>
          <w:szCs w:val="28"/>
          <w:lang w:val="vi-VN"/>
        </w:rPr>
        <w:t>kỹ năng</w:t>
      </w:r>
      <w:r w:rsidR="00C93DC4" w:rsidRPr="004F630C">
        <w:rPr>
          <w:spacing w:val="-4"/>
          <w:szCs w:val="28"/>
        </w:rPr>
        <w:t xml:space="preserve"> </w:t>
      </w:r>
      <w:r w:rsidR="0009637A">
        <w:rPr>
          <w:spacing w:val="-4"/>
          <w:szCs w:val="28"/>
        </w:rPr>
        <w:t>PBGDPL cho</w:t>
      </w:r>
      <w:r w:rsidR="00CA408B" w:rsidRPr="004F630C">
        <w:rPr>
          <w:spacing w:val="-4"/>
          <w:szCs w:val="28"/>
        </w:rPr>
        <w:t xml:space="preserve"> </w:t>
      </w:r>
      <w:r w:rsidR="00C93DC4" w:rsidRPr="004F630C">
        <w:rPr>
          <w:spacing w:val="-4"/>
          <w:szCs w:val="28"/>
        </w:rPr>
        <w:t xml:space="preserve">báo cáo viên pháp luật </w:t>
      </w:r>
      <w:r w:rsidR="0033207E" w:rsidRPr="004F630C">
        <w:rPr>
          <w:spacing w:val="-4"/>
          <w:szCs w:val="28"/>
        </w:rPr>
        <w:t>của cơ quan, tổ chức mình</w:t>
      </w:r>
      <w:r w:rsidR="00C93DC4" w:rsidRPr="004F630C">
        <w:rPr>
          <w:spacing w:val="-4"/>
          <w:szCs w:val="28"/>
        </w:rPr>
        <w:t xml:space="preserve"> (điểm a khoản </w:t>
      </w:r>
      <w:r w:rsidR="009F6829" w:rsidRPr="004F630C">
        <w:rPr>
          <w:spacing w:val="-4"/>
          <w:szCs w:val="28"/>
        </w:rPr>
        <w:t xml:space="preserve">3 </w:t>
      </w:r>
      <w:r w:rsidR="00C93DC4" w:rsidRPr="004F630C">
        <w:rPr>
          <w:spacing w:val="-4"/>
          <w:szCs w:val="28"/>
        </w:rPr>
        <w:t xml:space="preserve">Điều </w:t>
      </w:r>
      <w:r w:rsidR="00871E7C" w:rsidRPr="004F630C">
        <w:rPr>
          <w:spacing w:val="-4"/>
          <w:szCs w:val="28"/>
        </w:rPr>
        <w:t>42</w:t>
      </w:r>
      <w:r w:rsidR="00C93DC4" w:rsidRPr="004F630C">
        <w:rPr>
          <w:spacing w:val="-4"/>
          <w:szCs w:val="28"/>
        </w:rPr>
        <w:t>)</w:t>
      </w:r>
      <w:r w:rsidRPr="004F630C">
        <w:rPr>
          <w:spacing w:val="-4"/>
          <w:szCs w:val="28"/>
        </w:rPr>
        <w:t xml:space="preserve">. </w:t>
      </w:r>
    </w:p>
    <w:p w14:paraId="7784170C" w14:textId="77777777" w:rsidR="00C06B82" w:rsidRDefault="000C345B" w:rsidP="009E1E68">
      <w:pPr>
        <w:tabs>
          <w:tab w:val="right" w:leader="dot" w:pos="7920"/>
        </w:tabs>
        <w:spacing w:before="120" w:after="120" w:line="340" w:lineRule="exact"/>
        <w:ind w:firstLine="709"/>
        <w:jc w:val="both"/>
        <w:rPr>
          <w:szCs w:val="28"/>
        </w:rPr>
      </w:pPr>
      <w:r>
        <w:rPr>
          <w:szCs w:val="28"/>
        </w:rPr>
        <w:t>Đồng thời, đ</w:t>
      </w:r>
      <w:r w:rsidR="00F53523" w:rsidRPr="0016255C">
        <w:rPr>
          <w:szCs w:val="28"/>
        </w:rPr>
        <w:t xml:space="preserve">ể đảm bảo thống nhất với Luật Tổ chức chính quyền địa phương, dự thảo Luật </w:t>
      </w:r>
      <w:r w:rsidR="00C124A9" w:rsidRPr="0016255C">
        <w:rPr>
          <w:szCs w:val="28"/>
        </w:rPr>
        <w:t>giao</w:t>
      </w:r>
      <w:r w:rsidR="00C06B82">
        <w:rPr>
          <w:szCs w:val="28"/>
        </w:rPr>
        <w:t xml:space="preserve">: </w:t>
      </w:r>
    </w:p>
    <w:p w14:paraId="4651A26B" w14:textId="323814C7" w:rsidR="00C06B82" w:rsidRDefault="009D44D4" w:rsidP="009E1E68">
      <w:pPr>
        <w:tabs>
          <w:tab w:val="right" w:leader="dot" w:pos="7920"/>
        </w:tabs>
        <w:spacing w:before="120" w:after="120" w:line="340" w:lineRule="exact"/>
        <w:ind w:firstLine="709"/>
        <w:jc w:val="both"/>
        <w:rPr>
          <w:szCs w:val="28"/>
        </w:rPr>
      </w:pPr>
      <w:r>
        <w:rPr>
          <w:szCs w:val="28"/>
        </w:rPr>
        <w:t xml:space="preserve">- </w:t>
      </w:r>
      <w:r w:rsidR="007A5422">
        <w:rPr>
          <w:szCs w:val="28"/>
        </w:rPr>
        <w:t xml:space="preserve">Hội đồng nhân dân cấp tỉnh quy định </w:t>
      </w:r>
      <w:r w:rsidR="0009637A">
        <w:rPr>
          <w:szCs w:val="28"/>
        </w:rPr>
        <w:t xml:space="preserve">cụ thể </w:t>
      </w:r>
      <w:r w:rsidR="00862EFA" w:rsidRPr="007A5422">
        <w:rPr>
          <w:szCs w:val="28"/>
        </w:rPr>
        <w:t>chính sách</w:t>
      </w:r>
      <w:r w:rsidR="0009637A">
        <w:rPr>
          <w:szCs w:val="28"/>
        </w:rPr>
        <w:t xml:space="preserve"> ưu đãi,</w:t>
      </w:r>
      <w:r w:rsidR="00862EFA" w:rsidRPr="007A5422">
        <w:rPr>
          <w:szCs w:val="28"/>
        </w:rPr>
        <w:t xml:space="preserve"> hỗ trợ đối với cơ quan, tổ chức, doanh nghiệp, cá nhân tham gia </w:t>
      </w:r>
      <w:r w:rsidR="00014C90">
        <w:rPr>
          <w:szCs w:val="28"/>
        </w:rPr>
        <w:t>PBGDPL</w:t>
      </w:r>
      <w:r w:rsidR="00862EFA" w:rsidRPr="007A5422">
        <w:rPr>
          <w:szCs w:val="28"/>
        </w:rPr>
        <w:t xml:space="preserve"> </w:t>
      </w:r>
      <w:r w:rsidR="0009637A">
        <w:rPr>
          <w:szCs w:val="28"/>
        </w:rPr>
        <w:t xml:space="preserve">hoặc hỗ trợ kinh phí, cơ sở vật chất, phương tiện cho công tác PBGDPL </w:t>
      </w:r>
      <w:r w:rsidR="00862EFA" w:rsidRPr="007A5422">
        <w:rPr>
          <w:szCs w:val="28"/>
        </w:rPr>
        <w:t>trong phạm vi địa phương mình</w:t>
      </w:r>
      <w:r w:rsidR="007A5422" w:rsidRPr="007A5422">
        <w:rPr>
          <w:szCs w:val="28"/>
        </w:rPr>
        <w:t xml:space="preserve"> (</w:t>
      </w:r>
      <w:r w:rsidR="00241CF9">
        <w:rPr>
          <w:szCs w:val="28"/>
        </w:rPr>
        <w:t>k</w:t>
      </w:r>
      <w:r w:rsidR="007A5422" w:rsidRPr="007A5422">
        <w:rPr>
          <w:szCs w:val="28"/>
        </w:rPr>
        <w:t xml:space="preserve">hoản 3 Điều </w:t>
      </w:r>
      <w:r w:rsidR="00FC2092">
        <w:rPr>
          <w:szCs w:val="28"/>
        </w:rPr>
        <w:t>5</w:t>
      </w:r>
      <w:r w:rsidR="007A5422" w:rsidRPr="007A5422">
        <w:rPr>
          <w:szCs w:val="28"/>
        </w:rPr>
        <w:t>)</w:t>
      </w:r>
      <w:r w:rsidR="0009637A">
        <w:rPr>
          <w:szCs w:val="28"/>
        </w:rPr>
        <w:t xml:space="preserve">. </w:t>
      </w:r>
    </w:p>
    <w:p w14:paraId="5A044DFD" w14:textId="407F4B9E" w:rsidR="00081B8A" w:rsidRPr="001534B1" w:rsidRDefault="009D44D4" w:rsidP="009E1E68">
      <w:pPr>
        <w:tabs>
          <w:tab w:val="right" w:leader="dot" w:pos="7920"/>
        </w:tabs>
        <w:spacing w:before="120" w:after="120" w:line="340" w:lineRule="exact"/>
        <w:ind w:firstLine="709"/>
        <w:jc w:val="both"/>
        <w:rPr>
          <w:spacing w:val="-4"/>
          <w:szCs w:val="28"/>
        </w:rPr>
      </w:pPr>
      <w:r>
        <w:rPr>
          <w:szCs w:val="28"/>
        </w:rPr>
        <w:t>-</w:t>
      </w:r>
      <w:r w:rsidRPr="00C93DC4">
        <w:rPr>
          <w:szCs w:val="28"/>
        </w:rPr>
        <w:t xml:space="preserve"> </w:t>
      </w:r>
      <w:r w:rsidR="00C93DC4" w:rsidRPr="00C93DC4">
        <w:rPr>
          <w:szCs w:val="28"/>
        </w:rPr>
        <w:t xml:space="preserve">Chủ tịch Ủy ban nhân dân cấp tỉnh </w:t>
      </w:r>
      <w:r w:rsidR="00663A56">
        <w:rPr>
          <w:szCs w:val="28"/>
        </w:rPr>
        <w:t xml:space="preserve">lựa chọn, công khai </w:t>
      </w:r>
      <w:r w:rsidR="009F6829">
        <w:rPr>
          <w:szCs w:val="28"/>
        </w:rPr>
        <w:t xml:space="preserve">danh sách </w:t>
      </w:r>
      <w:r w:rsidR="00663A56">
        <w:rPr>
          <w:szCs w:val="28"/>
        </w:rPr>
        <w:t xml:space="preserve">và chịu </w:t>
      </w:r>
      <w:r w:rsidR="00663A56" w:rsidRPr="00EC75D2">
        <w:rPr>
          <w:spacing w:val="-4"/>
          <w:szCs w:val="28"/>
        </w:rPr>
        <w:t>trách nhiệm quản lý</w:t>
      </w:r>
      <w:r w:rsidR="0009637A" w:rsidRPr="00EC75D2">
        <w:rPr>
          <w:spacing w:val="-4"/>
          <w:szCs w:val="28"/>
        </w:rPr>
        <w:t xml:space="preserve">, </w:t>
      </w:r>
      <w:r w:rsidR="0009637A" w:rsidRPr="00EC75D2">
        <w:rPr>
          <w:spacing w:val="-4"/>
          <w:szCs w:val="28"/>
          <w:lang w:val="vi-VN"/>
        </w:rPr>
        <w:t xml:space="preserve">bồi dưỡng kiến thức pháp luật, kỹ năng </w:t>
      </w:r>
      <w:r w:rsidR="0009637A" w:rsidRPr="00EC75D2">
        <w:rPr>
          <w:spacing w:val="-4"/>
          <w:szCs w:val="28"/>
        </w:rPr>
        <w:t>PBGDPL cho</w:t>
      </w:r>
      <w:r w:rsidR="00663A56" w:rsidRPr="0009637A">
        <w:rPr>
          <w:spacing w:val="-4"/>
          <w:szCs w:val="28"/>
        </w:rPr>
        <w:t xml:space="preserve"> </w:t>
      </w:r>
      <w:r w:rsidR="00CA408B" w:rsidRPr="0009637A">
        <w:rPr>
          <w:spacing w:val="-4"/>
          <w:szCs w:val="28"/>
        </w:rPr>
        <w:t xml:space="preserve">đội ngũ </w:t>
      </w:r>
      <w:r w:rsidR="00663A56" w:rsidRPr="0009637A">
        <w:rPr>
          <w:spacing w:val="-4"/>
          <w:szCs w:val="28"/>
        </w:rPr>
        <w:t xml:space="preserve">báo cáo viên pháp luật </w:t>
      </w:r>
      <w:r w:rsidR="0009637A" w:rsidRPr="0009637A">
        <w:rPr>
          <w:spacing w:val="-4"/>
          <w:szCs w:val="28"/>
        </w:rPr>
        <w:t>ở cấp tỉnh thuộc phạm vi quản lý</w:t>
      </w:r>
      <w:r w:rsidR="00C93DC4" w:rsidRPr="001534B1">
        <w:rPr>
          <w:spacing w:val="-4"/>
          <w:szCs w:val="28"/>
        </w:rPr>
        <w:t xml:space="preserve"> (</w:t>
      </w:r>
      <w:r w:rsidR="009F6829" w:rsidRPr="001534B1">
        <w:rPr>
          <w:spacing w:val="-4"/>
          <w:szCs w:val="28"/>
        </w:rPr>
        <w:t xml:space="preserve">điểm b </w:t>
      </w:r>
      <w:r w:rsidR="00C93DC4" w:rsidRPr="001534B1">
        <w:rPr>
          <w:spacing w:val="-4"/>
          <w:szCs w:val="28"/>
        </w:rPr>
        <w:t xml:space="preserve">khoản </w:t>
      </w:r>
      <w:r w:rsidR="00AB4C84" w:rsidRPr="001534B1">
        <w:rPr>
          <w:spacing w:val="-4"/>
          <w:szCs w:val="28"/>
        </w:rPr>
        <w:t xml:space="preserve">3 </w:t>
      </w:r>
      <w:r w:rsidR="00C93DC4" w:rsidRPr="001534B1">
        <w:rPr>
          <w:spacing w:val="-4"/>
          <w:szCs w:val="28"/>
        </w:rPr>
        <w:t xml:space="preserve">Điều </w:t>
      </w:r>
      <w:r w:rsidR="00871E7C" w:rsidRPr="001534B1">
        <w:rPr>
          <w:spacing w:val="-4"/>
          <w:szCs w:val="28"/>
        </w:rPr>
        <w:t>42</w:t>
      </w:r>
      <w:r w:rsidR="00C93DC4" w:rsidRPr="001534B1">
        <w:rPr>
          <w:spacing w:val="-4"/>
          <w:szCs w:val="28"/>
        </w:rPr>
        <w:t>)</w:t>
      </w:r>
      <w:r w:rsidR="00874E5C" w:rsidRPr="001534B1">
        <w:rPr>
          <w:spacing w:val="-4"/>
          <w:szCs w:val="28"/>
        </w:rPr>
        <w:t>.</w:t>
      </w:r>
    </w:p>
    <w:p w14:paraId="59CA4049" w14:textId="5332B924" w:rsidR="00C93DC4" w:rsidRPr="00EC75D2" w:rsidRDefault="009D44D4" w:rsidP="009E1E68">
      <w:pPr>
        <w:tabs>
          <w:tab w:val="right" w:leader="dot" w:pos="7920"/>
        </w:tabs>
        <w:spacing w:before="120" w:after="120" w:line="340" w:lineRule="exact"/>
        <w:ind w:firstLine="709"/>
        <w:jc w:val="both"/>
        <w:rPr>
          <w:spacing w:val="-5"/>
          <w:szCs w:val="28"/>
        </w:rPr>
      </w:pPr>
      <w:r w:rsidRPr="00EC75D2">
        <w:rPr>
          <w:spacing w:val="-5"/>
          <w:szCs w:val="28"/>
        </w:rPr>
        <w:t xml:space="preserve">- </w:t>
      </w:r>
      <w:r w:rsidR="009F6829" w:rsidRPr="00EC75D2">
        <w:rPr>
          <w:spacing w:val="-5"/>
          <w:szCs w:val="28"/>
        </w:rPr>
        <w:t>Chủ tịch Ủy ban nhân dân</w:t>
      </w:r>
      <w:r w:rsidR="00C93DC4" w:rsidRPr="00EC75D2">
        <w:rPr>
          <w:spacing w:val="-5"/>
          <w:szCs w:val="28"/>
        </w:rPr>
        <w:t xml:space="preserve"> cấp xã</w:t>
      </w:r>
      <w:r w:rsidR="005061F9" w:rsidRPr="00EC75D2">
        <w:rPr>
          <w:spacing w:val="-5"/>
          <w:szCs w:val="28"/>
        </w:rPr>
        <w:t>: (i) chịu trách nhiệm tổ chức thực hiện hoạt động PBGDPL trên địa bàn;</w:t>
      </w:r>
      <w:r w:rsidR="005061F9" w:rsidRPr="00EC75D2">
        <w:rPr>
          <w:spacing w:val="-5"/>
          <w:szCs w:val="28"/>
          <w:lang w:val="vi-VN"/>
        </w:rPr>
        <w:t xml:space="preserve"> quyết định việc thành lập, thành phần, số lượng thành viên, nhiệm vụ và quyền hạn của Hội đồng cùng cấp </w:t>
      </w:r>
      <w:r w:rsidR="005061F9" w:rsidRPr="00EC75D2">
        <w:rPr>
          <w:spacing w:val="-5"/>
          <w:szCs w:val="28"/>
        </w:rPr>
        <w:t xml:space="preserve">trong trường hợp cần thiết </w:t>
      </w:r>
      <w:r w:rsidR="005061F9" w:rsidRPr="00EC75D2">
        <w:rPr>
          <w:spacing w:val="-5"/>
          <w:szCs w:val="28"/>
          <w:lang w:val="vi-VN"/>
        </w:rPr>
        <w:t xml:space="preserve">bảo đảm hiệu quả, phù hợp với yêu cầu triển khai công tác PBGDPL </w:t>
      </w:r>
      <w:r w:rsidR="005061F9" w:rsidRPr="00EC75D2">
        <w:rPr>
          <w:spacing w:val="-5"/>
          <w:szCs w:val="28"/>
        </w:rPr>
        <w:t>tại địa phương</w:t>
      </w:r>
      <w:r w:rsidR="00EC75D2" w:rsidRPr="00EC75D2">
        <w:rPr>
          <w:spacing w:val="-5"/>
          <w:szCs w:val="28"/>
        </w:rPr>
        <w:t xml:space="preserve"> (khoản 3 Điều 8)</w:t>
      </w:r>
      <w:r w:rsidR="005061F9" w:rsidRPr="00EC75D2">
        <w:rPr>
          <w:spacing w:val="-5"/>
          <w:szCs w:val="28"/>
        </w:rPr>
        <w:t>; (ii)</w:t>
      </w:r>
      <w:r w:rsidR="00C93DC4" w:rsidRPr="00EC75D2">
        <w:rPr>
          <w:spacing w:val="-5"/>
          <w:szCs w:val="28"/>
        </w:rPr>
        <w:t xml:space="preserve"> </w:t>
      </w:r>
      <w:r w:rsidR="00AB4C84" w:rsidRPr="00EC75D2">
        <w:rPr>
          <w:spacing w:val="-5"/>
          <w:szCs w:val="28"/>
        </w:rPr>
        <w:t xml:space="preserve">lựa chọn, công khai </w:t>
      </w:r>
      <w:r w:rsidR="009F6829" w:rsidRPr="00EC75D2">
        <w:rPr>
          <w:spacing w:val="-5"/>
          <w:szCs w:val="28"/>
        </w:rPr>
        <w:t xml:space="preserve">danh sách </w:t>
      </w:r>
      <w:r w:rsidR="00AB4C84" w:rsidRPr="00EC75D2">
        <w:rPr>
          <w:spacing w:val="-5"/>
          <w:szCs w:val="28"/>
        </w:rPr>
        <w:t>và chịu trách nhiệm quản lý</w:t>
      </w:r>
      <w:r w:rsidR="0009637A" w:rsidRPr="00EC75D2">
        <w:rPr>
          <w:spacing w:val="-5"/>
          <w:szCs w:val="28"/>
        </w:rPr>
        <w:t xml:space="preserve">, </w:t>
      </w:r>
      <w:r w:rsidR="0009637A" w:rsidRPr="00EC75D2">
        <w:rPr>
          <w:spacing w:val="-5"/>
          <w:szCs w:val="28"/>
          <w:lang w:val="vi-VN"/>
        </w:rPr>
        <w:t xml:space="preserve">bồi dưỡng kiến thức pháp luật, kỹ năng </w:t>
      </w:r>
      <w:r w:rsidR="0009637A" w:rsidRPr="00EC75D2">
        <w:rPr>
          <w:spacing w:val="-5"/>
          <w:szCs w:val="28"/>
        </w:rPr>
        <w:t>PBGDPL cho</w:t>
      </w:r>
      <w:r w:rsidR="00AB4C84" w:rsidRPr="00EC75D2">
        <w:rPr>
          <w:spacing w:val="-5"/>
          <w:szCs w:val="28"/>
        </w:rPr>
        <w:t xml:space="preserve"> </w:t>
      </w:r>
      <w:r w:rsidR="00CA408B" w:rsidRPr="00EC75D2">
        <w:rPr>
          <w:spacing w:val="-5"/>
          <w:szCs w:val="28"/>
        </w:rPr>
        <w:t xml:space="preserve">đội ngũ </w:t>
      </w:r>
      <w:r w:rsidR="00871E7C" w:rsidRPr="00EC75D2">
        <w:rPr>
          <w:spacing w:val="-5"/>
          <w:szCs w:val="28"/>
        </w:rPr>
        <w:t>tuyên truyền viên pháp luật</w:t>
      </w:r>
      <w:r w:rsidR="00AB4C84" w:rsidRPr="00EC75D2">
        <w:rPr>
          <w:spacing w:val="-5"/>
          <w:szCs w:val="28"/>
        </w:rPr>
        <w:t xml:space="preserve"> tại địa phương</w:t>
      </w:r>
      <w:r w:rsidR="0009637A" w:rsidRPr="00EC75D2">
        <w:rPr>
          <w:spacing w:val="-5"/>
          <w:szCs w:val="28"/>
        </w:rPr>
        <w:t xml:space="preserve">; </w:t>
      </w:r>
      <w:r w:rsidR="0009637A" w:rsidRPr="00EC75D2">
        <w:rPr>
          <w:spacing w:val="-5"/>
          <w:szCs w:val="28"/>
          <w:lang w:val="vi-VN"/>
        </w:rPr>
        <w:t>quyết định việc đưa ra khỏi danh sách đối với tuyên truyền viên pháp luật không hoàn thành nhiệm vụ theo quy định của pháp luật</w:t>
      </w:r>
      <w:r w:rsidR="00AB4C84" w:rsidRPr="00EC75D2">
        <w:rPr>
          <w:spacing w:val="-5"/>
          <w:szCs w:val="28"/>
        </w:rPr>
        <w:t xml:space="preserve"> </w:t>
      </w:r>
      <w:r w:rsidR="00C93DC4" w:rsidRPr="00EC75D2">
        <w:rPr>
          <w:spacing w:val="-5"/>
          <w:szCs w:val="28"/>
        </w:rPr>
        <w:t>(</w:t>
      </w:r>
      <w:r w:rsidR="00AE3650" w:rsidRPr="00EC75D2">
        <w:rPr>
          <w:spacing w:val="-5"/>
          <w:szCs w:val="28"/>
        </w:rPr>
        <w:t xml:space="preserve">khoản </w:t>
      </w:r>
      <w:r w:rsidR="00C93DC4" w:rsidRPr="00EC75D2">
        <w:rPr>
          <w:spacing w:val="-5"/>
          <w:szCs w:val="28"/>
        </w:rPr>
        <w:t xml:space="preserve">2 Điều </w:t>
      </w:r>
      <w:r w:rsidR="00871E7C" w:rsidRPr="00EC75D2">
        <w:rPr>
          <w:spacing w:val="-5"/>
          <w:szCs w:val="28"/>
        </w:rPr>
        <w:t>43</w:t>
      </w:r>
      <w:r w:rsidR="00C93DC4" w:rsidRPr="00EC75D2">
        <w:rPr>
          <w:spacing w:val="-5"/>
          <w:szCs w:val="28"/>
        </w:rPr>
        <w:t>).</w:t>
      </w:r>
    </w:p>
    <w:p w14:paraId="038A0713" w14:textId="6A0F3C1D" w:rsidR="00CE267C" w:rsidRPr="00081B8A" w:rsidRDefault="00081B8A" w:rsidP="009E1E68">
      <w:pPr>
        <w:tabs>
          <w:tab w:val="right" w:leader="dot" w:pos="7920"/>
        </w:tabs>
        <w:spacing w:before="120" w:after="120" w:line="340" w:lineRule="exact"/>
        <w:ind w:firstLine="709"/>
        <w:jc w:val="both"/>
        <w:rPr>
          <w:b/>
          <w:bCs/>
          <w:i/>
          <w:iCs/>
          <w:szCs w:val="28"/>
        </w:rPr>
      </w:pPr>
      <w:r w:rsidRPr="00081B8A">
        <w:rPr>
          <w:b/>
          <w:bCs/>
          <w:i/>
          <w:iCs/>
          <w:szCs w:val="28"/>
        </w:rPr>
        <w:t xml:space="preserve">đ) Vấn đề còn có ý kiến khác nhau cần xin ý kiến cấp có thẩm quyền và kiến nghị phương </w:t>
      </w:r>
      <w:proofErr w:type="gramStart"/>
      <w:r w:rsidRPr="00081B8A">
        <w:rPr>
          <w:b/>
          <w:bCs/>
          <w:i/>
          <w:iCs/>
          <w:szCs w:val="28"/>
        </w:rPr>
        <w:t>án</w:t>
      </w:r>
      <w:proofErr w:type="gramEnd"/>
      <w:r w:rsidRPr="00081B8A">
        <w:rPr>
          <w:b/>
          <w:bCs/>
          <w:i/>
          <w:iCs/>
          <w:szCs w:val="28"/>
        </w:rPr>
        <w:t xml:space="preserve"> giải quyết:</w:t>
      </w:r>
      <w:r w:rsidR="00E01A93">
        <w:rPr>
          <w:b/>
          <w:bCs/>
          <w:i/>
          <w:iCs/>
          <w:szCs w:val="28"/>
        </w:rPr>
        <w:t xml:space="preserve"> Không có.</w:t>
      </w:r>
    </w:p>
    <w:p w14:paraId="613B5FF2" w14:textId="4C5BFE22" w:rsidR="00F53F6F" w:rsidRPr="0016255C" w:rsidRDefault="00081B8A" w:rsidP="009E1E68">
      <w:pPr>
        <w:tabs>
          <w:tab w:val="right" w:leader="dot" w:pos="7920"/>
        </w:tabs>
        <w:spacing w:before="120" w:after="120" w:line="340" w:lineRule="exact"/>
        <w:ind w:firstLine="709"/>
        <w:jc w:val="both"/>
        <w:rPr>
          <w:b/>
          <w:bCs/>
          <w:i/>
          <w:iCs/>
          <w:szCs w:val="28"/>
        </w:rPr>
      </w:pPr>
      <w:r>
        <w:rPr>
          <w:b/>
          <w:bCs/>
          <w:i/>
          <w:iCs/>
          <w:szCs w:val="28"/>
        </w:rPr>
        <w:t xml:space="preserve">e) </w:t>
      </w:r>
      <w:r w:rsidR="00E01A93">
        <w:rPr>
          <w:b/>
          <w:bCs/>
          <w:i/>
          <w:iCs/>
          <w:szCs w:val="28"/>
        </w:rPr>
        <w:t>V</w:t>
      </w:r>
      <w:r w:rsidR="00F53F6F" w:rsidRPr="0016255C">
        <w:rPr>
          <w:b/>
          <w:bCs/>
          <w:i/>
          <w:iCs/>
          <w:szCs w:val="28"/>
        </w:rPr>
        <w:t xml:space="preserve">ề bảo đảm quốc phòng, </w:t>
      </w:r>
      <w:proofErr w:type="gramStart"/>
      <w:r w:rsidR="00F53F6F" w:rsidRPr="0016255C">
        <w:rPr>
          <w:b/>
          <w:bCs/>
          <w:i/>
          <w:iCs/>
          <w:szCs w:val="28"/>
        </w:rPr>
        <w:t>an</w:t>
      </w:r>
      <w:proofErr w:type="gramEnd"/>
      <w:r w:rsidR="00F53F6F" w:rsidRPr="0016255C">
        <w:rPr>
          <w:b/>
          <w:bCs/>
          <w:i/>
          <w:iCs/>
          <w:szCs w:val="28"/>
        </w:rPr>
        <w:t xml:space="preserve"> ninh</w:t>
      </w:r>
    </w:p>
    <w:p w14:paraId="7F326BD2" w14:textId="735176ED" w:rsidR="00390870" w:rsidRPr="0016255C" w:rsidRDefault="00390870" w:rsidP="009E1E68">
      <w:pPr>
        <w:tabs>
          <w:tab w:val="right" w:leader="dot" w:pos="7920"/>
        </w:tabs>
        <w:spacing w:before="120" w:after="120" w:line="340" w:lineRule="exact"/>
        <w:ind w:firstLine="709"/>
        <w:jc w:val="both"/>
        <w:rPr>
          <w:spacing w:val="-6"/>
          <w:szCs w:val="28"/>
          <w:lang w:val="nb-NO"/>
        </w:rPr>
      </w:pPr>
      <w:r w:rsidRPr="0016255C">
        <w:rPr>
          <w:szCs w:val="28"/>
        </w:rPr>
        <w:lastRenderedPageBreak/>
        <w:t xml:space="preserve">Các quy định của dự thảo Luật bảo đảm yêu cầu </w:t>
      </w:r>
      <w:r w:rsidRPr="0016255C">
        <w:rPr>
          <w:szCs w:val="28"/>
          <w:lang w:val="nb-NO"/>
        </w:rPr>
        <w:t>về quốc phòng, an ninh</w:t>
      </w:r>
      <w:r w:rsidRPr="0016255C">
        <w:rPr>
          <w:szCs w:val="28"/>
          <w:lang w:val="vi-VN"/>
        </w:rPr>
        <w:t>,</w:t>
      </w:r>
      <w:r w:rsidRPr="0016255C">
        <w:rPr>
          <w:szCs w:val="28"/>
          <w:lang w:val="nb-NO"/>
        </w:rPr>
        <w:t xml:space="preserve"> an ninh mạng, bảo đảm không tạo kẽ hở cho việc lợi dụng công tác PBGDPL</w:t>
      </w:r>
      <w:r w:rsidRPr="0016255C">
        <w:rPr>
          <w:spacing w:val="-6"/>
          <w:szCs w:val="28"/>
          <w:lang w:val="nb-NO"/>
        </w:rPr>
        <w:t xml:space="preserve"> xâm phạm lợi ích của Nhà nước, quyền, lợi ích hợp pháp của tổ chức, cá nhân. </w:t>
      </w:r>
    </w:p>
    <w:p w14:paraId="69584AA6" w14:textId="79C286EF" w:rsidR="00390870" w:rsidRPr="0016255C" w:rsidRDefault="00E01A93" w:rsidP="006511CE">
      <w:pPr>
        <w:tabs>
          <w:tab w:val="right" w:leader="dot" w:pos="7920"/>
        </w:tabs>
        <w:spacing w:before="120" w:after="120" w:line="340" w:lineRule="exact"/>
        <w:ind w:firstLine="709"/>
        <w:jc w:val="both"/>
        <w:rPr>
          <w:b/>
          <w:bCs/>
          <w:i/>
          <w:iCs/>
          <w:szCs w:val="28"/>
          <w:lang w:val="nb-NO"/>
        </w:rPr>
      </w:pPr>
      <w:r>
        <w:rPr>
          <w:b/>
          <w:bCs/>
          <w:i/>
          <w:iCs/>
          <w:szCs w:val="28"/>
          <w:lang w:val="nb-NO"/>
        </w:rPr>
        <w:t>g)</w:t>
      </w:r>
      <w:r w:rsidR="00390870" w:rsidRPr="0016255C">
        <w:rPr>
          <w:b/>
          <w:bCs/>
          <w:i/>
          <w:iCs/>
          <w:szCs w:val="28"/>
          <w:lang w:val="nb-NO"/>
        </w:rPr>
        <w:t xml:space="preserve"> Về tính tương thích với điều ước quốc tế có liên quan mà nước Cộng hòa xã hội chủ nghĩa Việt Nam là thành viên</w:t>
      </w:r>
    </w:p>
    <w:p w14:paraId="6AA70238" w14:textId="214E0861" w:rsidR="00390870" w:rsidRPr="0016255C" w:rsidRDefault="00390870" w:rsidP="006511CE">
      <w:pPr>
        <w:tabs>
          <w:tab w:val="right" w:leader="dot" w:pos="7920"/>
        </w:tabs>
        <w:spacing w:before="120" w:after="120" w:line="340" w:lineRule="exact"/>
        <w:ind w:firstLine="709"/>
        <w:jc w:val="both"/>
        <w:rPr>
          <w:kern w:val="36"/>
        </w:rPr>
      </w:pPr>
      <w:r w:rsidRPr="0016255C">
        <w:rPr>
          <w:szCs w:val="28"/>
        </w:rPr>
        <w:t xml:space="preserve">Các quy định của dự thảo Luật bảo đảm tương thích với các điều ước quốc tế có liên quan mà nước Cộng hòa xã hội chủ nghĩa Việt Nam là thành viên như: </w:t>
      </w:r>
      <w:r w:rsidRPr="0016255C">
        <w:rPr>
          <w:lang w:val="vi-VN"/>
        </w:rPr>
        <w:t>Công ước quốc tế về các quyền dân sự và chính trị năm 1966;</w:t>
      </w:r>
      <w:r w:rsidRPr="0016255C">
        <w:t xml:space="preserve"> </w:t>
      </w:r>
      <w:r w:rsidRPr="0016255C">
        <w:rPr>
          <w:lang w:val="vi-VN"/>
        </w:rPr>
        <w:t>Tuyên ngôn quốc tế nhân quyền;</w:t>
      </w:r>
      <w:r w:rsidRPr="0016255C">
        <w:t xml:space="preserve"> </w:t>
      </w:r>
      <w:r w:rsidRPr="0016255C">
        <w:rPr>
          <w:lang w:val="vi-VN"/>
        </w:rPr>
        <w:t>Công ước của Liên hợp quốc về quyền trẻ em;</w:t>
      </w:r>
      <w:r w:rsidRPr="0016255C">
        <w:t xml:space="preserve"> </w:t>
      </w:r>
      <w:r w:rsidRPr="0016255C">
        <w:rPr>
          <w:lang w:val="vi-VN"/>
        </w:rPr>
        <w:t>Công ước về chống tra tấn và các hình thức đối xử hoặc trừng phạt tàn bạo, vô nhân đạo hoặc hạ nhục con người;</w:t>
      </w:r>
      <w:r w:rsidRPr="0016255C">
        <w:t xml:space="preserve"> </w:t>
      </w:r>
      <w:r w:rsidRPr="0016255C">
        <w:rPr>
          <w:lang w:val="vi-VN"/>
        </w:rPr>
        <w:t>Công ước Liên hợp quốc về Quyền của Người khuyết tật;</w:t>
      </w:r>
      <w:r w:rsidRPr="0016255C">
        <w:t xml:space="preserve"> </w:t>
      </w:r>
      <w:r w:rsidRPr="0016255C">
        <w:rPr>
          <w:lang w:val="vi-VN"/>
        </w:rPr>
        <w:t>Công ước về xóa bỏ mọi hình thức phân biệt đối xử chống lại phụ nữ;</w:t>
      </w:r>
      <w:r w:rsidRPr="0016255C">
        <w:t xml:space="preserve"> </w:t>
      </w:r>
      <w:r w:rsidRPr="0016255C">
        <w:rPr>
          <w:lang w:val="vi-VN"/>
        </w:rPr>
        <w:t>Công ước</w:t>
      </w:r>
      <w:r w:rsidRPr="0016255C">
        <w:rPr>
          <w:i/>
          <w:iCs/>
          <w:lang w:val="vi-VN"/>
        </w:rPr>
        <w:t xml:space="preserve"> </w:t>
      </w:r>
      <w:r w:rsidRPr="0016255C">
        <w:rPr>
          <w:kern w:val="36"/>
          <w:lang w:val="vi-VN"/>
        </w:rPr>
        <w:t>của Liên hợp quốc về phòng, chống tham nhũng</w:t>
      </w:r>
      <w:r w:rsidRPr="0016255C">
        <w:rPr>
          <w:kern w:val="36"/>
        </w:rPr>
        <w:t>…</w:t>
      </w:r>
    </w:p>
    <w:p w14:paraId="334CA90C" w14:textId="1100AF8B" w:rsidR="00F45924" w:rsidRPr="0016255C" w:rsidRDefault="00E01A93" w:rsidP="006511CE">
      <w:pPr>
        <w:tabs>
          <w:tab w:val="right" w:leader="dot" w:pos="7920"/>
        </w:tabs>
        <w:spacing w:before="120" w:after="120" w:line="340" w:lineRule="exact"/>
        <w:ind w:firstLine="709"/>
        <w:jc w:val="both"/>
        <w:rPr>
          <w:b/>
          <w:bCs/>
          <w:i/>
          <w:iCs/>
          <w:kern w:val="36"/>
        </w:rPr>
      </w:pPr>
      <w:r>
        <w:rPr>
          <w:b/>
          <w:bCs/>
          <w:i/>
          <w:iCs/>
          <w:kern w:val="36"/>
        </w:rPr>
        <w:t>h) Về</w:t>
      </w:r>
      <w:r w:rsidR="00F45924" w:rsidRPr="0016255C">
        <w:rPr>
          <w:b/>
          <w:bCs/>
          <w:i/>
          <w:iCs/>
          <w:kern w:val="36"/>
        </w:rPr>
        <w:t xml:space="preserve"> bảo đảm bình đẳng giới và chính sách dân tộc</w:t>
      </w:r>
    </w:p>
    <w:p w14:paraId="605207E7" w14:textId="7A97E69F" w:rsidR="00F45924" w:rsidRPr="0016255C" w:rsidRDefault="00F45924" w:rsidP="006511CE">
      <w:pPr>
        <w:tabs>
          <w:tab w:val="right" w:leader="dot" w:pos="7920"/>
        </w:tabs>
        <w:spacing w:before="120" w:after="120" w:line="340" w:lineRule="exact"/>
        <w:ind w:firstLine="709"/>
        <w:jc w:val="both"/>
        <w:rPr>
          <w:szCs w:val="28"/>
        </w:rPr>
      </w:pPr>
      <w:r w:rsidRPr="0016255C">
        <w:rPr>
          <w:szCs w:val="28"/>
        </w:rPr>
        <w:t>- Dự thảo Luật xây dựng trên cơ sở thực hiện nguyên tắc bình đẳng giới, tạo điều kiện thuận lợi để công dân (không phân biệt đối xử về giới), các đối tượng yếu thế trong xã hội thực hiện quyền tiếp cận pháp luật, tiếp cận thông tin</w:t>
      </w:r>
      <w:r w:rsidR="00236C4D">
        <w:rPr>
          <w:szCs w:val="28"/>
        </w:rPr>
        <w:t>, quyền học tập</w:t>
      </w:r>
      <w:r w:rsidRPr="0016255C">
        <w:rPr>
          <w:szCs w:val="28"/>
        </w:rPr>
        <w:t xml:space="preserve"> theo </w:t>
      </w:r>
      <w:r w:rsidR="00236C4D">
        <w:rPr>
          <w:szCs w:val="28"/>
        </w:rPr>
        <w:t xml:space="preserve">các </w:t>
      </w:r>
      <w:r w:rsidRPr="0016255C">
        <w:rPr>
          <w:szCs w:val="28"/>
        </w:rPr>
        <w:t>Điều 25</w:t>
      </w:r>
      <w:r w:rsidR="00236C4D">
        <w:rPr>
          <w:szCs w:val="28"/>
        </w:rPr>
        <w:t xml:space="preserve">, 39, </w:t>
      </w:r>
      <w:r w:rsidRPr="0016255C">
        <w:rPr>
          <w:szCs w:val="28"/>
        </w:rPr>
        <w:t>46 của Hiến pháp</w:t>
      </w:r>
      <w:r w:rsidRPr="0016255C">
        <w:rPr>
          <w:rStyle w:val="FootnoteReference"/>
          <w:szCs w:val="28"/>
        </w:rPr>
        <w:footnoteReference w:id="18"/>
      </w:r>
      <w:r w:rsidRPr="0016255C">
        <w:rPr>
          <w:szCs w:val="28"/>
        </w:rPr>
        <w:t xml:space="preserve">. </w:t>
      </w:r>
    </w:p>
    <w:p w14:paraId="79EA3AE7" w14:textId="519F71FC" w:rsidR="00F45924" w:rsidRPr="00381FF3" w:rsidRDefault="002C4516" w:rsidP="006511CE">
      <w:pPr>
        <w:tabs>
          <w:tab w:val="right" w:leader="dot" w:pos="7920"/>
        </w:tabs>
        <w:spacing w:before="120" w:after="120" w:line="340" w:lineRule="exact"/>
        <w:ind w:firstLine="709"/>
        <w:jc w:val="both"/>
        <w:rPr>
          <w:b/>
          <w:bCs/>
          <w:iCs/>
          <w:szCs w:val="28"/>
        </w:rPr>
      </w:pPr>
      <w:r w:rsidRPr="0016255C">
        <w:rPr>
          <w:szCs w:val="28"/>
          <w:lang w:val="nb-NO"/>
        </w:rPr>
        <w:t xml:space="preserve">- Thực hiện khoản 4 Điều 5 Hiến pháp về </w:t>
      </w:r>
      <w:r w:rsidRPr="0016255C">
        <w:rPr>
          <w:iCs/>
          <w:spacing w:val="-2"/>
          <w:szCs w:val="28"/>
          <w:lang w:val="vi-VN"/>
        </w:rPr>
        <w:t>“</w:t>
      </w:r>
      <w:r w:rsidR="00A20AAC" w:rsidRPr="0016255C">
        <w:rPr>
          <w:i/>
          <w:spacing w:val="-2"/>
          <w:szCs w:val="28"/>
        </w:rPr>
        <w:t xml:space="preserve">Nhà nước thực hiện chính sách phát triển toàn diện và tạo điều kiện để các dân </w:t>
      </w:r>
      <w:r w:rsidR="00014C90" w:rsidRPr="0016255C">
        <w:rPr>
          <w:i/>
          <w:spacing w:val="-2"/>
          <w:szCs w:val="28"/>
        </w:rPr>
        <w:t>t</w:t>
      </w:r>
      <w:r w:rsidR="00014C90">
        <w:rPr>
          <w:i/>
          <w:spacing w:val="-2"/>
          <w:szCs w:val="28"/>
        </w:rPr>
        <w:t>ộ</w:t>
      </w:r>
      <w:r w:rsidR="00014C90" w:rsidRPr="0016255C">
        <w:rPr>
          <w:i/>
          <w:spacing w:val="-2"/>
          <w:szCs w:val="28"/>
        </w:rPr>
        <w:t xml:space="preserve">c </w:t>
      </w:r>
      <w:r w:rsidR="00A20AAC" w:rsidRPr="0016255C">
        <w:rPr>
          <w:i/>
          <w:spacing w:val="-2"/>
          <w:szCs w:val="28"/>
        </w:rPr>
        <w:t>thiểu số phát huy nội lực cùng phát triển đất nước</w:t>
      </w:r>
      <w:r w:rsidR="00A20AAC" w:rsidRPr="0016255C">
        <w:rPr>
          <w:iCs/>
          <w:spacing w:val="-2"/>
          <w:szCs w:val="28"/>
        </w:rPr>
        <w:t xml:space="preserve">”, </w:t>
      </w:r>
      <w:r w:rsidR="00A20AAC" w:rsidRPr="00381FF3">
        <w:rPr>
          <w:iCs/>
          <w:szCs w:val="28"/>
        </w:rPr>
        <w:t xml:space="preserve">dự thảo Luật quy định </w:t>
      </w:r>
      <w:r w:rsidR="00A20AAC" w:rsidRPr="00381FF3">
        <w:rPr>
          <w:rFonts w:eastAsia="Times New Roman"/>
          <w:szCs w:val="28"/>
          <w:lang w:eastAsia="vi-VN"/>
        </w:rPr>
        <w:t>n</w:t>
      </w:r>
      <w:r w:rsidR="00A20AAC" w:rsidRPr="00381FF3">
        <w:rPr>
          <w:rFonts w:eastAsia="Times New Roman"/>
          <w:szCs w:val="28"/>
          <w:lang w:val="vi-VN" w:eastAsia="vi-VN"/>
        </w:rPr>
        <w:t>gười dân tộc thiểu số</w:t>
      </w:r>
      <w:r w:rsidR="00A20AAC" w:rsidRPr="00381FF3">
        <w:rPr>
          <w:rFonts w:eastAsia="Times New Roman"/>
          <w:bCs/>
          <w:szCs w:val="28"/>
        </w:rPr>
        <w:t xml:space="preserve"> </w:t>
      </w:r>
      <w:r w:rsidR="00656603" w:rsidRPr="00381FF3">
        <w:rPr>
          <w:rFonts w:eastAsia="Times New Roman"/>
          <w:bCs/>
          <w:szCs w:val="28"/>
        </w:rPr>
        <w:t>ở vùng đồng bào dân tộc thiểu số và miền núi</w:t>
      </w:r>
      <w:r w:rsidR="00A20AAC" w:rsidRPr="00381FF3">
        <w:rPr>
          <w:szCs w:val="28"/>
        </w:rPr>
        <w:t xml:space="preserve"> được ưu tiên PBGDPL (Điều</w:t>
      </w:r>
      <w:r w:rsidR="00DD1BB0" w:rsidRPr="00381FF3">
        <w:rPr>
          <w:szCs w:val="28"/>
        </w:rPr>
        <w:t xml:space="preserve"> </w:t>
      </w:r>
      <w:r w:rsidR="00656603" w:rsidRPr="00381FF3">
        <w:rPr>
          <w:szCs w:val="28"/>
        </w:rPr>
        <w:t>18</w:t>
      </w:r>
      <w:r w:rsidR="00014C90" w:rsidRPr="00381FF3">
        <w:rPr>
          <w:szCs w:val="28"/>
        </w:rPr>
        <w:t xml:space="preserve">); </w:t>
      </w:r>
      <w:r w:rsidR="00DD1BB0" w:rsidRPr="00381FF3">
        <w:rPr>
          <w:szCs w:val="28"/>
        </w:rPr>
        <w:t>hành vi bị cấm là truyền</w:t>
      </w:r>
      <w:r w:rsidR="00656603" w:rsidRPr="00381FF3">
        <w:rPr>
          <w:szCs w:val="28"/>
        </w:rPr>
        <w:t xml:space="preserve"> thông, phổ biến</w:t>
      </w:r>
      <w:r w:rsidR="00DD1BB0" w:rsidRPr="00381FF3">
        <w:rPr>
          <w:szCs w:val="28"/>
        </w:rPr>
        <w:t xml:space="preserve"> chính sách thù địch, gây chia rẽ khối đại đoàn kết toàn dân tộc </w:t>
      </w:r>
      <w:r w:rsidR="005649BB">
        <w:rPr>
          <w:szCs w:val="28"/>
        </w:rPr>
        <w:t>(</w:t>
      </w:r>
      <w:r w:rsidR="00DD1BB0" w:rsidRPr="00381FF3">
        <w:rPr>
          <w:szCs w:val="28"/>
        </w:rPr>
        <w:t xml:space="preserve">khoản </w:t>
      </w:r>
      <w:r w:rsidR="008666CE" w:rsidRPr="00381FF3">
        <w:rPr>
          <w:szCs w:val="28"/>
        </w:rPr>
        <w:t>2</w:t>
      </w:r>
      <w:r w:rsidR="00DD1BB0" w:rsidRPr="00381FF3">
        <w:rPr>
          <w:szCs w:val="28"/>
        </w:rPr>
        <w:t xml:space="preserve"> Điều </w:t>
      </w:r>
      <w:r w:rsidR="00656603" w:rsidRPr="00381FF3">
        <w:rPr>
          <w:szCs w:val="28"/>
        </w:rPr>
        <w:t>10</w:t>
      </w:r>
      <w:r w:rsidR="00DD1BB0" w:rsidRPr="00381FF3">
        <w:rPr>
          <w:szCs w:val="28"/>
        </w:rPr>
        <w:t>)</w:t>
      </w:r>
      <w:r w:rsidR="00DE3D76" w:rsidRPr="00381FF3">
        <w:rPr>
          <w:szCs w:val="28"/>
        </w:rPr>
        <w:t xml:space="preserve">. </w:t>
      </w:r>
    </w:p>
    <w:p w14:paraId="516E76AE" w14:textId="6D3378DF" w:rsidR="00A46B4F" w:rsidRPr="0016255C" w:rsidRDefault="00C81582" w:rsidP="006511CE">
      <w:pPr>
        <w:tabs>
          <w:tab w:val="right" w:leader="dot" w:pos="7920"/>
        </w:tabs>
        <w:spacing w:before="120" w:after="120" w:line="340" w:lineRule="exact"/>
        <w:ind w:firstLine="706"/>
        <w:jc w:val="both"/>
        <w:rPr>
          <w:b/>
          <w:szCs w:val="28"/>
          <w:lang w:val="vi-VN"/>
        </w:rPr>
      </w:pPr>
      <w:r w:rsidRPr="0016255C">
        <w:rPr>
          <w:b/>
          <w:szCs w:val="28"/>
          <w:lang w:val="vi-VN"/>
        </w:rPr>
        <w:t xml:space="preserve">V. NHỮNG NỘI DUNG BỔ SUNG MỚI SO VỚI </w:t>
      </w:r>
      <w:r w:rsidR="00BE0B35" w:rsidRPr="0016255C">
        <w:rPr>
          <w:b/>
          <w:szCs w:val="28"/>
        </w:rPr>
        <w:t>DỰ THẢO LUẬT GỬI THẨM ĐỊNH</w:t>
      </w:r>
      <w:r w:rsidR="000331EA">
        <w:rPr>
          <w:b/>
          <w:szCs w:val="28"/>
        </w:rPr>
        <w:t xml:space="preserve">: </w:t>
      </w:r>
      <w:r w:rsidRPr="0016255C">
        <w:rPr>
          <w:szCs w:val="28"/>
          <w:lang w:val="vi-VN"/>
        </w:rPr>
        <w:t xml:space="preserve">Không có nội dung mới so với hồ sơ </w:t>
      </w:r>
      <w:r w:rsidR="00BE0B35" w:rsidRPr="0016255C">
        <w:rPr>
          <w:szCs w:val="28"/>
        </w:rPr>
        <w:t>Luật</w:t>
      </w:r>
      <w:r w:rsidRPr="0016255C">
        <w:rPr>
          <w:szCs w:val="28"/>
          <w:lang w:val="vi-VN"/>
        </w:rPr>
        <w:t xml:space="preserve"> gửi thẩm định</w:t>
      </w:r>
      <w:r w:rsidR="009E37A2" w:rsidRPr="0016255C">
        <w:rPr>
          <w:szCs w:val="28"/>
          <w:lang w:val="vi-VN"/>
        </w:rPr>
        <w:t>.</w:t>
      </w:r>
    </w:p>
    <w:p w14:paraId="15CBE547" w14:textId="77777777" w:rsidR="00C81582" w:rsidRPr="0016255C" w:rsidRDefault="00C81582" w:rsidP="006511CE">
      <w:pPr>
        <w:tabs>
          <w:tab w:val="right" w:leader="dot" w:pos="7920"/>
        </w:tabs>
        <w:spacing w:before="120" w:after="120" w:line="340" w:lineRule="exact"/>
        <w:ind w:firstLine="706"/>
        <w:jc w:val="both"/>
        <w:rPr>
          <w:b/>
          <w:szCs w:val="28"/>
        </w:rPr>
      </w:pPr>
      <w:r w:rsidRPr="0016255C">
        <w:rPr>
          <w:b/>
          <w:szCs w:val="28"/>
          <w:lang w:val="vi-VN"/>
        </w:rPr>
        <w:t xml:space="preserve">VI. DỰ KIẾN NGUỒN LỰC, ĐIỀU KIỆN BẢO ĐẢM CHO VIỆC </w:t>
      </w:r>
      <w:r w:rsidR="00BE0B35" w:rsidRPr="0016255C">
        <w:rPr>
          <w:b/>
          <w:szCs w:val="28"/>
        </w:rPr>
        <w:t>THI HÀNH VĂN BẢN VÀ THỜI GIAN TRÌNH THÔNG QUA</w:t>
      </w:r>
    </w:p>
    <w:p w14:paraId="56114154" w14:textId="21F843FB" w:rsidR="00FB3C91" w:rsidRPr="00FB3C91" w:rsidRDefault="000331EA" w:rsidP="006511CE">
      <w:pPr>
        <w:widowControl w:val="0"/>
        <w:tabs>
          <w:tab w:val="left" w:pos="2780"/>
          <w:tab w:val="center" w:pos="4631"/>
        </w:tabs>
        <w:spacing w:before="120" w:after="120" w:line="340" w:lineRule="exact"/>
        <w:ind w:firstLine="706"/>
        <w:jc w:val="both"/>
        <w:rPr>
          <w:b/>
          <w:szCs w:val="28"/>
          <w:lang w:val="it-IT"/>
        </w:rPr>
      </w:pPr>
      <w:r w:rsidRPr="00FB3C91">
        <w:rPr>
          <w:b/>
          <w:szCs w:val="28"/>
          <w:lang w:val="it-IT"/>
        </w:rPr>
        <w:t xml:space="preserve">1. </w:t>
      </w:r>
      <w:r w:rsidR="00FB3C91" w:rsidRPr="00FB3C91">
        <w:rPr>
          <w:b/>
          <w:szCs w:val="28"/>
          <w:lang w:val="it-IT"/>
        </w:rPr>
        <w:t>Dự kiến nguồn lực, điều kiện bảo đảm</w:t>
      </w:r>
    </w:p>
    <w:p w14:paraId="2205548D" w14:textId="30776291" w:rsidR="000331EA" w:rsidRDefault="00FB3C91" w:rsidP="006511CE">
      <w:pPr>
        <w:widowControl w:val="0"/>
        <w:tabs>
          <w:tab w:val="left" w:pos="2780"/>
          <w:tab w:val="center" w:pos="4631"/>
        </w:tabs>
        <w:spacing w:before="120" w:after="120" w:line="340" w:lineRule="exact"/>
        <w:ind w:firstLine="706"/>
        <w:jc w:val="both"/>
        <w:rPr>
          <w:bCs/>
          <w:szCs w:val="28"/>
          <w:lang w:val="it-IT"/>
        </w:rPr>
      </w:pPr>
      <w:r>
        <w:rPr>
          <w:bCs/>
          <w:szCs w:val="28"/>
          <w:lang w:val="it-IT"/>
        </w:rPr>
        <w:t xml:space="preserve">- </w:t>
      </w:r>
      <w:r w:rsidR="000331EA">
        <w:rPr>
          <w:bCs/>
          <w:szCs w:val="28"/>
          <w:lang w:val="it-IT"/>
        </w:rPr>
        <w:t xml:space="preserve">Về nhân lực: Hiện nay đã hình thành và duy trì tổ chức bộ máy, biên chế để tham mưu thực hiện quản lý nhà nước về PBGDPL từ trung ương đến địa phương. Các cơ quan, tổ chức ở trung ương và địa phương được phân công quản lý nhà nước như Bộ Tư pháp, Sở Tư pháp, cơ quan chuyên </w:t>
      </w:r>
      <w:r w:rsidR="009F6829">
        <w:rPr>
          <w:bCs/>
          <w:szCs w:val="28"/>
          <w:lang w:val="it-IT"/>
        </w:rPr>
        <w:t xml:space="preserve">môn </w:t>
      </w:r>
      <w:r w:rsidR="000331EA">
        <w:rPr>
          <w:bCs/>
          <w:szCs w:val="28"/>
          <w:lang w:val="it-IT"/>
        </w:rPr>
        <w:t xml:space="preserve">cấp xã và các bộ, cơ quan ngang bộ, sở, ngành liên quan đã bố trí, phân công đầu mối, công chức tham mưu. Việc thực hiện các quy định của Luật PBGDPL (sửa đổi) không làm phát sinh nguồn nhân lực về tổ chức bộ máy và biên chế, sử dụng nguồn nhân lực hiện có. Để triển khai các quy định liên quan đến các đối tượng đặc thù, cần đầu </w:t>
      </w:r>
      <w:r w:rsidR="000331EA">
        <w:rPr>
          <w:bCs/>
          <w:szCs w:val="28"/>
          <w:lang w:val="it-IT"/>
        </w:rPr>
        <w:lastRenderedPageBreak/>
        <w:t>tư bồi dưỡng, tập huấn, đẩy mạnh ứng dụng công nghệ thông tin, chuyển đổi số trong công tác quản lý, thực hiện PBGDPL.</w:t>
      </w:r>
    </w:p>
    <w:p w14:paraId="2225BB51" w14:textId="6F0D1171" w:rsidR="000331EA" w:rsidRDefault="00FB3C91" w:rsidP="006511CE">
      <w:pPr>
        <w:widowControl w:val="0"/>
        <w:tabs>
          <w:tab w:val="left" w:pos="2780"/>
          <w:tab w:val="center" w:pos="4631"/>
        </w:tabs>
        <w:spacing w:before="120" w:after="120" w:line="340" w:lineRule="exact"/>
        <w:ind w:firstLine="706"/>
        <w:jc w:val="both"/>
        <w:rPr>
          <w:bCs/>
          <w:szCs w:val="28"/>
          <w:lang w:val="it-IT"/>
        </w:rPr>
      </w:pPr>
      <w:r>
        <w:rPr>
          <w:bCs/>
          <w:szCs w:val="28"/>
          <w:lang w:val="it-IT"/>
        </w:rPr>
        <w:t>-</w:t>
      </w:r>
      <w:r w:rsidR="000331EA">
        <w:rPr>
          <w:bCs/>
          <w:szCs w:val="28"/>
          <w:lang w:val="it-IT"/>
        </w:rPr>
        <w:t xml:space="preserve"> Về kinh phí, cơ sở vật chất, trang thiết bị, các điều kiện bảo đảm:</w:t>
      </w:r>
    </w:p>
    <w:p w14:paraId="29A2CE22" w14:textId="0035DD02" w:rsidR="004B14F8" w:rsidRPr="007B0B79" w:rsidRDefault="004B14F8" w:rsidP="006511CE">
      <w:pPr>
        <w:widowControl w:val="0"/>
        <w:tabs>
          <w:tab w:val="left" w:pos="2780"/>
          <w:tab w:val="center" w:pos="4631"/>
        </w:tabs>
        <w:spacing w:before="120" w:after="120" w:line="340" w:lineRule="exact"/>
        <w:ind w:firstLine="706"/>
        <w:jc w:val="both"/>
        <w:rPr>
          <w:bCs/>
          <w:szCs w:val="28"/>
          <w:lang w:val="it-IT"/>
        </w:rPr>
      </w:pPr>
      <w:r w:rsidRPr="007B0B79">
        <w:rPr>
          <w:szCs w:val="28"/>
          <w:lang w:val="zu-ZA"/>
        </w:rPr>
        <w:t xml:space="preserve">Ngoài nguồn kinh phí do ngân sách nhà nước cấp, </w:t>
      </w:r>
      <w:r w:rsidR="000331EA" w:rsidRPr="007B0B79">
        <w:rPr>
          <w:szCs w:val="28"/>
          <w:lang w:val="zu-ZA"/>
        </w:rPr>
        <w:t xml:space="preserve">công tác PBGDPL có thể </w:t>
      </w:r>
      <w:r w:rsidRPr="007B0B79">
        <w:rPr>
          <w:szCs w:val="28"/>
          <w:lang w:val="zu-ZA"/>
        </w:rPr>
        <w:t>huy động nguồn lực từ cơ quan, đơn vị và địa phương, hỗ trợ của các tổ chức xã hội, tổ chức quốc tế hoặc lồng ghép vào các chương trình, dự án khác để có nguồn lực bảo đảm cho việc thực hiện Luật. </w:t>
      </w:r>
      <w:r w:rsidRPr="007B0B79">
        <w:rPr>
          <w:bCs/>
          <w:szCs w:val="28"/>
          <w:lang w:val="it-IT"/>
        </w:rPr>
        <w:t>Sau khi Luật PBGDPL (sửa đổi) được ban hành, dự kiến kinh phí tổ chức triển khai thi hành luật được bố trí trong dự toán ngân sách nhà nước hàng năm của bộ, cơ quan Trung ương và địa phương theo quy định của Luật Ngân sách nhà nước.</w:t>
      </w:r>
    </w:p>
    <w:p w14:paraId="2F914FEC" w14:textId="77777777" w:rsidR="004B14F8" w:rsidRPr="0016255C" w:rsidRDefault="004B14F8" w:rsidP="006511CE">
      <w:pPr>
        <w:widowControl w:val="0"/>
        <w:tabs>
          <w:tab w:val="left" w:pos="2780"/>
          <w:tab w:val="center" w:pos="4631"/>
        </w:tabs>
        <w:spacing w:before="120" w:after="120" w:line="340" w:lineRule="exact"/>
        <w:ind w:firstLine="706"/>
        <w:jc w:val="both"/>
        <w:rPr>
          <w:b/>
          <w:bCs/>
          <w:szCs w:val="28"/>
          <w:lang w:val="zu-ZA"/>
        </w:rPr>
      </w:pPr>
      <w:r w:rsidRPr="0016255C">
        <w:rPr>
          <w:b/>
          <w:szCs w:val="28"/>
          <w:lang w:val="zu-ZA"/>
        </w:rPr>
        <w:t xml:space="preserve">2. </w:t>
      </w:r>
      <w:r w:rsidRPr="0016255C">
        <w:rPr>
          <w:b/>
          <w:bCs/>
          <w:szCs w:val="28"/>
          <w:lang w:val="zu-ZA"/>
        </w:rPr>
        <w:t>Thời gian dự kiến trình thông qua</w:t>
      </w:r>
    </w:p>
    <w:p w14:paraId="6BB758D0" w14:textId="37706AD1" w:rsidR="006C6286" w:rsidRPr="0016255C" w:rsidRDefault="00C81582" w:rsidP="006511CE">
      <w:pPr>
        <w:spacing w:before="120" w:after="120" w:line="340" w:lineRule="exact"/>
        <w:ind w:firstLine="706"/>
        <w:jc w:val="both"/>
        <w:rPr>
          <w:spacing w:val="-8"/>
          <w:szCs w:val="28"/>
          <w:lang w:val="vi-VN"/>
        </w:rPr>
      </w:pPr>
      <w:r w:rsidRPr="0016255C">
        <w:rPr>
          <w:szCs w:val="28"/>
          <w:lang w:val="vi-VN"/>
        </w:rPr>
        <w:t>Theo Nghị quyết số 105/2025/UBTVQH15 ngày 26/9/2025 của Ủy ban</w:t>
      </w:r>
      <w:r w:rsidRPr="0016255C">
        <w:rPr>
          <w:szCs w:val="28"/>
          <w:lang w:val="vi-VN"/>
        </w:rPr>
        <w:br/>
        <w:t xml:space="preserve">Thường vụ Quốc hội về Chương trình lập pháp năm 2026, </w:t>
      </w:r>
      <w:r w:rsidRPr="0016255C">
        <w:rPr>
          <w:iCs/>
          <w:szCs w:val="28"/>
          <w:lang w:val="vi-VN"/>
        </w:rPr>
        <w:t xml:space="preserve">dự án Luật </w:t>
      </w:r>
      <w:r w:rsidR="00CC3F7A" w:rsidRPr="0016255C">
        <w:rPr>
          <w:iCs/>
          <w:szCs w:val="28"/>
        </w:rPr>
        <w:t>PBGDPL</w:t>
      </w:r>
      <w:r w:rsidRPr="0016255C">
        <w:rPr>
          <w:iCs/>
          <w:szCs w:val="28"/>
          <w:lang w:val="vi-VN"/>
        </w:rPr>
        <w:t xml:space="preserve"> (sửa đổi) trình Quốc hội xem xét, thông qua tại Kỳ họp thứ hai Quốc hội khóa XVI (tháng 10/2026).</w:t>
      </w:r>
    </w:p>
    <w:p w14:paraId="73D701D2" w14:textId="63FBF372" w:rsidR="00C81582" w:rsidRPr="0016255C" w:rsidRDefault="00C81582" w:rsidP="006511CE">
      <w:pPr>
        <w:tabs>
          <w:tab w:val="right" w:leader="dot" w:pos="7920"/>
        </w:tabs>
        <w:spacing w:before="120" w:after="120" w:line="340" w:lineRule="exact"/>
        <w:ind w:firstLine="706"/>
        <w:jc w:val="both"/>
        <w:rPr>
          <w:szCs w:val="28"/>
          <w:lang w:val="vi-VN"/>
        </w:rPr>
      </w:pPr>
      <w:r w:rsidRPr="0016255C">
        <w:rPr>
          <w:szCs w:val="28"/>
          <w:lang w:val="vi-VN"/>
        </w:rPr>
        <w:t xml:space="preserve">Trên đây là Tờ trình </w:t>
      </w:r>
      <w:r w:rsidR="00C413CC" w:rsidRPr="0016255C">
        <w:rPr>
          <w:szCs w:val="28"/>
        </w:rPr>
        <w:t xml:space="preserve">về </w:t>
      </w:r>
      <w:r w:rsidR="00BE0B35" w:rsidRPr="0016255C">
        <w:rPr>
          <w:szCs w:val="28"/>
        </w:rPr>
        <w:t>dự án</w:t>
      </w:r>
      <w:r w:rsidRPr="0016255C">
        <w:rPr>
          <w:szCs w:val="28"/>
          <w:lang w:val="vi-VN"/>
        </w:rPr>
        <w:t xml:space="preserve"> Luật </w:t>
      </w:r>
      <w:r w:rsidR="00CC3F7A" w:rsidRPr="0016255C">
        <w:rPr>
          <w:szCs w:val="28"/>
        </w:rPr>
        <w:t>PBGDPL</w:t>
      </w:r>
      <w:r w:rsidRPr="0016255C">
        <w:rPr>
          <w:szCs w:val="28"/>
          <w:lang w:val="vi-VN"/>
        </w:rPr>
        <w:t xml:space="preserve"> (sửa đổi), Bộ Tư pháp xin kính trình Chính phủ xem xét, quyết định.</w:t>
      </w:r>
    </w:p>
    <w:p w14:paraId="1A6DC29D" w14:textId="3A6A29E2" w:rsidR="00C81582" w:rsidRPr="0016255C" w:rsidRDefault="00C81582" w:rsidP="006511CE">
      <w:pPr>
        <w:tabs>
          <w:tab w:val="right" w:leader="dot" w:pos="7920"/>
        </w:tabs>
        <w:spacing w:before="120" w:after="120" w:line="340" w:lineRule="exact"/>
        <w:ind w:firstLine="706"/>
        <w:jc w:val="both"/>
        <w:rPr>
          <w:szCs w:val="28"/>
        </w:rPr>
      </w:pPr>
      <w:r w:rsidRPr="0016255C">
        <w:rPr>
          <w:i/>
          <w:iCs/>
          <w:szCs w:val="28"/>
        </w:rPr>
        <w:t>(</w:t>
      </w:r>
      <w:r w:rsidRPr="0016255C">
        <w:rPr>
          <w:i/>
          <w:szCs w:val="28"/>
        </w:rPr>
        <w:t>Xin gửi kèm theo</w:t>
      </w:r>
      <w:r w:rsidRPr="0016255C">
        <w:rPr>
          <w:szCs w:val="28"/>
        </w:rPr>
        <w:t>:</w:t>
      </w:r>
      <w:r w:rsidR="00BE0B35" w:rsidRPr="0016255C">
        <w:rPr>
          <w:szCs w:val="28"/>
        </w:rPr>
        <w:t xml:space="preserve"> </w:t>
      </w:r>
      <w:r w:rsidR="00F45924" w:rsidRPr="0016255C">
        <w:rPr>
          <w:i/>
          <w:szCs w:val="28"/>
          <w:lang w:val="it-IT"/>
        </w:rPr>
        <w:t>(</w:t>
      </w:r>
      <w:r w:rsidR="00F45924" w:rsidRPr="0016255C">
        <w:rPr>
          <w:rFonts w:eastAsia="Times New Roman"/>
          <w:i/>
          <w:szCs w:val="28"/>
          <w:lang w:val="it-IT"/>
        </w:rPr>
        <w:t>1) Dự thảo Luật; (2) Báo cáo tổng kết thi hành Luật PBGDPL</w:t>
      </w:r>
      <w:r w:rsidR="00A71CC0">
        <w:rPr>
          <w:rFonts w:eastAsia="Times New Roman"/>
          <w:i/>
          <w:szCs w:val="28"/>
          <w:lang w:val="it-IT"/>
        </w:rPr>
        <w:t xml:space="preserve"> năm 2012</w:t>
      </w:r>
      <w:r w:rsidR="00F45924" w:rsidRPr="0016255C">
        <w:rPr>
          <w:rFonts w:eastAsia="Times New Roman"/>
          <w:i/>
          <w:szCs w:val="28"/>
          <w:lang w:val="it-IT"/>
        </w:rPr>
        <w:t xml:space="preserve">; (3) Báo cáo về rà soát các chủ trương, đường lối của Đảng, </w:t>
      </w:r>
      <w:r w:rsidR="004F6021">
        <w:rPr>
          <w:rFonts w:eastAsia="Times New Roman"/>
          <w:i/>
          <w:szCs w:val="28"/>
          <w:lang w:val="it-IT"/>
        </w:rPr>
        <w:t>VBQPPL</w:t>
      </w:r>
      <w:r w:rsidR="00F45924" w:rsidRPr="0016255C">
        <w:rPr>
          <w:rFonts w:eastAsia="Times New Roman"/>
          <w:i/>
          <w:szCs w:val="28"/>
          <w:lang w:val="it-IT"/>
        </w:rPr>
        <w:t xml:space="preserve">, điều ước quốc tế có liên quan đến dự thảo Luật; (4) Bản đánh giá thủ tục hành chính, việc phân quyền, phân cấp, </w:t>
      </w:r>
      <w:r w:rsidR="00F45924" w:rsidRPr="0016255C">
        <w:rPr>
          <w:i/>
          <w:iCs/>
          <w:szCs w:val="28"/>
          <w:lang w:val="it-IT"/>
        </w:rPr>
        <w:t>việc ứng dụng, thúc đẩy phát triển khoa học, công nghệ, đổi mới sáng tạo và chuyển đổi số, việc bảo đảm bình đẳng giới, chính sách dân tộc</w:t>
      </w:r>
      <w:r w:rsidR="00F45924" w:rsidRPr="0016255C">
        <w:rPr>
          <w:rFonts w:eastAsia="Times New Roman"/>
          <w:i/>
          <w:szCs w:val="28"/>
          <w:lang w:val="it-IT"/>
        </w:rPr>
        <w:t>; (</w:t>
      </w:r>
      <w:r w:rsidR="003628CA">
        <w:rPr>
          <w:rFonts w:eastAsia="Times New Roman"/>
          <w:i/>
          <w:szCs w:val="28"/>
          <w:lang w:val="it-IT"/>
        </w:rPr>
        <w:t>5</w:t>
      </w:r>
      <w:r w:rsidR="00F45924" w:rsidRPr="0016255C">
        <w:rPr>
          <w:rFonts w:eastAsia="Times New Roman"/>
          <w:i/>
          <w:szCs w:val="28"/>
          <w:lang w:val="it-IT"/>
        </w:rPr>
        <w:t>) Bản so sánh dự thảo Luật với Luật PBGDPL năm 2012; (</w:t>
      </w:r>
      <w:r w:rsidR="003628CA">
        <w:rPr>
          <w:rFonts w:eastAsia="Times New Roman"/>
          <w:i/>
          <w:szCs w:val="28"/>
          <w:lang w:val="it-IT"/>
        </w:rPr>
        <w:t>6</w:t>
      </w:r>
      <w:r w:rsidR="00F45924" w:rsidRPr="0016255C">
        <w:rPr>
          <w:rFonts w:eastAsia="Times New Roman"/>
          <w:i/>
          <w:szCs w:val="28"/>
          <w:lang w:val="it-IT"/>
        </w:rPr>
        <w:t>) Bản tổng hợp ý kiến, tiếp thu, giải trình ý kiến góp ý, phản biện xã hội; (</w:t>
      </w:r>
      <w:r w:rsidR="003628CA">
        <w:rPr>
          <w:rFonts w:eastAsia="Times New Roman"/>
          <w:i/>
          <w:szCs w:val="28"/>
          <w:lang w:val="it-IT"/>
        </w:rPr>
        <w:t>7</w:t>
      </w:r>
      <w:r w:rsidR="00F45924" w:rsidRPr="0016255C">
        <w:rPr>
          <w:rFonts w:eastAsia="Times New Roman"/>
          <w:i/>
          <w:szCs w:val="28"/>
          <w:lang w:val="it-IT"/>
        </w:rPr>
        <w:t>) Báo cáo thẩm định số ..../BCTĐ-BTP</w:t>
      </w:r>
      <w:r w:rsidR="00C44611" w:rsidRPr="0016255C">
        <w:rPr>
          <w:rFonts w:eastAsia="Times New Roman"/>
          <w:i/>
          <w:szCs w:val="28"/>
          <w:lang w:val="it-IT"/>
        </w:rPr>
        <w:t xml:space="preserve"> ngày .../.../2026</w:t>
      </w:r>
      <w:r w:rsidR="00F45924" w:rsidRPr="0016255C">
        <w:rPr>
          <w:rFonts w:eastAsia="Times New Roman"/>
          <w:i/>
          <w:szCs w:val="28"/>
          <w:lang w:val="it-IT"/>
        </w:rPr>
        <w:t>; (</w:t>
      </w:r>
      <w:r w:rsidR="003628CA">
        <w:rPr>
          <w:rFonts w:eastAsia="Times New Roman"/>
          <w:i/>
          <w:szCs w:val="28"/>
          <w:lang w:val="it-IT"/>
        </w:rPr>
        <w:t>8</w:t>
      </w:r>
      <w:r w:rsidR="00F45924" w:rsidRPr="0016255C">
        <w:rPr>
          <w:rFonts w:eastAsia="Times New Roman"/>
          <w:i/>
          <w:szCs w:val="28"/>
          <w:lang w:val="it-IT"/>
        </w:rPr>
        <w:t>) Báo cáo tiếp thu, giải trình ý kiến thẩm định</w:t>
      </w:r>
      <w:r w:rsidR="002E1D5F" w:rsidRPr="0016255C">
        <w:rPr>
          <w:rFonts w:eastAsia="Times New Roman"/>
          <w:i/>
          <w:szCs w:val="28"/>
          <w:lang w:val="it-IT"/>
        </w:rPr>
        <w:t xml:space="preserve"> về hồ sơ dự án Luật</w:t>
      </w:r>
      <w:r w:rsidR="00F45924" w:rsidRPr="0016255C">
        <w:rPr>
          <w:rFonts w:eastAsia="Times New Roman"/>
          <w:i/>
          <w:szCs w:val="28"/>
          <w:lang w:val="it-IT"/>
        </w:rPr>
        <w:t>; (</w:t>
      </w:r>
      <w:r w:rsidR="003628CA">
        <w:rPr>
          <w:rFonts w:eastAsia="Times New Roman"/>
          <w:i/>
          <w:szCs w:val="28"/>
          <w:lang w:val="it-IT"/>
        </w:rPr>
        <w:t>9</w:t>
      </w:r>
      <w:r w:rsidR="00F45924" w:rsidRPr="0016255C">
        <w:rPr>
          <w:rFonts w:eastAsia="Times New Roman"/>
          <w:i/>
          <w:szCs w:val="28"/>
          <w:lang w:val="it-IT"/>
        </w:rPr>
        <w:t>) Bản nghiên cứu kinh nghiệm nước ngoài</w:t>
      </w:r>
      <w:r w:rsidRPr="0016255C">
        <w:rPr>
          <w:i/>
          <w:iCs/>
          <w:szCs w:val="28"/>
        </w:rPr>
        <w:t>)</w:t>
      </w:r>
      <w:r w:rsidRPr="0016255C">
        <w:rPr>
          <w:szCs w:val="28"/>
        </w:rPr>
        <w:t>.</w:t>
      </w:r>
      <w:r w:rsidR="00F36B94" w:rsidRPr="0016255C">
        <w:rPr>
          <w:szCs w:val="28"/>
        </w:rPr>
        <w:t>/.</w:t>
      </w:r>
    </w:p>
    <w:tbl>
      <w:tblPr>
        <w:tblW w:w="9322" w:type="dxa"/>
        <w:tblInd w:w="-142" w:type="dxa"/>
        <w:tblLook w:val="01E0" w:firstRow="1" w:lastRow="1" w:firstColumn="1" w:lastColumn="1" w:noHBand="0" w:noVBand="0"/>
      </w:tblPr>
      <w:tblGrid>
        <w:gridCol w:w="5070"/>
        <w:gridCol w:w="4252"/>
      </w:tblGrid>
      <w:tr w:rsidR="0016255C" w:rsidRPr="0016255C" w14:paraId="1FDBFB4F" w14:textId="77777777" w:rsidTr="001A7E7D">
        <w:tc>
          <w:tcPr>
            <w:tcW w:w="5070" w:type="dxa"/>
          </w:tcPr>
          <w:p w14:paraId="36153AA2" w14:textId="77777777" w:rsidR="00390870" w:rsidRPr="0016255C" w:rsidRDefault="00C81582" w:rsidP="0018075C">
            <w:pPr>
              <w:tabs>
                <w:tab w:val="right" w:leader="dot" w:pos="7920"/>
              </w:tabs>
              <w:spacing w:after="0" w:line="240" w:lineRule="auto"/>
              <w:rPr>
                <w:sz w:val="22"/>
              </w:rPr>
            </w:pPr>
            <w:r w:rsidRPr="0016255C">
              <w:rPr>
                <w:b/>
                <w:i/>
                <w:sz w:val="24"/>
                <w:szCs w:val="24"/>
              </w:rPr>
              <w:t>Nơi nhận:</w:t>
            </w:r>
            <w:r w:rsidRPr="0016255C">
              <w:rPr>
                <w:b/>
                <w:i/>
                <w:sz w:val="29"/>
                <w:szCs w:val="27"/>
              </w:rPr>
              <w:br/>
            </w:r>
            <w:r w:rsidRPr="0016255C">
              <w:rPr>
                <w:sz w:val="22"/>
              </w:rPr>
              <w:t>- Như trên;</w:t>
            </w:r>
          </w:p>
          <w:p w14:paraId="42F5FB6C" w14:textId="77777777" w:rsidR="00390870" w:rsidRPr="0016255C" w:rsidRDefault="00390870" w:rsidP="0018075C">
            <w:pPr>
              <w:tabs>
                <w:tab w:val="right" w:leader="dot" w:pos="7920"/>
              </w:tabs>
              <w:spacing w:after="0" w:line="240" w:lineRule="auto"/>
              <w:rPr>
                <w:sz w:val="22"/>
              </w:rPr>
            </w:pPr>
            <w:r w:rsidRPr="0016255C">
              <w:rPr>
                <w:sz w:val="22"/>
              </w:rPr>
              <w:t>- Thủ tướng Chính phủ (để báo cáo);</w:t>
            </w:r>
          </w:p>
          <w:p w14:paraId="6F660B8B" w14:textId="77777777" w:rsidR="00390870" w:rsidRPr="0016255C" w:rsidRDefault="00390870" w:rsidP="0018075C">
            <w:pPr>
              <w:tabs>
                <w:tab w:val="right" w:leader="dot" w:pos="7920"/>
              </w:tabs>
              <w:spacing w:after="0" w:line="240" w:lineRule="auto"/>
              <w:rPr>
                <w:sz w:val="22"/>
              </w:rPr>
            </w:pPr>
            <w:r w:rsidRPr="0016255C">
              <w:rPr>
                <w:sz w:val="22"/>
              </w:rPr>
              <w:t>- Các Phó Thủ tướng Chính phủ (để báo cáo);</w:t>
            </w:r>
          </w:p>
          <w:p w14:paraId="37AFA27E" w14:textId="77777777" w:rsidR="000229B5" w:rsidRDefault="00C81582" w:rsidP="0018075C">
            <w:pPr>
              <w:tabs>
                <w:tab w:val="right" w:leader="dot" w:pos="7920"/>
              </w:tabs>
              <w:spacing w:after="0" w:line="240" w:lineRule="auto"/>
              <w:rPr>
                <w:rFonts w:eastAsia="Times New Roman"/>
                <w:sz w:val="22"/>
              </w:rPr>
            </w:pPr>
            <w:r w:rsidRPr="0016255C">
              <w:rPr>
                <w:sz w:val="22"/>
              </w:rPr>
              <w:t xml:space="preserve">- </w:t>
            </w:r>
            <w:r w:rsidRPr="0016255C">
              <w:rPr>
                <w:rFonts w:eastAsia="Times New Roman"/>
                <w:sz w:val="22"/>
              </w:rPr>
              <w:t>Văn phòng Chính phủ</w:t>
            </w:r>
            <w:r w:rsidR="002905C9" w:rsidRPr="0016255C">
              <w:rPr>
                <w:rFonts w:eastAsia="Times New Roman"/>
                <w:sz w:val="22"/>
              </w:rPr>
              <w:t xml:space="preserve"> (để phối hợp)</w:t>
            </w:r>
            <w:r w:rsidR="00F45924" w:rsidRPr="0016255C">
              <w:rPr>
                <w:rFonts w:eastAsia="Times New Roman"/>
                <w:sz w:val="22"/>
              </w:rPr>
              <w:t>;</w:t>
            </w:r>
          </w:p>
          <w:p w14:paraId="5E63D63A" w14:textId="449E3C6E" w:rsidR="00C81582" w:rsidRPr="0016255C" w:rsidRDefault="000229B5" w:rsidP="0018075C">
            <w:pPr>
              <w:tabs>
                <w:tab w:val="right" w:leader="dot" w:pos="7920"/>
              </w:tabs>
              <w:spacing w:after="0" w:line="240" w:lineRule="auto"/>
              <w:rPr>
                <w:sz w:val="27"/>
                <w:szCs w:val="27"/>
              </w:rPr>
            </w:pPr>
            <w:r>
              <w:rPr>
                <w:rFonts w:eastAsia="Times New Roman"/>
                <w:sz w:val="22"/>
              </w:rPr>
              <w:t>- Thứ trưởng Nguyễn Thanh Ngọc (để biết)</w:t>
            </w:r>
            <w:proofErr w:type="gramStart"/>
            <w:r>
              <w:rPr>
                <w:rFonts w:eastAsia="Times New Roman"/>
                <w:sz w:val="22"/>
              </w:rPr>
              <w:t>;</w:t>
            </w:r>
            <w:proofErr w:type="gramEnd"/>
            <w:r w:rsidR="00C81582" w:rsidRPr="0016255C">
              <w:rPr>
                <w:sz w:val="22"/>
              </w:rPr>
              <w:br/>
              <w:t xml:space="preserve">- Lưu: VT, </w:t>
            </w:r>
            <w:r w:rsidR="00F45924" w:rsidRPr="0016255C">
              <w:rPr>
                <w:sz w:val="22"/>
              </w:rPr>
              <w:t>PB&amp;TG</w:t>
            </w:r>
            <w:r w:rsidR="00C81582" w:rsidRPr="0016255C">
              <w:rPr>
                <w:sz w:val="22"/>
              </w:rPr>
              <w:t xml:space="preserve"> (</w:t>
            </w:r>
            <w:r w:rsidR="00C0048B" w:rsidRPr="0016255C">
              <w:rPr>
                <w:sz w:val="22"/>
              </w:rPr>
              <w:t>03b</w:t>
            </w:r>
            <w:r w:rsidR="00C81582" w:rsidRPr="0016255C">
              <w:rPr>
                <w:sz w:val="22"/>
              </w:rPr>
              <w:t>).</w:t>
            </w:r>
          </w:p>
        </w:tc>
        <w:tc>
          <w:tcPr>
            <w:tcW w:w="4252" w:type="dxa"/>
          </w:tcPr>
          <w:p w14:paraId="371E4E01" w14:textId="77777777" w:rsidR="00C81582" w:rsidRPr="0016255C" w:rsidRDefault="00C81582" w:rsidP="009F6829">
            <w:pPr>
              <w:tabs>
                <w:tab w:val="right" w:leader="dot" w:pos="7920"/>
              </w:tabs>
              <w:spacing w:before="120" w:after="120" w:line="240" w:lineRule="auto"/>
              <w:jc w:val="center"/>
              <w:rPr>
                <w:b/>
                <w:szCs w:val="28"/>
              </w:rPr>
            </w:pPr>
            <w:r w:rsidRPr="0016255C">
              <w:rPr>
                <w:b/>
                <w:szCs w:val="28"/>
              </w:rPr>
              <w:t>BỘ TRƯỞNG</w:t>
            </w:r>
          </w:p>
          <w:p w14:paraId="20A35B86" w14:textId="44A21D43" w:rsidR="00C81582" w:rsidRPr="0016255C" w:rsidRDefault="00696B34" w:rsidP="00F527E5">
            <w:pPr>
              <w:tabs>
                <w:tab w:val="right" w:leader="dot" w:pos="7920"/>
              </w:tabs>
              <w:spacing w:before="120" w:after="120" w:line="240" w:lineRule="auto"/>
              <w:ind w:firstLine="709"/>
              <w:jc w:val="center"/>
              <w:rPr>
                <w:i/>
                <w:szCs w:val="28"/>
              </w:rPr>
            </w:pPr>
            <w:r>
              <w:rPr>
                <w:i/>
                <w:szCs w:val="28"/>
              </w:rPr>
              <w:t xml:space="preserve">  </w:t>
            </w:r>
          </w:p>
          <w:p w14:paraId="770AFDF0" w14:textId="77777777" w:rsidR="00C81582" w:rsidRDefault="00C81582" w:rsidP="0018075C">
            <w:pPr>
              <w:tabs>
                <w:tab w:val="right" w:leader="dot" w:pos="7920"/>
              </w:tabs>
              <w:spacing w:before="120" w:after="120" w:line="240" w:lineRule="auto"/>
              <w:rPr>
                <w:i/>
                <w:szCs w:val="28"/>
              </w:rPr>
            </w:pPr>
          </w:p>
          <w:p w14:paraId="40521379" w14:textId="77777777" w:rsidR="007909A7" w:rsidRDefault="007909A7" w:rsidP="0018075C">
            <w:pPr>
              <w:tabs>
                <w:tab w:val="right" w:leader="dot" w:pos="7920"/>
              </w:tabs>
              <w:spacing w:before="120" w:after="120" w:line="240" w:lineRule="auto"/>
              <w:rPr>
                <w:i/>
                <w:szCs w:val="28"/>
              </w:rPr>
            </w:pPr>
          </w:p>
          <w:p w14:paraId="066C6025" w14:textId="77777777" w:rsidR="007909A7" w:rsidRPr="0016255C" w:rsidRDefault="007909A7" w:rsidP="0018075C">
            <w:pPr>
              <w:tabs>
                <w:tab w:val="right" w:leader="dot" w:pos="7920"/>
              </w:tabs>
              <w:spacing w:before="120" w:after="120" w:line="240" w:lineRule="auto"/>
              <w:rPr>
                <w:i/>
                <w:szCs w:val="28"/>
              </w:rPr>
            </w:pPr>
          </w:p>
          <w:p w14:paraId="7BBCC902" w14:textId="77777777" w:rsidR="00607A89" w:rsidRDefault="00607A89" w:rsidP="00F527E5">
            <w:pPr>
              <w:tabs>
                <w:tab w:val="right" w:leader="dot" w:pos="7920"/>
              </w:tabs>
              <w:spacing w:before="120" w:after="120" w:line="240" w:lineRule="auto"/>
              <w:ind w:firstLine="709"/>
              <w:jc w:val="center"/>
              <w:rPr>
                <w:i/>
                <w:szCs w:val="28"/>
              </w:rPr>
            </w:pPr>
          </w:p>
          <w:p w14:paraId="5BDF480D" w14:textId="7FCC56E1" w:rsidR="00C81582" w:rsidRPr="0016255C" w:rsidRDefault="00696B34" w:rsidP="007909A7">
            <w:pPr>
              <w:tabs>
                <w:tab w:val="right" w:leader="dot" w:pos="7920"/>
              </w:tabs>
              <w:spacing w:before="120" w:after="120" w:line="240" w:lineRule="auto"/>
              <w:jc w:val="center"/>
              <w:rPr>
                <w:b/>
                <w:szCs w:val="28"/>
              </w:rPr>
            </w:pPr>
            <w:r>
              <w:rPr>
                <w:b/>
                <w:szCs w:val="28"/>
              </w:rPr>
              <w:t>H</w:t>
            </w:r>
            <w:r w:rsidR="0069008E" w:rsidRPr="0016255C">
              <w:rPr>
                <w:b/>
                <w:szCs w:val="28"/>
              </w:rPr>
              <w:t>oàng Thanh Tùng</w:t>
            </w:r>
          </w:p>
        </w:tc>
      </w:tr>
    </w:tbl>
    <w:p w14:paraId="5544BE58" w14:textId="77777777" w:rsidR="002D0D09" w:rsidRPr="0016255C" w:rsidRDefault="002D0D09" w:rsidP="006511CE">
      <w:pPr>
        <w:spacing w:before="120" w:after="120" w:line="240" w:lineRule="auto"/>
      </w:pPr>
    </w:p>
    <w:sectPr w:rsidR="002D0D09" w:rsidRPr="0016255C" w:rsidSect="000331EA">
      <w:headerReference w:type="default" r:id="rId8"/>
      <w:pgSz w:w="11909" w:h="16834" w:code="9"/>
      <w:pgMar w:top="1134" w:right="1134" w:bottom="1021" w:left="1701" w:header="454"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3B72D" w14:textId="77777777" w:rsidR="00EB4932" w:rsidRDefault="00EB4932" w:rsidP="00C81582">
      <w:pPr>
        <w:spacing w:after="0" w:line="240" w:lineRule="auto"/>
      </w:pPr>
      <w:r>
        <w:separator/>
      </w:r>
    </w:p>
  </w:endnote>
  <w:endnote w:type="continuationSeparator" w:id="0">
    <w:p w14:paraId="029554F6" w14:textId="77777777" w:rsidR="00EB4932" w:rsidRDefault="00EB4932" w:rsidP="00C81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Inter">
    <w:altName w:val="Cambria"/>
    <w:panose1 w:val="00000000000000000000"/>
    <w:charset w:val="00"/>
    <w:family w:val="roman"/>
    <w:notTrueType/>
    <w:pitch w:val="default"/>
  </w:font>
  <w:font w:name="MS ??">
    <w:altName w:val="MS Mincho"/>
    <w:panose1 w:val="00000000000000000000"/>
    <w:charset w:val="80"/>
    <w:family w:val="auto"/>
    <w:notTrueType/>
    <w:pitch w:val="variable"/>
    <w:sig w:usb0="00000000" w:usb1="08070000" w:usb2="00000010" w:usb3="00000000" w:csb0="00020000" w:csb1="00000000"/>
  </w:font>
  <w:font w:name="Times New Roman Italic">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D75DD" w14:textId="77777777" w:rsidR="00EB4932" w:rsidRDefault="00EB4932" w:rsidP="00C81582">
      <w:pPr>
        <w:spacing w:after="0" w:line="240" w:lineRule="auto"/>
      </w:pPr>
      <w:r>
        <w:separator/>
      </w:r>
    </w:p>
  </w:footnote>
  <w:footnote w:type="continuationSeparator" w:id="0">
    <w:p w14:paraId="7166BDCE" w14:textId="77777777" w:rsidR="00EB4932" w:rsidRDefault="00EB4932" w:rsidP="00C81582">
      <w:pPr>
        <w:spacing w:after="0" w:line="240" w:lineRule="auto"/>
      </w:pPr>
      <w:r>
        <w:continuationSeparator/>
      </w:r>
    </w:p>
  </w:footnote>
  <w:footnote w:id="1">
    <w:p w14:paraId="5CB4BAD3" w14:textId="3D0EFE7C" w:rsidR="00396384" w:rsidRDefault="00396384" w:rsidP="00396384">
      <w:pPr>
        <w:pStyle w:val="FootnoteText"/>
        <w:jc w:val="both"/>
      </w:pPr>
      <w:r>
        <w:rPr>
          <w:rStyle w:val="FootnoteReference"/>
        </w:rPr>
        <w:footnoteRef/>
      </w:r>
      <w:r>
        <w:t xml:space="preserve"> Chỉ thị số 32-CT/TW ngày 09/12/2003 của Ban Bí thư về tăng cường sự lãnh đạo của Đảng trong công tác PBGDPL, nâng cao ý thức chấp hành pháp luật cho cán bộ Nhân dân</w:t>
      </w:r>
      <w:r w:rsidR="000547A3">
        <w:t xml:space="preserve"> (Chỉ thị 32-CT/TW)</w:t>
      </w:r>
      <w:r>
        <w:t xml:space="preserve">; </w:t>
      </w:r>
      <w:r w:rsidR="00170596">
        <w:t>K</w:t>
      </w:r>
      <w:r>
        <w:t>ết luận số 80-KL/TW ngày 20/6/2020 của Ban Bí thư tiếp tục thực hiện Chỉ thị số 32-CT/TW</w:t>
      </w:r>
      <w:r w:rsidR="000547A3">
        <w:t xml:space="preserve"> (Kết luận số 80-KL/TW)</w:t>
      </w:r>
      <w:r>
        <w:t>.</w:t>
      </w:r>
    </w:p>
  </w:footnote>
  <w:footnote w:id="2">
    <w:p w14:paraId="42020FC6" w14:textId="71694845" w:rsidR="001A2FDD" w:rsidRDefault="001A2FDD" w:rsidP="00170596">
      <w:pPr>
        <w:pStyle w:val="FootnoteText"/>
        <w:jc w:val="both"/>
      </w:pPr>
      <w:r>
        <w:rPr>
          <w:rStyle w:val="FootnoteReference"/>
        </w:rPr>
        <w:footnoteRef/>
      </w:r>
      <w:r>
        <w:t xml:space="preserve"> </w:t>
      </w:r>
      <w:r w:rsidR="00170596">
        <w:t xml:space="preserve">Nghị quyết số 27-NQ/TW </w:t>
      </w:r>
      <w:r w:rsidR="00170596" w:rsidRPr="0016255C">
        <w:rPr>
          <w:szCs w:val="28"/>
          <w:lang w:val="vi-VN"/>
        </w:rPr>
        <w:t>ngày 09/11/2022 của Ban Chấp hành Trung ương Đảng khóa XIII về tiếp tục xây dựng và hoàn thiện Nhà nước pháp quyền xã hội chủ nghĩa Việt Nam trong giai đoạn mới</w:t>
      </w:r>
      <w:r w:rsidR="00170596">
        <w:rPr>
          <w:szCs w:val="28"/>
        </w:rPr>
        <w:t>.</w:t>
      </w:r>
    </w:p>
  </w:footnote>
  <w:footnote w:id="3">
    <w:p w14:paraId="6A2961A6" w14:textId="596CF0F1" w:rsidR="00635AEE" w:rsidRDefault="00635AEE" w:rsidP="000547A3">
      <w:pPr>
        <w:pStyle w:val="FootnoteText"/>
        <w:jc w:val="both"/>
      </w:pPr>
      <w:r>
        <w:rPr>
          <w:rStyle w:val="FootnoteReference"/>
        </w:rPr>
        <w:footnoteRef/>
      </w:r>
      <w:r>
        <w:t xml:space="preserve"> Nghị quyết số 66-NQ/TW ngày 30/4/2025 của Bộ Chính trị về đổi mới công tác xây dựng và tổ chức thi hành pháp luật đáp ứng yêu cầu phát triển đất nước trong kỷ nguyên mới</w:t>
      </w:r>
      <w:r w:rsidR="000547A3">
        <w:t xml:space="preserve"> (Nghị quyết số 66-NQ/TW)</w:t>
      </w:r>
      <w:r>
        <w:t>.</w:t>
      </w:r>
    </w:p>
  </w:footnote>
  <w:footnote w:id="4">
    <w:p w14:paraId="139D5815" w14:textId="66814FE4" w:rsidR="007F3B89" w:rsidRDefault="007F3B89" w:rsidP="00170596">
      <w:pPr>
        <w:pStyle w:val="FootnoteText"/>
        <w:jc w:val="both"/>
      </w:pPr>
      <w:r>
        <w:rPr>
          <w:rStyle w:val="FootnoteReference"/>
        </w:rPr>
        <w:footnoteRef/>
      </w:r>
      <w:r>
        <w:t xml:space="preserve"> Nghị quyết số 66-NQ/TW.</w:t>
      </w:r>
    </w:p>
  </w:footnote>
  <w:footnote w:id="5">
    <w:p w14:paraId="1899312A" w14:textId="7A0E2373" w:rsidR="00E658F7" w:rsidRDefault="00E658F7">
      <w:pPr>
        <w:pStyle w:val="FootnoteText"/>
      </w:pPr>
      <w:r>
        <w:rPr>
          <w:rStyle w:val="FootnoteReference"/>
        </w:rPr>
        <w:footnoteRef/>
      </w:r>
      <w:r w:rsidR="00FD67D6">
        <w:t xml:space="preserve"> Chương trình hành động thực hiện Nghị quyết XIV của Đảng</w:t>
      </w:r>
      <w:r w:rsidR="00170596">
        <w:t xml:space="preserve">. </w:t>
      </w:r>
    </w:p>
  </w:footnote>
  <w:footnote w:id="6">
    <w:p w14:paraId="62DC8E84" w14:textId="1303978C" w:rsidR="00FD67D6" w:rsidRPr="00170596" w:rsidRDefault="00FD67D6">
      <w:pPr>
        <w:pStyle w:val="FootnoteText"/>
      </w:pPr>
      <w:r>
        <w:rPr>
          <w:rStyle w:val="FootnoteReference"/>
        </w:rPr>
        <w:footnoteRef/>
      </w:r>
      <w:r>
        <w:t xml:space="preserve"> </w:t>
      </w:r>
      <w:r w:rsidR="00B42CA4">
        <w:rPr>
          <w:szCs w:val="28"/>
        </w:rPr>
        <w:t>Báo cáo chính trị</w:t>
      </w:r>
      <w:r w:rsidR="00170596" w:rsidRPr="0016255C">
        <w:rPr>
          <w:szCs w:val="28"/>
          <w:lang w:val="vi-VN"/>
        </w:rPr>
        <w:t xml:space="preserve"> Đại hội đại biểu toàn quốc lần thứ XIV</w:t>
      </w:r>
      <w:r w:rsidR="00170596">
        <w:rPr>
          <w:szCs w:val="28"/>
        </w:rPr>
        <w:t xml:space="preserve">. </w:t>
      </w:r>
    </w:p>
  </w:footnote>
  <w:footnote w:id="7">
    <w:p w14:paraId="377C6D3C" w14:textId="5FA456AA" w:rsidR="00C31EEE" w:rsidRDefault="00C31EEE">
      <w:pPr>
        <w:pStyle w:val="FootnoteText"/>
      </w:pPr>
      <w:r>
        <w:rPr>
          <w:rStyle w:val="FootnoteReference"/>
        </w:rPr>
        <w:footnoteRef/>
      </w:r>
      <w:r>
        <w:t xml:space="preserve"> Kết luận số 80-KL/TW. </w:t>
      </w:r>
    </w:p>
  </w:footnote>
  <w:footnote w:id="8">
    <w:p w14:paraId="4B7BC350" w14:textId="15D59C32" w:rsidR="007E07FB" w:rsidRDefault="007E07FB" w:rsidP="000547A3">
      <w:pPr>
        <w:widowControl w:val="0"/>
        <w:tabs>
          <w:tab w:val="right" w:leader="dot" w:pos="7920"/>
        </w:tabs>
        <w:spacing w:after="0" w:line="240" w:lineRule="auto"/>
        <w:jc w:val="both"/>
      </w:pPr>
      <w:r w:rsidRPr="00170596">
        <w:rPr>
          <w:rStyle w:val="FootnoteReference"/>
          <w:sz w:val="20"/>
          <w:szCs w:val="20"/>
        </w:rPr>
        <w:footnoteRef/>
      </w:r>
      <w:r w:rsidRPr="00170596">
        <w:rPr>
          <w:sz w:val="20"/>
          <w:szCs w:val="20"/>
        </w:rPr>
        <w:t xml:space="preserve"> </w:t>
      </w:r>
      <w:r w:rsidR="00FD67D6" w:rsidRPr="00FD67D6">
        <w:rPr>
          <w:sz w:val="20"/>
          <w:szCs w:val="20"/>
        </w:rPr>
        <w:t xml:space="preserve">Nghị quyết Đại hội </w:t>
      </w:r>
      <w:r w:rsidR="00170596">
        <w:rPr>
          <w:sz w:val="20"/>
          <w:szCs w:val="20"/>
        </w:rPr>
        <w:t xml:space="preserve">đại biểu toàn quốc lần thứ </w:t>
      </w:r>
      <w:r w:rsidR="00FD67D6" w:rsidRPr="00FD67D6">
        <w:rPr>
          <w:sz w:val="20"/>
          <w:szCs w:val="20"/>
        </w:rPr>
        <w:t>XIV của Đảng</w:t>
      </w:r>
      <w:r w:rsidR="00FD67D6">
        <w:rPr>
          <w:sz w:val="20"/>
          <w:szCs w:val="20"/>
        </w:rPr>
        <w:t>.</w:t>
      </w:r>
    </w:p>
  </w:footnote>
  <w:footnote w:id="9">
    <w:p w14:paraId="2697D576" w14:textId="3D693B0D" w:rsidR="00902E9C" w:rsidRDefault="00902E9C" w:rsidP="00902E9C">
      <w:pPr>
        <w:pStyle w:val="FootnoteText"/>
      </w:pPr>
      <w:r>
        <w:rPr>
          <w:rStyle w:val="FootnoteReference"/>
        </w:rPr>
        <w:footnoteRef/>
      </w:r>
      <w:r>
        <w:t xml:space="preserve"> Nghị quyết số 66-NQ/TW</w:t>
      </w:r>
      <w:r w:rsidR="007C4269">
        <w:t>.</w:t>
      </w:r>
    </w:p>
  </w:footnote>
  <w:footnote w:id="10">
    <w:p w14:paraId="009DB055" w14:textId="5E43F2C9" w:rsidR="00124EB2" w:rsidRDefault="00124EB2">
      <w:pPr>
        <w:pStyle w:val="FootnoteText"/>
      </w:pPr>
      <w:r>
        <w:rPr>
          <w:rStyle w:val="FootnoteReference"/>
        </w:rPr>
        <w:footnoteRef/>
      </w:r>
      <w:r>
        <w:t xml:space="preserve"> Nghị quyết số 71-NQ/TW ngày 28/5/2025 của Bộ Chính trị: </w:t>
      </w:r>
      <w:r>
        <w:rPr>
          <w:szCs w:val="28"/>
        </w:rPr>
        <w:t>Đ</w:t>
      </w:r>
      <w:r w:rsidRPr="00E501FE">
        <w:rPr>
          <w:szCs w:val="28"/>
        </w:rPr>
        <w:t xml:space="preserve">ổi mới nội dung, phương thức giảng dạy, nâng cao chất lượng, hiệu quả giáo dục đạo đức, lý tưởng, trách nhiệm xã hội, lối sống văn hóa, truyền thống lịch sử, chính trị, tư tưởng, </w:t>
      </w:r>
      <w:r w:rsidRPr="002205B1">
        <w:rPr>
          <w:i/>
          <w:iCs/>
          <w:szCs w:val="28"/>
        </w:rPr>
        <w:t>pháp luật</w:t>
      </w:r>
      <w:r w:rsidRPr="00E501FE">
        <w:rPr>
          <w:szCs w:val="28"/>
        </w:rPr>
        <w:t>, kinh tế, tài chính, quốc phòng và an ninh</w:t>
      </w:r>
      <w:r>
        <w:rPr>
          <w:szCs w:val="28"/>
        </w:rPr>
        <w:t>.</w:t>
      </w:r>
    </w:p>
  </w:footnote>
  <w:footnote w:id="11">
    <w:p w14:paraId="00B06B97" w14:textId="32C7AB05" w:rsidR="00C660CA" w:rsidRPr="006511CE" w:rsidRDefault="00C660CA" w:rsidP="006511CE">
      <w:pPr>
        <w:pStyle w:val="FootnoteText"/>
        <w:jc w:val="both"/>
        <w:rPr>
          <w:spacing w:val="-6"/>
        </w:rPr>
      </w:pPr>
      <w:r>
        <w:rPr>
          <w:rStyle w:val="FootnoteReference"/>
        </w:rPr>
        <w:footnoteRef/>
      </w:r>
      <w:r>
        <w:t xml:space="preserve"> </w:t>
      </w:r>
      <w:r w:rsidRPr="006511CE">
        <w:rPr>
          <w:spacing w:val="-6"/>
        </w:rPr>
        <w:t xml:space="preserve">Kết luận số 09-KL/TW ngày 10/3/2026 của Bộ Chính trị về hoàn thiện cấu trúc hệ thống pháp luật Việt Nam đáp ứng yêu cầu phát triển đất nước trong kỷ nguyên mới: Cấu trúc hệ thống pháp luật Việt Nam được xác định theo thứ bậc từ các nguồn luật, gồm hệ thống </w:t>
      </w:r>
      <w:r w:rsidR="004F6021">
        <w:rPr>
          <w:spacing w:val="-6"/>
        </w:rPr>
        <w:t>VBQPPL</w:t>
      </w:r>
      <w:r w:rsidRPr="006511CE">
        <w:rPr>
          <w:spacing w:val="-6"/>
        </w:rPr>
        <w:t xml:space="preserve"> và các nguồn bổ trợ (án lệ, tập quán, lẽ công bằng)</w:t>
      </w:r>
      <w:r w:rsidR="006511CE">
        <w:rPr>
          <w:spacing w:val="-6"/>
        </w:rPr>
        <w:t>.</w:t>
      </w:r>
      <w:r w:rsidRPr="006511CE">
        <w:rPr>
          <w:spacing w:val="-6"/>
        </w:rPr>
        <w:t xml:space="preserve"> </w:t>
      </w:r>
    </w:p>
  </w:footnote>
  <w:footnote w:id="12">
    <w:p w14:paraId="7E9218D6" w14:textId="2500A93D" w:rsidR="00681484" w:rsidRDefault="00681484" w:rsidP="006511CE">
      <w:pPr>
        <w:pStyle w:val="FootnoteText"/>
        <w:jc w:val="both"/>
      </w:pPr>
      <w:r>
        <w:rPr>
          <w:rStyle w:val="FootnoteReference"/>
        </w:rPr>
        <w:footnoteRef/>
      </w:r>
      <w:r>
        <w:t xml:space="preserve"> Nghị quyết số 66-NQ/TW: Gắn kết chặt chẽ giữa xây dựng và thi hành pháp luật, chú trọng công tác giải thích pháp luật và hướng dẫn áp dụng pháp luật</w:t>
      </w:r>
    </w:p>
  </w:footnote>
  <w:footnote w:id="13">
    <w:p w14:paraId="649149E8" w14:textId="1360B158" w:rsidR="00F80F55" w:rsidRPr="00F80F55" w:rsidRDefault="00F80F55" w:rsidP="005727B1">
      <w:pPr>
        <w:pStyle w:val="FootnoteText"/>
        <w:jc w:val="both"/>
      </w:pPr>
      <w:r>
        <w:rPr>
          <w:rStyle w:val="FootnoteReference"/>
        </w:rPr>
        <w:footnoteRef/>
      </w:r>
      <w:r>
        <w:t xml:space="preserve"> </w:t>
      </w:r>
      <w:r w:rsidRPr="00F80F55">
        <w:rPr>
          <w:szCs w:val="28"/>
          <w:lang w:val="es-MX"/>
        </w:rPr>
        <w:t>Định mức phân bổ tại cấp tỉnh dao động từ vài trăm triệu đồng/năm đến vài chục tỷ/năm; một số địa phương có mức kinh phí lớn như TP. Hà Nội, TP. Hồ Chí Minh, Phú Thọ, An Giang…</w:t>
      </w:r>
    </w:p>
  </w:footnote>
  <w:footnote w:id="14">
    <w:p w14:paraId="355EECC7" w14:textId="4A5A7CB8" w:rsidR="00B80069" w:rsidRDefault="00B80069" w:rsidP="000547A3">
      <w:pPr>
        <w:pStyle w:val="FootnoteText"/>
        <w:jc w:val="both"/>
      </w:pPr>
      <w:r>
        <w:rPr>
          <w:rStyle w:val="FootnoteReference"/>
        </w:rPr>
        <w:footnoteRef/>
      </w:r>
      <w:r>
        <w:t xml:space="preserve"> Các Điều: 1, 2, 3, 4, 5, 6, 7, 8, 9, 10, 11, 12, 13, 14, 15, 16, 23, 24, 25, 26, 27, 28, 29, 30, 31, 33, 34, 35, 36, 37, 38, 39</w:t>
      </w:r>
      <w:r w:rsidR="000547A3">
        <w:t xml:space="preserve"> Luật PBGDPL năm 2012</w:t>
      </w:r>
      <w:r>
        <w:t xml:space="preserve">.  </w:t>
      </w:r>
    </w:p>
  </w:footnote>
  <w:footnote w:id="15">
    <w:p w14:paraId="6D8D3EAA" w14:textId="445C53DE" w:rsidR="00B80069" w:rsidRDefault="00B80069" w:rsidP="000547A3">
      <w:pPr>
        <w:pStyle w:val="FootnoteText"/>
        <w:jc w:val="both"/>
      </w:pPr>
      <w:r>
        <w:rPr>
          <w:rStyle w:val="FootnoteReference"/>
        </w:rPr>
        <w:footnoteRef/>
      </w:r>
      <w:r>
        <w:t xml:space="preserve"> Các Điều 17, 18, 19, 20, 21, 22</w:t>
      </w:r>
      <w:r w:rsidR="000547A3">
        <w:t xml:space="preserve"> Luật PBGDPL năm 2012</w:t>
      </w:r>
      <w:r>
        <w:t xml:space="preserve">. </w:t>
      </w:r>
    </w:p>
  </w:footnote>
  <w:footnote w:id="16">
    <w:p w14:paraId="57E071F7" w14:textId="20B0C215" w:rsidR="00B80069" w:rsidRDefault="00B80069" w:rsidP="000547A3">
      <w:pPr>
        <w:pStyle w:val="FootnoteText"/>
        <w:jc w:val="both"/>
      </w:pPr>
      <w:r>
        <w:rPr>
          <w:rStyle w:val="FootnoteReference"/>
        </w:rPr>
        <w:footnoteRef/>
      </w:r>
      <w:r>
        <w:t xml:space="preserve"> Điều 37, Điều 39</w:t>
      </w:r>
      <w:r w:rsidR="000547A3">
        <w:t xml:space="preserve"> Luật PBGDPL năm 2012</w:t>
      </w:r>
      <w:r>
        <w:t xml:space="preserve">. </w:t>
      </w:r>
    </w:p>
  </w:footnote>
  <w:footnote w:id="17">
    <w:p w14:paraId="4EAE57F4" w14:textId="6ABF8B09" w:rsidR="009114CF" w:rsidRDefault="009114CF" w:rsidP="009114CF">
      <w:pPr>
        <w:pStyle w:val="FootnoteText"/>
        <w:jc w:val="both"/>
      </w:pPr>
      <w:r>
        <w:rPr>
          <w:rStyle w:val="FootnoteReference"/>
        </w:rPr>
        <w:footnoteRef/>
      </w:r>
      <w:r>
        <w:t xml:space="preserve"> </w:t>
      </w:r>
      <w:r w:rsidRPr="009114CF">
        <w:rPr>
          <w:rFonts w:ascii="Times New Roman Italic" w:hAnsi="Times New Roman Italic"/>
          <w:i/>
          <w:iCs/>
          <w:spacing w:val="-4"/>
          <w:szCs w:val="28"/>
          <w:lang w:val="en-GB"/>
        </w:rPr>
        <w:t>“Nhà nước thực hiện bồi dưỡng pháp luật và giáo dục ý thức chấp hành pháp luật của công chức, viên chức để thực hiện kỷ luật, kỷ cương công vụ và xây dựng văn hóa tuân thủ pháp luật trong các cơ quan hành chính nhà nước”.</w:t>
      </w:r>
      <w:r>
        <w:rPr>
          <w:i/>
          <w:iCs/>
          <w:szCs w:val="28"/>
          <w:lang w:val="en-GB"/>
        </w:rPr>
        <w:t xml:space="preserve"> </w:t>
      </w:r>
    </w:p>
  </w:footnote>
  <w:footnote w:id="18">
    <w:p w14:paraId="34FD7CBC" w14:textId="618E62AB" w:rsidR="00F45924" w:rsidRPr="009A5BC1" w:rsidRDefault="00F45924" w:rsidP="00F45924">
      <w:pPr>
        <w:pStyle w:val="FootnoteText"/>
        <w:jc w:val="both"/>
        <w:rPr>
          <w:spacing w:val="-4"/>
        </w:rPr>
      </w:pPr>
      <w:r>
        <w:rPr>
          <w:rStyle w:val="FootnoteReference"/>
        </w:rPr>
        <w:footnoteRef/>
      </w:r>
      <w:r>
        <w:t xml:space="preserve"> </w:t>
      </w:r>
      <w:r w:rsidRPr="009A5BC1">
        <w:rPr>
          <w:i/>
          <w:iCs/>
          <w:spacing w:val="-4"/>
          <w:szCs w:val="28"/>
          <w:lang w:val="vi-VN"/>
        </w:rPr>
        <w:t>“Công dân có quyền tự do ngôn luận, tự do báo chí, tiếp cận thông tin, hội họp, lập hội, biểu tình. Việc thực hiện các quyền này do pháp luật quy định”</w:t>
      </w:r>
      <w:r w:rsidRPr="009A5BC1">
        <w:rPr>
          <w:spacing w:val="-4"/>
          <w:szCs w:val="28"/>
          <w:lang w:val="vi-VN"/>
        </w:rPr>
        <w:t xml:space="preserve"> (Điều 25); </w:t>
      </w:r>
      <w:r w:rsidR="00236C4D" w:rsidRPr="00236C4D">
        <w:rPr>
          <w:i/>
          <w:iCs/>
          <w:spacing w:val="-4"/>
          <w:szCs w:val="28"/>
        </w:rPr>
        <w:t>“Công dân có quyền và nghĩa vụ học tập”</w:t>
      </w:r>
      <w:r w:rsidR="00236C4D">
        <w:rPr>
          <w:spacing w:val="-4"/>
          <w:szCs w:val="28"/>
        </w:rPr>
        <w:t xml:space="preserve"> (Điều 39)</w:t>
      </w:r>
      <w:r w:rsidR="00547298">
        <w:rPr>
          <w:spacing w:val="-4"/>
          <w:szCs w:val="28"/>
        </w:rPr>
        <w:t>;</w:t>
      </w:r>
      <w:r w:rsidRPr="009A5BC1">
        <w:rPr>
          <w:i/>
          <w:spacing w:val="-4"/>
          <w:szCs w:val="28"/>
          <w:lang w:val="vi-VN"/>
        </w:rPr>
        <w:t>“công dân có nghĩa vụ tuân theo Hiến pháp và pháp luật…</w:t>
      </w:r>
      <w:r w:rsidRPr="009A5BC1">
        <w:rPr>
          <w:spacing w:val="-4"/>
          <w:szCs w:val="28"/>
          <w:lang w:val="vi-VN"/>
        </w:rPr>
        <w:t>” (Điều 46)</w:t>
      </w:r>
      <w:r w:rsidRPr="009A5BC1">
        <w:rPr>
          <w:spacing w:val="-4"/>
          <w:szCs w:val="2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636AD" w14:textId="2EEF3EA1" w:rsidR="004041F4" w:rsidRDefault="004041F4" w:rsidP="006E6141">
    <w:pPr>
      <w:pStyle w:val="Header"/>
      <w:jc w:val="center"/>
    </w:pPr>
    <w:r>
      <w:fldChar w:fldCharType="begin"/>
    </w:r>
    <w:r>
      <w:instrText xml:space="preserve"> PAGE   \* MERGEFORMAT </w:instrText>
    </w:r>
    <w:r>
      <w:fldChar w:fldCharType="separate"/>
    </w:r>
    <w:r w:rsidR="00360114">
      <w:rPr>
        <w:noProof/>
      </w:rPr>
      <w:t>17</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000F6"/>
    <w:multiLevelType w:val="hybridMultilevel"/>
    <w:tmpl w:val="FD0425CE"/>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1349A5"/>
    <w:multiLevelType w:val="hybridMultilevel"/>
    <w:tmpl w:val="078CD568"/>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D57040"/>
    <w:multiLevelType w:val="hybridMultilevel"/>
    <w:tmpl w:val="1E305DBE"/>
    <w:lvl w:ilvl="0" w:tplc="5F06FD62">
      <w:start w:val="3"/>
      <w:numFmt w:val="bullet"/>
      <w:lvlText w:val="-"/>
      <w:lvlJc w:val="left"/>
      <w:pPr>
        <w:ind w:left="1069" w:hanging="360"/>
      </w:pPr>
      <w:rPr>
        <w:rFonts w:ascii="Times New Roman" w:eastAsia="Calibri"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72102E3C"/>
    <w:multiLevelType w:val="hybridMultilevel"/>
    <w:tmpl w:val="E9A0641A"/>
    <w:lvl w:ilvl="0" w:tplc="C156A172">
      <w:start w:val="1"/>
      <w:numFmt w:val="bullet"/>
      <w:lvlText w:val="-"/>
      <w:lvlJc w:val="left"/>
      <w:pPr>
        <w:tabs>
          <w:tab w:val="num" w:pos="720"/>
        </w:tabs>
        <w:ind w:left="720" w:hanging="360"/>
      </w:pPr>
      <w:rPr>
        <w:rFonts w:ascii="Times New Roman" w:hAnsi="Times New Roman" w:hint="default"/>
      </w:rPr>
    </w:lvl>
    <w:lvl w:ilvl="1" w:tplc="2910C5A8" w:tentative="1">
      <w:start w:val="1"/>
      <w:numFmt w:val="bullet"/>
      <w:lvlText w:val="-"/>
      <w:lvlJc w:val="left"/>
      <w:pPr>
        <w:tabs>
          <w:tab w:val="num" w:pos="1440"/>
        </w:tabs>
        <w:ind w:left="1440" w:hanging="360"/>
      </w:pPr>
      <w:rPr>
        <w:rFonts w:ascii="Times New Roman" w:hAnsi="Times New Roman" w:hint="default"/>
      </w:rPr>
    </w:lvl>
    <w:lvl w:ilvl="2" w:tplc="649E7E6E" w:tentative="1">
      <w:start w:val="1"/>
      <w:numFmt w:val="bullet"/>
      <w:lvlText w:val="-"/>
      <w:lvlJc w:val="left"/>
      <w:pPr>
        <w:tabs>
          <w:tab w:val="num" w:pos="2160"/>
        </w:tabs>
        <w:ind w:left="2160" w:hanging="360"/>
      </w:pPr>
      <w:rPr>
        <w:rFonts w:ascii="Times New Roman" w:hAnsi="Times New Roman" w:hint="default"/>
      </w:rPr>
    </w:lvl>
    <w:lvl w:ilvl="3" w:tplc="CF429718" w:tentative="1">
      <w:start w:val="1"/>
      <w:numFmt w:val="bullet"/>
      <w:lvlText w:val="-"/>
      <w:lvlJc w:val="left"/>
      <w:pPr>
        <w:tabs>
          <w:tab w:val="num" w:pos="2880"/>
        </w:tabs>
        <w:ind w:left="2880" w:hanging="360"/>
      </w:pPr>
      <w:rPr>
        <w:rFonts w:ascii="Times New Roman" w:hAnsi="Times New Roman" w:hint="default"/>
      </w:rPr>
    </w:lvl>
    <w:lvl w:ilvl="4" w:tplc="EC1A4444" w:tentative="1">
      <w:start w:val="1"/>
      <w:numFmt w:val="bullet"/>
      <w:lvlText w:val="-"/>
      <w:lvlJc w:val="left"/>
      <w:pPr>
        <w:tabs>
          <w:tab w:val="num" w:pos="3600"/>
        </w:tabs>
        <w:ind w:left="3600" w:hanging="360"/>
      </w:pPr>
      <w:rPr>
        <w:rFonts w:ascii="Times New Roman" w:hAnsi="Times New Roman" w:hint="default"/>
      </w:rPr>
    </w:lvl>
    <w:lvl w:ilvl="5" w:tplc="3394FC88" w:tentative="1">
      <w:start w:val="1"/>
      <w:numFmt w:val="bullet"/>
      <w:lvlText w:val="-"/>
      <w:lvlJc w:val="left"/>
      <w:pPr>
        <w:tabs>
          <w:tab w:val="num" w:pos="4320"/>
        </w:tabs>
        <w:ind w:left="4320" w:hanging="360"/>
      </w:pPr>
      <w:rPr>
        <w:rFonts w:ascii="Times New Roman" w:hAnsi="Times New Roman" w:hint="default"/>
      </w:rPr>
    </w:lvl>
    <w:lvl w:ilvl="6" w:tplc="76B0B868" w:tentative="1">
      <w:start w:val="1"/>
      <w:numFmt w:val="bullet"/>
      <w:lvlText w:val="-"/>
      <w:lvlJc w:val="left"/>
      <w:pPr>
        <w:tabs>
          <w:tab w:val="num" w:pos="5040"/>
        </w:tabs>
        <w:ind w:left="5040" w:hanging="360"/>
      </w:pPr>
      <w:rPr>
        <w:rFonts w:ascii="Times New Roman" w:hAnsi="Times New Roman" w:hint="default"/>
      </w:rPr>
    </w:lvl>
    <w:lvl w:ilvl="7" w:tplc="FC54DA1E" w:tentative="1">
      <w:start w:val="1"/>
      <w:numFmt w:val="bullet"/>
      <w:lvlText w:val="-"/>
      <w:lvlJc w:val="left"/>
      <w:pPr>
        <w:tabs>
          <w:tab w:val="num" w:pos="5760"/>
        </w:tabs>
        <w:ind w:left="5760" w:hanging="360"/>
      </w:pPr>
      <w:rPr>
        <w:rFonts w:ascii="Times New Roman" w:hAnsi="Times New Roman" w:hint="default"/>
      </w:rPr>
    </w:lvl>
    <w:lvl w:ilvl="8" w:tplc="6056359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7AC11B22"/>
    <w:multiLevelType w:val="hybridMultilevel"/>
    <w:tmpl w:val="7FC2B68A"/>
    <w:lvl w:ilvl="0" w:tplc="0409000F">
      <w:start w:val="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582"/>
    <w:rsid w:val="00001217"/>
    <w:rsid w:val="000046C0"/>
    <w:rsid w:val="00004CB4"/>
    <w:rsid w:val="00011DCB"/>
    <w:rsid w:val="000126A2"/>
    <w:rsid w:val="0001323D"/>
    <w:rsid w:val="00014C90"/>
    <w:rsid w:val="0001607C"/>
    <w:rsid w:val="000229B5"/>
    <w:rsid w:val="000251D6"/>
    <w:rsid w:val="00031DBF"/>
    <w:rsid w:val="00032E68"/>
    <w:rsid w:val="000331EA"/>
    <w:rsid w:val="00033FB1"/>
    <w:rsid w:val="00042C5F"/>
    <w:rsid w:val="00043A7B"/>
    <w:rsid w:val="00047A45"/>
    <w:rsid w:val="00051655"/>
    <w:rsid w:val="0005227F"/>
    <w:rsid w:val="000528F7"/>
    <w:rsid w:val="000547A3"/>
    <w:rsid w:val="00057583"/>
    <w:rsid w:val="00057F20"/>
    <w:rsid w:val="000659D2"/>
    <w:rsid w:val="000665AF"/>
    <w:rsid w:val="00066710"/>
    <w:rsid w:val="0007173E"/>
    <w:rsid w:val="00071C0E"/>
    <w:rsid w:val="000730C9"/>
    <w:rsid w:val="000801BC"/>
    <w:rsid w:val="0008147A"/>
    <w:rsid w:val="00081B8A"/>
    <w:rsid w:val="00086D34"/>
    <w:rsid w:val="00090EEB"/>
    <w:rsid w:val="00093E11"/>
    <w:rsid w:val="000945E7"/>
    <w:rsid w:val="0009637A"/>
    <w:rsid w:val="00096806"/>
    <w:rsid w:val="00097B85"/>
    <w:rsid w:val="000A0B84"/>
    <w:rsid w:val="000A2074"/>
    <w:rsid w:val="000A2D12"/>
    <w:rsid w:val="000B0CDE"/>
    <w:rsid w:val="000B4CCE"/>
    <w:rsid w:val="000B500F"/>
    <w:rsid w:val="000B50ED"/>
    <w:rsid w:val="000B52F2"/>
    <w:rsid w:val="000B585C"/>
    <w:rsid w:val="000C0578"/>
    <w:rsid w:val="000C27C2"/>
    <w:rsid w:val="000C345B"/>
    <w:rsid w:val="000C7E12"/>
    <w:rsid w:val="000D4925"/>
    <w:rsid w:val="000D5EA9"/>
    <w:rsid w:val="000D7C44"/>
    <w:rsid w:val="000E3CDC"/>
    <w:rsid w:val="000E4704"/>
    <w:rsid w:val="000E4F85"/>
    <w:rsid w:val="000E748C"/>
    <w:rsid w:val="000F0D20"/>
    <w:rsid w:val="000F24DF"/>
    <w:rsid w:val="000F25F6"/>
    <w:rsid w:val="000F5ADD"/>
    <w:rsid w:val="000F7B2D"/>
    <w:rsid w:val="001010BD"/>
    <w:rsid w:val="0010132D"/>
    <w:rsid w:val="001032EF"/>
    <w:rsid w:val="00107778"/>
    <w:rsid w:val="001116A0"/>
    <w:rsid w:val="001118B8"/>
    <w:rsid w:val="00111E7F"/>
    <w:rsid w:val="0011707C"/>
    <w:rsid w:val="001171CA"/>
    <w:rsid w:val="00117725"/>
    <w:rsid w:val="001218DA"/>
    <w:rsid w:val="001225BA"/>
    <w:rsid w:val="00122C09"/>
    <w:rsid w:val="00124059"/>
    <w:rsid w:val="00124EB2"/>
    <w:rsid w:val="00125F26"/>
    <w:rsid w:val="0013188E"/>
    <w:rsid w:val="0013498E"/>
    <w:rsid w:val="001359D8"/>
    <w:rsid w:val="001433F0"/>
    <w:rsid w:val="00143C71"/>
    <w:rsid w:val="00146342"/>
    <w:rsid w:val="001463B0"/>
    <w:rsid w:val="00150217"/>
    <w:rsid w:val="00151DF0"/>
    <w:rsid w:val="001534B1"/>
    <w:rsid w:val="00156AE0"/>
    <w:rsid w:val="001605E2"/>
    <w:rsid w:val="001622BF"/>
    <w:rsid w:val="0016232B"/>
    <w:rsid w:val="0016255C"/>
    <w:rsid w:val="00166377"/>
    <w:rsid w:val="00166B83"/>
    <w:rsid w:val="00170596"/>
    <w:rsid w:val="00172153"/>
    <w:rsid w:val="0017755C"/>
    <w:rsid w:val="00177AC0"/>
    <w:rsid w:val="00177FE9"/>
    <w:rsid w:val="0018075C"/>
    <w:rsid w:val="00183153"/>
    <w:rsid w:val="00191CA3"/>
    <w:rsid w:val="00192995"/>
    <w:rsid w:val="001A2F43"/>
    <w:rsid w:val="001A2FDD"/>
    <w:rsid w:val="001A4465"/>
    <w:rsid w:val="001A465F"/>
    <w:rsid w:val="001A5438"/>
    <w:rsid w:val="001A5908"/>
    <w:rsid w:val="001A7E7D"/>
    <w:rsid w:val="001B299D"/>
    <w:rsid w:val="001B3FB1"/>
    <w:rsid w:val="001C3E56"/>
    <w:rsid w:val="001D2072"/>
    <w:rsid w:val="001D424B"/>
    <w:rsid w:val="001E3E27"/>
    <w:rsid w:val="001E55E9"/>
    <w:rsid w:val="001E5B45"/>
    <w:rsid w:val="001E66DB"/>
    <w:rsid w:val="001F245E"/>
    <w:rsid w:val="00201E18"/>
    <w:rsid w:val="00203C6A"/>
    <w:rsid w:val="0021099F"/>
    <w:rsid w:val="00215C7F"/>
    <w:rsid w:val="00221FCD"/>
    <w:rsid w:val="002247FD"/>
    <w:rsid w:val="00225280"/>
    <w:rsid w:val="00226E54"/>
    <w:rsid w:val="00235902"/>
    <w:rsid w:val="00235B19"/>
    <w:rsid w:val="00236C4D"/>
    <w:rsid w:val="00237918"/>
    <w:rsid w:val="00237EDD"/>
    <w:rsid w:val="00241CF9"/>
    <w:rsid w:val="00241D4B"/>
    <w:rsid w:val="00244A1B"/>
    <w:rsid w:val="002473E2"/>
    <w:rsid w:val="0024768D"/>
    <w:rsid w:val="00247CC3"/>
    <w:rsid w:val="00247E50"/>
    <w:rsid w:val="00255E11"/>
    <w:rsid w:val="00261CAB"/>
    <w:rsid w:val="002627CA"/>
    <w:rsid w:val="00263FC2"/>
    <w:rsid w:val="00264E77"/>
    <w:rsid w:val="002660F9"/>
    <w:rsid w:val="00267B6B"/>
    <w:rsid w:val="00283FDA"/>
    <w:rsid w:val="00285DE4"/>
    <w:rsid w:val="00285F56"/>
    <w:rsid w:val="00286138"/>
    <w:rsid w:val="002866BB"/>
    <w:rsid w:val="002905C9"/>
    <w:rsid w:val="002946A6"/>
    <w:rsid w:val="002A1BA0"/>
    <w:rsid w:val="002B0262"/>
    <w:rsid w:val="002B2BF8"/>
    <w:rsid w:val="002B4704"/>
    <w:rsid w:val="002B5287"/>
    <w:rsid w:val="002C0C8A"/>
    <w:rsid w:val="002C42E5"/>
    <w:rsid w:val="002C4516"/>
    <w:rsid w:val="002C5794"/>
    <w:rsid w:val="002D0D09"/>
    <w:rsid w:val="002D28AC"/>
    <w:rsid w:val="002D3320"/>
    <w:rsid w:val="002D3A20"/>
    <w:rsid w:val="002D4A94"/>
    <w:rsid w:val="002E0FB9"/>
    <w:rsid w:val="002E1D5F"/>
    <w:rsid w:val="002E25F1"/>
    <w:rsid w:val="002E5443"/>
    <w:rsid w:val="002E62AF"/>
    <w:rsid w:val="002E7626"/>
    <w:rsid w:val="002F0FD9"/>
    <w:rsid w:val="002F54EF"/>
    <w:rsid w:val="002F6767"/>
    <w:rsid w:val="003039A4"/>
    <w:rsid w:val="00304760"/>
    <w:rsid w:val="00306844"/>
    <w:rsid w:val="00312D99"/>
    <w:rsid w:val="00313DFC"/>
    <w:rsid w:val="00315DD9"/>
    <w:rsid w:val="00317A40"/>
    <w:rsid w:val="00321BE0"/>
    <w:rsid w:val="003232C1"/>
    <w:rsid w:val="00323787"/>
    <w:rsid w:val="00325020"/>
    <w:rsid w:val="00325E4C"/>
    <w:rsid w:val="00327B04"/>
    <w:rsid w:val="0033207E"/>
    <w:rsid w:val="00332711"/>
    <w:rsid w:val="00333E42"/>
    <w:rsid w:val="003435F9"/>
    <w:rsid w:val="00343C20"/>
    <w:rsid w:val="0034419A"/>
    <w:rsid w:val="00345668"/>
    <w:rsid w:val="00345AF6"/>
    <w:rsid w:val="0034742B"/>
    <w:rsid w:val="003510EA"/>
    <w:rsid w:val="00360114"/>
    <w:rsid w:val="0036149A"/>
    <w:rsid w:val="00361DC5"/>
    <w:rsid w:val="003628CA"/>
    <w:rsid w:val="00364A73"/>
    <w:rsid w:val="00364F06"/>
    <w:rsid w:val="003652F8"/>
    <w:rsid w:val="00367217"/>
    <w:rsid w:val="003723B5"/>
    <w:rsid w:val="003735AC"/>
    <w:rsid w:val="00374A0E"/>
    <w:rsid w:val="00381FF3"/>
    <w:rsid w:val="0038303E"/>
    <w:rsid w:val="00383492"/>
    <w:rsid w:val="00390870"/>
    <w:rsid w:val="003924C3"/>
    <w:rsid w:val="0039334A"/>
    <w:rsid w:val="0039392D"/>
    <w:rsid w:val="00393E76"/>
    <w:rsid w:val="00396384"/>
    <w:rsid w:val="003975CA"/>
    <w:rsid w:val="00397933"/>
    <w:rsid w:val="003A06C2"/>
    <w:rsid w:val="003A1AB7"/>
    <w:rsid w:val="003A1C84"/>
    <w:rsid w:val="003A59B0"/>
    <w:rsid w:val="003B0F0C"/>
    <w:rsid w:val="003B3BC8"/>
    <w:rsid w:val="003B3D80"/>
    <w:rsid w:val="003B6133"/>
    <w:rsid w:val="003C2053"/>
    <w:rsid w:val="003C428B"/>
    <w:rsid w:val="003C463B"/>
    <w:rsid w:val="003C6548"/>
    <w:rsid w:val="003C6559"/>
    <w:rsid w:val="003C7CE6"/>
    <w:rsid w:val="003D08A0"/>
    <w:rsid w:val="003D31EE"/>
    <w:rsid w:val="003D4BFD"/>
    <w:rsid w:val="003E6C76"/>
    <w:rsid w:val="003E7A3D"/>
    <w:rsid w:val="003F3489"/>
    <w:rsid w:val="003F3A40"/>
    <w:rsid w:val="00400BE7"/>
    <w:rsid w:val="00402ED8"/>
    <w:rsid w:val="004041F4"/>
    <w:rsid w:val="00410BD9"/>
    <w:rsid w:val="004125BE"/>
    <w:rsid w:val="0041725A"/>
    <w:rsid w:val="004219D2"/>
    <w:rsid w:val="00427A34"/>
    <w:rsid w:val="00427C2E"/>
    <w:rsid w:val="0043296E"/>
    <w:rsid w:val="004337B8"/>
    <w:rsid w:val="004423CC"/>
    <w:rsid w:val="0045412E"/>
    <w:rsid w:val="00460DC7"/>
    <w:rsid w:val="004639EF"/>
    <w:rsid w:val="00463AFF"/>
    <w:rsid w:val="00467A87"/>
    <w:rsid w:val="00470255"/>
    <w:rsid w:val="0047245C"/>
    <w:rsid w:val="00474B2C"/>
    <w:rsid w:val="00475385"/>
    <w:rsid w:val="00476235"/>
    <w:rsid w:val="004764D6"/>
    <w:rsid w:val="00477B28"/>
    <w:rsid w:val="00480679"/>
    <w:rsid w:val="004821F5"/>
    <w:rsid w:val="00485492"/>
    <w:rsid w:val="00485E24"/>
    <w:rsid w:val="004866A5"/>
    <w:rsid w:val="00491CC0"/>
    <w:rsid w:val="0049220F"/>
    <w:rsid w:val="00492B85"/>
    <w:rsid w:val="004964D6"/>
    <w:rsid w:val="004A1944"/>
    <w:rsid w:val="004A3488"/>
    <w:rsid w:val="004A3489"/>
    <w:rsid w:val="004A58C1"/>
    <w:rsid w:val="004A6F5F"/>
    <w:rsid w:val="004B06A1"/>
    <w:rsid w:val="004B14F8"/>
    <w:rsid w:val="004B36F7"/>
    <w:rsid w:val="004C023B"/>
    <w:rsid w:val="004C3137"/>
    <w:rsid w:val="004C3573"/>
    <w:rsid w:val="004C4B5B"/>
    <w:rsid w:val="004C6F82"/>
    <w:rsid w:val="004D0A59"/>
    <w:rsid w:val="004D1F87"/>
    <w:rsid w:val="004D33DD"/>
    <w:rsid w:val="004D35C0"/>
    <w:rsid w:val="004D4E29"/>
    <w:rsid w:val="004D61AB"/>
    <w:rsid w:val="004E09FF"/>
    <w:rsid w:val="004F580F"/>
    <w:rsid w:val="004F6021"/>
    <w:rsid w:val="004F630C"/>
    <w:rsid w:val="004F7A61"/>
    <w:rsid w:val="005007F9"/>
    <w:rsid w:val="00502962"/>
    <w:rsid w:val="00503860"/>
    <w:rsid w:val="005043EE"/>
    <w:rsid w:val="00504594"/>
    <w:rsid w:val="0050514E"/>
    <w:rsid w:val="005061F9"/>
    <w:rsid w:val="00506CFC"/>
    <w:rsid w:val="00507DD3"/>
    <w:rsid w:val="00510DF8"/>
    <w:rsid w:val="005113D2"/>
    <w:rsid w:val="00523246"/>
    <w:rsid w:val="00523727"/>
    <w:rsid w:val="005273D4"/>
    <w:rsid w:val="00530496"/>
    <w:rsid w:val="00530941"/>
    <w:rsid w:val="00536A81"/>
    <w:rsid w:val="005372A9"/>
    <w:rsid w:val="005373F2"/>
    <w:rsid w:val="0054162F"/>
    <w:rsid w:val="005420B4"/>
    <w:rsid w:val="005451BA"/>
    <w:rsid w:val="00546E33"/>
    <w:rsid w:val="00547298"/>
    <w:rsid w:val="0055653B"/>
    <w:rsid w:val="005573D6"/>
    <w:rsid w:val="005649BB"/>
    <w:rsid w:val="00565350"/>
    <w:rsid w:val="00565D78"/>
    <w:rsid w:val="005718D5"/>
    <w:rsid w:val="005724CC"/>
    <w:rsid w:val="005727B1"/>
    <w:rsid w:val="005731DB"/>
    <w:rsid w:val="005731FF"/>
    <w:rsid w:val="00573718"/>
    <w:rsid w:val="00573CCB"/>
    <w:rsid w:val="00575B1F"/>
    <w:rsid w:val="0057664E"/>
    <w:rsid w:val="0058242F"/>
    <w:rsid w:val="005833F4"/>
    <w:rsid w:val="00584188"/>
    <w:rsid w:val="00584877"/>
    <w:rsid w:val="00585A1B"/>
    <w:rsid w:val="00585DFC"/>
    <w:rsid w:val="0059025D"/>
    <w:rsid w:val="00591893"/>
    <w:rsid w:val="00592AA6"/>
    <w:rsid w:val="00593E30"/>
    <w:rsid w:val="005965AE"/>
    <w:rsid w:val="00596D21"/>
    <w:rsid w:val="005A02AF"/>
    <w:rsid w:val="005A22EA"/>
    <w:rsid w:val="005B0C16"/>
    <w:rsid w:val="005B38B9"/>
    <w:rsid w:val="005D4000"/>
    <w:rsid w:val="005D7824"/>
    <w:rsid w:val="005E353C"/>
    <w:rsid w:val="005E73BE"/>
    <w:rsid w:val="005F32C6"/>
    <w:rsid w:val="005F49DC"/>
    <w:rsid w:val="005F601B"/>
    <w:rsid w:val="006017A9"/>
    <w:rsid w:val="00602BDF"/>
    <w:rsid w:val="006056B3"/>
    <w:rsid w:val="00607A07"/>
    <w:rsid w:val="00607A89"/>
    <w:rsid w:val="00612F80"/>
    <w:rsid w:val="006137BF"/>
    <w:rsid w:val="0061737F"/>
    <w:rsid w:val="00635309"/>
    <w:rsid w:val="00635AEE"/>
    <w:rsid w:val="00636149"/>
    <w:rsid w:val="00637F1E"/>
    <w:rsid w:val="00646097"/>
    <w:rsid w:val="006511CE"/>
    <w:rsid w:val="00656603"/>
    <w:rsid w:val="0065735E"/>
    <w:rsid w:val="006613D2"/>
    <w:rsid w:val="00663A56"/>
    <w:rsid w:val="006652CB"/>
    <w:rsid w:val="00667D15"/>
    <w:rsid w:val="0067087E"/>
    <w:rsid w:val="0067674E"/>
    <w:rsid w:val="00676FD2"/>
    <w:rsid w:val="0068104E"/>
    <w:rsid w:val="00681484"/>
    <w:rsid w:val="00681A07"/>
    <w:rsid w:val="00686A37"/>
    <w:rsid w:val="00687934"/>
    <w:rsid w:val="0069008E"/>
    <w:rsid w:val="00691523"/>
    <w:rsid w:val="00692566"/>
    <w:rsid w:val="00693703"/>
    <w:rsid w:val="00696A3A"/>
    <w:rsid w:val="00696B34"/>
    <w:rsid w:val="00697A69"/>
    <w:rsid w:val="006A0634"/>
    <w:rsid w:val="006A1AB7"/>
    <w:rsid w:val="006A510C"/>
    <w:rsid w:val="006A6AB5"/>
    <w:rsid w:val="006A6D49"/>
    <w:rsid w:val="006B02FE"/>
    <w:rsid w:val="006C258D"/>
    <w:rsid w:val="006C4B72"/>
    <w:rsid w:val="006C4BD3"/>
    <w:rsid w:val="006C5A11"/>
    <w:rsid w:val="006C6286"/>
    <w:rsid w:val="006D0B4D"/>
    <w:rsid w:val="006D28F4"/>
    <w:rsid w:val="006D3F7D"/>
    <w:rsid w:val="006D5B90"/>
    <w:rsid w:val="006E3064"/>
    <w:rsid w:val="006E4E13"/>
    <w:rsid w:val="006E5AEC"/>
    <w:rsid w:val="006E6141"/>
    <w:rsid w:val="006E75CB"/>
    <w:rsid w:val="006F01E0"/>
    <w:rsid w:val="006F114D"/>
    <w:rsid w:val="006F3126"/>
    <w:rsid w:val="006F34D6"/>
    <w:rsid w:val="006F5D5C"/>
    <w:rsid w:val="007006C4"/>
    <w:rsid w:val="00701654"/>
    <w:rsid w:val="007045FA"/>
    <w:rsid w:val="00705CB7"/>
    <w:rsid w:val="00710984"/>
    <w:rsid w:val="0071143F"/>
    <w:rsid w:val="00713BFA"/>
    <w:rsid w:val="00714E3F"/>
    <w:rsid w:val="00721D6B"/>
    <w:rsid w:val="00723FBB"/>
    <w:rsid w:val="00725822"/>
    <w:rsid w:val="00726EB6"/>
    <w:rsid w:val="007300BC"/>
    <w:rsid w:val="00730F64"/>
    <w:rsid w:val="0073138D"/>
    <w:rsid w:val="00731E46"/>
    <w:rsid w:val="007425BC"/>
    <w:rsid w:val="00742823"/>
    <w:rsid w:val="00746C78"/>
    <w:rsid w:val="00747B90"/>
    <w:rsid w:val="007519B7"/>
    <w:rsid w:val="007548AE"/>
    <w:rsid w:val="007550EE"/>
    <w:rsid w:val="0076136D"/>
    <w:rsid w:val="007626EE"/>
    <w:rsid w:val="00763FE1"/>
    <w:rsid w:val="00764966"/>
    <w:rsid w:val="007707A9"/>
    <w:rsid w:val="00771577"/>
    <w:rsid w:val="00771C1B"/>
    <w:rsid w:val="00771DDB"/>
    <w:rsid w:val="00772E8A"/>
    <w:rsid w:val="00773C25"/>
    <w:rsid w:val="00775785"/>
    <w:rsid w:val="00775A1B"/>
    <w:rsid w:val="00776F63"/>
    <w:rsid w:val="00777B73"/>
    <w:rsid w:val="00780D14"/>
    <w:rsid w:val="007812E3"/>
    <w:rsid w:val="007824B9"/>
    <w:rsid w:val="00783B3E"/>
    <w:rsid w:val="00783E29"/>
    <w:rsid w:val="00790424"/>
    <w:rsid w:val="007909A7"/>
    <w:rsid w:val="00790F23"/>
    <w:rsid w:val="007911F7"/>
    <w:rsid w:val="007939CE"/>
    <w:rsid w:val="00795C40"/>
    <w:rsid w:val="007A1A17"/>
    <w:rsid w:val="007A1CE8"/>
    <w:rsid w:val="007A5422"/>
    <w:rsid w:val="007B0B79"/>
    <w:rsid w:val="007B1667"/>
    <w:rsid w:val="007B1D21"/>
    <w:rsid w:val="007B23F6"/>
    <w:rsid w:val="007B2B35"/>
    <w:rsid w:val="007B2FF2"/>
    <w:rsid w:val="007B340F"/>
    <w:rsid w:val="007B7AD0"/>
    <w:rsid w:val="007C1642"/>
    <w:rsid w:val="007C3ADE"/>
    <w:rsid w:val="007C4269"/>
    <w:rsid w:val="007C48CD"/>
    <w:rsid w:val="007D1025"/>
    <w:rsid w:val="007D116B"/>
    <w:rsid w:val="007D184D"/>
    <w:rsid w:val="007D73D7"/>
    <w:rsid w:val="007E07FB"/>
    <w:rsid w:val="007E0ED6"/>
    <w:rsid w:val="007E39D6"/>
    <w:rsid w:val="007E3E9B"/>
    <w:rsid w:val="007E4647"/>
    <w:rsid w:val="007E559E"/>
    <w:rsid w:val="007E6A12"/>
    <w:rsid w:val="007E7B41"/>
    <w:rsid w:val="007F2161"/>
    <w:rsid w:val="007F2BC2"/>
    <w:rsid w:val="007F3B89"/>
    <w:rsid w:val="007F3E3A"/>
    <w:rsid w:val="007F7877"/>
    <w:rsid w:val="00801D86"/>
    <w:rsid w:val="00802E10"/>
    <w:rsid w:val="00803AEC"/>
    <w:rsid w:val="00805CE8"/>
    <w:rsid w:val="00806493"/>
    <w:rsid w:val="00806AFC"/>
    <w:rsid w:val="00811664"/>
    <w:rsid w:val="00824216"/>
    <w:rsid w:val="008307E8"/>
    <w:rsid w:val="0084502C"/>
    <w:rsid w:val="008453E1"/>
    <w:rsid w:val="00846093"/>
    <w:rsid w:val="00847F7E"/>
    <w:rsid w:val="00851962"/>
    <w:rsid w:val="00853056"/>
    <w:rsid w:val="00854502"/>
    <w:rsid w:val="0085698B"/>
    <w:rsid w:val="00861949"/>
    <w:rsid w:val="00862EFA"/>
    <w:rsid w:val="00864809"/>
    <w:rsid w:val="00865BCC"/>
    <w:rsid w:val="008666CE"/>
    <w:rsid w:val="00870256"/>
    <w:rsid w:val="00871E7C"/>
    <w:rsid w:val="0087260D"/>
    <w:rsid w:val="00874E5C"/>
    <w:rsid w:val="00875AD3"/>
    <w:rsid w:val="00875F06"/>
    <w:rsid w:val="008911CD"/>
    <w:rsid w:val="008A1D67"/>
    <w:rsid w:val="008A2E90"/>
    <w:rsid w:val="008A70A8"/>
    <w:rsid w:val="008A7285"/>
    <w:rsid w:val="008B1CB0"/>
    <w:rsid w:val="008B4723"/>
    <w:rsid w:val="008B4CF3"/>
    <w:rsid w:val="008B5865"/>
    <w:rsid w:val="008C01E3"/>
    <w:rsid w:val="008C56E3"/>
    <w:rsid w:val="008D038A"/>
    <w:rsid w:val="008D03E4"/>
    <w:rsid w:val="008D215B"/>
    <w:rsid w:val="008D3583"/>
    <w:rsid w:val="008E0107"/>
    <w:rsid w:val="008E4BE6"/>
    <w:rsid w:val="008F2D12"/>
    <w:rsid w:val="008F5C37"/>
    <w:rsid w:val="008F60CC"/>
    <w:rsid w:val="008F67D6"/>
    <w:rsid w:val="008F6994"/>
    <w:rsid w:val="008F6DDE"/>
    <w:rsid w:val="00900A5B"/>
    <w:rsid w:val="009012AE"/>
    <w:rsid w:val="00902E9C"/>
    <w:rsid w:val="009078CF"/>
    <w:rsid w:val="009105C3"/>
    <w:rsid w:val="009114CF"/>
    <w:rsid w:val="0091505D"/>
    <w:rsid w:val="009200F6"/>
    <w:rsid w:val="009205FC"/>
    <w:rsid w:val="00923AC0"/>
    <w:rsid w:val="00924676"/>
    <w:rsid w:val="00930022"/>
    <w:rsid w:val="009331D4"/>
    <w:rsid w:val="00934E16"/>
    <w:rsid w:val="0093545A"/>
    <w:rsid w:val="00935B0B"/>
    <w:rsid w:val="009400C9"/>
    <w:rsid w:val="009402C6"/>
    <w:rsid w:val="009404D8"/>
    <w:rsid w:val="00941898"/>
    <w:rsid w:val="00945A55"/>
    <w:rsid w:val="00954164"/>
    <w:rsid w:val="00955E93"/>
    <w:rsid w:val="00956614"/>
    <w:rsid w:val="009623C4"/>
    <w:rsid w:val="00967A99"/>
    <w:rsid w:val="00967B32"/>
    <w:rsid w:val="0097149F"/>
    <w:rsid w:val="0098040E"/>
    <w:rsid w:val="00981AD3"/>
    <w:rsid w:val="0098277C"/>
    <w:rsid w:val="009855E0"/>
    <w:rsid w:val="00992028"/>
    <w:rsid w:val="009959BD"/>
    <w:rsid w:val="009965F4"/>
    <w:rsid w:val="009979E9"/>
    <w:rsid w:val="00997DC6"/>
    <w:rsid w:val="009A4CFC"/>
    <w:rsid w:val="009A5BC1"/>
    <w:rsid w:val="009A6445"/>
    <w:rsid w:val="009A7DF9"/>
    <w:rsid w:val="009A7F07"/>
    <w:rsid w:val="009B4FFE"/>
    <w:rsid w:val="009C0E33"/>
    <w:rsid w:val="009C15B1"/>
    <w:rsid w:val="009C6259"/>
    <w:rsid w:val="009D0DC7"/>
    <w:rsid w:val="009D1A70"/>
    <w:rsid w:val="009D44D4"/>
    <w:rsid w:val="009E0E1F"/>
    <w:rsid w:val="009E1E68"/>
    <w:rsid w:val="009E34A3"/>
    <w:rsid w:val="009E37A2"/>
    <w:rsid w:val="009E3A3D"/>
    <w:rsid w:val="009E53D7"/>
    <w:rsid w:val="009F436A"/>
    <w:rsid w:val="009F5A81"/>
    <w:rsid w:val="009F6829"/>
    <w:rsid w:val="00A00B17"/>
    <w:rsid w:val="00A018EB"/>
    <w:rsid w:val="00A07CDB"/>
    <w:rsid w:val="00A12A3A"/>
    <w:rsid w:val="00A15DB9"/>
    <w:rsid w:val="00A160AA"/>
    <w:rsid w:val="00A20AAC"/>
    <w:rsid w:val="00A25639"/>
    <w:rsid w:val="00A334BF"/>
    <w:rsid w:val="00A40822"/>
    <w:rsid w:val="00A40A9A"/>
    <w:rsid w:val="00A4236F"/>
    <w:rsid w:val="00A4466C"/>
    <w:rsid w:val="00A46B4F"/>
    <w:rsid w:val="00A57013"/>
    <w:rsid w:val="00A573F6"/>
    <w:rsid w:val="00A57F27"/>
    <w:rsid w:val="00A631E2"/>
    <w:rsid w:val="00A63EF9"/>
    <w:rsid w:val="00A6464F"/>
    <w:rsid w:val="00A71CC0"/>
    <w:rsid w:val="00A7278C"/>
    <w:rsid w:val="00A802B4"/>
    <w:rsid w:val="00A80EED"/>
    <w:rsid w:val="00A82155"/>
    <w:rsid w:val="00A83C50"/>
    <w:rsid w:val="00A845AA"/>
    <w:rsid w:val="00A851DC"/>
    <w:rsid w:val="00A8762F"/>
    <w:rsid w:val="00A87E0D"/>
    <w:rsid w:val="00A87E73"/>
    <w:rsid w:val="00A9173A"/>
    <w:rsid w:val="00A91E2A"/>
    <w:rsid w:val="00A969C7"/>
    <w:rsid w:val="00AA01DF"/>
    <w:rsid w:val="00AA088A"/>
    <w:rsid w:val="00AA1437"/>
    <w:rsid w:val="00AB12FF"/>
    <w:rsid w:val="00AB355B"/>
    <w:rsid w:val="00AB4C84"/>
    <w:rsid w:val="00AB5E62"/>
    <w:rsid w:val="00AB785E"/>
    <w:rsid w:val="00AC0E41"/>
    <w:rsid w:val="00AC3A62"/>
    <w:rsid w:val="00AC665E"/>
    <w:rsid w:val="00AD1B15"/>
    <w:rsid w:val="00AD3827"/>
    <w:rsid w:val="00AD5CC4"/>
    <w:rsid w:val="00AD6EFC"/>
    <w:rsid w:val="00AD7163"/>
    <w:rsid w:val="00AE16CC"/>
    <w:rsid w:val="00AE3650"/>
    <w:rsid w:val="00AE669E"/>
    <w:rsid w:val="00AF03AA"/>
    <w:rsid w:val="00AF1BF9"/>
    <w:rsid w:val="00AF684D"/>
    <w:rsid w:val="00B0018E"/>
    <w:rsid w:val="00B012D8"/>
    <w:rsid w:val="00B01645"/>
    <w:rsid w:val="00B017EF"/>
    <w:rsid w:val="00B022D4"/>
    <w:rsid w:val="00B0496D"/>
    <w:rsid w:val="00B06258"/>
    <w:rsid w:val="00B068AF"/>
    <w:rsid w:val="00B10840"/>
    <w:rsid w:val="00B12852"/>
    <w:rsid w:val="00B136E1"/>
    <w:rsid w:val="00B14F85"/>
    <w:rsid w:val="00B16AAE"/>
    <w:rsid w:val="00B16D72"/>
    <w:rsid w:val="00B21CAF"/>
    <w:rsid w:val="00B25C5F"/>
    <w:rsid w:val="00B30075"/>
    <w:rsid w:val="00B326A1"/>
    <w:rsid w:val="00B331C3"/>
    <w:rsid w:val="00B34D5C"/>
    <w:rsid w:val="00B36244"/>
    <w:rsid w:val="00B378E1"/>
    <w:rsid w:val="00B3790D"/>
    <w:rsid w:val="00B418EA"/>
    <w:rsid w:val="00B42CA4"/>
    <w:rsid w:val="00B430A8"/>
    <w:rsid w:val="00B447FB"/>
    <w:rsid w:val="00B4514A"/>
    <w:rsid w:val="00B45A9B"/>
    <w:rsid w:val="00B46A5E"/>
    <w:rsid w:val="00B47973"/>
    <w:rsid w:val="00B54E01"/>
    <w:rsid w:val="00B61103"/>
    <w:rsid w:val="00B62BD5"/>
    <w:rsid w:val="00B6357E"/>
    <w:rsid w:val="00B66334"/>
    <w:rsid w:val="00B80069"/>
    <w:rsid w:val="00B851E0"/>
    <w:rsid w:val="00B85359"/>
    <w:rsid w:val="00B8557A"/>
    <w:rsid w:val="00B85B3C"/>
    <w:rsid w:val="00B925A2"/>
    <w:rsid w:val="00B92FB9"/>
    <w:rsid w:val="00BA2097"/>
    <w:rsid w:val="00BB0B87"/>
    <w:rsid w:val="00BB0DAC"/>
    <w:rsid w:val="00BC2BCA"/>
    <w:rsid w:val="00BC30D5"/>
    <w:rsid w:val="00BC4B89"/>
    <w:rsid w:val="00BC70C3"/>
    <w:rsid w:val="00BC7193"/>
    <w:rsid w:val="00BD47B5"/>
    <w:rsid w:val="00BD7EE0"/>
    <w:rsid w:val="00BE0B35"/>
    <w:rsid w:val="00BE2E88"/>
    <w:rsid w:val="00BE5913"/>
    <w:rsid w:val="00BE5C39"/>
    <w:rsid w:val="00BE5FBD"/>
    <w:rsid w:val="00BF21D1"/>
    <w:rsid w:val="00BF2317"/>
    <w:rsid w:val="00BF3918"/>
    <w:rsid w:val="00C0048B"/>
    <w:rsid w:val="00C02E84"/>
    <w:rsid w:val="00C06B82"/>
    <w:rsid w:val="00C11EF8"/>
    <w:rsid w:val="00C12207"/>
    <w:rsid w:val="00C124A9"/>
    <w:rsid w:val="00C167A9"/>
    <w:rsid w:val="00C16B89"/>
    <w:rsid w:val="00C2145D"/>
    <w:rsid w:val="00C2169D"/>
    <w:rsid w:val="00C25280"/>
    <w:rsid w:val="00C25696"/>
    <w:rsid w:val="00C25CE1"/>
    <w:rsid w:val="00C25DEA"/>
    <w:rsid w:val="00C272D3"/>
    <w:rsid w:val="00C277BA"/>
    <w:rsid w:val="00C31EEE"/>
    <w:rsid w:val="00C32918"/>
    <w:rsid w:val="00C3320F"/>
    <w:rsid w:val="00C34249"/>
    <w:rsid w:val="00C3507D"/>
    <w:rsid w:val="00C36830"/>
    <w:rsid w:val="00C37844"/>
    <w:rsid w:val="00C40104"/>
    <w:rsid w:val="00C413CC"/>
    <w:rsid w:val="00C44611"/>
    <w:rsid w:val="00C56385"/>
    <w:rsid w:val="00C565EC"/>
    <w:rsid w:val="00C609C6"/>
    <w:rsid w:val="00C62E6A"/>
    <w:rsid w:val="00C660CA"/>
    <w:rsid w:val="00C663F1"/>
    <w:rsid w:val="00C667BE"/>
    <w:rsid w:val="00C71102"/>
    <w:rsid w:val="00C750DB"/>
    <w:rsid w:val="00C75759"/>
    <w:rsid w:val="00C7662A"/>
    <w:rsid w:val="00C77354"/>
    <w:rsid w:val="00C81582"/>
    <w:rsid w:val="00C84E92"/>
    <w:rsid w:val="00C85D69"/>
    <w:rsid w:val="00C93D62"/>
    <w:rsid w:val="00C93DC4"/>
    <w:rsid w:val="00C95C81"/>
    <w:rsid w:val="00C960FD"/>
    <w:rsid w:val="00CA1891"/>
    <w:rsid w:val="00CA1B82"/>
    <w:rsid w:val="00CA3AE4"/>
    <w:rsid w:val="00CA408B"/>
    <w:rsid w:val="00CA4362"/>
    <w:rsid w:val="00CA58B1"/>
    <w:rsid w:val="00CA6C76"/>
    <w:rsid w:val="00CB09C7"/>
    <w:rsid w:val="00CB3F27"/>
    <w:rsid w:val="00CB41C8"/>
    <w:rsid w:val="00CC1462"/>
    <w:rsid w:val="00CC18D0"/>
    <w:rsid w:val="00CC2687"/>
    <w:rsid w:val="00CC3F7A"/>
    <w:rsid w:val="00CC68EE"/>
    <w:rsid w:val="00CC6F4B"/>
    <w:rsid w:val="00CD4660"/>
    <w:rsid w:val="00CD7B60"/>
    <w:rsid w:val="00CE0E8D"/>
    <w:rsid w:val="00CE267C"/>
    <w:rsid w:val="00CE51DE"/>
    <w:rsid w:val="00CF00A9"/>
    <w:rsid w:val="00CF2EF2"/>
    <w:rsid w:val="00CF649D"/>
    <w:rsid w:val="00D01E2D"/>
    <w:rsid w:val="00D13AD3"/>
    <w:rsid w:val="00D1593E"/>
    <w:rsid w:val="00D21BC9"/>
    <w:rsid w:val="00D251BB"/>
    <w:rsid w:val="00D2641B"/>
    <w:rsid w:val="00D27932"/>
    <w:rsid w:val="00D27C94"/>
    <w:rsid w:val="00D350D6"/>
    <w:rsid w:val="00D367C7"/>
    <w:rsid w:val="00D3686D"/>
    <w:rsid w:val="00D4015F"/>
    <w:rsid w:val="00D420F4"/>
    <w:rsid w:val="00D4218F"/>
    <w:rsid w:val="00D43222"/>
    <w:rsid w:val="00D45CD4"/>
    <w:rsid w:val="00D53FD2"/>
    <w:rsid w:val="00D55643"/>
    <w:rsid w:val="00D56B15"/>
    <w:rsid w:val="00D5776C"/>
    <w:rsid w:val="00D60307"/>
    <w:rsid w:val="00D60702"/>
    <w:rsid w:val="00D66B42"/>
    <w:rsid w:val="00D71652"/>
    <w:rsid w:val="00D73869"/>
    <w:rsid w:val="00D74136"/>
    <w:rsid w:val="00D74EB7"/>
    <w:rsid w:val="00D7611A"/>
    <w:rsid w:val="00D776EA"/>
    <w:rsid w:val="00D8435B"/>
    <w:rsid w:val="00D906CA"/>
    <w:rsid w:val="00D91C1D"/>
    <w:rsid w:val="00D94180"/>
    <w:rsid w:val="00D949E3"/>
    <w:rsid w:val="00D96368"/>
    <w:rsid w:val="00D97AD3"/>
    <w:rsid w:val="00D97BBD"/>
    <w:rsid w:val="00DA6F0F"/>
    <w:rsid w:val="00DB43DA"/>
    <w:rsid w:val="00DB4A10"/>
    <w:rsid w:val="00DB72E4"/>
    <w:rsid w:val="00DB7A8B"/>
    <w:rsid w:val="00DC0465"/>
    <w:rsid w:val="00DC2189"/>
    <w:rsid w:val="00DC31A1"/>
    <w:rsid w:val="00DC639F"/>
    <w:rsid w:val="00DD1BB0"/>
    <w:rsid w:val="00DD1BB1"/>
    <w:rsid w:val="00DD7468"/>
    <w:rsid w:val="00DD7CAF"/>
    <w:rsid w:val="00DE2A4D"/>
    <w:rsid w:val="00DE389A"/>
    <w:rsid w:val="00DE3D76"/>
    <w:rsid w:val="00DE4F18"/>
    <w:rsid w:val="00DF09EE"/>
    <w:rsid w:val="00DF17DF"/>
    <w:rsid w:val="00DF4376"/>
    <w:rsid w:val="00DF6B8D"/>
    <w:rsid w:val="00DF7801"/>
    <w:rsid w:val="00E01A93"/>
    <w:rsid w:val="00E0201B"/>
    <w:rsid w:val="00E037A2"/>
    <w:rsid w:val="00E03E99"/>
    <w:rsid w:val="00E0446A"/>
    <w:rsid w:val="00E05D91"/>
    <w:rsid w:val="00E06C96"/>
    <w:rsid w:val="00E077E1"/>
    <w:rsid w:val="00E1151B"/>
    <w:rsid w:val="00E117DA"/>
    <w:rsid w:val="00E11976"/>
    <w:rsid w:val="00E1206E"/>
    <w:rsid w:val="00E14058"/>
    <w:rsid w:val="00E14932"/>
    <w:rsid w:val="00E15D29"/>
    <w:rsid w:val="00E16B6F"/>
    <w:rsid w:val="00E24C66"/>
    <w:rsid w:val="00E25350"/>
    <w:rsid w:val="00E261AF"/>
    <w:rsid w:val="00E30862"/>
    <w:rsid w:val="00E37F06"/>
    <w:rsid w:val="00E411F5"/>
    <w:rsid w:val="00E42891"/>
    <w:rsid w:val="00E43362"/>
    <w:rsid w:val="00E45421"/>
    <w:rsid w:val="00E501FE"/>
    <w:rsid w:val="00E5135B"/>
    <w:rsid w:val="00E536C1"/>
    <w:rsid w:val="00E5746D"/>
    <w:rsid w:val="00E57B66"/>
    <w:rsid w:val="00E6002F"/>
    <w:rsid w:val="00E61426"/>
    <w:rsid w:val="00E61600"/>
    <w:rsid w:val="00E64D86"/>
    <w:rsid w:val="00E658F7"/>
    <w:rsid w:val="00E65B76"/>
    <w:rsid w:val="00E676A9"/>
    <w:rsid w:val="00E71671"/>
    <w:rsid w:val="00E71CD3"/>
    <w:rsid w:val="00E721D7"/>
    <w:rsid w:val="00E82AFE"/>
    <w:rsid w:val="00E834D2"/>
    <w:rsid w:val="00E84FBD"/>
    <w:rsid w:val="00E86F76"/>
    <w:rsid w:val="00E8780B"/>
    <w:rsid w:val="00E9243F"/>
    <w:rsid w:val="00E924EE"/>
    <w:rsid w:val="00E927BD"/>
    <w:rsid w:val="00E943F8"/>
    <w:rsid w:val="00E953EC"/>
    <w:rsid w:val="00E960F2"/>
    <w:rsid w:val="00EA0686"/>
    <w:rsid w:val="00EA1AF9"/>
    <w:rsid w:val="00EA2C6A"/>
    <w:rsid w:val="00EA54A9"/>
    <w:rsid w:val="00EA659E"/>
    <w:rsid w:val="00EA6ACF"/>
    <w:rsid w:val="00EB1A7D"/>
    <w:rsid w:val="00EB4932"/>
    <w:rsid w:val="00EB7BB3"/>
    <w:rsid w:val="00EC0115"/>
    <w:rsid w:val="00EC34AA"/>
    <w:rsid w:val="00EC3C71"/>
    <w:rsid w:val="00EC427F"/>
    <w:rsid w:val="00EC75D2"/>
    <w:rsid w:val="00EC796E"/>
    <w:rsid w:val="00ED07AD"/>
    <w:rsid w:val="00ED2042"/>
    <w:rsid w:val="00ED4B95"/>
    <w:rsid w:val="00ED6359"/>
    <w:rsid w:val="00ED7DFA"/>
    <w:rsid w:val="00EE292E"/>
    <w:rsid w:val="00EE33FC"/>
    <w:rsid w:val="00EE5DBE"/>
    <w:rsid w:val="00EF1FAD"/>
    <w:rsid w:val="00EF222C"/>
    <w:rsid w:val="00F02FC6"/>
    <w:rsid w:val="00F03655"/>
    <w:rsid w:val="00F04BA3"/>
    <w:rsid w:val="00F0636E"/>
    <w:rsid w:val="00F06D04"/>
    <w:rsid w:val="00F144D7"/>
    <w:rsid w:val="00F30B38"/>
    <w:rsid w:val="00F342DE"/>
    <w:rsid w:val="00F34EB9"/>
    <w:rsid w:val="00F36B94"/>
    <w:rsid w:val="00F37261"/>
    <w:rsid w:val="00F37866"/>
    <w:rsid w:val="00F40814"/>
    <w:rsid w:val="00F420AC"/>
    <w:rsid w:val="00F43F5E"/>
    <w:rsid w:val="00F45924"/>
    <w:rsid w:val="00F45A0B"/>
    <w:rsid w:val="00F471BC"/>
    <w:rsid w:val="00F5012B"/>
    <w:rsid w:val="00F52022"/>
    <w:rsid w:val="00F527E5"/>
    <w:rsid w:val="00F53523"/>
    <w:rsid w:val="00F53F6F"/>
    <w:rsid w:val="00F542BC"/>
    <w:rsid w:val="00F54DCA"/>
    <w:rsid w:val="00F56F04"/>
    <w:rsid w:val="00F60240"/>
    <w:rsid w:val="00F653AD"/>
    <w:rsid w:val="00F66191"/>
    <w:rsid w:val="00F6676D"/>
    <w:rsid w:val="00F74650"/>
    <w:rsid w:val="00F80A9D"/>
    <w:rsid w:val="00F80F55"/>
    <w:rsid w:val="00F82058"/>
    <w:rsid w:val="00F8365E"/>
    <w:rsid w:val="00F849F2"/>
    <w:rsid w:val="00F86D82"/>
    <w:rsid w:val="00F87E33"/>
    <w:rsid w:val="00F904F0"/>
    <w:rsid w:val="00F91427"/>
    <w:rsid w:val="00F9158B"/>
    <w:rsid w:val="00F92CF0"/>
    <w:rsid w:val="00F96BFE"/>
    <w:rsid w:val="00F96C3E"/>
    <w:rsid w:val="00F96C68"/>
    <w:rsid w:val="00FA4749"/>
    <w:rsid w:val="00FB058F"/>
    <w:rsid w:val="00FB10BE"/>
    <w:rsid w:val="00FB3C91"/>
    <w:rsid w:val="00FB4EBF"/>
    <w:rsid w:val="00FB77AE"/>
    <w:rsid w:val="00FC1F5A"/>
    <w:rsid w:val="00FC2092"/>
    <w:rsid w:val="00FD00A6"/>
    <w:rsid w:val="00FD15E6"/>
    <w:rsid w:val="00FD1ED0"/>
    <w:rsid w:val="00FD67D6"/>
    <w:rsid w:val="00FD6D41"/>
    <w:rsid w:val="00FD7162"/>
    <w:rsid w:val="00FE6334"/>
    <w:rsid w:val="00FE66FC"/>
    <w:rsid w:val="00FF4171"/>
    <w:rsid w:val="00FF5EAD"/>
    <w:rsid w:val="00FF67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4DBDD"/>
  <w15:chartTrackingRefBased/>
  <w15:docId w15:val="{98D442EC-8C5D-4E88-A672-2AE5EA33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pto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582"/>
    <w:pPr>
      <w:spacing w:after="200" w:line="276" w:lineRule="auto"/>
    </w:pPr>
    <w:rPr>
      <w:rFonts w:eastAsia="Calibri"/>
      <w:sz w:val="28"/>
      <w:szCs w:val="22"/>
    </w:rPr>
  </w:style>
  <w:style w:type="paragraph" w:styleId="Heading1">
    <w:name w:val="heading 1"/>
    <w:basedOn w:val="Normal"/>
    <w:next w:val="Normal"/>
    <w:link w:val="Heading1Char"/>
    <w:uiPriority w:val="9"/>
    <w:qFormat/>
    <w:rsid w:val="00C81582"/>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
    <w:semiHidden/>
    <w:unhideWhenUsed/>
    <w:qFormat/>
    <w:rsid w:val="00C81582"/>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
    <w:semiHidden/>
    <w:unhideWhenUsed/>
    <w:qFormat/>
    <w:rsid w:val="00C81582"/>
    <w:pPr>
      <w:keepNext/>
      <w:keepLines/>
      <w:spacing w:before="160" w:after="80"/>
      <w:outlineLvl w:val="2"/>
    </w:pPr>
    <w:rPr>
      <w:rFonts w:ascii="Aptos" w:eastAsia="Times New Roman" w:hAnsi="Aptos"/>
      <w:color w:val="0F4761"/>
      <w:szCs w:val="28"/>
    </w:rPr>
  </w:style>
  <w:style w:type="paragraph" w:styleId="Heading4">
    <w:name w:val="heading 4"/>
    <w:basedOn w:val="Normal"/>
    <w:next w:val="Normal"/>
    <w:link w:val="Heading4Char"/>
    <w:uiPriority w:val="9"/>
    <w:unhideWhenUsed/>
    <w:qFormat/>
    <w:rsid w:val="00C81582"/>
    <w:pPr>
      <w:keepNext/>
      <w:keepLines/>
      <w:spacing w:before="80" w:after="40"/>
      <w:outlineLvl w:val="3"/>
    </w:pPr>
    <w:rPr>
      <w:rFonts w:ascii="Aptos" w:eastAsia="Times New Roman" w:hAnsi="Aptos"/>
      <w:i/>
      <w:iCs/>
      <w:color w:val="0F4761"/>
    </w:rPr>
  </w:style>
  <w:style w:type="paragraph" w:styleId="Heading5">
    <w:name w:val="heading 5"/>
    <w:basedOn w:val="Normal"/>
    <w:next w:val="Normal"/>
    <w:link w:val="Heading5Char"/>
    <w:uiPriority w:val="9"/>
    <w:semiHidden/>
    <w:unhideWhenUsed/>
    <w:qFormat/>
    <w:rsid w:val="00C81582"/>
    <w:pPr>
      <w:keepNext/>
      <w:keepLines/>
      <w:spacing w:before="80" w:after="40"/>
      <w:outlineLvl w:val="4"/>
    </w:pPr>
    <w:rPr>
      <w:rFonts w:ascii="Aptos" w:eastAsia="Times New Roman" w:hAnsi="Aptos"/>
      <w:color w:val="0F4761"/>
    </w:rPr>
  </w:style>
  <w:style w:type="paragraph" w:styleId="Heading6">
    <w:name w:val="heading 6"/>
    <w:basedOn w:val="Normal"/>
    <w:next w:val="Normal"/>
    <w:link w:val="Heading6Char"/>
    <w:uiPriority w:val="9"/>
    <w:semiHidden/>
    <w:unhideWhenUsed/>
    <w:qFormat/>
    <w:rsid w:val="00C81582"/>
    <w:pPr>
      <w:keepNext/>
      <w:keepLines/>
      <w:spacing w:before="40" w:after="0"/>
      <w:outlineLvl w:val="5"/>
    </w:pPr>
    <w:rPr>
      <w:rFonts w:ascii="Aptos" w:eastAsia="Times New Roman" w:hAnsi="Aptos"/>
      <w:i/>
      <w:iCs/>
      <w:color w:val="595959"/>
    </w:rPr>
  </w:style>
  <w:style w:type="paragraph" w:styleId="Heading7">
    <w:name w:val="heading 7"/>
    <w:basedOn w:val="Normal"/>
    <w:next w:val="Normal"/>
    <w:link w:val="Heading7Char"/>
    <w:uiPriority w:val="9"/>
    <w:semiHidden/>
    <w:unhideWhenUsed/>
    <w:qFormat/>
    <w:rsid w:val="00C81582"/>
    <w:pPr>
      <w:keepNext/>
      <w:keepLines/>
      <w:spacing w:before="40" w:after="0"/>
      <w:outlineLvl w:val="6"/>
    </w:pPr>
    <w:rPr>
      <w:rFonts w:ascii="Aptos" w:eastAsia="Times New Roman" w:hAnsi="Aptos"/>
      <w:color w:val="595959"/>
    </w:rPr>
  </w:style>
  <w:style w:type="paragraph" w:styleId="Heading8">
    <w:name w:val="heading 8"/>
    <w:basedOn w:val="Normal"/>
    <w:next w:val="Normal"/>
    <w:link w:val="Heading8Char"/>
    <w:uiPriority w:val="9"/>
    <w:semiHidden/>
    <w:unhideWhenUsed/>
    <w:qFormat/>
    <w:rsid w:val="00C81582"/>
    <w:pPr>
      <w:keepNext/>
      <w:keepLines/>
      <w:spacing w:after="0"/>
      <w:outlineLvl w:val="7"/>
    </w:pPr>
    <w:rPr>
      <w:rFonts w:ascii="Aptos" w:eastAsia="Times New Roman" w:hAnsi="Aptos"/>
      <w:i/>
      <w:iCs/>
      <w:color w:val="272727"/>
    </w:rPr>
  </w:style>
  <w:style w:type="paragraph" w:styleId="Heading9">
    <w:name w:val="heading 9"/>
    <w:basedOn w:val="Normal"/>
    <w:next w:val="Normal"/>
    <w:link w:val="Heading9Char"/>
    <w:uiPriority w:val="9"/>
    <w:semiHidden/>
    <w:unhideWhenUsed/>
    <w:qFormat/>
    <w:rsid w:val="00C81582"/>
    <w:pPr>
      <w:keepNext/>
      <w:keepLines/>
      <w:spacing w:after="0"/>
      <w:outlineLvl w:val="8"/>
    </w:pPr>
    <w:rPr>
      <w:rFonts w:ascii="Aptos" w:eastAsia="Times New Roman"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81582"/>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C81582"/>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C81582"/>
    <w:rPr>
      <w:rFonts w:ascii="Aptos" w:eastAsia="Times New Roman" w:hAnsi="Aptos" w:cs="Times New Roman"/>
      <w:color w:val="0F4761"/>
      <w:szCs w:val="28"/>
    </w:rPr>
  </w:style>
  <w:style w:type="character" w:customStyle="1" w:styleId="Heading4Char">
    <w:name w:val="Heading 4 Char"/>
    <w:link w:val="Heading4"/>
    <w:uiPriority w:val="9"/>
    <w:rsid w:val="00C81582"/>
    <w:rPr>
      <w:rFonts w:ascii="Aptos" w:eastAsia="Times New Roman" w:hAnsi="Aptos" w:cs="Times New Roman"/>
      <w:i/>
      <w:iCs/>
      <w:color w:val="0F4761"/>
    </w:rPr>
  </w:style>
  <w:style w:type="character" w:customStyle="1" w:styleId="Heading5Char">
    <w:name w:val="Heading 5 Char"/>
    <w:link w:val="Heading5"/>
    <w:uiPriority w:val="9"/>
    <w:semiHidden/>
    <w:rsid w:val="00C81582"/>
    <w:rPr>
      <w:rFonts w:ascii="Aptos" w:eastAsia="Times New Roman" w:hAnsi="Aptos" w:cs="Times New Roman"/>
      <w:color w:val="0F4761"/>
    </w:rPr>
  </w:style>
  <w:style w:type="character" w:customStyle="1" w:styleId="Heading6Char">
    <w:name w:val="Heading 6 Char"/>
    <w:link w:val="Heading6"/>
    <w:uiPriority w:val="9"/>
    <w:semiHidden/>
    <w:rsid w:val="00C81582"/>
    <w:rPr>
      <w:rFonts w:ascii="Aptos" w:eastAsia="Times New Roman" w:hAnsi="Aptos" w:cs="Times New Roman"/>
      <w:i/>
      <w:iCs/>
      <w:color w:val="595959"/>
    </w:rPr>
  </w:style>
  <w:style w:type="character" w:customStyle="1" w:styleId="Heading7Char">
    <w:name w:val="Heading 7 Char"/>
    <w:link w:val="Heading7"/>
    <w:uiPriority w:val="9"/>
    <w:semiHidden/>
    <w:rsid w:val="00C81582"/>
    <w:rPr>
      <w:rFonts w:ascii="Aptos" w:eastAsia="Times New Roman" w:hAnsi="Aptos" w:cs="Times New Roman"/>
      <w:color w:val="595959"/>
    </w:rPr>
  </w:style>
  <w:style w:type="character" w:customStyle="1" w:styleId="Heading8Char">
    <w:name w:val="Heading 8 Char"/>
    <w:link w:val="Heading8"/>
    <w:uiPriority w:val="9"/>
    <w:semiHidden/>
    <w:rsid w:val="00C81582"/>
    <w:rPr>
      <w:rFonts w:ascii="Aptos" w:eastAsia="Times New Roman" w:hAnsi="Aptos" w:cs="Times New Roman"/>
      <w:i/>
      <w:iCs/>
      <w:color w:val="272727"/>
    </w:rPr>
  </w:style>
  <w:style w:type="character" w:customStyle="1" w:styleId="Heading9Char">
    <w:name w:val="Heading 9 Char"/>
    <w:link w:val="Heading9"/>
    <w:uiPriority w:val="9"/>
    <w:semiHidden/>
    <w:rsid w:val="00C81582"/>
    <w:rPr>
      <w:rFonts w:ascii="Aptos" w:eastAsia="Times New Roman" w:hAnsi="Aptos" w:cs="Times New Roman"/>
      <w:color w:val="272727"/>
    </w:rPr>
  </w:style>
  <w:style w:type="paragraph" w:styleId="Title">
    <w:name w:val="Title"/>
    <w:basedOn w:val="Normal"/>
    <w:next w:val="Normal"/>
    <w:link w:val="TitleChar"/>
    <w:uiPriority w:val="10"/>
    <w:qFormat/>
    <w:rsid w:val="00C81582"/>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link w:val="Title"/>
    <w:uiPriority w:val="10"/>
    <w:rsid w:val="00C81582"/>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C81582"/>
    <w:pPr>
      <w:numPr>
        <w:ilvl w:val="1"/>
      </w:numPr>
    </w:pPr>
    <w:rPr>
      <w:rFonts w:ascii="Aptos" w:eastAsia="Times New Roman" w:hAnsi="Aptos"/>
      <w:color w:val="595959"/>
      <w:spacing w:val="15"/>
      <w:szCs w:val="28"/>
    </w:rPr>
  </w:style>
  <w:style w:type="character" w:customStyle="1" w:styleId="SubtitleChar">
    <w:name w:val="Subtitle Char"/>
    <w:link w:val="Subtitle"/>
    <w:uiPriority w:val="11"/>
    <w:rsid w:val="00C81582"/>
    <w:rPr>
      <w:rFonts w:ascii="Aptos" w:eastAsia="Times New Roman" w:hAnsi="Aptos" w:cs="Times New Roman"/>
      <w:color w:val="595959"/>
      <w:spacing w:val="15"/>
      <w:szCs w:val="28"/>
    </w:rPr>
  </w:style>
  <w:style w:type="paragraph" w:styleId="Quote">
    <w:name w:val="Quote"/>
    <w:basedOn w:val="Normal"/>
    <w:next w:val="Normal"/>
    <w:link w:val="QuoteChar"/>
    <w:uiPriority w:val="29"/>
    <w:qFormat/>
    <w:rsid w:val="00C81582"/>
    <w:pPr>
      <w:spacing w:before="160"/>
      <w:jc w:val="center"/>
    </w:pPr>
    <w:rPr>
      <w:i/>
      <w:iCs/>
      <w:color w:val="404040"/>
    </w:rPr>
  </w:style>
  <w:style w:type="character" w:customStyle="1" w:styleId="QuoteChar">
    <w:name w:val="Quote Char"/>
    <w:link w:val="Quote"/>
    <w:uiPriority w:val="29"/>
    <w:rsid w:val="00C81582"/>
    <w:rPr>
      <w:i/>
      <w:iCs/>
      <w:color w:val="404040"/>
    </w:rPr>
  </w:style>
  <w:style w:type="paragraph" w:styleId="ListParagraph">
    <w:name w:val="List Paragraph"/>
    <w:basedOn w:val="Normal"/>
    <w:uiPriority w:val="34"/>
    <w:qFormat/>
    <w:rsid w:val="00C81582"/>
    <w:pPr>
      <w:ind w:left="720"/>
      <w:contextualSpacing/>
    </w:pPr>
  </w:style>
  <w:style w:type="character" w:styleId="IntenseEmphasis">
    <w:name w:val="Intense Emphasis"/>
    <w:uiPriority w:val="21"/>
    <w:qFormat/>
    <w:rsid w:val="00C81582"/>
    <w:rPr>
      <w:i/>
      <w:iCs/>
      <w:color w:val="0F4761"/>
    </w:rPr>
  </w:style>
  <w:style w:type="paragraph" w:styleId="IntenseQuote">
    <w:name w:val="Intense Quote"/>
    <w:basedOn w:val="Normal"/>
    <w:next w:val="Normal"/>
    <w:link w:val="IntenseQuoteChar"/>
    <w:uiPriority w:val="30"/>
    <w:qFormat/>
    <w:rsid w:val="00C81582"/>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C81582"/>
    <w:rPr>
      <w:i/>
      <w:iCs/>
      <w:color w:val="0F4761"/>
    </w:rPr>
  </w:style>
  <w:style w:type="character" w:styleId="IntenseReference">
    <w:name w:val="Intense Reference"/>
    <w:uiPriority w:val="32"/>
    <w:qFormat/>
    <w:rsid w:val="00C81582"/>
    <w:rPr>
      <w:b/>
      <w:bCs/>
      <w:smallCaps/>
      <w:color w:val="0F4761"/>
      <w:spacing w:val="5"/>
    </w:rPr>
  </w:style>
  <w:style w:type="paragraph" w:styleId="Header">
    <w:name w:val="header"/>
    <w:basedOn w:val="Normal"/>
    <w:link w:val="HeaderChar"/>
    <w:uiPriority w:val="99"/>
    <w:unhideWhenUsed/>
    <w:rsid w:val="00C81582"/>
    <w:pPr>
      <w:tabs>
        <w:tab w:val="center" w:pos="4680"/>
        <w:tab w:val="right" w:pos="9360"/>
      </w:tabs>
      <w:spacing w:after="0" w:line="240" w:lineRule="auto"/>
    </w:pPr>
  </w:style>
  <w:style w:type="character" w:customStyle="1" w:styleId="HeaderChar">
    <w:name w:val="Header Char"/>
    <w:link w:val="Header"/>
    <w:uiPriority w:val="99"/>
    <w:rsid w:val="00C81582"/>
    <w:rPr>
      <w:rFonts w:eastAsia="Calibri" w:cs="Times New Roman"/>
      <w:kern w:val="0"/>
    </w:rPr>
  </w:style>
  <w:style w:type="paragraph" w:styleId="Footer">
    <w:name w:val="footer"/>
    <w:basedOn w:val="Normal"/>
    <w:link w:val="FooterChar"/>
    <w:uiPriority w:val="99"/>
    <w:unhideWhenUsed/>
    <w:rsid w:val="00C81582"/>
    <w:pPr>
      <w:tabs>
        <w:tab w:val="center" w:pos="4680"/>
        <w:tab w:val="right" w:pos="9360"/>
      </w:tabs>
      <w:spacing w:after="0" w:line="240" w:lineRule="auto"/>
    </w:pPr>
  </w:style>
  <w:style w:type="character" w:customStyle="1" w:styleId="FooterChar">
    <w:name w:val="Footer Char"/>
    <w:link w:val="Footer"/>
    <w:uiPriority w:val="99"/>
    <w:rsid w:val="00C81582"/>
    <w:rPr>
      <w:rFonts w:eastAsia="Calibri" w:cs="Times New Roman"/>
      <w:kern w:val="0"/>
    </w:rPr>
  </w:style>
  <w:style w:type="paragraph" w:styleId="BalloonText">
    <w:name w:val="Balloon Text"/>
    <w:basedOn w:val="Normal"/>
    <w:link w:val="BalloonTextChar"/>
    <w:uiPriority w:val="99"/>
    <w:semiHidden/>
    <w:unhideWhenUsed/>
    <w:rsid w:val="00C8158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81582"/>
    <w:rPr>
      <w:rFonts w:ascii="Tahoma" w:eastAsia="Calibri" w:hAnsi="Tahoma" w:cs="Tahoma"/>
      <w:kern w:val="0"/>
      <w:sz w:val="16"/>
      <w:szCs w:val="16"/>
    </w:rPr>
  </w:style>
  <w:style w:type="character" w:styleId="Emphasis">
    <w:name w:val="Emphasis"/>
    <w:uiPriority w:val="20"/>
    <w:qFormat/>
    <w:rsid w:val="00C81582"/>
    <w:rPr>
      <w:i/>
      <w:iCs/>
    </w:rPr>
  </w:style>
  <w:style w:type="paragraph" w:styleId="Revision">
    <w:name w:val="Revision"/>
    <w:hidden/>
    <w:uiPriority w:val="99"/>
    <w:semiHidden/>
    <w:rsid w:val="00C81582"/>
    <w:rPr>
      <w:rFonts w:eastAsia="Calibri"/>
      <w:sz w:val="28"/>
      <w:szCs w:val="22"/>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fn,Footn"/>
    <w:basedOn w:val="Normal"/>
    <w:link w:val="FootnoteTextChar"/>
    <w:unhideWhenUsed/>
    <w:qFormat/>
    <w:rsid w:val="00C81582"/>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n Char,Footn Char"/>
    <w:link w:val="FootnoteText"/>
    <w:qFormat/>
    <w:rsid w:val="00C81582"/>
    <w:rPr>
      <w:rFonts w:eastAsia="Calibri" w:cs="Times New Roman"/>
      <w:kern w:val="0"/>
      <w:sz w:val="20"/>
      <w:szCs w:val="20"/>
    </w:rPr>
  </w:style>
  <w:style w:type="character" w:styleId="FootnoteReference">
    <w:name w:val="footnote reference"/>
    <w:aliases w:val="Footnote text,Footnote,ftref,Ref,de nota al pie,Footnote text + 13 pt,Footnote Text1,BearingPoint,16 Point,Superscript 6 Point,fr,Footnote Text Char Char Char Char Char Char Ch Char Char Char Char Char Char C,Footnote + Arial,10 pt,4_"/>
    <w:link w:val="RefChar"/>
    <w:unhideWhenUsed/>
    <w:qFormat/>
    <w:rsid w:val="00C81582"/>
    <w:rPr>
      <w:vertAlign w:val="superscript"/>
    </w:rPr>
  </w:style>
  <w:style w:type="character" w:styleId="Strong">
    <w:name w:val="Strong"/>
    <w:uiPriority w:val="22"/>
    <w:qFormat/>
    <w:rsid w:val="00C81582"/>
    <w:rPr>
      <w:b/>
      <w:bCs/>
    </w:rPr>
  </w:style>
  <w:style w:type="character" w:customStyle="1" w:styleId="fontstyle01">
    <w:name w:val="fontstyle01"/>
    <w:rsid w:val="00C81582"/>
    <w:rPr>
      <w:rFonts w:ascii="TimesNewRomanPSMT" w:hAnsi="TimesNewRomanPSMT" w:hint="default"/>
      <w:b w:val="0"/>
      <w:bCs w:val="0"/>
      <w:i w:val="0"/>
      <w:iCs w:val="0"/>
      <w:color w:val="000000"/>
      <w:sz w:val="28"/>
      <w:szCs w:val="28"/>
    </w:rPr>
  </w:style>
  <w:style w:type="paragraph" w:customStyle="1" w:styleId="RefChar">
    <w:name w:val="Ref Char"/>
    <w:basedOn w:val="Normal"/>
    <w:link w:val="FootnoteReference"/>
    <w:rsid w:val="00C81582"/>
    <w:pPr>
      <w:suppressAutoHyphens/>
      <w:spacing w:after="160" w:line="240" w:lineRule="exact"/>
    </w:pPr>
    <w:rPr>
      <w:rFonts w:eastAsia="Aptos"/>
      <w:kern w:val="2"/>
      <w:vertAlign w:val="superscript"/>
    </w:rPr>
  </w:style>
  <w:style w:type="character" w:styleId="Hyperlink">
    <w:name w:val="Hyperlink"/>
    <w:uiPriority w:val="99"/>
    <w:unhideWhenUsed/>
    <w:rsid w:val="00C81582"/>
    <w:rPr>
      <w:color w:val="0563C1"/>
      <w:u w:val="single"/>
    </w:rPr>
  </w:style>
  <w:style w:type="paragraph" w:styleId="BodyText">
    <w:name w:val="Body Text"/>
    <w:basedOn w:val="Normal"/>
    <w:link w:val="BodyTextChar"/>
    <w:uiPriority w:val="1"/>
    <w:qFormat/>
    <w:rsid w:val="00390870"/>
    <w:pPr>
      <w:widowControl w:val="0"/>
      <w:autoSpaceDE w:val="0"/>
      <w:autoSpaceDN w:val="0"/>
      <w:spacing w:before="9" w:after="0" w:line="240" w:lineRule="auto"/>
      <w:ind w:left="427"/>
    </w:pPr>
    <w:rPr>
      <w:rFonts w:eastAsia="Times New Roman"/>
      <w:szCs w:val="28"/>
      <w:lang w:val="vi"/>
    </w:rPr>
  </w:style>
  <w:style w:type="character" w:customStyle="1" w:styleId="BodyTextChar">
    <w:name w:val="Body Text Char"/>
    <w:basedOn w:val="DefaultParagraphFont"/>
    <w:link w:val="BodyText"/>
    <w:uiPriority w:val="1"/>
    <w:rsid w:val="00390870"/>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5FEB9-1FB5-4DD9-8668-FD29B08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6720</Words>
  <Characters>38309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Hearts Shadow</cp:lastModifiedBy>
  <cp:revision>5</cp:revision>
  <cp:lastPrinted>2026-04-22T09:07:00Z</cp:lastPrinted>
  <dcterms:created xsi:type="dcterms:W3CDTF">2026-05-15T11:15:00Z</dcterms:created>
  <dcterms:modified xsi:type="dcterms:W3CDTF">2026-05-16T16:42:00Z</dcterms:modified>
</cp:coreProperties>
</file>