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D73" w:rsidRDefault="00400752">
      <w:pPr>
        <w:widowControl w:val="0"/>
        <w:spacing w:before="5" w:after="0" w:line="240" w:lineRule="auto"/>
        <w:ind w:right="-28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PHỤ LỤC III</w:t>
      </w:r>
    </w:p>
    <w:p w:rsidR="00A91D73" w:rsidRDefault="00400752">
      <w:pPr>
        <w:widowControl w:val="0"/>
        <w:spacing w:before="5" w:after="0" w:line="240" w:lineRule="auto"/>
        <w:ind w:right="-42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BẢN MÔ TẢ CÔNG VIỆC VÀ KHUNG NĂNG LỰC CỦA VỊ TRÍ</w:t>
      </w:r>
    </w:p>
    <w:p w:rsidR="00A91D73" w:rsidRDefault="00400752">
      <w:pPr>
        <w:widowControl w:val="0"/>
        <w:spacing w:before="5" w:after="0" w:line="240" w:lineRule="auto"/>
        <w:ind w:right="-42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VIỆC LÀM VỀ PHỔ BIẾN, GIÁO DỤC PHÁP LUẬT, HÒA GIẢI Ở CƠ SỞ</w:t>
      </w:r>
    </w:p>
    <w:p w:rsidR="00A91D73" w:rsidRDefault="00400752">
      <w:pPr>
        <w:widowControl w:val="0"/>
        <w:spacing w:before="5"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VÀ TIẾP CẬN PHÁP LUẬT</w:t>
      </w:r>
    </w:p>
    <w:p w:rsidR="00A91D73" w:rsidRDefault="00A91D73">
      <w:pPr>
        <w:widowControl w:val="0"/>
        <w:spacing w:before="5" w:after="0" w:line="240" w:lineRule="auto"/>
        <w:ind w:right="-284"/>
        <w:jc w:val="center"/>
        <w:rPr>
          <w:rFonts w:ascii="Times New Roman" w:eastAsia="Times New Roman" w:hAnsi="Times New Roman" w:cs="Times New Roman"/>
          <w:i/>
          <w:sz w:val="24"/>
          <w:szCs w:val="24"/>
        </w:rPr>
      </w:pPr>
    </w:p>
    <w:p w:rsidR="00A91D73" w:rsidRDefault="00EF5255">
      <w:pPr>
        <w:widowControl w:val="0"/>
        <w:spacing w:before="5" w:after="0" w:line="240" w:lineRule="auto"/>
        <w:ind w:right="-284"/>
        <w:jc w:val="center"/>
        <w:rPr>
          <w:rFonts w:ascii="Times New Roman" w:eastAsia="Times New Roman" w:hAnsi="Times New Roman" w:cs="Times New Roman"/>
          <w:b/>
          <w:sz w:val="28"/>
          <w:szCs w:val="28"/>
        </w:rPr>
      </w:pPr>
      <w:r>
        <w:rPr>
          <w:rFonts w:ascii="Times New Roman" w:eastAsia="Times New Roman" w:hAnsi="Times New Roman" w:cs="Times New Roman"/>
          <w:i/>
          <w:sz w:val="24"/>
          <w:szCs w:val="24"/>
        </w:rPr>
        <w:t>(Kèm theo Thông tư số</w:t>
      </w:r>
      <w:r w:rsidR="00400752">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02</w:t>
      </w:r>
      <w:r w:rsidR="00400752">
        <w:rPr>
          <w:rFonts w:ascii="Times New Roman" w:eastAsia="Times New Roman" w:hAnsi="Times New Roman" w:cs="Times New Roman"/>
          <w:i/>
          <w:sz w:val="24"/>
          <w:szCs w:val="24"/>
        </w:rPr>
        <w:t xml:space="preserve">/2023/TT-BTP ngày </w:t>
      </w:r>
      <w:r>
        <w:rPr>
          <w:rFonts w:ascii="Times New Roman" w:eastAsia="Times New Roman" w:hAnsi="Times New Roman" w:cs="Times New Roman"/>
          <w:i/>
          <w:sz w:val="24"/>
          <w:szCs w:val="24"/>
        </w:rPr>
        <w:t>29</w:t>
      </w:r>
      <w:r w:rsidR="00400752">
        <w:rPr>
          <w:rFonts w:ascii="Times New Roman" w:eastAsia="Times New Roman" w:hAnsi="Times New Roman" w:cs="Times New Roman"/>
          <w:i/>
          <w:sz w:val="24"/>
          <w:szCs w:val="24"/>
        </w:rPr>
        <w:t xml:space="preserve"> tháng </w:t>
      </w:r>
      <w:r>
        <w:rPr>
          <w:rFonts w:ascii="Times New Roman" w:eastAsia="Times New Roman" w:hAnsi="Times New Roman" w:cs="Times New Roman"/>
          <w:i/>
          <w:sz w:val="24"/>
          <w:szCs w:val="24"/>
        </w:rPr>
        <w:t>6</w:t>
      </w:r>
      <w:r w:rsidR="00400752">
        <w:rPr>
          <w:rFonts w:ascii="Times New Roman" w:eastAsia="Times New Roman" w:hAnsi="Times New Roman" w:cs="Times New Roman"/>
          <w:i/>
          <w:sz w:val="24"/>
          <w:szCs w:val="24"/>
        </w:rPr>
        <w:t xml:space="preserve"> năm 2023 của Bộ trưởng Bộ Tư pháp)</w:t>
      </w:r>
    </w:p>
    <w:tbl>
      <w:tblPr>
        <w:tblStyle w:val="a"/>
        <w:tblW w:w="9214" w:type="dxa"/>
        <w:tblInd w:w="-6" w:type="dxa"/>
        <w:tblLayout w:type="fixed"/>
        <w:tblLook w:val="0000" w:firstRow="0" w:lastRow="0" w:firstColumn="0" w:lastColumn="0" w:noHBand="0" w:noVBand="0"/>
      </w:tblPr>
      <w:tblGrid>
        <w:gridCol w:w="2694"/>
        <w:gridCol w:w="6520"/>
      </w:tblGrid>
      <w:tr w:rsidR="00A91D73">
        <w:trPr>
          <w:trHeight w:val="917"/>
        </w:trPr>
        <w:tc>
          <w:tcPr>
            <w:tcW w:w="2694" w:type="dxa"/>
          </w:tcPr>
          <w:p w:rsidR="00A91D73" w:rsidRDefault="00A91D73">
            <w:pPr>
              <w:spacing w:after="0" w:line="240" w:lineRule="auto"/>
              <w:jc w:val="center"/>
              <w:rPr>
                <w:rFonts w:ascii="Times New Roman" w:eastAsia="Times New Roman" w:hAnsi="Times New Roman" w:cs="Times New Roman"/>
                <w:b/>
                <w:sz w:val="28"/>
                <w:szCs w:val="28"/>
              </w:rPr>
            </w:pPr>
          </w:p>
          <w:p w:rsidR="00A91D73" w:rsidRDefault="00541E94">
            <w:pPr>
              <w:spacing w:after="0" w:line="240" w:lineRule="auto"/>
              <w:jc w:val="center"/>
              <w:rPr>
                <w:rFonts w:ascii="Times New Roman" w:eastAsia="Times New Roman" w:hAnsi="Times New Roman" w:cs="Times New Roman"/>
                <w:sz w:val="28"/>
                <w:szCs w:val="28"/>
              </w:rPr>
            </w:pPr>
            <w:r w:rsidRPr="00F24335">
              <w:rPr>
                <w:rFonts w:ascii="Times New Roman" w:eastAsia="Times New Roman" w:hAnsi="Times New Roman" w:cs="Times New Roman"/>
                <w:b/>
                <w:noProof/>
                <w:sz w:val="28"/>
                <w:szCs w:val="28"/>
                <w:lang w:val="en-US"/>
              </w:rPr>
              <mc:AlternateContent>
                <mc:Choice Requires="wps">
                  <w:drawing>
                    <wp:anchor distT="0" distB="0" distL="114300" distR="114300" simplePos="0" relativeHeight="251659264" behindDoc="0" locked="0" layoutInCell="1" allowOverlap="1" wp14:anchorId="2E249751" wp14:editId="4CCDCC20">
                      <wp:simplePos x="0" y="0"/>
                      <wp:positionH relativeFrom="column">
                        <wp:posOffset>462329</wp:posOffset>
                      </wp:positionH>
                      <wp:positionV relativeFrom="paragraph">
                        <wp:posOffset>349836</wp:posOffset>
                      </wp:positionV>
                      <wp:extent cx="545123"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5451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pt,27.55pt" to="79.3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" strokecolor="black [3040]"/>
                  </w:pict>
                </mc:Fallback>
              </mc:AlternateContent>
            </w:r>
            <w:r w:rsidR="00400752">
              <w:rPr>
                <w:rFonts w:ascii="Times New Roman" w:eastAsia="Times New Roman" w:hAnsi="Times New Roman" w:cs="Times New Roman"/>
                <w:b/>
                <w:sz w:val="28"/>
                <w:szCs w:val="28"/>
              </w:rPr>
              <w:t>BỘ TƯ PHÁP</w:t>
            </w:r>
            <w:r w:rsidR="00400752">
              <w:rPr>
                <w:noProof/>
                <w:lang w:val="en-US"/>
              </w:rPr>
              <mc:AlternateContent>
                <mc:Choice Requires="wps">
                  <w:drawing>
                    <wp:anchor distT="0" distB="0" distL="114300" distR="114300" simplePos="0" relativeHeight="251655168" behindDoc="0" locked="0" layoutInCell="1" hidden="0" allowOverlap="1" wp14:anchorId="17490CB2" wp14:editId="6878B911">
                      <wp:simplePos x="0" y="0"/>
                      <wp:positionH relativeFrom="column">
                        <wp:posOffset>508000</wp:posOffset>
                      </wp:positionH>
                      <wp:positionV relativeFrom="paragraph">
                        <wp:posOffset>292100</wp:posOffset>
                      </wp:positionV>
                      <wp:extent cx="0" cy="12700"/>
                      <wp:effectExtent l="0" t="0" r="0" b="0"/>
                      <wp:wrapNone/>
                      <wp:docPr id="15" name="Straight Arrow Connector 15"/>
                      <wp:cNvGraphicFramePr/>
                      <a:graphic xmlns:a="http://schemas.openxmlformats.org/drawingml/2006/main">
                        <a:graphicData uri="http://schemas.microsoft.com/office/word/2010/wordprocessingShape">
                          <wps:wsp>
                            <wps:cNvCnPr/>
                            <wps:spPr>
                              <a:xfrm>
                                <a:off x="5139308" y="3780000"/>
                                <a:ext cx="41338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se="http://schemas.microsoft.com/office/word/2015/wordml/symex" xmlns:w15="http://schemas.microsoft.com/office/word/2012/wordml" xmlns:cx="http://schemas.microsoft.com/office/drawing/2014/chartex">
                  <w:pict>
                    <v:shapetype w14:anchorId="61511F6E" id="_x0000_t32" coordsize="21600,21600" o:spt="32" o:oned="t" path="m,l21600,21600e" filled="f">
                      <v:path arrowok="t" fillok="f" o:connecttype="none"/>
                      <o:lock v:ext="edit" shapetype="t"/>
                    </v:shapetype>
                    <v:shape id="Straight Arrow Connector 15" o:spid="_x0000_s1026" type="#_x0000_t32" style="position:absolute;margin-left:40pt;margin-top:23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"/>
                  </w:pict>
                </mc:Fallback>
              </mc:AlternateContent>
            </w:r>
          </w:p>
        </w:tc>
        <w:tc>
          <w:tcPr>
            <w:tcW w:w="6520" w:type="dxa"/>
          </w:tcPr>
          <w:p w:rsidR="00A91D73" w:rsidRDefault="00A91D73">
            <w:pPr>
              <w:tabs>
                <w:tab w:val="center" w:pos="4320"/>
                <w:tab w:val="right" w:pos="8640"/>
              </w:tabs>
              <w:spacing w:after="0" w:line="240" w:lineRule="auto"/>
              <w:jc w:val="center"/>
              <w:rPr>
                <w:rFonts w:ascii="Times New Roman" w:eastAsia="Times New Roman" w:hAnsi="Times New Roman" w:cs="Times New Roman"/>
                <w:b/>
                <w:sz w:val="28"/>
                <w:szCs w:val="28"/>
              </w:rPr>
            </w:pPr>
          </w:p>
          <w:p w:rsidR="00A91D73" w:rsidRDefault="00400752">
            <w:pPr>
              <w:tabs>
                <w:tab w:val="center" w:pos="4320"/>
                <w:tab w:val="right" w:pos="864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HÒA XÃ HỘI</w:t>
            </w:r>
            <w:bookmarkStart w:id="0" w:name="_GoBack"/>
            <w:bookmarkEnd w:id="0"/>
            <w:r>
              <w:rPr>
                <w:rFonts w:ascii="Times New Roman" w:eastAsia="Times New Roman" w:hAnsi="Times New Roman" w:cs="Times New Roman"/>
                <w:b/>
                <w:sz w:val="28"/>
                <w:szCs w:val="28"/>
              </w:rPr>
              <w:t xml:space="preserve"> CHỦ NGHĨA VIỆT NAM</w:t>
            </w:r>
          </w:p>
          <w:p w:rsidR="00A91D73" w:rsidRDefault="00400752">
            <w:pPr>
              <w:tabs>
                <w:tab w:val="center" w:pos="4320"/>
                <w:tab w:val="right" w:pos="864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Độc lập - Tự do - Hạnh phúc</w:t>
            </w:r>
          </w:p>
          <w:p w:rsidR="00A91D73" w:rsidRDefault="00541E94" w:rsidP="00F24335">
            <w:pPr>
              <w:tabs>
                <w:tab w:val="left" w:pos="1823"/>
              </w:tabs>
              <w:spacing w:after="0" w:line="240" w:lineRule="auto"/>
              <w:rPr>
                <w:rFonts w:ascii="Times New Roman" w:eastAsia="Times New Roman" w:hAnsi="Times New Roman" w:cs="Times New Roman"/>
                <w:sz w:val="28"/>
                <w:szCs w:val="28"/>
              </w:rPr>
            </w:pPr>
            <w:r>
              <w:rPr>
                <w:noProof/>
                <w:lang w:val="en-US"/>
              </w:rPr>
              <mc:AlternateContent>
                <mc:Choice Requires="wps">
                  <w:drawing>
                    <wp:anchor distT="0" distB="0" distL="114300" distR="114300" simplePos="0" relativeHeight="251660288" behindDoc="0" locked="0" layoutInCell="1" allowOverlap="1" wp14:anchorId="7A60A80D" wp14:editId="691BE39F">
                      <wp:simplePos x="0" y="0"/>
                      <wp:positionH relativeFrom="column">
                        <wp:posOffset>1002470</wp:posOffset>
                      </wp:positionH>
                      <wp:positionV relativeFrom="paragraph">
                        <wp:posOffset>63988</wp:posOffset>
                      </wp:positionV>
                      <wp:extent cx="2004060" cy="0"/>
                      <wp:effectExtent l="0" t="0" r="15240" b="19050"/>
                      <wp:wrapNone/>
                      <wp:docPr id="2" name="Straight Connector 2"/>
                      <wp:cNvGraphicFramePr/>
                      <a:graphic xmlns:a="http://schemas.openxmlformats.org/drawingml/2006/main">
                        <a:graphicData uri="http://schemas.microsoft.com/office/word/2010/wordprocessingShape">
                          <wps:wsp>
                            <wps:cNvCnPr/>
                            <wps:spPr>
                              <a:xfrm>
                                <a:off x="0" y="0"/>
                                <a:ext cx="2004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95pt,5.05pt" to="236.7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" strokecolor="black [3040]"/>
                  </w:pict>
                </mc:Fallback>
              </mc:AlternateContent>
            </w:r>
            <w:r w:rsidR="00400752">
              <w:rPr>
                <w:noProof/>
                <w:lang w:val="en-US"/>
              </w:rPr>
              <mc:AlternateContent>
                <mc:Choice Requires="wps">
                  <w:drawing>
                    <wp:anchor distT="0" distB="0" distL="114300" distR="114300" simplePos="0" relativeHeight="251657216" behindDoc="0" locked="0" layoutInCell="1" hidden="0" allowOverlap="1" wp14:anchorId="6555E5F5" wp14:editId="2B63DB52">
                      <wp:simplePos x="0" y="0"/>
                      <wp:positionH relativeFrom="column">
                        <wp:posOffset>1155700</wp:posOffset>
                      </wp:positionH>
                      <wp:positionV relativeFrom="paragraph">
                        <wp:posOffset>76200</wp:posOffset>
                      </wp:positionV>
                      <wp:extent cx="0" cy="12700"/>
                      <wp:effectExtent l="0" t="0" r="0" b="0"/>
                      <wp:wrapNone/>
                      <wp:docPr id="19" name="Straight Arrow Connector 19"/>
                      <wp:cNvGraphicFramePr/>
                      <a:graphic xmlns:a="http://schemas.openxmlformats.org/drawingml/2006/main">
                        <a:graphicData uri="http://schemas.microsoft.com/office/word/2010/wordprocessingShape">
                          <wps:wsp>
                            <wps:cNvCnPr/>
                            <wps:spPr>
                              <a:xfrm>
                                <a:off x="4545900" y="3780000"/>
                                <a:ext cx="16002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0FB27E31" id="Straight Arrow Connector 19" o:spid="_x0000_s1026" type="#_x0000_t32" style="position:absolute;margin-left:91pt;margin-top:6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"/>
                  </w:pict>
                </mc:Fallback>
              </mc:AlternateContent>
            </w:r>
          </w:p>
        </w:tc>
      </w:tr>
    </w:tbl>
    <w:p w:rsidR="00A91D73" w:rsidRDefault="00400752">
      <w:pPr>
        <w:spacing w:before="120"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BẢN MÔ TẢ VỊ TRÍ VIỆC LÀM</w:t>
      </w:r>
    </w:p>
    <w:p w:rsidR="00A91D73" w:rsidRDefault="00A91D73">
      <w:pPr>
        <w:spacing w:after="0" w:line="240" w:lineRule="auto"/>
        <w:rPr>
          <w:rFonts w:ascii="Times New Roman" w:eastAsia="Times New Roman" w:hAnsi="Times New Roman" w:cs="Times New Roman"/>
          <w:sz w:val="28"/>
          <w:szCs w:val="28"/>
        </w:rPr>
      </w:pPr>
    </w:p>
    <w:tbl>
      <w:tblPr>
        <w:tblStyle w:val="a0"/>
        <w:tblW w:w="9214" w:type="dxa"/>
        <w:tblInd w:w="5" w:type="dxa"/>
        <w:tblBorders>
          <w:bottom w:val="single" w:sz="4" w:space="0" w:color="000000"/>
        </w:tblBorders>
        <w:tblLayout w:type="fixed"/>
        <w:tblLook w:val="0000" w:firstRow="0" w:lastRow="0" w:firstColumn="0" w:lastColumn="0" w:noHBand="0" w:noVBand="0"/>
      </w:tblPr>
      <w:tblGrid>
        <w:gridCol w:w="3686"/>
        <w:gridCol w:w="2551"/>
        <w:gridCol w:w="2977"/>
      </w:tblGrid>
      <w:tr w:rsidR="00A91D73">
        <w:trPr>
          <w:cantSplit/>
          <w:trHeight w:val="692"/>
        </w:trPr>
        <w:tc>
          <w:tcPr>
            <w:tcW w:w="6237" w:type="dxa"/>
            <w:gridSpan w:val="2"/>
            <w:vMerge w:val="restart"/>
            <w:tcBorders>
              <w:top w:val="single" w:sz="4" w:space="0" w:color="000000"/>
              <w:left w:val="single" w:sz="4" w:space="0" w:color="000000"/>
              <w:right w:val="single" w:sz="4" w:space="0" w:color="000000"/>
            </w:tcBorders>
            <w:vAlign w:val="center"/>
          </w:tcPr>
          <w:p w:rsidR="00A91D73" w:rsidRDefault="00400752" w:rsidP="00A3212C">
            <w:pPr>
              <w:tabs>
                <w:tab w:val="center" w:pos="4320"/>
                <w:tab w:val="right" w:pos="8640"/>
              </w:tabs>
              <w:spacing w:after="0" w:line="240" w:lineRule="auto"/>
              <w:ind w:left="142" w:right="142"/>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Tên Vị trí việc làm: </w:t>
            </w:r>
            <w:r>
              <w:rPr>
                <w:rFonts w:ascii="Times New Roman" w:eastAsia="Times New Roman" w:hAnsi="Times New Roman" w:cs="Times New Roman"/>
                <w:b/>
                <w:sz w:val="28"/>
                <w:szCs w:val="28"/>
              </w:rPr>
              <w:t>Chuyên viên cao cấp về  phổ biến, giáo dục pháp luật, hòa giải ở cơ sở, tiếp cận pháp luật</w:t>
            </w:r>
          </w:p>
        </w:tc>
        <w:tc>
          <w:tcPr>
            <w:tcW w:w="2977" w:type="dxa"/>
            <w:tcBorders>
              <w:top w:val="single" w:sz="4" w:space="0" w:color="000000"/>
              <w:left w:val="single" w:sz="4" w:space="0" w:color="000000"/>
              <w:bottom w:val="single" w:sz="4" w:space="0" w:color="000000"/>
              <w:right w:val="single" w:sz="4" w:space="0" w:color="000000"/>
            </w:tcBorders>
            <w:vAlign w:val="center"/>
          </w:tcPr>
          <w:p w:rsidR="00A91D73" w:rsidRDefault="00400752">
            <w:pPr>
              <w:tabs>
                <w:tab w:val="center" w:pos="4320"/>
                <w:tab w:val="right" w:pos="8640"/>
              </w:tabs>
              <w:spacing w:before="60" w:after="60" w:line="240" w:lineRule="auto"/>
              <w:ind w:firstLine="96"/>
              <w:rPr>
                <w:rFonts w:ascii="Times New Roman" w:eastAsia="Times New Roman" w:hAnsi="Times New Roman" w:cs="Times New Roman"/>
                <w:sz w:val="28"/>
                <w:szCs w:val="28"/>
              </w:rPr>
            </w:pPr>
            <w:r>
              <w:rPr>
                <w:rFonts w:ascii="Times New Roman" w:eastAsia="Times New Roman" w:hAnsi="Times New Roman" w:cs="Times New Roman"/>
                <w:sz w:val="28"/>
                <w:szCs w:val="28"/>
              </w:rPr>
              <w:t>Mã vị trí việc làm:</w:t>
            </w:r>
          </w:p>
        </w:tc>
      </w:tr>
      <w:tr w:rsidR="00A91D73" w:rsidTr="00A3212C">
        <w:trPr>
          <w:cantSplit/>
          <w:trHeight w:val="182"/>
        </w:trPr>
        <w:tc>
          <w:tcPr>
            <w:tcW w:w="6237" w:type="dxa"/>
            <w:gridSpan w:val="2"/>
            <w:vMerge/>
            <w:tcBorders>
              <w:top w:val="single" w:sz="4" w:space="0" w:color="000000"/>
              <w:left w:val="single" w:sz="4" w:space="0" w:color="000000"/>
              <w:right w:val="single" w:sz="4" w:space="0" w:color="000000"/>
            </w:tcBorders>
            <w:vAlign w:val="center"/>
          </w:tcPr>
          <w:p w:rsidR="00A91D73" w:rsidRDefault="00A91D73" w:rsidP="00A3212C">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977" w:type="dxa"/>
            <w:tcBorders>
              <w:top w:val="single" w:sz="4" w:space="0" w:color="000000"/>
              <w:left w:val="single" w:sz="4" w:space="0" w:color="000000"/>
              <w:right w:val="single" w:sz="4" w:space="0" w:color="000000"/>
            </w:tcBorders>
            <w:vAlign w:val="center"/>
          </w:tcPr>
          <w:p w:rsidR="00A91D73" w:rsidRDefault="00400752">
            <w:pPr>
              <w:tabs>
                <w:tab w:val="center" w:pos="4320"/>
                <w:tab w:val="right" w:pos="8640"/>
              </w:tabs>
              <w:spacing w:after="60" w:line="240" w:lineRule="auto"/>
              <w:ind w:left="1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Ngày bắt đầu thực hiện: </w:t>
            </w:r>
          </w:p>
        </w:tc>
      </w:tr>
      <w:tr w:rsidR="00A91D73">
        <w:tc>
          <w:tcPr>
            <w:tcW w:w="36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91D73" w:rsidRDefault="00400752" w:rsidP="00A3212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Địa điểm làm việc</w:t>
            </w:r>
          </w:p>
        </w:tc>
        <w:tc>
          <w:tcPr>
            <w:tcW w:w="552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91D73" w:rsidRDefault="00400752">
            <w:pPr>
              <w:spacing w:before="40" w:after="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(Địa chỉ trụ sở cơ quan)</w:t>
            </w:r>
          </w:p>
        </w:tc>
      </w:tr>
      <w:tr w:rsidR="00A91D73">
        <w:tc>
          <w:tcPr>
            <w:tcW w:w="36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91D73" w:rsidRDefault="00400752" w:rsidP="00A3212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Quy trình công việc liên quan</w:t>
            </w:r>
          </w:p>
        </w:tc>
        <w:tc>
          <w:tcPr>
            <w:tcW w:w="552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91D73" w:rsidRDefault="00400752">
            <w:pPr>
              <w:spacing w:before="40" w:after="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(tên tài liệu, quy trình công việc liên quan  VTVL)</w:t>
            </w:r>
          </w:p>
        </w:tc>
      </w:tr>
    </w:tbl>
    <w:p w:rsidR="00A91D73" w:rsidRDefault="00400752">
      <w:pPr>
        <w:spacing w:before="60" w:after="6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 Mục tiêu vị trí việc làm: </w:t>
      </w:r>
      <w:r>
        <w:rPr>
          <w:rFonts w:ascii="Times New Roman" w:eastAsia="Times New Roman" w:hAnsi="Times New Roman" w:cs="Times New Roman"/>
          <w:i/>
          <w:sz w:val="28"/>
          <w:szCs w:val="28"/>
        </w:rPr>
        <w:t>(Tóm tắt tổng quan về vị trí việc làm)</w:t>
      </w:r>
    </w:p>
    <w:p w:rsidR="00A91D73" w:rsidRDefault="00400752">
      <w:pPr>
        <w:spacing w:before="60" w:after="6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Chủ trì tham mưu, đề xuất chủ trương, nhiệm vụ, giải pháp về công tác phổ biến, giáo dục pháp luật, hòa giải ở cơ sở, đánh giá, công nhận xã, phường, thị trấn đạt chuẩn tiếp cận pháp luật (sau đây gọi là tiếp cận pháp luật); chủ trì xây dựng văn bản quy phạm pháp luật và hướng dẫn về công tác phổ biến, giáo </w:t>
      </w:r>
      <w:r w:rsidRPr="00F24335">
        <w:rPr>
          <w:rFonts w:ascii="Times New Roman" w:eastAsia="Times New Roman" w:hAnsi="Times New Roman" w:cs="Times New Roman"/>
          <w:spacing w:val="-2"/>
          <w:sz w:val="28"/>
          <w:szCs w:val="28"/>
        </w:rPr>
        <w:t>dục pháp luật, hòa giải ở cơ sở, tiếp cận pháp luật; thực hiện nhiệm vụ về công tác phổ biến, giáo dục pháp luật, hòa giải ở cơ sở, tiếp cận pháp luật được phân công.</w:t>
      </w:r>
    </w:p>
    <w:p w:rsidR="00A91D73" w:rsidRDefault="00400752">
      <w:pPr>
        <w:spacing w:before="60" w:after="6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Các công việc và tiêu chí đánh giá</w:t>
      </w:r>
    </w:p>
    <w:tbl>
      <w:tblPr>
        <w:tblStyle w:val="a1"/>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8"/>
        <w:gridCol w:w="1606"/>
        <w:gridCol w:w="4365"/>
        <w:gridCol w:w="2409"/>
      </w:tblGrid>
      <w:tr w:rsidR="00A91D73" w:rsidTr="00436FBE">
        <w:tc>
          <w:tcPr>
            <w:tcW w:w="908" w:type="dxa"/>
            <w:vMerge w:val="restart"/>
            <w:vAlign w:val="center"/>
          </w:tcPr>
          <w:p w:rsidR="00A91D73" w:rsidRDefault="00400752" w:rsidP="009D1EB8">
            <w:pPr>
              <w:jc w:val="center"/>
              <w:rPr>
                <w:b/>
                <w:sz w:val="28"/>
                <w:szCs w:val="28"/>
              </w:rPr>
            </w:pPr>
            <w:r>
              <w:rPr>
                <w:b/>
                <w:sz w:val="28"/>
                <w:szCs w:val="28"/>
              </w:rPr>
              <w:t>TT</w:t>
            </w:r>
          </w:p>
        </w:tc>
        <w:tc>
          <w:tcPr>
            <w:tcW w:w="5971" w:type="dxa"/>
            <w:gridSpan w:val="2"/>
            <w:vAlign w:val="center"/>
          </w:tcPr>
          <w:p w:rsidR="00A91D73" w:rsidRDefault="00400752" w:rsidP="009D1EB8">
            <w:pPr>
              <w:jc w:val="center"/>
              <w:rPr>
                <w:b/>
                <w:sz w:val="28"/>
                <w:szCs w:val="28"/>
              </w:rPr>
            </w:pPr>
            <w:r>
              <w:rPr>
                <w:b/>
                <w:sz w:val="28"/>
                <w:szCs w:val="28"/>
              </w:rPr>
              <w:t>Các nhiệm vụ, công việc</w:t>
            </w:r>
          </w:p>
        </w:tc>
        <w:tc>
          <w:tcPr>
            <w:tcW w:w="2409" w:type="dxa"/>
            <w:vMerge w:val="restart"/>
            <w:vAlign w:val="center"/>
          </w:tcPr>
          <w:p w:rsidR="00A91D73" w:rsidRDefault="00400752" w:rsidP="009D1EB8">
            <w:pPr>
              <w:jc w:val="center"/>
              <w:rPr>
                <w:b/>
                <w:sz w:val="28"/>
                <w:szCs w:val="28"/>
              </w:rPr>
            </w:pPr>
            <w:r>
              <w:rPr>
                <w:b/>
                <w:sz w:val="28"/>
                <w:szCs w:val="28"/>
              </w:rPr>
              <w:t>Tiêu chí đánh giá hoàn thành công việc</w:t>
            </w:r>
          </w:p>
        </w:tc>
      </w:tr>
      <w:tr w:rsidR="00A91D73" w:rsidTr="00436FBE">
        <w:tc>
          <w:tcPr>
            <w:tcW w:w="908" w:type="dxa"/>
            <w:vMerge/>
            <w:vAlign w:val="center"/>
          </w:tcPr>
          <w:p w:rsidR="00A91D73" w:rsidRDefault="00A91D73" w:rsidP="009D1EB8">
            <w:pPr>
              <w:widowControl w:val="0"/>
              <w:pBdr>
                <w:top w:val="nil"/>
                <w:left w:val="nil"/>
                <w:bottom w:val="nil"/>
                <w:right w:val="nil"/>
                <w:between w:val="nil"/>
              </w:pBdr>
              <w:rPr>
                <w:b/>
                <w:sz w:val="28"/>
                <w:szCs w:val="28"/>
              </w:rPr>
            </w:pPr>
          </w:p>
        </w:tc>
        <w:tc>
          <w:tcPr>
            <w:tcW w:w="1606" w:type="dxa"/>
            <w:vAlign w:val="center"/>
          </w:tcPr>
          <w:p w:rsidR="00A91D73" w:rsidRDefault="00400752" w:rsidP="009D1EB8">
            <w:pPr>
              <w:jc w:val="center"/>
              <w:rPr>
                <w:sz w:val="28"/>
                <w:szCs w:val="28"/>
              </w:rPr>
            </w:pPr>
            <w:r>
              <w:rPr>
                <w:b/>
                <w:sz w:val="28"/>
                <w:szCs w:val="28"/>
              </w:rPr>
              <w:t>Nhiệm vụ, Mảng công việc</w:t>
            </w:r>
          </w:p>
        </w:tc>
        <w:tc>
          <w:tcPr>
            <w:tcW w:w="4365" w:type="dxa"/>
            <w:vAlign w:val="center"/>
          </w:tcPr>
          <w:p w:rsidR="00A91D73" w:rsidRDefault="00400752" w:rsidP="009D1EB8">
            <w:pPr>
              <w:jc w:val="center"/>
              <w:rPr>
                <w:b/>
                <w:sz w:val="28"/>
                <w:szCs w:val="28"/>
              </w:rPr>
            </w:pPr>
            <w:r>
              <w:rPr>
                <w:b/>
                <w:sz w:val="28"/>
                <w:szCs w:val="28"/>
              </w:rPr>
              <w:t>Công việc cụ thể</w:t>
            </w:r>
          </w:p>
        </w:tc>
        <w:tc>
          <w:tcPr>
            <w:tcW w:w="2409" w:type="dxa"/>
            <w:vMerge/>
            <w:vAlign w:val="center"/>
          </w:tcPr>
          <w:p w:rsidR="00A91D73" w:rsidRDefault="00A91D73" w:rsidP="009D1EB8">
            <w:pPr>
              <w:widowControl w:val="0"/>
              <w:pBdr>
                <w:top w:val="nil"/>
                <w:left w:val="nil"/>
                <w:bottom w:val="nil"/>
                <w:right w:val="nil"/>
                <w:between w:val="nil"/>
              </w:pBdr>
              <w:rPr>
                <w:b/>
                <w:sz w:val="28"/>
                <w:szCs w:val="28"/>
              </w:rPr>
            </w:pPr>
          </w:p>
        </w:tc>
      </w:tr>
      <w:tr w:rsidR="00F25B72" w:rsidTr="00436FBE">
        <w:tc>
          <w:tcPr>
            <w:tcW w:w="908" w:type="dxa"/>
            <w:vAlign w:val="center"/>
          </w:tcPr>
          <w:p w:rsidR="00F25B72" w:rsidRPr="00F535E8" w:rsidRDefault="00F535E8" w:rsidP="00F535E8">
            <w:pPr>
              <w:jc w:val="center"/>
              <w:rPr>
                <w:sz w:val="28"/>
                <w:szCs w:val="28"/>
              </w:rPr>
            </w:pPr>
            <w:r w:rsidRPr="00F535E8">
              <w:rPr>
                <w:sz w:val="28"/>
                <w:szCs w:val="28"/>
              </w:rPr>
              <w:t>2.1</w:t>
            </w:r>
          </w:p>
        </w:tc>
        <w:tc>
          <w:tcPr>
            <w:tcW w:w="1606" w:type="dxa"/>
            <w:vAlign w:val="center"/>
          </w:tcPr>
          <w:p w:rsidR="00F25B72" w:rsidRDefault="00F25B72" w:rsidP="009D1EB8">
            <w:pPr>
              <w:jc w:val="center"/>
              <w:rPr>
                <w:sz w:val="28"/>
                <w:szCs w:val="28"/>
              </w:rPr>
            </w:pPr>
            <w:r>
              <w:rPr>
                <w:sz w:val="28"/>
                <w:szCs w:val="28"/>
              </w:rPr>
              <w:t>Xây dựng văn bản</w:t>
            </w:r>
          </w:p>
        </w:tc>
        <w:tc>
          <w:tcPr>
            <w:tcW w:w="4365" w:type="dxa"/>
          </w:tcPr>
          <w:p w:rsidR="00F25B72" w:rsidRPr="00B421FC" w:rsidRDefault="00F25B72" w:rsidP="009D1EB8">
            <w:pPr>
              <w:jc w:val="both"/>
              <w:rPr>
                <w:sz w:val="28"/>
                <w:szCs w:val="28"/>
              </w:rPr>
            </w:pPr>
            <w:r w:rsidRPr="00B421FC">
              <w:rPr>
                <w:sz w:val="28"/>
                <w:szCs w:val="28"/>
              </w:rPr>
              <w:t>Chủ trì xây dựng dự án, dự thảo văn bản QPPL, đề án, chương trình và văn bản khác về công tác phổ biến, giáo dục pháp luật, truyền thông chính sách trong quá trình xây dựng văn bản QPPL, hòa giải ở cơ sở, tiếp cận pháp luật.</w:t>
            </w:r>
          </w:p>
        </w:tc>
        <w:tc>
          <w:tcPr>
            <w:tcW w:w="2409" w:type="dxa"/>
          </w:tcPr>
          <w:p w:rsidR="00F25B72" w:rsidRDefault="00F25B72" w:rsidP="009D1EB8">
            <w:pPr>
              <w:jc w:val="both"/>
              <w:rPr>
                <w:sz w:val="28"/>
                <w:szCs w:val="28"/>
              </w:rPr>
            </w:pPr>
            <w:r>
              <w:rPr>
                <w:sz w:val="28"/>
                <w:szCs w:val="28"/>
              </w:rPr>
              <w:t>Văn bản, đề án, chương trình ... được cấp có thẩm quyền phê duyệt, ban hành đúng tiến độ, chất lượng.</w:t>
            </w:r>
          </w:p>
        </w:tc>
      </w:tr>
      <w:tr w:rsidR="00F25B72" w:rsidTr="00436FBE">
        <w:tc>
          <w:tcPr>
            <w:tcW w:w="908" w:type="dxa"/>
            <w:vAlign w:val="center"/>
          </w:tcPr>
          <w:p w:rsidR="00F25B72" w:rsidRDefault="00F25B72">
            <w:pPr>
              <w:spacing w:before="120"/>
              <w:jc w:val="center"/>
              <w:rPr>
                <w:sz w:val="28"/>
                <w:szCs w:val="28"/>
              </w:rPr>
            </w:pPr>
            <w:r>
              <w:rPr>
                <w:sz w:val="28"/>
                <w:szCs w:val="28"/>
              </w:rPr>
              <w:t>2.2</w:t>
            </w:r>
          </w:p>
        </w:tc>
        <w:tc>
          <w:tcPr>
            <w:tcW w:w="1606" w:type="dxa"/>
            <w:vAlign w:val="center"/>
          </w:tcPr>
          <w:p w:rsidR="00F25B72" w:rsidRDefault="00F25B72" w:rsidP="009D1EB8">
            <w:pPr>
              <w:jc w:val="center"/>
              <w:rPr>
                <w:sz w:val="28"/>
                <w:szCs w:val="28"/>
              </w:rPr>
            </w:pPr>
            <w:r>
              <w:rPr>
                <w:sz w:val="28"/>
                <w:szCs w:val="28"/>
              </w:rPr>
              <w:t>Hướng dẫn</w:t>
            </w:r>
          </w:p>
        </w:tc>
        <w:tc>
          <w:tcPr>
            <w:tcW w:w="4365" w:type="dxa"/>
            <w:vAlign w:val="center"/>
          </w:tcPr>
          <w:p w:rsidR="00F25B72" w:rsidRDefault="00F25B72" w:rsidP="009D1EB8">
            <w:pPr>
              <w:pBdr>
                <w:top w:val="nil"/>
                <w:left w:val="nil"/>
                <w:bottom w:val="nil"/>
                <w:right w:val="nil"/>
                <w:between w:val="nil"/>
              </w:pBdr>
              <w:jc w:val="both"/>
              <w:rPr>
                <w:color w:val="000000"/>
                <w:sz w:val="28"/>
                <w:szCs w:val="28"/>
              </w:rPr>
            </w:pPr>
            <w:r>
              <w:rPr>
                <w:color w:val="000000"/>
                <w:sz w:val="28"/>
                <w:szCs w:val="28"/>
              </w:rPr>
              <w:t xml:space="preserve">1. Chủ trì hướng dẫn triển khai thực hiện các quy định của Bộ Chính trị, Ban Bí thư; văn bản quy phạm pháp luật; chiến lược, quy hoạch, kế hoạch, chính sách, chương trình, dự án, đề án về công tác phổ biến, giáo </w:t>
            </w:r>
            <w:r>
              <w:rPr>
                <w:color w:val="000000"/>
                <w:sz w:val="28"/>
                <w:szCs w:val="28"/>
              </w:rPr>
              <w:lastRenderedPageBreak/>
              <w:t>dục pháp luậ</w:t>
            </w:r>
            <w:r w:rsidR="00B421FC">
              <w:rPr>
                <w:color w:val="000000"/>
                <w:sz w:val="28"/>
                <w:szCs w:val="28"/>
              </w:rPr>
              <w:t>t</w:t>
            </w:r>
            <w:r w:rsidR="00545321">
              <w:rPr>
                <w:color w:val="000000"/>
                <w:sz w:val="28"/>
                <w:szCs w:val="28"/>
              </w:rPr>
              <w:t>,</w:t>
            </w:r>
            <w:r w:rsidR="00623F8E">
              <w:t xml:space="preserve"> </w:t>
            </w:r>
            <w:r w:rsidR="00B421FC">
              <w:rPr>
                <w:color w:val="000000"/>
                <w:sz w:val="28"/>
                <w:szCs w:val="28"/>
              </w:rPr>
              <w:t xml:space="preserve">truyền </w:t>
            </w:r>
            <w:r w:rsidR="00623F8E">
              <w:rPr>
                <w:color w:val="000000"/>
                <w:sz w:val="28"/>
                <w:szCs w:val="28"/>
              </w:rPr>
              <w:t xml:space="preserve">thông chính sách trong </w:t>
            </w:r>
            <w:r w:rsidR="00B421FC">
              <w:rPr>
                <w:color w:val="000000"/>
                <w:sz w:val="28"/>
                <w:szCs w:val="28"/>
              </w:rPr>
              <w:t>quá trình xây dựng văn bản QPPL</w:t>
            </w:r>
            <w:r>
              <w:rPr>
                <w:color w:val="000000"/>
                <w:sz w:val="28"/>
                <w:szCs w:val="28"/>
              </w:rPr>
              <w:t>, hòa giải ở cơ sở, tiếp cận pháp luật</w:t>
            </w:r>
          </w:p>
          <w:p w:rsidR="00F25B72" w:rsidRDefault="00F25B72" w:rsidP="009D1EB8">
            <w:pPr>
              <w:pBdr>
                <w:top w:val="nil"/>
                <w:left w:val="nil"/>
                <w:bottom w:val="nil"/>
                <w:right w:val="nil"/>
                <w:between w:val="nil"/>
              </w:pBdr>
              <w:jc w:val="both"/>
              <w:rPr>
                <w:color w:val="000000"/>
                <w:sz w:val="28"/>
                <w:szCs w:val="28"/>
              </w:rPr>
            </w:pPr>
            <w:r>
              <w:rPr>
                <w:color w:val="000000"/>
                <w:sz w:val="28"/>
                <w:szCs w:val="28"/>
              </w:rPr>
              <w:t>2. Tổ chức, hướng dẫn, theo dõi việc thực hiện chế độ, chính sách chuyên môn, nghiệp vụ; đề xuất các biện pháp để nâng cao hiệu lực, hiệu quả quản lý của ngành, lĩnh vực về công tác phổ biến, giáo dục pháp luật, truyền thông chính sách trong quá trình xây dựng văn bản QPPL, hòa giải ở cơ sở, tiếp cận pháp luật.</w:t>
            </w:r>
          </w:p>
          <w:p w:rsidR="00F25B72" w:rsidRPr="00F24335" w:rsidRDefault="00F25B72" w:rsidP="009D1EB8">
            <w:pPr>
              <w:pBdr>
                <w:top w:val="nil"/>
                <w:left w:val="nil"/>
                <w:bottom w:val="nil"/>
                <w:right w:val="nil"/>
                <w:between w:val="nil"/>
              </w:pBdr>
              <w:jc w:val="both"/>
              <w:rPr>
                <w:sz w:val="24"/>
                <w:szCs w:val="24"/>
              </w:rPr>
            </w:pPr>
            <w:r>
              <w:rPr>
                <w:color w:val="000000"/>
                <w:sz w:val="28"/>
                <w:szCs w:val="28"/>
              </w:rPr>
              <w:t>3. Chủ trì tổ chức các chuyên đề tập huấn, bồi dưỡng nghiệp vụ, phổ biến kinh nghiệm về công tác phổ biến, giáo dục pháp luật,</w:t>
            </w:r>
            <w:r w:rsidR="00B421FC">
              <w:rPr>
                <w:color w:val="000000"/>
                <w:sz w:val="28"/>
                <w:szCs w:val="28"/>
              </w:rPr>
              <w:t xml:space="preserve"> truyền </w:t>
            </w:r>
            <w:r>
              <w:rPr>
                <w:color w:val="000000"/>
                <w:sz w:val="28"/>
                <w:szCs w:val="28"/>
              </w:rPr>
              <w:t>thông chính sách trong quá trình xây dựng văn bản QPPL, hòa giải ở cơ sở, tiếp cận pháp luật.</w:t>
            </w:r>
          </w:p>
        </w:tc>
        <w:tc>
          <w:tcPr>
            <w:tcW w:w="2409" w:type="dxa"/>
            <w:vAlign w:val="center"/>
          </w:tcPr>
          <w:p w:rsidR="00F25B72" w:rsidRDefault="00F25B72" w:rsidP="009D1EB8">
            <w:pPr>
              <w:pBdr>
                <w:top w:val="nil"/>
                <w:left w:val="nil"/>
                <w:bottom w:val="nil"/>
                <w:right w:val="nil"/>
                <w:between w:val="nil"/>
              </w:pBdr>
              <w:jc w:val="both"/>
              <w:rPr>
                <w:color w:val="000000"/>
                <w:sz w:val="28"/>
                <w:szCs w:val="28"/>
              </w:rPr>
            </w:pPr>
            <w:r>
              <w:rPr>
                <w:color w:val="000000"/>
                <w:sz w:val="28"/>
                <w:szCs w:val="28"/>
              </w:rPr>
              <w:lastRenderedPageBreak/>
              <w:t xml:space="preserve">1. Văn bản, tài liệu được ban hành đúng tiến độ, kế hoạch, thời gian và bảo đảm chất lượng theo yêu cầu </w:t>
            </w:r>
            <w:r>
              <w:rPr>
                <w:color w:val="000000"/>
                <w:sz w:val="28"/>
                <w:szCs w:val="28"/>
              </w:rPr>
              <w:lastRenderedPageBreak/>
              <w:t>của cấp trên.</w:t>
            </w:r>
          </w:p>
          <w:p w:rsidR="00F25B72" w:rsidRDefault="00F25B72" w:rsidP="009D1EB8">
            <w:pPr>
              <w:pBdr>
                <w:top w:val="nil"/>
                <w:left w:val="nil"/>
                <w:bottom w:val="nil"/>
                <w:right w:val="nil"/>
                <w:between w:val="nil"/>
              </w:pBdr>
              <w:jc w:val="both"/>
              <w:rPr>
                <w:color w:val="000000"/>
                <w:sz w:val="28"/>
                <w:szCs w:val="28"/>
              </w:rPr>
            </w:pPr>
            <w:r>
              <w:rPr>
                <w:color w:val="000000"/>
                <w:sz w:val="28"/>
                <w:szCs w:val="28"/>
              </w:rPr>
              <w:t>2. Truyền đạt t</w:t>
            </w:r>
            <w:r>
              <w:rPr>
                <w:sz w:val="28"/>
                <w:szCs w:val="28"/>
              </w:rPr>
              <w:t>ốt, đầy đủ</w:t>
            </w:r>
            <w:r>
              <w:rPr>
                <w:color w:val="000000"/>
                <w:sz w:val="28"/>
                <w:szCs w:val="28"/>
              </w:rPr>
              <w:t xml:space="preserve"> các nội dung về nghiệp vụ theo phân công để các tổ chức, cá nhân khác hiểu, triển khai được và đạt kết quả.</w:t>
            </w:r>
          </w:p>
          <w:p w:rsidR="00F25B72" w:rsidRDefault="00F25B72" w:rsidP="009D1EB8">
            <w:pPr>
              <w:pBdr>
                <w:top w:val="nil"/>
                <w:left w:val="nil"/>
                <w:bottom w:val="nil"/>
                <w:right w:val="nil"/>
                <w:between w:val="nil"/>
              </w:pBdr>
              <w:jc w:val="both"/>
              <w:rPr>
                <w:color w:val="000000"/>
                <w:sz w:val="28"/>
                <w:szCs w:val="28"/>
              </w:rPr>
            </w:pPr>
            <w:r>
              <w:rPr>
                <w:color w:val="000000"/>
                <w:sz w:val="28"/>
                <w:szCs w:val="28"/>
              </w:rPr>
              <w:t>3. Được cơ quan, tổ chức lớp đào tạo, bồi dưỡng đánh giá hoàn thành công việc giảng dạy.</w:t>
            </w:r>
          </w:p>
        </w:tc>
      </w:tr>
      <w:tr w:rsidR="00F25B72" w:rsidTr="00436FBE">
        <w:trPr>
          <w:trHeight w:val="303"/>
        </w:trPr>
        <w:tc>
          <w:tcPr>
            <w:tcW w:w="908" w:type="dxa"/>
            <w:vAlign w:val="center"/>
          </w:tcPr>
          <w:p w:rsidR="00F25B72" w:rsidRDefault="00F25B72">
            <w:pPr>
              <w:spacing w:before="120"/>
              <w:jc w:val="center"/>
              <w:rPr>
                <w:sz w:val="28"/>
                <w:szCs w:val="28"/>
              </w:rPr>
            </w:pPr>
            <w:r>
              <w:rPr>
                <w:sz w:val="28"/>
                <w:szCs w:val="28"/>
              </w:rPr>
              <w:lastRenderedPageBreak/>
              <w:t>2.3</w:t>
            </w:r>
          </w:p>
        </w:tc>
        <w:tc>
          <w:tcPr>
            <w:tcW w:w="1606" w:type="dxa"/>
            <w:vAlign w:val="center"/>
          </w:tcPr>
          <w:p w:rsidR="00F25B72" w:rsidRDefault="00F25B72" w:rsidP="009D1EB8">
            <w:pPr>
              <w:jc w:val="center"/>
              <w:rPr>
                <w:sz w:val="28"/>
                <w:szCs w:val="28"/>
              </w:rPr>
            </w:pPr>
            <w:r>
              <w:rPr>
                <w:sz w:val="28"/>
                <w:szCs w:val="28"/>
              </w:rPr>
              <w:t xml:space="preserve">Kiểm tra, </w:t>
            </w:r>
          </w:p>
          <w:p w:rsidR="00F25B72" w:rsidRDefault="00F25B72" w:rsidP="009D1EB8">
            <w:pPr>
              <w:jc w:val="center"/>
              <w:rPr>
                <w:sz w:val="28"/>
                <w:szCs w:val="28"/>
              </w:rPr>
            </w:pPr>
            <w:r>
              <w:rPr>
                <w:sz w:val="28"/>
                <w:szCs w:val="28"/>
              </w:rPr>
              <w:t>sơ kết,</w:t>
            </w:r>
          </w:p>
          <w:p w:rsidR="00F25B72" w:rsidRDefault="00F25B72" w:rsidP="009D1EB8">
            <w:pPr>
              <w:jc w:val="center"/>
              <w:rPr>
                <w:sz w:val="28"/>
                <w:szCs w:val="28"/>
              </w:rPr>
            </w:pPr>
            <w:r>
              <w:rPr>
                <w:sz w:val="28"/>
                <w:szCs w:val="28"/>
              </w:rPr>
              <w:t xml:space="preserve"> tổng kết</w:t>
            </w:r>
          </w:p>
        </w:tc>
        <w:tc>
          <w:tcPr>
            <w:tcW w:w="4365" w:type="dxa"/>
          </w:tcPr>
          <w:p w:rsidR="00F25B72" w:rsidRDefault="00F25B72" w:rsidP="009D1EB8">
            <w:pPr>
              <w:jc w:val="both"/>
              <w:rPr>
                <w:sz w:val="28"/>
                <w:szCs w:val="28"/>
              </w:rPr>
            </w:pPr>
            <w:r>
              <w:rPr>
                <w:sz w:val="28"/>
                <w:szCs w:val="28"/>
              </w:rPr>
              <w:t>1. Chủ trì tham mưu kiểm tra, tham gia th</w:t>
            </w:r>
            <w:r w:rsidR="00A029A2">
              <w:rPr>
                <w:sz w:val="28"/>
                <w:szCs w:val="28"/>
              </w:rPr>
              <w:t>anh tra việc thực hiện công tác</w:t>
            </w:r>
            <w:r>
              <w:rPr>
                <w:sz w:val="28"/>
                <w:szCs w:val="28"/>
              </w:rPr>
              <w:t>, phổ biến, giáo dục pháp luật, truyền thông chính sách trong quá trình xây dựng văn bản QPPL, hòa giải ở cơ sở, tiếp cận pháp luật của các bộ, cơ quan ngang bộ, cơ quan thuộc Chính phủ và địa phương theo quy định của pháp luật; giải quyết khiếu nại, tố cáo theo quy định của pháp luật.</w:t>
            </w:r>
          </w:p>
          <w:p w:rsidR="00F25B72" w:rsidRPr="00F24335" w:rsidRDefault="00F25B72" w:rsidP="009D1EB8">
            <w:pPr>
              <w:jc w:val="both"/>
            </w:pPr>
            <w:r>
              <w:rPr>
                <w:sz w:val="28"/>
                <w:szCs w:val="28"/>
              </w:rPr>
              <w:t>2. Chủ trì tổ chức sơ kết, tổng kết, theo dõi, kiểm tra, phân tích, đánh giá và báo cáo việc thực hiện văn bản của Bộ Chính trị, Ban Bí thư; văn bản quy phạm pháp luật; chiến lược, quy hoạch, kế hoạch, chính sách, chương trình, dự án, đề án của ngành, lĩnh vực về công tác phổ biến, giáo dục pháp luật, truyền thông chính sách trong quá trình xây dựng văn bản QPPL, hòa giải ở cơ sở, tiếp cận pháp luật; đề xuất chủ trương, biện pháp, giải pháp khắc phục, xử lý.</w:t>
            </w:r>
          </w:p>
        </w:tc>
        <w:tc>
          <w:tcPr>
            <w:tcW w:w="2409" w:type="dxa"/>
          </w:tcPr>
          <w:p w:rsidR="00F25B72" w:rsidRDefault="00F25B72" w:rsidP="009D1EB8">
            <w:pPr>
              <w:shd w:val="clear" w:color="auto" w:fill="FFFFFF"/>
              <w:jc w:val="both"/>
              <w:rPr>
                <w:color w:val="000000"/>
                <w:sz w:val="28"/>
                <w:szCs w:val="28"/>
              </w:rPr>
            </w:pPr>
            <w:r>
              <w:rPr>
                <w:color w:val="000000"/>
                <w:sz w:val="28"/>
                <w:szCs w:val="28"/>
              </w:rPr>
              <w:t>1. Văn bản báo cáo kết quả kiểm tra, s</w:t>
            </w:r>
            <w:r>
              <w:rPr>
                <w:sz w:val="28"/>
                <w:szCs w:val="28"/>
              </w:rPr>
              <w:t>ơ kết, tổng kết</w:t>
            </w:r>
            <w:r>
              <w:rPr>
                <w:color w:val="000000"/>
                <w:sz w:val="28"/>
                <w:szCs w:val="28"/>
              </w:rPr>
              <w:t xml:space="preserve"> được thực hiện đúng thời hạn quy định.</w:t>
            </w:r>
          </w:p>
          <w:p w:rsidR="00F25B72" w:rsidRDefault="00F25B72" w:rsidP="009D1EB8">
            <w:pPr>
              <w:shd w:val="clear" w:color="auto" w:fill="FFFFFF"/>
              <w:jc w:val="both"/>
              <w:rPr>
                <w:color w:val="000000"/>
                <w:sz w:val="28"/>
                <w:szCs w:val="28"/>
              </w:rPr>
            </w:pPr>
            <w:r>
              <w:rPr>
                <w:color w:val="000000"/>
                <w:sz w:val="28"/>
                <w:szCs w:val="28"/>
              </w:rPr>
              <w:t>2. Nội dung báo cáo, đánh giá có đề xuất, ki</w:t>
            </w:r>
            <w:r>
              <w:rPr>
                <w:sz w:val="28"/>
                <w:szCs w:val="28"/>
              </w:rPr>
              <w:t>ến nghị</w:t>
            </w:r>
            <w:r>
              <w:rPr>
                <w:color w:val="000000"/>
                <w:sz w:val="28"/>
                <w:szCs w:val="28"/>
              </w:rPr>
              <w:t xml:space="preserve"> kịp thời, đúng kế hoạch, được cấp có thẩm quyền phê duyệt.</w:t>
            </w:r>
          </w:p>
        </w:tc>
      </w:tr>
      <w:tr w:rsidR="00F25B72" w:rsidTr="00436FBE">
        <w:tc>
          <w:tcPr>
            <w:tcW w:w="908" w:type="dxa"/>
            <w:vAlign w:val="center"/>
          </w:tcPr>
          <w:p w:rsidR="00F25B72" w:rsidRDefault="00F25B72" w:rsidP="009D1EB8">
            <w:pPr>
              <w:jc w:val="center"/>
              <w:rPr>
                <w:sz w:val="28"/>
                <w:szCs w:val="28"/>
              </w:rPr>
            </w:pPr>
            <w:r>
              <w:rPr>
                <w:sz w:val="28"/>
                <w:szCs w:val="28"/>
              </w:rPr>
              <w:lastRenderedPageBreak/>
              <w:t>2.4</w:t>
            </w:r>
          </w:p>
        </w:tc>
        <w:tc>
          <w:tcPr>
            <w:tcW w:w="1606" w:type="dxa"/>
            <w:vAlign w:val="center"/>
          </w:tcPr>
          <w:p w:rsidR="00F25B72" w:rsidRDefault="00F25B72" w:rsidP="009D1EB8">
            <w:pPr>
              <w:jc w:val="center"/>
              <w:rPr>
                <w:sz w:val="28"/>
                <w:szCs w:val="28"/>
              </w:rPr>
            </w:pPr>
            <w:r>
              <w:rPr>
                <w:sz w:val="28"/>
                <w:szCs w:val="28"/>
              </w:rPr>
              <w:t>Tham gia thẩm định văn bản</w:t>
            </w:r>
          </w:p>
        </w:tc>
        <w:tc>
          <w:tcPr>
            <w:tcW w:w="4365" w:type="dxa"/>
            <w:vAlign w:val="center"/>
          </w:tcPr>
          <w:p w:rsidR="00F25B72" w:rsidRDefault="00F25B72" w:rsidP="009D1EB8">
            <w:pPr>
              <w:jc w:val="both"/>
              <w:rPr>
                <w:rFonts w:ascii="Calibri" w:eastAsia="Calibri" w:hAnsi="Calibri" w:cs="Calibri"/>
                <w:sz w:val="28"/>
                <w:szCs w:val="28"/>
              </w:rPr>
            </w:pPr>
            <w:r>
              <w:rPr>
                <w:sz w:val="28"/>
                <w:szCs w:val="28"/>
              </w:rPr>
              <w:t>Tham gia thẩm định, góp ý văn bản về công tác phổ biến, giáo dục pháp luật, truyền thông chính sách trong quá trình xây dựng văn bản QPPL, hòa giải ở cơ sở, tiếp cận pháp luật.</w:t>
            </w:r>
          </w:p>
        </w:tc>
        <w:tc>
          <w:tcPr>
            <w:tcW w:w="2409" w:type="dxa"/>
          </w:tcPr>
          <w:p w:rsidR="00F25B72" w:rsidRDefault="00F25B72" w:rsidP="009D1EB8">
            <w:pPr>
              <w:jc w:val="both"/>
              <w:rPr>
                <w:sz w:val="28"/>
                <w:szCs w:val="28"/>
              </w:rPr>
            </w:pPr>
            <w:r>
              <w:rPr>
                <w:color w:val="000000"/>
                <w:sz w:val="28"/>
                <w:szCs w:val="28"/>
                <w:highlight w:val="white"/>
              </w:rPr>
              <w:t>Nội dung tham gia thẩm định, góp ý được hoàn thành theo đúng kế hoạch, chất lượng do người chủ trì giao.</w:t>
            </w:r>
          </w:p>
        </w:tc>
      </w:tr>
      <w:tr w:rsidR="00F25B72" w:rsidTr="00436FBE">
        <w:tc>
          <w:tcPr>
            <w:tcW w:w="908" w:type="dxa"/>
            <w:vAlign w:val="center"/>
          </w:tcPr>
          <w:p w:rsidR="00F25B72" w:rsidRDefault="00F25B72">
            <w:pPr>
              <w:spacing w:before="120"/>
              <w:jc w:val="center"/>
              <w:rPr>
                <w:sz w:val="28"/>
                <w:szCs w:val="28"/>
              </w:rPr>
            </w:pPr>
            <w:r>
              <w:rPr>
                <w:sz w:val="28"/>
                <w:szCs w:val="28"/>
              </w:rPr>
              <w:t>2.5</w:t>
            </w:r>
          </w:p>
        </w:tc>
        <w:tc>
          <w:tcPr>
            <w:tcW w:w="1606" w:type="dxa"/>
            <w:vAlign w:val="center"/>
          </w:tcPr>
          <w:p w:rsidR="00F25B72" w:rsidRDefault="00F25B72">
            <w:pPr>
              <w:spacing w:before="120"/>
              <w:jc w:val="center"/>
              <w:rPr>
                <w:sz w:val="28"/>
                <w:szCs w:val="28"/>
              </w:rPr>
            </w:pPr>
            <w:r>
              <w:rPr>
                <w:sz w:val="28"/>
                <w:szCs w:val="28"/>
              </w:rPr>
              <w:t>Thực hiện các hoạt động chuyên môn, nghiệp vụ</w:t>
            </w:r>
          </w:p>
        </w:tc>
        <w:tc>
          <w:tcPr>
            <w:tcW w:w="4365" w:type="dxa"/>
          </w:tcPr>
          <w:p w:rsidR="00F25B72" w:rsidRDefault="00F25B72" w:rsidP="00F64950">
            <w:pPr>
              <w:jc w:val="both"/>
              <w:rPr>
                <w:sz w:val="28"/>
                <w:szCs w:val="28"/>
              </w:rPr>
            </w:pPr>
            <w:r>
              <w:rPr>
                <w:sz w:val="28"/>
                <w:szCs w:val="28"/>
              </w:rPr>
              <w:t>1. Chủ trì tham mưu hướng dẫn nội dung, hình thức, kiểm tra việc tổ chức hưởng ứng Ngày Pháp luật Việt Nam trong phạm vi cả nước; tổ chức các hoạt động hưởng ứng Ngày Pháp luật Việt Nam hàng năm của Bộ Tư pháp.</w:t>
            </w:r>
          </w:p>
          <w:p w:rsidR="00F25B72" w:rsidRDefault="00F25B72" w:rsidP="00F64950">
            <w:pPr>
              <w:jc w:val="both"/>
              <w:rPr>
                <w:sz w:val="28"/>
                <w:szCs w:val="28"/>
              </w:rPr>
            </w:pPr>
            <w:r>
              <w:rPr>
                <w:sz w:val="28"/>
                <w:szCs w:val="28"/>
              </w:rPr>
              <w:t>2. Chủ trì tham mưu thực hiện các nhiệm vụ giúp việc cơ quan Thường trực Hội đồng phối hợp phổ biến, giáo dục pháp luật trung ương.</w:t>
            </w:r>
          </w:p>
          <w:p w:rsidR="00F25B72" w:rsidRDefault="00F25B72" w:rsidP="00F64950">
            <w:pPr>
              <w:jc w:val="both"/>
              <w:rPr>
                <w:sz w:val="28"/>
                <w:szCs w:val="28"/>
              </w:rPr>
            </w:pPr>
            <w:r>
              <w:rPr>
                <w:sz w:val="28"/>
                <w:szCs w:val="28"/>
              </w:rPr>
              <w:t>3. Chủ trì tham mưu xây dựng, quản lý, vận hành Cổng thông tin điện tử phổ biến, giáo dục pháp luật quốc gia; hệ thống thông tin điện tử về phổ biến, giáo dục pháp luật, hòa giải ở cơ sở, tiếp cận pháp luật.</w:t>
            </w:r>
          </w:p>
          <w:p w:rsidR="00F25B72" w:rsidRDefault="00F25B72" w:rsidP="00F64950">
            <w:pPr>
              <w:jc w:val="both"/>
              <w:rPr>
                <w:sz w:val="28"/>
                <w:szCs w:val="28"/>
              </w:rPr>
            </w:pPr>
            <w:r>
              <w:rPr>
                <w:sz w:val="28"/>
                <w:szCs w:val="28"/>
              </w:rPr>
              <w:t>4. Chủ trì tham mưu tổ chức việc đánh giá hiệu quả công tác phổ biến, giáo dục pháp luật các bộ, cơ quan ngang bộ và Ủy ban nhân dân cấp tỉnh.</w:t>
            </w:r>
          </w:p>
          <w:p w:rsidR="00F25B72" w:rsidRDefault="00F25B72" w:rsidP="00F64950">
            <w:pPr>
              <w:jc w:val="both"/>
              <w:rPr>
                <w:sz w:val="28"/>
                <w:szCs w:val="28"/>
              </w:rPr>
            </w:pPr>
            <w:r>
              <w:rPr>
                <w:sz w:val="28"/>
                <w:szCs w:val="28"/>
              </w:rPr>
              <w:t>5. Chủ trì tham mưu các giải pháp nâng cao chất lượng, hiệu quả hoạt động của đội ngũ báo cáo viên pháp luật, tuyên truyền viên pháp luật.</w:t>
            </w:r>
          </w:p>
          <w:p w:rsidR="00F25B72" w:rsidRDefault="00F25B72" w:rsidP="00F64950">
            <w:pPr>
              <w:jc w:val="both"/>
              <w:rPr>
                <w:sz w:val="28"/>
                <w:szCs w:val="28"/>
              </w:rPr>
            </w:pPr>
            <w:r w:rsidRPr="00F24335">
              <w:rPr>
                <w:sz w:val="28"/>
                <w:szCs w:val="28"/>
              </w:rPr>
              <w:t>6. Chủ trì tham mưu tổ chức các hoạt động phổ biến, giáo dục pháp luật, truyền thông chính sách trong quá trình xây dựng văn bản QPPL trong các lĩnh vực thuộc phạm vi quản lý</w:t>
            </w:r>
            <w:r>
              <w:rPr>
                <w:color w:val="FF0000"/>
                <w:sz w:val="28"/>
                <w:szCs w:val="28"/>
              </w:rPr>
              <w:t>.</w:t>
            </w:r>
          </w:p>
          <w:p w:rsidR="00F25B72" w:rsidRDefault="00F25B72" w:rsidP="00F64950">
            <w:pPr>
              <w:jc w:val="both"/>
              <w:rPr>
                <w:rFonts w:ascii="Calibri" w:eastAsia="Calibri" w:hAnsi="Calibri" w:cs="Calibri"/>
                <w:sz w:val="28"/>
                <w:szCs w:val="28"/>
              </w:rPr>
            </w:pPr>
            <w:r>
              <w:rPr>
                <w:sz w:val="28"/>
                <w:szCs w:val="28"/>
              </w:rPr>
              <w:t>7.</w:t>
            </w:r>
            <w:r>
              <w:t xml:space="preserve"> </w:t>
            </w:r>
            <w:r>
              <w:rPr>
                <w:sz w:val="28"/>
                <w:szCs w:val="28"/>
              </w:rPr>
              <w:t xml:space="preserve">Chủ trì tham mưu đề xuất, thực hiện các giải pháp nâng cao hiệu quả công tác hòa giải ở cơ sở; củng cố, nâng cao năng lực và chế độ, chính sách đối với hòa giải viên ở cơ sở. </w:t>
            </w:r>
          </w:p>
          <w:p w:rsidR="00F25B72" w:rsidRDefault="00F25B72" w:rsidP="00F64950">
            <w:pPr>
              <w:jc w:val="both"/>
              <w:rPr>
                <w:sz w:val="28"/>
                <w:szCs w:val="28"/>
              </w:rPr>
            </w:pPr>
            <w:r>
              <w:rPr>
                <w:sz w:val="28"/>
                <w:szCs w:val="28"/>
              </w:rPr>
              <w:lastRenderedPageBreak/>
              <w:t>8. Chủ trì tham mưu tổ chức việc đánh giá sự hài lòng của người dân về hiệu quả xã, phường, thị trấn đạt chuẩn tiếp cận pháp luật.</w:t>
            </w:r>
          </w:p>
          <w:p w:rsidR="00F25B72" w:rsidRDefault="00F25B72" w:rsidP="00F64950">
            <w:pPr>
              <w:jc w:val="both"/>
              <w:rPr>
                <w:sz w:val="28"/>
                <w:szCs w:val="28"/>
              </w:rPr>
            </w:pPr>
            <w:r>
              <w:rPr>
                <w:sz w:val="28"/>
                <w:szCs w:val="28"/>
              </w:rPr>
              <w:t>9. Chủ trì tham mưu xây dựng, quản lý, vận hành phần mềm đánh giá, công nhận xã, phường, thị trấn đạt chuẩn tiếp cận pháp luật trong phạm vi cả nước.</w:t>
            </w:r>
          </w:p>
          <w:p w:rsidR="00F25B72" w:rsidRDefault="00F25B72" w:rsidP="00F64950">
            <w:pPr>
              <w:jc w:val="both"/>
              <w:rPr>
                <w:sz w:val="28"/>
                <w:szCs w:val="28"/>
              </w:rPr>
            </w:pPr>
            <w:r>
              <w:rPr>
                <w:sz w:val="28"/>
                <w:szCs w:val="28"/>
              </w:rPr>
              <w:t xml:space="preserve">10. Chủ trì tham mưu hướng dẫn thực hiện tiêu chí tiếp cận pháp luật trong Bộ tiêu chí quốc gia về nông thôn mới. </w:t>
            </w:r>
          </w:p>
          <w:p w:rsidR="00F25B72" w:rsidRDefault="00F25B72" w:rsidP="00F64950">
            <w:pPr>
              <w:jc w:val="both"/>
              <w:rPr>
                <w:sz w:val="28"/>
                <w:szCs w:val="28"/>
              </w:rPr>
            </w:pPr>
            <w:r>
              <w:rPr>
                <w:sz w:val="28"/>
                <w:szCs w:val="28"/>
              </w:rPr>
              <w:t>11. Chủ trì tham mưu tổ chức triển khai các Chương trình, Đề án về phổ biến, giáo dục pháp luật, truyền thông chính sách trong quá trình xây dựng văn bản QPPL, hòa giải ở cơ sở, tiếp cận pháp luật thuộc phạm vi quản lý.</w:t>
            </w:r>
          </w:p>
        </w:tc>
        <w:tc>
          <w:tcPr>
            <w:tcW w:w="2409" w:type="dxa"/>
          </w:tcPr>
          <w:p w:rsidR="00F25B72" w:rsidRDefault="00F25B72">
            <w:pPr>
              <w:spacing w:before="120"/>
              <w:jc w:val="both"/>
              <w:rPr>
                <w:sz w:val="28"/>
                <w:szCs w:val="28"/>
              </w:rPr>
            </w:pPr>
            <w:r>
              <w:rPr>
                <w:sz w:val="28"/>
                <w:szCs w:val="28"/>
              </w:rPr>
              <w:lastRenderedPageBreak/>
              <w:t>Văn bản chủ trì, tham gia thực hiện nhiệm vụ được cấp có thẩm quyền phê duyệt, ban hành đúng tiến độ, chất lượng.</w:t>
            </w:r>
          </w:p>
        </w:tc>
      </w:tr>
      <w:tr w:rsidR="00F25B72" w:rsidTr="00436FBE">
        <w:tc>
          <w:tcPr>
            <w:tcW w:w="908" w:type="dxa"/>
            <w:vAlign w:val="center"/>
          </w:tcPr>
          <w:p w:rsidR="00F25B72" w:rsidRDefault="00F25B72" w:rsidP="00F64950">
            <w:pPr>
              <w:jc w:val="center"/>
              <w:rPr>
                <w:sz w:val="28"/>
                <w:szCs w:val="28"/>
              </w:rPr>
            </w:pPr>
            <w:r>
              <w:rPr>
                <w:sz w:val="28"/>
                <w:szCs w:val="28"/>
              </w:rPr>
              <w:lastRenderedPageBreak/>
              <w:t>2.6</w:t>
            </w:r>
          </w:p>
        </w:tc>
        <w:tc>
          <w:tcPr>
            <w:tcW w:w="1606" w:type="dxa"/>
            <w:vAlign w:val="center"/>
          </w:tcPr>
          <w:p w:rsidR="00F25B72" w:rsidRDefault="00F25B72" w:rsidP="00F64950">
            <w:pPr>
              <w:jc w:val="center"/>
              <w:rPr>
                <w:sz w:val="28"/>
                <w:szCs w:val="28"/>
              </w:rPr>
            </w:pPr>
            <w:r>
              <w:rPr>
                <w:sz w:val="28"/>
                <w:szCs w:val="28"/>
              </w:rPr>
              <w:t>Phối hợp thực hiện</w:t>
            </w:r>
          </w:p>
        </w:tc>
        <w:tc>
          <w:tcPr>
            <w:tcW w:w="4365" w:type="dxa"/>
            <w:vAlign w:val="center"/>
          </w:tcPr>
          <w:p w:rsidR="00F25B72" w:rsidRDefault="00F25B72" w:rsidP="00F64950">
            <w:pPr>
              <w:pBdr>
                <w:top w:val="nil"/>
                <w:left w:val="nil"/>
                <w:bottom w:val="nil"/>
                <w:right w:val="nil"/>
                <w:between w:val="nil"/>
              </w:pBdr>
              <w:jc w:val="both"/>
              <w:rPr>
                <w:color w:val="000000"/>
                <w:sz w:val="28"/>
                <w:szCs w:val="28"/>
              </w:rPr>
            </w:pPr>
            <w:r>
              <w:rPr>
                <w:color w:val="000000"/>
                <w:sz w:val="28"/>
                <w:szCs w:val="28"/>
              </w:rPr>
              <w:t>Phối hợp với các đơn vị liên quan tham mưu hoạch định và thực thi chính sách liên quan đến ngành, lĩnh vực nhiệm vụ được phân công.</w:t>
            </w:r>
          </w:p>
        </w:tc>
        <w:tc>
          <w:tcPr>
            <w:tcW w:w="2409" w:type="dxa"/>
            <w:vAlign w:val="center"/>
          </w:tcPr>
          <w:p w:rsidR="00F25B72" w:rsidRDefault="00F25B72" w:rsidP="00F64950">
            <w:pPr>
              <w:pBdr>
                <w:top w:val="nil"/>
                <w:left w:val="nil"/>
                <w:bottom w:val="nil"/>
                <w:right w:val="nil"/>
                <w:between w:val="nil"/>
              </w:pBdr>
              <w:jc w:val="both"/>
              <w:rPr>
                <w:color w:val="000000"/>
                <w:sz w:val="28"/>
                <w:szCs w:val="28"/>
              </w:rPr>
            </w:pPr>
            <w:r>
              <w:rPr>
                <w:color w:val="000000"/>
                <w:sz w:val="28"/>
                <w:szCs w:val="28"/>
              </w:rPr>
              <w:t>1. Công việc, nhiệm vụ được giao thông suốt, tạo được mối quan hệ công tác phát triển hiệu quả cao.</w:t>
            </w:r>
          </w:p>
          <w:p w:rsidR="00F25B72" w:rsidRDefault="00F25B72" w:rsidP="00F64950">
            <w:pPr>
              <w:pBdr>
                <w:top w:val="nil"/>
                <w:left w:val="nil"/>
                <w:bottom w:val="nil"/>
                <w:right w:val="nil"/>
                <w:between w:val="nil"/>
              </w:pBdr>
              <w:jc w:val="both"/>
              <w:rPr>
                <w:color w:val="000000"/>
                <w:sz w:val="28"/>
                <w:szCs w:val="28"/>
              </w:rPr>
            </w:pPr>
            <w:r>
              <w:rPr>
                <w:color w:val="000000"/>
                <w:sz w:val="28"/>
                <w:szCs w:val="28"/>
              </w:rPr>
              <w:t>2 Nội dung phối hợp được hoàn thành đạt chất lượng, theo đúng tiến độ kế hoạch.</w:t>
            </w:r>
          </w:p>
        </w:tc>
      </w:tr>
      <w:tr w:rsidR="00F25B72" w:rsidTr="00436FBE">
        <w:tc>
          <w:tcPr>
            <w:tcW w:w="908" w:type="dxa"/>
            <w:vAlign w:val="center"/>
          </w:tcPr>
          <w:p w:rsidR="00F25B72" w:rsidRDefault="00F25B72" w:rsidP="00F64950">
            <w:pPr>
              <w:jc w:val="center"/>
              <w:rPr>
                <w:sz w:val="28"/>
                <w:szCs w:val="28"/>
              </w:rPr>
            </w:pPr>
            <w:r>
              <w:rPr>
                <w:sz w:val="28"/>
                <w:szCs w:val="28"/>
              </w:rPr>
              <w:t>2.7</w:t>
            </w:r>
          </w:p>
        </w:tc>
        <w:tc>
          <w:tcPr>
            <w:tcW w:w="1606" w:type="dxa"/>
            <w:vAlign w:val="center"/>
          </w:tcPr>
          <w:p w:rsidR="00F25B72" w:rsidRDefault="00F25B72" w:rsidP="00F64950">
            <w:pPr>
              <w:jc w:val="center"/>
              <w:rPr>
                <w:sz w:val="28"/>
                <w:szCs w:val="28"/>
              </w:rPr>
            </w:pPr>
            <w:r>
              <w:rPr>
                <w:sz w:val="28"/>
                <w:szCs w:val="28"/>
              </w:rPr>
              <w:t>Thực hiện nhiệm vụ chung, hội họp</w:t>
            </w:r>
          </w:p>
        </w:tc>
        <w:tc>
          <w:tcPr>
            <w:tcW w:w="4365" w:type="dxa"/>
          </w:tcPr>
          <w:p w:rsidR="00F25B72" w:rsidRDefault="00F25B72" w:rsidP="00F64950">
            <w:pPr>
              <w:jc w:val="both"/>
              <w:rPr>
                <w:sz w:val="28"/>
                <w:szCs w:val="28"/>
              </w:rPr>
            </w:pPr>
            <w:r>
              <w:rPr>
                <w:sz w:val="28"/>
                <w:szCs w:val="28"/>
              </w:rPr>
              <w:t>1. Tham dự các cuộc họp liên quan đến lĩnh vực chuyên môn ở trong và ngoài cơ quan theo phân công.</w:t>
            </w:r>
          </w:p>
          <w:p w:rsidR="00F25B72" w:rsidRDefault="00F25B72" w:rsidP="00F64950">
            <w:pPr>
              <w:jc w:val="both"/>
              <w:rPr>
                <w:sz w:val="28"/>
                <w:szCs w:val="28"/>
              </w:rPr>
            </w:pPr>
            <w:r>
              <w:rPr>
                <w:sz w:val="28"/>
                <w:szCs w:val="28"/>
              </w:rPr>
              <w:t>2. Tham dự các cuộc họp đơn vị, họp cơ quan theo quy định.</w:t>
            </w:r>
          </w:p>
        </w:tc>
        <w:tc>
          <w:tcPr>
            <w:tcW w:w="2409" w:type="dxa"/>
          </w:tcPr>
          <w:p w:rsidR="00F25B72" w:rsidRDefault="00F25B72" w:rsidP="00F64950">
            <w:pPr>
              <w:jc w:val="both"/>
              <w:rPr>
                <w:sz w:val="28"/>
                <w:szCs w:val="28"/>
              </w:rPr>
            </w:pPr>
            <w:r>
              <w:rPr>
                <w:sz w:val="28"/>
                <w:szCs w:val="28"/>
              </w:rPr>
              <w:t>Tham dự đầy đủ, chuẩn bị tài liệu và ý kiến phát biểu theo yêu cầu.</w:t>
            </w:r>
          </w:p>
          <w:p w:rsidR="00F25B72" w:rsidRDefault="00F25B72" w:rsidP="00F64950">
            <w:pPr>
              <w:ind w:left="227" w:hanging="284"/>
              <w:jc w:val="both"/>
              <w:rPr>
                <w:sz w:val="28"/>
                <w:szCs w:val="28"/>
              </w:rPr>
            </w:pPr>
          </w:p>
        </w:tc>
      </w:tr>
      <w:tr w:rsidR="00F25B72" w:rsidTr="00436FBE">
        <w:tc>
          <w:tcPr>
            <w:tcW w:w="908" w:type="dxa"/>
          </w:tcPr>
          <w:p w:rsidR="00F25B72" w:rsidRDefault="00F25B72" w:rsidP="00F64950">
            <w:pPr>
              <w:jc w:val="center"/>
              <w:rPr>
                <w:sz w:val="28"/>
                <w:szCs w:val="28"/>
              </w:rPr>
            </w:pPr>
            <w:r>
              <w:rPr>
                <w:sz w:val="28"/>
                <w:szCs w:val="28"/>
              </w:rPr>
              <w:t>2.8</w:t>
            </w:r>
          </w:p>
        </w:tc>
        <w:tc>
          <w:tcPr>
            <w:tcW w:w="5971" w:type="dxa"/>
            <w:gridSpan w:val="2"/>
          </w:tcPr>
          <w:p w:rsidR="00F25B72" w:rsidRDefault="00F25B72" w:rsidP="00F64950">
            <w:pPr>
              <w:jc w:val="both"/>
              <w:rPr>
                <w:sz w:val="28"/>
                <w:szCs w:val="28"/>
              </w:rPr>
            </w:pPr>
            <w:r>
              <w:rPr>
                <w:sz w:val="28"/>
                <w:szCs w:val="28"/>
              </w:rPr>
              <w:t>Xây dựng và thực hiện kế hoạch công tác năm, quý, tháng, tuần của cá nhân</w:t>
            </w:r>
          </w:p>
        </w:tc>
        <w:tc>
          <w:tcPr>
            <w:tcW w:w="2409" w:type="dxa"/>
          </w:tcPr>
          <w:p w:rsidR="00F25B72" w:rsidRDefault="00F25B72" w:rsidP="00F64950">
            <w:pPr>
              <w:ind w:firstLine="33"/>
              <w:jc w:val="both"/>
              <w:rPr>
                <w:sz w:val="28"/>
                <w:szCs w:val="28"/>
              </w:rPr>
            </w:pPr>
            <w:r>
              <w:rPr>
                <w:sz w:val="28"/>
                <w:szCs w:val="28"/>
              </w:rPr>
              <w:t>Xây dựng, thực hiện kế hoạch theo đúng kế hoạch công tác của đơn vị, cơ quan và nhiệm vụ được giao.</w:t>
            </w:r>
          </w:p>
        </w:tc>
      </w:tr>
      <w:tr w:rsidR="00F25B72">
        <w:tc>
          <w:tcPr>
            <w:tcW w:w="908" w:type="dxa"/>
          </w:tcPr>
          <w:p w:rsidR="00F25B72" w:rsidRDefault="00F25B72">
            <w:pPr>
              <w:spacing w:before="120"/>
              <w:jc w:val="center"/>
              <w:rPr>
                <w:sz w:val="28"/>
                <w:szCs w:val="28"/>
              </w:rPr>
            </w:pPr>
            <w:r>
              <w:rPr>
                <w:sz w:val="28"/>
                <w:szCs w:val="28"/>
              </w:rPr>
              <w:t>2.9</w:t>
            </w:r>
          </w:p>
        </w:tc>
        <w:tc>
          <w:tcPr>
            <w:tcW w:w="8380" w:type="dxa"/>
            <w:gridSpan w:val="3"/>
          </w:tcPr>
          <w:p w:rsidR="00F25B72" w:rsidRDefault="00F25B72">
            <w:pPr>
              <w:spacing w:before="120"/>
              <w:jc w:val="both"/>
              <w:rPr>
                <w:sz w:val="28"/>
                <w:szCs w:val="28"/>
              </w:rPr>
            </w:pPr>
            <w:r>
              <w:rPr>
                <w:sz w:val="28"/>
                <w:szCs w:val="28"/>
              </w:rPr>
              <w:t>Thực hiện các nhiệm vụ khác do cấp trên giao.</w:t>
            </w:r>
          </w:p>
        </w:tc>
      </w:tr>
    </w:tbl>
    <w:p w:rsidR="00A91D73" w:rsidRDefault="00A91D73">
      <w:pPr>
        <w:spacing w:before="60" w:after="60" w:line="240" w:lineRule="auto"/>
        <w:jc w:val="both"/>
        <w:rPr>
          <w:rFonts w:ascii="Times New Roman" w:eastAsia="Times New Roman" w:hAnsi="Times New Roman" w:cs="Times New Roman"/>
          <w:sz w:val="28"/>
          <w:szCs w:val="28"/>
        </w:rPr>
      </w:pPr>
    </w:p>
    <w:p w:rsidR="00A91D73" w:rsidRDefault="00400752">
      <w:pPr>
        <w:spacing w:before="120" w:after="6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Các mối quan hệ công việc</w:t>
      </w:r>
    </w:p>
    <w:p w:rsidR="00A91D73" w:rsidRDefault="00400752">
      <w:pPr>
        <w:spacing w:before="60" w:after="6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3.1- Bên trong </w:t>
      </w:r>
    </w:p>
    <w:tbl>
      <w:tblPr>
        <w:tblStyle w:val="a2"/>
        <w:tblW w:w="935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3"/>
        <w:gridCol w:w="3118"/>
        <w:gridCol w:w="2835"/>
      </w:tblGrid>
      <w:tr w:rsidR="00A91D73">
        <w:tc>
          <w:tcPr>
            <w:tcW w:w="3403" w:type="dxa"/>
            <w:vAlign w:val="center"/>
          </w:tcPr>
          <w:p w:rsidR="00A91D73" w:rsidRDefault="00400752">
            <w:pPr>
              <w:spacing w:before="120"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Được quản lý trực tiếp và kiểm duyệt kết quả bởi</w:t>
            </w:r>
          </w:p>
        </w:tc>
        <w:tc>
          <w:tcPr>
            <w:tcW w:w="3118" w:type="dxa"/>
            <w:vAlign w:val="center"/>
          </w:tcPr>
          <w:p w:rsidR="00A91D73" w:rsidRDefault="00400752">
            <w:pPr>
              <w:spacing w:before="60" w:after="6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Quan hệ phối hợp trực tiếp trong đơn vị</w:t>
            </w:r>
          </w:p>
        </w:tc>
        <w:tc>
          <w:tcPr>
            <w:tcW w:w="2835" w:type="dxa"/>
            <w:vAlign w:val="center"/>
          </w:tcPr>
          <w:p w:rsidR="00A91D73" w:rsidRDefault="00400752">
            <w:pPr>
              <w:spacing w:before="120"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Các đơn vị phối hợp chính</w:t>
            </w:r>
          </w:p>
        </w:tc>
      </w:tr>
      <w:tr w:rsidR="00A91D73">
        <w:tc>
          <w:tcPr>
            <w:tcW w:w="3403" w:type="dxa"/>
            <w:vAlign w:val="center"/>
          </w:tcPr>
          <w:p w:rsidR="00A91D73" w:rsidRDefault="0040075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Lãnh đạo trực tiếp</w:t>
            </w:r>
          </w:p>
        </w:tc>
        <w:tc>
          <w:tcPr>
            <w:tcW w:w="3118" w:type="dxa"/>
            <w:vAlign w:val="center"/>
          </w:tcPr>
          <w:p w:rsidR="00A91D73" w:rsidRDefault="00400752">
            <w:pPr>
              <w:widowControl w:val="0"/>
              <w:spacing w:before="60" w:after="60" w:line="240" w:lineRule="auto"/>
              <w:ind w:left="-2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Các công chức chuyên môn khác trong đơn vị</w:t>
            </w:r>
          </w:p>
        </w:tc>
        <w:tc>
          <w:tcPr>
            <w:tcW w:w="2835" w:type="dxa"/>
            <w:vAlign w:val="center"/>
          </w:tcPr>
          <w:p w:rsidR="00A91D73" w:rsidRDefault="00400752">
            <w:pPr>
              <w:widowControl w:val="0"/>
              <w:spacing w:before="60" w:after="6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Các đơn vị thuộc Bộ và các cơ quan khác có liên quan</w:t>
            </w:r>
          </w:p>
        </w:tc>
      </w:tr>
    </w:tbl>
    <w:p w:rsidR="00A91D73" w:rsidRDefault="00400752">
      <w:pPr>
        <w:spacing w:before="60" w:after="6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3.2- Bên ngoài </w:t>
      </w:r>
    </w:p>
    <w:tbl>
      <w:tblPr>
        <w:tblStyle w:val="a3"/>
        <w:tblW w:w="921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16"/>
        <w:gridCol w:w="4698"/>
      </w:tblGrid>
      <w:tr w:rsidR="00A91D73" w:rsidTr="00AD4842">
        <w:tc>
          <w:tcPr>
            <w:tcW w:w="4516" w:type="dxa"/>
          </w:tcPr>
          <w:p w:rsidR="00A91D73" w:rsidRDefault="00400752">
            <w:pPr>
              <w:spacing w:before="60" w:after="6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Cơ quan, t</w:t>
            </w:r>
            <w:r w:rsidR="00AD4842">
              <w:rPr>
                <w:rFonts w:ascii="Times New Roman" w:eastAsia="Times New Roman" w:hAnsi="Times New Roman" w:cs="Times New Roman"/>
                <w:b/>
                <w:sz w:val="28"/>
                <w:szCs w:val="28"/>
              </w:rPr>
              <w:t xml:space="preserve">ổ chức </w:t>
            </w:r>
            <w:r>
              <w:rPr>
                <w:rFonts w:ascii="Times New Roman" w:eastAsia="Times New Roman" w:hAnsi="Times New Roman" w:cs="Times New Roman"/>
                <w:b/>
                <w:sz w:val="28"/>
                <w:szCs w:val="28"/>
              </w:rPr>
              <w:t>có quan hệ chính</w:t>
            </w:r>
          </w:p>
        </w:tc>
        <w:tc>
          <w:tcPr>
            <w:tcW w:w="4698" w:type="dxa"/>
          </w:tcPr>
          <w:p w:rsidR="00A91D73" w:rsidRDefault="00400752">
            <w:pPr>
              <w:spacing w:before="60" w:after="6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Bản chất quan hệ</w:t>
            </w:r>
          </w:p>
        </w:tc>
      </w:tr>
      <w:tr w:rsidR="00A91D73" w:rsidTr="00AD4842">
        <w:tc>
          <w:tcPr>
            <w:tcW w:w="4516" w:type="dxa"/>
          </w:tcPr>
          <w:p w:rsidR="00A91D73" w:rsidRDefault="0040075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ban Đảng có liên quan, Chính phủ, các bộ, cơ quan ngang bộ, cơ quan thuộc Chính phủ; Tòa án nhân dân tối cao, Viện Kiểm sát nhân dân tối cao, Ủy ban trung ương Mặt trận tổ quốc Việt Nam và các cơ quan trung ương của các đoàn thể, các cơ quan của Quốc hội, đại biểu Quốc hội</w:t>
            </w:r>
          </w:p>
        </w:tc>
        <w:tc>
          <w:tcPr>
            <w:tcW w:w="4698" w:type="dxa"/>
          </w:tcPr>
          <w:p w:rsidR="00A91D73" w:rsidRDefault="00400752">
            <w:pPr>
              <w:numPr>
                <w:ilvl w:val="0"/>
                <w:numId w:val="6"/>
              </w:numPr>
              <w:spacing w:before="60" w:after="60" w:line="240" w:lineRule="auto"/>
              <w:ind w:left="227" w:right="72"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Tham gia các cuộc họp có liên quan.</w:t>
            </w:r>
          </w:p>
          <w:p w:rsidR="00A91D73" w:rsidRDefault="00400752">
            <w:pPr>
              <w:numPr>
                <w:ilvl w:val="0"/>
                <w:numId w:val="6"/>
              </w:numPr>
              <w:spacing w:before="60" w:after="60" w:line="240" w:lineRule="auto"/>
              <w:ind w:left="227" w:right="72"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Cung cấp các thông tin theo yêu cầu.</w:t>
            </w:r>
          </w:p>
          <w:p w:rsidR="00A91D73" w:rsidRDefault="00400752">
            <w:pPr>
              <w:numPr>
                <w:ilvl w:val="0"/>
                <w:numId w:val="6"/>
              </w:numPr>
              <w:spacing w:before="60" w:after="60" w:line="240" w:lineRule="auto"/>
              <w:ind w:left="227" w:right="72"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Thu thập các thông tin cần thiết cho việc thực hiện công việc chuyên môn.</w:t>
            </w:r>
          </w:p>
          <w:p w:rsidR="00A91D73" w:rsidRDefault="00400752">
            <w:pPr>
              <w:numPr>
                <w:ilvl w:val="0"/>
                <w:numId w:val="6"/>
              </w:numPr>
              <w:spacing w:before="60" w:after="60" w:line="240" w:lineRule="auto"/>
              <w:ind w:left="227" w:right="72"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Lấy thông tin thống kê.</w:t>
            </w:r>
          </w:p>
          <w:p w:rsidR="00A91D73" w:rsidRDefault="00400752">
            <w:pPr>
              <w:numPr>
                <w:ilvl w:val="0"/>
                <w:numId w:val="6"/>
              </w:numPr>
              <w:spacing w:before="60" w:after="60" w:line="240" w:lineRule="auto"/>
              <w:ind w:left="227" w:right="72"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báo cáo theo yêu cầu.</w:t>
            </w:r>
          </w:p>
        </w:tc>
      </w:tr>
      <w:tr w:rsidR="00A91D73" w:rsidTr="00AD4842">
        <w:tc>
          <w:tcPr>
            <w:tcW w:w="4516" w:type="dxa"/>
          </w:tcPr>
          <w:p w:rsidR="00A91D73" w:rsidRDefault="0040075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Ủy ban nhân dân các tỉnh, thành phố trực thuộc trung ương và các cơ quan, tổ chức khác có liên quan</w:t>
            </w:r>
          </w:p>
        </w:tc>
        <w:tc>
          <w:tcPr>
            <w:tcW w:w="4698" w:type="dxa"/>
          </w:tcPr>
          <w:p w:rsidR="00A91D73" w:rsidRDefault="00400752">
            <w:pPr>
              <w:numPr>
                <w:ilvl w:val="0"/>
                <w:numId w:val="6"/>
              </w:numPr>
              <w:spacing w:before="60" w:after="60" w:line="240" w:lineRule="auto"/>
              <w:ind w:left="227" w:right="72"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Kiểm tra, hướng dẫn các hoạt động chuyên môn.</w:t>
            </w:r>
          </w:p>
          <w:p w:rsidR="00A91D73" w:rsidRDefault="00400752">
            <w:pPr>
              <w:numPr>
                <w:ilvl w:val="0"/>
                <w:numId w:val="6"/>
              </w:numPr>
              <w:spacing w:before="60" w:after="60" w:line="240" w:lineRule="auto"/>
              <w:ind w:left="227" w:right="72"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Tham gia các cuộc họp có liên quan.</w:t>
            </w:r>
          </w:p>
          <w:p w:rsidR="00A91D73" w:rsidRDefault="00400752">
            <w:pPr>
              <w:numPr>
                <w:ilvl w:val="0"/>
                <w:numId w:val="6"/>
              </w:numPr>
              <w:spacing w:before="60" w:after="60" w:line="240" w:lineRule="auto"/>
              <w:ind w:left="227" w:right="72"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Thu thập các thông tin cần thiết cho việc thực hiện công việc chuyên môn.</w:t>
            </w:r>
          </w:p>
          <w:p w:rsidR="00A91D73" w:rsidRDefault="00400752">
            <w:pPr>
              <w:numPr>
                <w:ilvl w:val="0"/>
                <w:numId w:val="6"/>
              </w:numPr>
              <w:spacing w:before="60" w:after="60" w:line="240" w:lineRule="auto"/>
              <w:ind w:left="227" w:right="72"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Lấy thông tin thống kê.</w:t>
            </w:r>
          </w:p>
        </w:tc>
      </w:tr>
    </w:tbl>
    <w:p w:rsidR="00A91D73" w:rsidRDefault="00400752">
      <w:pPr>
        <w:spacing w:before="40" w:after="4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4- Phạm vi quyền hạn</w:t>
      </w:r>
    </w:p>
    <w:tbl>
      <w:tblPr>
        <w:tblStyle w:val="a4"/>
        <w:tblW w:w="921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8509"/>
      </w:tblGrid>
      <w:tr w:rsidR="00A91D73">
        <w:tc>
          <w:tcPr>
            <w:tcW w:w="705" w:type="dxa"/>
          </w:tcPr>
          <w:p w:rsidR="00A91D73" w:rsidRDefault="00400752">
            <w:pPr>
              <w:spacing w:before="40" w:after="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TT</w:t>
            </w:r>
          </w:p>
        </w:tc>
        <w:tc>
          <w:tcPr>
            <w:tcW w:w="8509" w:type="dxa"/>
          </w:tcPr>
          <w:p w:rsidR="00A91D73" w:rsidRDefault="00400752">
            <w:pPr>
              <w:spacing w:before="40" w:after="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Quyền hạn cụ thể</w:t>
            </w:r>
          </w:p>
        </w:tc>
      </w:tr>
      <w:tr w:rsidR="00A91D73">
        <w:tc>
          <w:tcPr>
            <w:tcW w:w="705" w:type="dxa"/>
          </w:tcPr>
          <w:p w:rsidR="00A91D73" w:rsidRDefault="00400752">
            <w:pPr>
              <w:spacing w:before="40" w:after="4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8509" w:type="dxa"/>
            <w:tcBorders>
              <w:bottom w:val="single" w:sz="4" w:space="0" w:color="000000"/>
            </w:tcBorders>
          </w:tcPr>
          <w:p w:rsidR="00A91D73" w:rsidRDefault="00400752">
            <w:pPr>
              <w:spacing w:before="40" w:after="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Được chủ động về phương pháp thực hiện công việc được giao.</w:t>
            </w:r>
          </w:p>
        </w:tc>
      </w:tr>
      <w:tr w:rsidR="00A91D73">
        <w:tc>
          <w:tcPr>
            <w:tcW w:w="705" w:type="dxa"/>
          </w:tcPr>
          <w:p w:rsidR="00A91D73" w:rsidRDefault="00400752">
            <w:pPr>
              <w:spacing w:before="40" w:after="4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8509" w:type="dxa"/>
            <w:tcBorders>
              <w:bottom w:val="single" w:sz="4" w:space="0" w:color="000000"/>
            </w:tcBorders>
          </w:tcPr>
          <w:p w:rsidR="00A91D73" w:rsidRDefault="00400752">
            <w:pPr>
              <w:spacing w:before="40" w:after="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Tham gia ý kiến về các việc chuyên môn của đơn vị.</w:t>
            </w:r>
          </w:p>
        </w:tc>
      </w:tr>
      <w:tr w:rsidR="00A91D73">
        <w:tc>
          <w:tcPr>
            <w:tcW w:w="705" w:type="dxa"/>
          </w:tcPr>
          <w:p w:rsidR="00A91D73" w:rsidRDefault="00400752">
            <w:pPr>
              <w:spacing w:before="40" w:after="4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c>
          <w:tcPr>
            <w:tcW w:w="8509" w:type="dxa"/>
            <w:tcBorders>
              <w:bottom w:val="single" w:sz="4" w:space="0" w:color="000000"/>
            </w:tcBorders>
          </w:tcPr>
          <w:p w:rsidR="00A91D73" w:rsidRDefault="00400752">
            <w:pPr>
              <w:spacing w:before="40" w:after="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Được cung cấp các thông tin chỉ đạo điều hành của tổ chức trong phạm vi nhiệm vụ được giao. </w:t>
            </w:r>
          </w:p>
        </w:tc>
      </w:tr>
      <w:tr w:rsidR="00A91D73">
        <w:tc>
          <w:tcPr>
            <w:tcW w:w="705" w:type="dxa"/>
          </w:tcPr>
          <w:p w:rsidR="00A91D73" w:rsidRDefault="00400752">
            <w:pPr>
              <w:spacing w:before="40" w:after="4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8509" w:type="dxa"/>
            <w:tcBorders>
              <w:bottom w:val="single" w:sz="4" w:space="0" w:color="000000"/>
            </w:tcBorders>
          </w:tcPr>
          <w:p w:rsidR="00A91D73" w:rsidRDefault="00400752">
            <w:pPr>
              <w:spacing w:before="40" w:after="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Được yêu cầu cung cấp thông tin và đánh giá mức độ xác thực của thông tin phục vụ cho nhiệm vụ được giao.</w:t>
            </w:r>
          </w:p>
        </w:tc>
      </w:tr>
      <w:tr w:rsidR="00A91D73">
        <w:tc>
          <w:tcPr>
            <w:tcW w:w="705" w:type="dxa"/>
          </w:tcPr>
          <w:p w:rsidR="00A91D73" w:rsidRDefault="00400752">
            <w:pPr>
              <w:spacing w:before="40" w:after="4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8509" w:type="dxa"/>
            <w:tcBorders>
              <w:bottom w:val="single" w:sz="4" w:space="0" w:color="000000"/>
            </w:tcBorders>
          </w:tcPr>
          <w:p w:rsidR="00A91D73" w:rsidRDefault="00400752">
            <w:pPr>
              <w:spacing w:before="40" w:after="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Được tham gia các cuộc họp trong và ngoài cơ quan theo sự phân công của thủ trưởng.</w:t>
            </w:r>
          </w:p>
        </w:tc>
      </w:tr>
    </w:tbl>
    <w:p w:rsidR="00A91D73" w:rsidRDefault="00400752">
      <w:pPr>
        <w:spacing w:before="40" w:after="4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5- Các yêu cầu về trình độ, năng lực</w:t>
      </w:r>
    </w:p>
    <w:p w:rsidR="00A91D73" w:rsidRDefault="00400752">
      <w:pPr>
        <w:spacing w:before="40" w:after="4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5.1- Yêu cầu về trình độ</w:t>
      </w:r>
    </w:p>
    <w:p w:rsidR="00A91D73" w:rsidRDefault="00A91D73">
      <w:pPr>
        <w:spacing w:before="40" w:after="40" w:line="240" w:lineRule="auto"/>
        <w:rPr>
          <w:rFonts w:ascii="Times New Roman" w:eastAsia="Times New Roman" w:hAnsi="Times New Roman" w:cs="Times New Roman"/>
          <w:b/>
          <w:sz w:val="28"/>
          <w:szCs w:val="28"/>
        </w:rPr>
      </w:pPr>
    </w:p>
    <w:tbl>
      <w:tblPr>
        <w:tblStyle w:val="a5"/>
        <w:tblW w:w="921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72"/>
        <w:gridCol w:w="6942"/>
      </w:tblGrid>
      <w:tr w:rsidR="00A91D73">
        <w:tc>
          <w:tcPr>
            <w:tcW w:w="2272" w:type="dxa"/>
          </w:tcPr>
          <w:p w:rsidR="00A91D73" w:rsidRDefault="00400752" w:rsidP="00436FB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Nhóm yêu cầu</w:t>
            </w:r>
          </w:p>
        </w:tc>
        <w:tc>
          <w:tcPr>
            <w:tcW w:w="6942" w:type="dxa"/>
          </w:tcPr>
          <w:p w:rsidR="00A91D73" w:rsidRDefault="00400752" w:rsidP="00436FB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Yêu cầu cụ thể</w:t>
            </w:r>
          </w:p>
        </w:tc>
      </w:tr>
      <w:tr w:rsidR="00A91D73">
        <w:trPr>
          <w:trHeight w:val="575"/>
        </w:trPr>
        <w:tc>
          <w:tcPr>
            <w:tcW w:w="2272" w:type="dxa"/>
            <w:vMerge w:val="restart"/>
          </w:tcPr>
          <w:p w:rsidR="00A91D73" w:rsidRDefault="00400752" w:rsidP="00436FB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Trình độ đào tạo</w:t>
            </w:r>
          </w:p>
        </w:tc>
        <w:tc>
          <w:tcPr>
            <w:tcW w:w="6942" w:type="dxa"/>
            <w:tcBorders>
              <w:bottom w:val="single" w:sz="4" w:space="0" w:color="000000"/>
            </w:tcBorders>
          </w:tcPr>
          <w:p w:rsidR="00A91D73" w:rsidRDefault="00400752" w:rsidP="00436FBE">
            <w:pPr>
              <w:numPr>
                <w:ilvl w:val="0"/>
                <w:numId w:val="7"/>
              </w:numPr>
              <w:spacing w:after="0" w:line="240" w:lineRule="auto"/>
              <w:ind w:left="227"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Tốt nghiệp đại học trở lên chuyên ngành luật, báo chí, truyền thông, công nghệ thông tin.</w:t>
            </w:r>
          </w:p>
        </w:tc>
      </w:tr>
      <w:tr w:rsidR="00A91D73">
        <w:trPr>
          <w:trHeight w:val="350"/>
        </w:trPr>
        <w:tc>
          <w:tcPr>
            <w:tcW w:w="2272" w:type="dxa"/>
            <w:vMerge/>
          </w:tcPr>
          <w:p w:rsidR="00A91D73" w:rsidRDefault="00A91D73" w:rsidP="00436FBE">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6942" w:type="dxa"/>
            <w:tcBorders>
              <w:bottom w:val="single" w:sz="4" w:space="0" w:color="000000"/>
            </w:tcBorders>
          </w:tcPr>
          <w:p w:rsidR="00A91D73" w:rsidRDefault="00400752" w:rsidP="00436FBE">
            <w:pPr>
              <w:numPr>
                <w:ilvl w:val="0"/>
                <w:numId w:val="7"/>
              </w:numPr>
              <w:spacing w:after="0" w:line="240" w:lineRule="auto"/>
              <w:ind w:left="227"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bằng tốt nghiệp cao cấp lý luận chính trị hoặc cao cấp lý luận chính trị - hành chính hoặc có giấy xác nhận trình độ lý luận tương đương cao cấp lý luận chính trị của cơ quan có thẩm quyền.</w:t>
            </w:r>
          </w:p>
        </w:tc>
      </w:tr>
      <w:tr w:rsidR="00A91D73">
        <w:tc>
          <w:tcPr>
            <w:tcW w:w="2272" w:type="dxa"/>
          </w:tcPr>
          <w:p w:rsidR="00A91D73" w:rsidRDefault="00400752" w:rsidP="00436FB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Bồi dưỡng,</w:t>
            </w:r>
          </w:p>
          <w:p w:rsidR="00A91D73" w:rsidRDefault="00400752" w:rsidP="00436FB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chứng chỉ</w:t>
            </w:r>
          </w:p>
        </w:tc>
        <w:tc>
          <w:tcPr>
            <w:tcW w:w="6942" w:type="dxa"/>
          </w:tcPr>
          <w:p w:rsidR="00A91D73" w:rsidRDefault="00400752" w:rsidP="00436FBE">
            <w:pPr>
              <w:numPr>
                <w:ilvl w:val="0"/>
                <w:numId w:val="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chứng chỉ bồi dưỡng kiến thức, kỹ năng quản lý nhà nước đối với công chức ngạch chuyên viên cao cấp và tương đương hoặc có bằng cao cấp lý luận chính trị - hành chính.</w:t>
            </w:r>
          </w:p>
        </w:tc>
      </w:tr>
      <w:tr w:rsidR="00A91D73">
        <w:tc>
          <w:tcPr>
            <w:tcW w:w="2272" w:type="dxa"/>
          </w:tcPr>
          <w:p w:rsidR="00A91D73" w:rsidRDefault="00400752" w:rsidP="00436FB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Kinh nghiệm </w:t>
            </w:r>
          </w:p>
          <w:p w:rsidR="00A91D73" w:rsidRDefault="00400752" w:rsidP="00436FB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(thành tích công tác)</w:t>
            </w:r>
          </w:p>
        </w:tc>
        <w:tc>
          <w:tcPr>
            <w:tcW w:w="6942" w:type="dxa"/>
          </w:tcPr>
          <w:p w:rsidR="00A91D73" w:rsidRDefault="00400752" w:rsidP="00436FBE">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p>
          <w:p w:rsidR="00A91D73" w:rsidRDefault="00400752" w:rsidP="00436FBE">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Trong thời gian giữ ngạch chuyên viên chính và tương đương đã chủ trì xây dựng, thẩm định ít nhất 02 văn bản quy phạm pháp luật hoặc đề tài, đề án, dự án, chương trình nghiên cứu khoa học cấp nhà nước, cấp bộ, cấp ban, cấp ngành hoặc cấp tỉnh mà cơ quan sử dụng công chức được giao chủ trì nghiên cứu, xây dựng đã được cấp có thẩm quyền ban hành hoặc nghiệm thu.</w:t>
            </w:r>
          </w:p>
        </w:tc>
      </w:tr>
      <w:tr w:rsidR="00A91D73">
        <w:tc>
          <w:tcPr>
            <w:tcW w:w="2272" w:type="dxa"/>
          </w:tcPr>
          <w:p w:rsidR="00A91D73" w:rsidRDefault="00400752" w:rsidP="00436FB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Phẩm chất cá nhân</w:t>
            </w:r>
          </w:p>
        </w:tc>
        <w:tc>
          <w:tcPr>
            <w:tcW w:w="6942" w:type="dxa"/>
          </w:tcPr>
          <w:p w:rsidR="00A91D73" w:rsidRDefault="00400752" w:rsidP="00436FBE">
            <w:pPr>
              <w:numPr>
                <w:ilvl w:val="0"/>
                <w:numId w:val="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Tuyệt đối trung thành, tin tưởng, nghiêm túc chấp hành chủ trương, chính sách của Đảng, pháp luật của nhà nước, quy định của cơ quan.</w:t>
            </w:r>
          </w:p>
          <w:p w:rsidR="00A91D73" w:rsidRDefault="00400752" w:rsidP="00436FBE">
            <w:pPr>
              <w:numPr>
                <w:ilvl w:val="0"/>
                <w:numId w:val="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Tinh thần trách nhiệm cao với công việc, với tập thể, phối hợp công tác tốt.</w:t>
            </w:r>
          </w:p>
          <w:p w:rsidR="00A91D73" w:rsidRDefault="00400752" w:rsidP="00436FBE">
            <w:pPr>
              <w:numPr>
                <w:ilvl w:val="0"/>
                <w:numId w:val="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Trung thực, thẳng thắn, kiên định nhưng biết lắng nghe.</w:t>
            </w:r>
          </w:p>
          <w:p w:rsidR="00A91D73" w:rsidRDefault="00400752" w:rsidP="00436FBE">
            <w:pPr>
              <w:numPr>
                <w:ilvl w:val="0"/>
                <w:numId w:val="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Điềm tĩnh, nguyên tắc, cẩn thận, bảo mật thông tin.</w:t>
            </w:r>
          </w:p>
          <w:p w:rsidR="00A91D73" w:rsidRDefault="00400752" w:rsidP="00436FBE">
            <w:pPr>
              <w:numPr>
                <w:ilvl w:val="0"/>
                <w:numId w:val="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Khả năng đoàn kết nội bộ.</w:t>
            </w:r>
          </w:p>
          <w:p w:rsidR="00A91D73" w:rsidRDefault="00400752" w:rsidP="00436FBE">
            <w:pPr>
              <w:numPr>
                <w:ilvl w:val="0"/>
                <w:numId w:val="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Chịu được áp lực trong công việc.</w:t>
            </w:r>
          </w:p>
          <w:p w:rsidR="00A91D73" w:rsidRDefault="00400752" w:rsidP="00436FBE">
            <w:pPr>
              <w:numPr>
                <w:ilvl w:val="0"/>
                <w:numId w:val="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Tập trung, sáng tạo, tư duy độc lập và logic.</w:t>
            </w:r>
          </w:p>
        </w:tc>
      </w:tr>
      <w:tr w:rsidR="00A91D73">
        <w:tc>
          <w:tcPr>
            <w:tcW w:w="2272" w:type="dxa"/>
          </w:tcPr>
          <w:p w:rsidR="00A91D73" w:rsidRDefault="00400752" w:rsidP="00436FB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Các yêu cầu khác</w:t>
            </w:r>
          </w:p>
        </w:tc>
        <w:tc>
          <w:tcPr>
            <w:tcW w:w="6942" w:type="dxa"/>
            <w:tcBorders>
              <w:bottom w:val="single" w:sz="4" w:space="0" w:color="000000"/>
            </w:tcBorders>
          </w:tcPr>
          <w:p w:rsidR="00A91D73" w:rsidRDefault="00400752" w:rsidP="00436FBE">
            <w:pPr>
              <w:numPr>
                <w:ilvl w:val="0"/>
                <w:numId w:val="3"/>
              </w:numPr>
              <w:pBdr>
                <w:top w:val="nil"/>
                <w:left w:val="nil"/>
                <w:bottom w:val="nil"/>
                <w:right w:val="nil"/>
                <w:between w:val="nil"/>
              </w:pBdr>
              <w:spacing w:after="0" w:line="240" w:lineRule="auto"/>
              <w:ind w:left="314" w:hanging="31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sidR="00A91D73" w:rsidRDefault="00400752" w:rsidP="00436FBE">
            <w:pPr>
              <w:numPr>
                <w:ilvl w:val="0"/>
                <w:numId w:val="3"/>
              </w:numPr>
              <w:pBdr>
                <w:top w:val="nil"/>
                <w:left w:val="nil"/>
                <w:bottom w:val="nil"/>
                <w:right w:val="nil"/>
                <w:between w:val="nil"/>
              </w:pBdr>
              <w:spacing w:after="0" w:line="240" w:lineRule="auto"/>
              <w:ind w:left="314" w:hanging="31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Có khả năng cụ thể hoá và tổ chức thực hiện hiệu quả các chủ trương, đường lối của Đảng, chính sách pháp luật của Nhà nước ở lĩnh vực công tác được phân công.</w:t>
            </w:r>
          </w:p>
          <w:p w:rsidR="00A91D73" w:rsidRDefault="00400752" w:rsidP="00436FBE">
            <w:pPr>
              <w:numPr>
                <w:ilvl w:val="0"/>
                <w:numId w:val="3"/>
              </w:numPr>
              <w:pBdr>
                <w:top w:val="nil"/>
                <w:left w:val="nil"/>
                <w:bottom w:val="nil"/>
                <w:right w:val="nil"/>
                <w:between w:val="nil"/>
              </w:pBdr>
              <w:spacing w:after="0" w:line="240" w:lineRule="auto"/>
              <w:ind w:left="314" w:hanging="31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Có khả năng đề xuất những chủ trương, xây dựng quy trình nội bộ và giải pháp giải quyết các vấn đề thực tiễn liên quan đến chức năng, nhiệm vụ của đơn vị.</w:t>
            </w:r>
          </w:p>
          <w:p w:rsidR="00A91D73" w:rsidRDefault="00400752" w:rsidP="00436FBE">
            <w:pPr>
              <w:numPr>
                <w:ilvl w:val="0"/>
                <w:numId w:val="3"/>
              </w:numPr>
              <w:pBdr>
                <w:top w:val="nil"/>
                <w:left w:val="nil"/>
                <w:bottom w:val="nil"/>
                <w:right w:val="nil"/>
                <w:between w:val="nil"/>
              </w:pBdr>
              <w:spacing w:after="0" w:line="240" w:lineRule="auto"/>
              <w:ind w:left="314" w:hanging="31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Hiểu và vận dụng được các kiến thức chuyên sâu, nâng </w:t>
            </w:r>
            <w:r>
              <w:rPr>
                <w:rFonts w:ascii="Times New Roman" w:eastAsia="Times New Roman" w:hAnsi="Times New Roman" w:cs="Times New Roman"/>
                <w:color w:val="000000"/>
                <w:sz w:val="28"/>
                <w:szCs w:val="28"/>
              </w:rPr>
              <w:lastRenderedPageBreak/>
              <w:t>cao về lĩnh vực hoạt động và thực thi, kỹ năng xử lý các tình huống trong quá trình hướng dẫn, kiểm tra, giám sát, tham mưu, đề xuất và thực hiện công việc theo vị trí việc làm.</w:t>
            </w:r>
          </w:p>
          <w:p w:rsidR="00A91D73" w:rsidRDefault="00400752" w:rsidP="00436FBE">
            <w:pPr>
              <w:numPr>
                <w:ilvl w:val="0"/>
                <w:numId w:val="3"/>
              </w:numPr>
              <w:pBdr>
                <w:top w:val="nil"/>
                <w:left w:val="nil"/>
                <w:bottom w:val="nil"/>
                <w:right w:val="nil"/>
                <w:between w:val="nil"/>
              </w:pBdr>
              <w:spacing w:after="0" w:line="240" w:lineRule="auto"/>
              <w:ind w:left="314" w:hanging="31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Hiểu và vận dụng được các kiến thức về phương pháp nghiên cứu, tổ chức, triển khai nghiên cứu, xây dựng các tài liệu, đề tài, đề án thuộc lĩnh vực chuyên môn đảm nhiệm.</w:t>
            </w:r>
          </w:p>
          <w:p w:rsidR="00A91D73" w:rsidRDefault="00400752" w:rsidP="00436FBE">
            <w:pPr>
              <w:numPr>
                <w:ilvl w:val="0"/>
                <w:numId w:val="3"/>
              </w:numPr>
              <w:pBdr>
                <w:top w:val="nil"/>
                <w:left w:val="nil"/>
                <w:bottom w:val="nil"/>
                <w:right w:val="nil"/>
                <w:between w:val="nil"/>
              </w:pBdr>
              <w:spacing w:after="0" w:line="240" w:lineRule="auto"/>
              <w:ind w:left="314" w:hanging="31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Biết vận dụng các kiến thức cơ bản và nâng cao về ngành, lĩnh vực; có kỹ năng thuyết trình, giảng dạy, hướng dẫn nghiệp vụ về ngành, lĩnh vực.</w:t>
            </w:r>
          </w:p>
          <w:p w:rsidR="00A91D73" w:rsidRDefault="00400752" w:rsidP="00436FBE">
            <w:pPr>
              <w:numPr>
                <w:ilvl w:val="0"/>
                <w:numId w:val="3"/>
              </w:numPr>
              <w:pBdr>
                <w:top w:val="nil"/>
                <w:left w:val="nil"/>
                <w:bottom w:val="nil"/>
                <w:right w:val="nil"/>
                <w:between w:val="nil"/>
              </w:pBdr>
              <w:spacing w:after="0" w:line="240" w:lineRule="auto"/>
              <w:ind w:left="314" w:hanging="31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Áp dụng thành thạo các kiến thức, kỹ thuật xây dựng, ban hành văn bản vào công việc theo yêu cầu của vị trí việc làm.</w:t>
            </w:r>
          </w:p>
        </w:tc>
      </w:tr>
    </w:tbl>
    <w:p w:rsidR="00A91D73" w:rsidRDefault="00400752">
      <w:pPr>
        <w:spacing w:before="40" w:after="4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5.2- Các năng lực</w:t>
      </w:r>
    </w:p>
    <w:tbl>
      <w:tblPr>
        <w:tblStyle w:val="a6"/>
        <w:tblW w:w="921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4961"/>
        <w:gridCol w:w="2126"/>
      </w:tblGrid>
      <w:tr w:rsidR="00A91D73">
        <w:tc>
          <w:tcPr>
            <w:tcW w:w="2127" w:type="dxa"/>
            <w:shd w:val="clear" w:color="auto" w:fill="auto"/>
          </w:tcPr>
          <w:p w:rsidR="00A91D73" w:rsidRDefault="0040075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Nhóm năng lực</w:t>
            </w:r>
          </w:p>
        </w:tc>
        <w:tc>
          <w:tcPr>
            <w:tcW w:w="4961" w:type="dxa"/>
            <w:shd w:val="clear" w:color="auto" w:fill="auto"/>
          </w:tcPr>
          <w:p w:rsidR="00A91D73" w:rsidRDefault="0040075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năng lực</w:t>
            </w:r>
          </w:p>
        </w:tc>
        <w:tc>
          <w:tcPr>
            <w:tcW w:w="2126" w:type="dxa"/>
            <w:shd w:val="clear" w:color="auto" w:fill="auto"/>
          </w:tcPr>
          <w:p w:rsidR="00A91D73" w:rsidRDefault="0040075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Cấp độ</w:t>
            </w:r>
          </w:p>
        </w:tc>
      </w:tr>
      <w:tr w:rsidR="00A91D73">
        <w:trPr>
          <w:trHeight w:val="330"/>
        </w:trPr>
        <w:tc>
          <w:tcPr>
            <w:tcW w:w="2127" w:type="dxa"/>
            <w:vMerge w:val="restart"/>
            <w:shd w:val="clear" w:color="auto" w:fill="auto"/>
            <w:vAlign w:val="center"/>
          </w:tcPr>
          <w:p w:rsidR="00A91D73" w:rsidRDefault="00400752">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Nhóm năng lực chung</w:t>
            </w:r>
          </w:p>
        </w:tc>
        <w:tc>
          <w:tcPr>
            <w:tcW w:w="4961" w:type="dxa"/>
            <w:shd w:val="clear" w:color="auto" w:fill="auto"/>
          </w:tcPr>
          <w:p w:rsidR="00A91D73" w:rsidRDefault="00400752" w:rsidP="00436FBE">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Đạo đức và bản lĩnh</w:t>
            </w:r>
          </w:p>
        </w:tc>
        <w:tc>
          <w:tcPr>
            <w:tcW w:w="2126" w:type="dxa"/>
            <w:shd w:val="clear" w:color="auto" w:fill="auto"/>
          </w:tcPr>
          <w:p w:rsidR="00A91D73" w:rsidRDefault="00400752" w:rsidP="00436FB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r>
      <w:tr w:rsidR="00A91D73">
        <w:trPr>
          <w:trHeight w:val="266"/>
        </w:trPr>
        <w:tc>
          <w:tcPr>
            <w:tcW w:w="2127" w:type="dxa"/>
            <w:vMerge/>
            <w:shd w:val="clear" w:color="auto" w:fill="auto"/>
            <w:vAlign w:val="center"/>
          </w:tcPr>
          <w:p w:rsidR="00A91D73" w:rsidRDefault="00A91D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4961" w:type="dxa"/>
            <w:shd w:val="clear" w:color="auto" w:fill="auto"/>
          </w:tcPr>
          <w:p w:rsidR="00A91D73" w:rsidRDefault="00400752" w:rsidP="00436FBE">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Tổ chức thực hiện công việc</w:t>
            </w:r>
          </w:p>
        </w:tc>
        <w:tc>
          <w:tcPr>
            <w:tcW w:w="2126" w:type="dxa"/>
            <w:shd w:val="clear" w:color="auto" w:fill="auto"/>
          </w:tcPr>
          <w:p w:rsidR="00A91D73" w:rsidRDefault="00400752" w:rsidP="00436FB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r>
      <w:tr w:rsidR="00A91D73">
        <w:trPr>
          <w:trHeight w:val="285"/>
        </w:trPr>
        <w:tc>
          <w:tcPr>
            <w:tcW w:w="2127" w:type="dxa"/>
            <w:vMerge/>
            <w:shd w:val="clear" w:color="auto" w:fill="auto"/>
            <w:vAlign w:val="center"/>
          </w:tcPr>
          <w:p w:rsidR="00A91D73" w:rsidRDefault="00A91D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4961" w:type="dxa"/>
            <w:shd w:val="clear" w:color="auto" w:fill="auto"/>
          </w:tcPr>
          <w:p w:rsidR="00A91D73" w:rsidRDefault="00400752" w:rsidP="00436FBE">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Kỹ thuật soạn thảo và ban hành văn bản</w:t>
            </w:r>
          </w:p>
        </w:tc>
        <w:tc>
          <w:tcPr>
            <w:tcW w:w="2126" w:type="dxa"/>
            <w:shd w:val="clear" w:color="auto" w:fill="auto"/>
          </w:tcPr>
          <w:p w:rsidR="00A91D73" w:rsidRDefault="00400752" w:rsidP="00436FB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r>
      <w:tr w:rsidR="00A91D73">
        <w:trPr>
          <w:trHeight w:val="270"/>
        </w:trPr>
        <w:tc>
          <w:tcPr>
            <w:tcW w:w="2127" w:type="dxa"/>
            <w:vMerge/>
            <w:shd w:val="clear" w:color="auto" w:fill="auto"/>
            <w:vAlign w:val="center"/>
          </w:tcPr>
          <w:p w:rsidR="00A91D73" w:rsidRDefault="00A91D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4961" w:type="dxa"/>
            <w:shd w:val="clear" w:color="auto" w:fill="auto"/>
          </w:tcPr>
          <w:p w:rsidR="00A91D73" w:rsidRDefault="00400752" w:rsidP="00436FBE">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Giao tiếp ứng xử</w:t>
            </w:r>
          </w:p>
        </w:tc>
        <w:tc>
          <w:tcPr>
            <w:tcW w:w="2126" w:type="dxa"/>
            <w:shd w:val="clear" w:color="auto" w:fill="auto"/>
          </w:tcPr>
          <w:p w:rsidR="00A91D73" w:rsidRDefault="00400752" w:rsidP="00436FB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r>
      <w:tr w:rsidR="00A91D73">
        <w:trPr>
          <w:trHeight w:val="300"/>
        </w:trPr>
        <w:tc>
          <w:tcPr>
            <w:tcW w:w="2127" w:type="dxa"/>
            <w:vMerge/>
            <w:shd w:val="clear" w:color="auto" w:fill="auto"/>
            <w:vAlign w:val="center"/>
          </w:tcPr>
          <w:p w:rsidR="00A91D73" w:rsidRDefault="00A91D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4961" w:type="dxa"/>
            <w:shd w:val="clear" w:color="auto" w:fill="auto"/>
          </w:tcPr>
          <w:p w:rsidR="00A91D73" w:rsidRDefault="00400752" w:rsidP="00436FBE">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Quan hệ phối hợp</w:t>
            </w:r>
          </w:p>
        </w:tc>
        <w:tc>
          <w:tcPr>
            <w:tcW w:w="2126" w:type="dxa"/>
            <w:shd w:val="clear" w:color="auto" w:fill="auto"/>
          </w:tcPr>
          <w:p w:rsidR="00A91D73" w:rsidRDefault="00400752" w:rsidP="00436FB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r>
      <w:tr w:rsidR="00A91D73">
        <w:trPr>
          <w:trHeight w:val="285"/>
        </w:trPr>
        <w:tc>
          <w:tcPr>
            <w:tcW w:w="2127" w:type="dxa"/>
            <w:vMerge/>
            <w:shd w:val="clear" w:color="auto" w:fill="auto"/>
            <w:vAlign w:val="center"/>
          </w:tcPr>
          <w:p w:rsidR="00A91D73" w:rsidRDefault="00A91D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4961" w:type="dxa"/>
            <w:shd w:val="clear" w:color="auto" w:fill="auto"/>
            <w:vAlign w:val="center"/>
          </w:tcPr>
          <w:p w:rsidR="00A91D73" w:rsidRDefault="00400752" w:rsidP="00436FBE">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Sử dụng ngoại ngữ</w:t>
            </w:r>
          </w:p>
        </w:tc>
        <w:tc>
          <w:tcPr>
            <w:tcW w:w="2126" w:type="dxa"/>
            <w:vMerge w:val="restart"/>
            <w:shd w:val="clear" w:color="auto" w:fill="auto"/>
          </w:tcPr>
          <w:p w:rsidR="00A91D73" w:rsidRDefault="00400752" w:rsidP="00436FBE">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color w:val="000000"/>
                <w:sz w:val="28"/>
                <w:szCs w:val="28"/>
                <w:highlight w:val="white"/>
              </w:rPr>
              <w:t>Phù hợp với chức năng, nhiệm vụ của cơ quan, tổ chức, đơn vị sử dụng vị trí việc làm được cấp có thẩm quyền phê duyệt</w:t>
            </w:r>
          </w:p>
        </w:tc>
      </w:tr>
      <w:tr w:rsidR="00A91D73">
        <w:trPr>
          <w:trHeight w:val="285"/>
        </w:trPr>
        <w:tc>
          <w:tcPr>
            <w:tcW w:w="2127" w:type="dxa"/>
            <w:vMerge/>
            <w:shd w:val="clear" w:color="auto" w:fill="auto"/>
            <w:vAlign w:val="center"/>
          </w:tcPr>
          <w:p w:rsidR="00A91D73" w:rsidRDefault="00A91D73">
            <w:pPr>
              <w:widowControl w:val="0"/>
              <w:pBdr>
                <w:top w:val="nil"/>
                <w:left w:val="nil"/>
                <w:bottom w:val="nil"/>
                <w:right w:val="nil"/>
                <w:between w:val="nil"/>
              </w:pBdr>
              <w:spacing w:after="0"/>
              <w:rPr>
                <w:rFonts w:ascii="Times New Roman" w:eastAsia="Times New Roman" w:hAnsi="Times New Roman" w:cs="Times New Roman"/>
                <w:i/>
                <w:sz w:val="28"/>
                <w:szCs w:val="28"/>
              </w:rPr>
            </w:pPr>
          </w:p>
        </w:tc>
        <w:tc>
          <w:tcPr>
            <w:tcW w:w="4961" w:type="dxa"/>
            <w:shd w:val="clear" w:color="auto" w:fill="auto"/>
            <w:vAlign w:val="center"/>
          </w:tcPr>
          <w:p w:rsidR="00A91D73" w:rsidRDefault="00400752" w:rsidP="00436FBE">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Sử dụng công nghệ thông tin</w:t>
            </w:r>
          </w:p>
        </w:tc>
        <w:tc>
          <w:tcPr>
            <w:tcW w:w="2126" w:type="dxa"/>
            <w:vMerge/>
            <w:shd w:val="clear" w:color="auto" w:fill="auto"/>
          </w:tcPr>
          <w:p w:rsidR="00A91D73" w:rsidRDefault="00A91D73" w:rsidP="00436FBE">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r>
      <w:tr w:rsidR="00A91D73">
        <w:tc>
          <w:tcPr>
            <w:tcW w:w="2127" w:type="dxa"/>
            <w:vMerge w:val="restart"/>
            <w:shd w:val="clear" w:color="auto" w:fill="auto"/>
            <w:vAlign w:val="center"/>
          </w:tcPr>
          <w:p w:rsidR="00A91D73" w:rsidRDefault="00400752">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Nhóm năng lực chuyên môn</w:t>
            </w:r>
          </w:p>
        </w:tc>
        <w:tc>
          <w:tcPr>
            <w:tcW w:w="4961" w:type="dxa"/>
            <w:shd w:val="clear" w:color="auto" w:fill="auto"/>
          </w:tcPr>
          <w:p w:rsidR="00A91D73" w:rsidRDefault="00400752" w:rsidP="00436FBE">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Khả năng tham mưu xây dựng văn bản </w:t>
            </w:r>
          </w:p>
        </w:tc>
        <w:tc>
          <w:tcPr>
            <w:tcW w:w="2126" w:type="dxa"/>
            <w:shd w:val="clear" w:color="auto" w:fill="auto"/>
          </w:tcPr>
          <w:p w:rsidR="00A91D73" w:rsidRDefault="00400752" w:rsidP="00436FBE">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sz w:val="28"/>
                <w:szCs w:val="28"/>
              </w:rPr>
              <w:t>4-5</w:t>
            </w:r>
          </w:p>
        </w:tc>
      </w:tr>
      <w:tr w:rsidR="00A91D73">
        <w:tc>
          <w:tcPr>
            <w:tcW w:w="2127" w:type="dxa"/>
            <w:vMerge/>
            <w:shd w:val="clear" w:color="auto" w:fill="auto"/>
            <w:vAlign w:val="center"/>
          </w:tcPr>
          <w:p w:rsidR="00A91D73" w:rsidRDefault="00A91D73">
            <w:pPr>
              <w:widowControl w:val="0"/>
              <w:pBdr>
                <w:top w:val="nil"/>
                <w:left w:val="nil"/>
                <w:bottom w:val="nil"/>
                <w:right w:val="nil"/>
                <w:between w:val="nil"/>
              </w:pBdr>
              <w:spacing w:after="0"/>
              <w:rPr>
                <w:rFonts w:ascii="Times New Roman" w:eastAsia="Times New Roman" w:hAnsi="Times New Roman" w:cs="Times New Roman"/>
                <w:i/>
                <w:sz w:val="28"/>
                <w:szCs w:val="28"/>
              </w:rPr>
            </w:pPr>
          </w:p>
        </w:tc>
        <w:tc>
          <w:tcPr>
            <w:tcW w:w="4961" w:type="dxa"/>
            <w:shd w:val="clear" w:color="auto" w:fill="auto"/>
          </w:tcPr>
          <w:p w:rsidR="00A91D73" w:rsidRDefault="00400752" w:rsidP="00436FBE">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Khả năng hướng dẫn thực hiện văn bản</w:t>
            </w:r>
          </w:p>
        </w:tc>
        <w:tc>
          <w:tcPr>
            <w:tcW w:w="2126" w:type="dxa"/>
            <w:shd w:val="clear" w:color="auto" w:fill="auto"/>
          </w:tcPr>
          <w:p w:rsidR="00A91D73" w:rsidRDefault="00400752" w:rsidP="00436FBE">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sz w:val="28"/>
                <w:szCs w:val="28"/>
              </w:rPr>
              <w:t>4-5</w:t>
            </w:r>
          </w:p>
        </w:tc>
      </w:tr>
      <w:tr w:rsidR="00A91D73">
        <w:tc>
          <w:tcPr>
            <w:tcW w:w="2127" w:type="dxa"/>
            <w:vMerge/>
            <w:shd w:val="clear" w:color="auto" w:fill="auto"/>
            <w:vAlign w:val="center"/>
          </w:tcPr>
          <w:p w:rsidR="00A91D73" w:rsidRDefault="00A91D73">
            <w:pPr>
              <w:widowControl w:val="0"/>
              <w:pBdr>
                <w:top w:val="nil"/>
                <w:left w:val="nil"/>
                <w:bottom w:val="nil"/>
                <w:right w:val="nil"/>
                <w:between w:val="nil"/>
              </w:pBdr>
              <w:spacing w:after="0"/>
              <w:rPr>
                <w:rFonts w:ascii="Times New Roman" w:eastAsia="Times New Roman" w:hAnsi="Times New Roman" w:cs="Times New Roman"/>
                <w:i/>
                <w:sz w:val="28"/>
                <w:szCs w:val="28"/>
              </w:rPr>
            </w:pPr>
          </w:p>
        </w:tc>
        <w:tc>
          <w:tcPr>
            <w:tcW w:w="4961" w:type="dxa"/>
            <w:shd w:val="clear" w:color="auto" w:fill="auto"/>
          </w:tcPr>
          <w:p w:rsidR="00A91D73" w:rsidRDefault="00400752" w:rsidP="00436FBE">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Khả năng kiểm tra thực hiện văn bản</w:t>
            </w:r>
          </w:p>
        </w:tc>
        <w:tc>
          <w:tcPr>
            <w:tcW w:w="2126" w:type="dxa"/>
            <w:shd w:val="clear" w:color="auto" w:fill="auto"/>
          </w:tcPr>
          <w:p w:rsidR="00A91D73" w:rsidRDefault="00400752" w:rsidP="00436FBE">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sz w:val="28"/>
                <w:szCs w:val="28"/>
              </w:rPr>
              <w:t>4-5</w:t>
            </w:r>
          </w:p>
        </w:tc>
      </w:tr>
      <w:tr w:rsidR="00A91D73">
        <w:tc>
          <w:tcPr>
            <w:tcW w:w="2127" w:type="dxa"/>
            <w:vMerge/>
            <w:shd w:val="clear" w:color="auto" w:fill="auto"/>
            <w:vAlign w:val="center"/>
          </w:tcPr>
          <w:p w:rsidR="00A91D73" w:rsidRDefault="00A91D73">
            <w:pPr>
              <w:widowControl w:val="0"/>
              <w:pBdr>
                <w:top w:val="nil"/>
                <w:left w:val="nil"/>
                <w:bottom w:val="nil"/>
                <w:right w:val="nil"/>
                <w:between w:val="nil"/>
              </w:pBdr>
              <w:spacing w:after="0"/>
              <w:rPr>
                <w:rFonts w:ascii="Times New Roman" w:eastAsia="Times New Roman" w:hAnsi="Times New Roman" w:cs="Times New Roman"/>
                <w:i/>
                <w:sz w:val="28"/>
                <w:szCs w:val="28"/>
              </w:rPr>
            </w:pPr>
          </w:p>
        </w:tc>
        <w:tc>
          <w:tcPr>
            <w:tcW w:w="4961" w:type="dxa"/>
            <w:shd w:val="clear" w:color="auto" w:fill="auto"/>
          </w:tcPr>
          <w:p w:rsidR="00A91D73" w:rsidRDefault="00400752" w:rsidP="00436FBE">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Khả năng thẩm định, góp ý văn bản</w:t>
            </w:r>
          </w:p>
        </w:tc>
        <w:tc>
          <w:tcPr>
            <w:tcW w:w="2126" w:type="dxa"/>
            <w:shd w:val="clear" w:color="auto" w:fill="auto"/>
          </w:tcPr>
          <w:p w:rsidR="00A91D73" w:rsidRDefault="00400752" w:rsidP="00436FBE">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sz w:val="28"/>
                <w:szCs w:val="28"/>
              </w:rPr>
              <w:t>4-5</w:t>
            </w:r>
          </w:p>
        </w:tc>
      </w:tr>
      <w:tr w:rsidR="00A91D73">
        <w:tc>
          <w:tcPr>
            <w:tcW w:w="2127" w:type="dxa"/>
            <w:vMerge/>
            <w:shd w:val="clear" w:color="auto" w:fill="auto"/>
            <w:vAlign w:val="center"/>
          </w:tcPr>
          <w:p w:rsidR="00A91D73" w:rsidRDefault="00A91D73">
            <w:pPr>
              <w:widowControl w:val="0"/>
              <w:pBdr>
                <w:top w:val="nil"/>
                <w:left w:val="nil"/>
                <w:bottom w:val="nil"/>
                <w:right w:val="nil"/>
                <w:between w:val="nil"/>
              </w:pBdr>
              <w:spacing w:after="0"/>
              <w:rPr>
                <w:rFonts w:ascii="Times New Roman" w:eastAsia="Times New Roman" w:hAnsi="Times New Roman" w:cs="Times New Roman"/>
                <w:i/>
                <w:sz w:val="28"/>
                <w:szCs w:val="28"/>
              </w:rPr>
            </w:pPr>
          </w:p>
        </w:tc>
        <w:tc>
          <w:tcPr>
            <w:tcW w:w="4961" w:type="dxa"/>
            <w:shd w:val="clear" w:color="auto" w:fill="auto"/>
          </w:tcPr>
          <w:p w:rsidR="00A91D73" w:rsidRDefault="00400752" w:rsidP="00436FBE">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Khả năng phối hợp thực hiện văn bản</w:t>
            </w:r>
          </w:p>
        </w:tc>
        <w:tc>
          <w:tcPr>
            <w:tcW w:w="2126" w:type="dxa"/>
            <w:shd w:val="clear" w:color="auto" w:fill="auto"/>
          </w:tcPr>
          <w:p w:rsidR="00A91D73" w:rsidRDefault="00400752" w:rsidP="00436FBE">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sz w:val="28"/>
                <w:szCs w:val="28"/>
              </w:rPr>
              <w:t>4-5</w:t>
            </w:r>
          </w:p>
        </w:tc>
      </w:tr>
      <w:tr w:rsidR="00A91D73">
        <w:tc>
          <w:tcPr>
            <w:tcW w:w="2127" w:type="dxa"/>
            <w:vMerge w:val="restart"/>
            <w:shd w:val="clear" w:color="auto" w:fill="auto"/>
            <w:vAlign w:val="center"/>
          </w:tcPr>
          <w:p w:rsidR="00A91D73" w:rsidRDefault="00400752">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Nhóm năng lực </w:t>
            </w:r>
          </w:p>
          <w:p w:rsidR="00A91D73" w:rsidRDefault="00400752">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quản lý</w:t>
            </w:r>
          </w:p>
        </w:tc>
        <w:tc>
          <w:tcPr>
            <w:tcW w:w="4961" w:type="dxa"/>
            <w:shd w:val="clear" w:color="auto" w:fill="auto"/>
          </w:tcPr>
          <w:p w:rsidR="00A91D73" w:rsidRDefault="00400752" w:rsidP="00436FBE">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Tư duy chiến lược</w:t>
            </w:r>
          </w:p>
        </w:tc>
        <w:tc>
          <w:tcPr>
            <w:tcW w:w="2126" w:type="dxa"/>
            <w:shd w:val="clear" w:color="auto" w:fill="auto"/>
          </w:tcPr>
          <w:p w:rsidR="00A91D73" w:rsidRDefault="00400752" w:rsidP="00436FBE">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sz w:val="28"/>
                <w:szCs w:val="28"/>
              </w:rPr>
              <w:t>3-4</w:t>
            </w:r>
          </w:p>
        </w:tc>
      </w:tr>
      <w:tr w:rsidR="00A91D73">
        <w:tc>
          <w:tcPr>
            <w:tcW w:w="2127" w:type="dxa"/>
            <w:vMerge/>
            <w:shd w:val="clear" w:color="auto" w:fill="auto"/>
            <w:vAlign w:val="center"/>
          </w:tcPr>
          <w:p w:rsidR="00A91D73" w:rsidRDefault="00A91D73">
            <w:pPr>
              <w:widowControl w:val="0"/>
              <w:pBdr>
                <w:top w:val="nil"/>
                <w:left w:val="nil"/>
                <w:bottom w:val="nil"/>
                <w:right w:val="nil"/>
                <w:between w:val="nil"/>
              </w:pBdr>
              <w:spacing w:after="0"/>
              <w:rPr>
                <w:rFonts w:ascii="Times New Roman" w:eastAsia="Times New Roman" w:hAnsi="Times New Roman" w:cs="Times New Roman"/>
                <w:i/>
                <w:sz w:val="28"/>
                <w:szCs w:val="28"/>
              </w:rPr>
            </w:pPr>
          </w:p>
        </w:tc>
        <w:tc>
          <w:tcPr>
            <w:tcW w:w="4961" w:type="dxa"/>
            <w:shd w:val="clear" w:color="auto" w:fill="auto"/>
          </w:tcPr>
          <w:p w:rsidR="00A91D73" w:rsidRDefault="00400752" w:rsidP="00436FBE">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Quản lý sự thay đổi</w:t>
            </w:r>
          </w:p>
        </w:tc>
        <w:tc>
          <w:tcPr>
            <w:tcW w:w="2126" w:type="dxa"/>
            <w:shd w:val="clear" w:color="auto" w:fill="auto"/>
          </w:tcPr>
          <w:p w:rsidR="00A91D73" w:rsidRDefault="00400752" w:rsidP="00436FBE">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sz w:val="28"/>
                <w:szCs w:val="28"/>
              </w:rPr>
              <w:t>3-4</w:t>
            </w:r>
          </w:p>
        </w:tc>
      </w:tr>
      <w:tr w:rsidR="00A91D73">
        <w:tc>
          <w:tcPr>
            <w:tcW w:w="2127" w:type="dxa"/>
            <w:vMerge/>
            <w:shd w:val="clear" w:color="auto" w:fill="auto"/>
            <w:vAlign w:val="center"/>
          </w:tcPr>
          <w:p w:rsidR="00A91D73" w:rsidRDefault="00A91D73">
            <w:pPr>
              <w:widowControl w:val="0"/>
              <w:pBdr>
                <w:top w:val="nil"/>
                <w:left w:val="nil"/>
                <w:bottom w:val="nil"/>
                <w:right w:val="nil"/>
                <w:between w:val="nil"/>
              </w:pBdr>
              <w:spacing w:after="0"/>
              <w:rPr>
                <w:rFonts w:ascii="Times New Roman" w:eastAsia="Times New Roman" w:hAnsi="Times New Roman" w:cs="Times New Roman"/>
                <w:i/>
                <w:sz w:val="28"/>
                <w:szCs w:val="28"/>
              </w:rPr>
            </w:pPr>
          </w:p>
        </w:tc>
        <w:tc>
          <w:tcPr>
            <w:tcW w:w="4961" w:type="dxa"/>
            <w:shd w:val="clear" w:color="auto" w:fill="auto"/>
          </w:tcPr>
          <w:p w:rsidR="00A91D73" w:rsidRDefault="00400752" w:rsidP="00436FBE">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Ra quyết định</w:t>
            </w:r>
          </w:p>
        </w:tc>
        <w:tc>
          <w:tcPr>
            <w:tcW w:w="2126" w:type="dxa"/>
            <w:shd w:val="clear" w:color="auto" w:fill="auto"/>
          </w:tcPr>
          <w:p w:rsidR="00A91D73" w:rsidRDefault="00400752" w:rsidP="00436FBE">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sz w:val="28"/>
                <w:szCs w:val="28"/>
              </w:rPr>
              <w:t>3-4</w:t>
            </w:r>
          </w:p>
        </w:tc>
      </w:tr>
      <w:tr w:rsidR="00A91D73">
        <w:tc>
          <w:tcPr>
            <w:tcW w:w="2127" w:type="dxa"/>
            <w:vMerge/>
            <w:shd w:val="clear" w:color="auto" w:fill="auto"/>
            <w:vAlign w:val="center"/>
          </w:tcPr>
          <w:p w:rsidR="00A91D73" w:rsidRDefault="00A91D73">
            <w:pPr>
              <w:widowControl w:val="0"/>
              <w:pBdr>
                <w:top w:val="nil"/>
                <w:left w:val="nil"/>
                <w:bottom w:val="nil"/>
                <w:right w:val="nil"/>
                <w:between w:val="nil"/>
              </w:pBdr>
              <w:spacing w:after="0"/>
              <w:rPr>
                <w:rFonts w:ascii="Times New Roman" w:eastAsia="Times New Roman" w:hAnsi="Times New Roman" w:cs="Times New Roman"/>
                <w:i/>
                <w:sz w:val="28"/>
                <w:szCs w:val="28"/>
              </w:rPr>
            </w:pPr>
          </w:p>
        </w:tc>
        <w:tc>
          <w:tcPr>
            <w:tcW w:w="4961" w:type="dxa"/>
            <w:shd w:val="clear" w:color="auto" w:fill="auto"/>
          </w:tcPr>
          <w:p w:rsidR="00A91D73" w:rsidRDefault="00400752" w:rsidP="00436FBE">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Quản lý nguồn lực</w:t>
            </w:r>
          </w:p>
        </w:tc>
        <w:tc>
          <w:tcPr>
            <w:tcW w:w="2126" w:type="dxa"/>
            <w:shd w:val="clear" w:color="auto" w:fill="auto"/>
          </w:tcPr>
          <w:p w:rsidR="00A91D73" w:rsidRDefault="00400752" w:rsidP="00436FBE">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sz w:val="28"/>
                <w:szCs w:val="28"/>
              </w:rPr>
              <w:t>3-4</w:t>
            </w:r>
          </w:p>
        </w:tc>
      </w:tr>
      <w:tr w:rsidR="00A91D73">
        <w:tc>
          <w:tcPr>
            <w:tcW w:w="2127" w:type="dxa"/>
            <w:vMerge/>
            <w:shd w:val="clear" w:color="auto" w:fill="auto"/>
            <w:vAlign w:val="center"/>
          </w:tcPr>
          <w:p w:rsidR="00A91D73" w:rsidRDefault="00A91D73">
            <w:pPr>
              <w:widowControl w:val="0"/>
              <w:pBdr>
                <w:top w:val="nil"/>
                <w:left w:val="nil"/>
                <w:bottom w:val="nil"/>
                <w:right w:val="nil"/>
                <w:between w:val="nil"/>
              </w:pBdr>
              <w:spacing w:after="0"/>
              <w:rPr>
                <w:rFonts w:ascii="Times New Roman" w:eastAsia="Times New Roman" w:hAnsi="Times New Roman" w:cs="Times New Roman"/>
                <w:i/>
                <w:sz w:val="28"/>
                <w:szCs w:val="28"/>
              </w:rPr>
            </w:pPr>
          </w:p>
        </w:tc>
        <w:tc>
          <w:tcPr>
            <w:tcW w:w="4961" w:type="dxa"/>
            <w:shd w:val="clear" w:color="auto" w:fill="auto"/>
          </w:tcPr>
          <w:p w:rsidR="00A91D73" w:rsidRDefault="00400752" w:rsidP="00436FBE">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Phát triển nhân viên</w:t>
            </w:r>
          </w:p>
        </w:tc>
        <w:tc>
          <w:tcPr>
            <w:tcW w:w="2126" w:type="dxa"/>
            <w:shd w:val="clear" w:color="auto" w:fill="auto"/>
          </w:tcPr>
          <w:p w:rsidR="00A91D73" w:rsidRDefault="00400752" w:rsidP="00436FBE">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sz w:val="28"/>
                <w:szCs w:val="28"/>
              </w:rPr>
              <w:t>3-4</w:t>
            </w:r>
          </w:p>
        </w:tc>
      </w:tr>
    </w:tbl>
    <w:p w:rsidR="00A91D73" w:rsidRDefault="00400752">
      <w:pPr>
        <w:tabs>
          <w:tab w:val="left" w:pos="4335"/>
        </w:tabs>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Phê duyệt của lãnh đạo</w:t>
      </w:r>
    </w:p>
    <w:p w:rsidR="00A91D73" w:rsidRDefault="00A91D73">
      <w:pPr>
        <w:tabs>
          <w:tab w:val="left" w:pos="4335"/>
        </w:tabs>
        <w:ind w:right="283"/>
        <w:rPr>
          <w:rFonts w:ascii="Times New Roman" w:eastAsia="Times New Roman" w:hAnsi="Times New Roman" w:cs="Times New Roman"/>
          <w:sz w:val="28"/>
          <w:szCs w:val="28"/>
        </w:rPr>
      </w:pPr>
    </w:p>
    <w:tbl>
      <w:tblPr>
        <w:tblStyle w:val="a7"/>
        <w:tblW w:w="9214" w:type="dxa"/>
        <w:tblInd w:w="-6" w:type="dxa"/>
        <w:tblLayout w:type="fixed"/>
        <w:tblLook w:val="0000" w:firstRow="0" w:lastRow="0" w:firstColumn="0" w:lastColumn="0" w:noHBand="0" w:noVBand="0"/>
      </w:tblPr>
      <w:tblGrid>
        <w:gridCol w:w="3119"/>
        <w:gridCol w:w="6095"/>
      </w:tblGrid>
      <w:tr w:rsidR="00A91D73">
        <w:trPr>
          <w:trHeight w:val="917"/>
        </w:trPr>
        <w:tc>
          <w:tcPr>
            <w:tcW w:w="3119" w:type="dxa"/>
          </w:tcPr>
          <w:p w:rsidR="00A91D73" w:rsidRDefault="00AF4F7F">
            <w:pPr>
              <w:spacing w:after="0" w:line="240" w:lineRule="auto"/>
              <w:jc w:val="center"/>
              <w:rPr>
                <w:rFonts w:ascii="Times New Roman" w:eastAsia="Times New Roman" w:hAnsi="Times New Roman" w:cs="Times New Roman"/>
                <w:sz w:val="28"/>
                <w:szCs w:val="28"/>
              </w:rPr>
            </w:pPr>
            <w:r w:rsidRPr="00F24335">
              <w:rPr>
                <w:rFonts w:ascii="Times New Roman" w:eastAsia="Times New Roman" w:hAnsi="Times New Roman" w:cs="Times New Roman"/>
                <w:b/>
                <w:noProof/>
                <w:sz w:val="28"/>
                <w:szCs w:val="28"/>
                <w:lang w:val="en-US"/>
              </w:rPr>
              <w:lastRenderedPageBreak/>
              <mc:AlternateContent>
                <mc:Choice Requires="wps">
                  <w:drawing>
                    <wp:anchor distT="0" distB="0" distL="114300" distR="114300" simplePos="0" relativeHeight="251658240" behindDoc="0" locked="0" layoutInCell="1" allowOverlap="1" wp14:anchorId="7BAC467C" wp14:editId="1B18F158">
                      <wp:simplePos x="0" y="0"/>
                      <wp:positionH relativeFrom="column">
                        <wp:posOffset>594213</wp:posOffset>
                      </wp:positionH>
                      <wp:positionV relativeFrom="paragraph">
                        <wp:posOffset>345538</wp:posOffset>
                      </wp:positionV>
                      <wp:extent cx="518747" cy="0"/>
                      <wp:effectExtent l="0" t="0" r="15240" b="19050"/>
                      <wp:wrapNone/>
                      <wp:docPr id="4" name="Straight Connector 4"/>
                      <wp:cNvGraphicFramePr/>
                      <a:graphic xmlns:a="http://schemas.openxmlformats.org/drawingml/2006/main">
                        <a:graphicData uri="http://schemas.microsoft.com/office/word/2010/wordprocessingShape">
                          <wps:wsp>
                            <wps:cNvCnPr/>
                            <wps:spPr>
                              <a:xfrm>
                                <a:off x="0" y="0"/>
                                <a:ext cx="5187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8pt,27.2pt" to="87.6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" strokecolor="black [3040]"/>
                  </w:pict>
                </mc:Fallback>
              </mc:AlternateContent>
            </w:r>
            <w:r w:rsidR="00400752">
              <w:rPr>
                <w:rFonts w:ascii="Times New Roman" w:eastAsia="Times New Roman" w:hAnsi="Times New Roman" w:cs="Times New Roman"/>
                <w:b/>
                <w:sz w:val="28"/>
                <w:szCs w:val="28"/>
              </w:rPr>
              <w:t>BỘ TƯ PHÁP</w:t>
            </w:r>
          </w:p>
        </w:tc>
        <w:tc>
          <w:tcPr>
            <w:tcW w:w="6095" w:type="dxa"/>
          </w:tcPr>
          <w:p w:rsidR="00A91D73" w:rsidRDefault="00400752">
            <w:pPr>
              <w:tabs>
                <w:tab w:val="center" w:pos="4320"/>
                <w:tab w:val="right" w:pos="864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HÒA XÃ HỘI CHỦ NGHĨA VIỆT NAM</w:t>
            </w:r>
          </w:p>
          <w:p w:rsidR="00A91D73" w:rsidRDefault="00400752">
            <w:pPr>
              <w:tabs>
                <w:tab w:val="center" w:pos="4320"/>
                <w:tab w:val="right" w:pos="864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Độc lập - Tự do - Hạnh phúc</w:t>
            </w:r>
          </w:p>
          <w:p w:rsidR="00A91D73" w:rsidRDefault="00AF4F7F" w:rsidP="00F24335">
            <w:pPr>
              <w:tabs>
                <w:tab w:val="left" w:pos="1756"/>
              </w:tabs>
              <w:spacing w:after="0" w:line="240" w:lineRule="auto"/>
              <w:rPr>
                <w:rFonts w:ascii="Times New Roman" w:eastAsia="Times New Roman" w:hAnsi="Times New Roman" w:cs="Times New Roman"/>
                <w:sz w:val="28"/>
                <w:szCs w:val="28"/>
              </w:rPr>
            </w:pPr>
            <w:r>
              <w:rPr>
                <w:noProof/>
                <w:lang w:val="en-US"/>
              </w:rPr>
              <mc:AlternateContent>
                <mc:Choice Requires="wps">
                  <w:drawing>
                    <wp:anchor distT="0" distB="0" distL="114300" distR="114300" simplePos="0" relativeHeight="251661312" behindDoc="0" locked="0" layoutInCell="1" allowOverlap="1" wp14:anchorId="26EF7ED5" wp14:editId="4CE17E41">
                      <wp:simplePos x="0" y="0"/>
                      <wp:positionH relativeFrom="column">
                        <wp:posOffset>899648</wp:posOffset>
                      </wp:positionH>
                      <wp:positionV relativeFrom="paragraph">
                        <wp:posOffset>86067</wp:posOffset>
                      </wp:positionV>
                      <wp:extent cx="1925369" cy="0"/>
                      <wp:effectExtent l="0" t="0" r="17780" b="19050"/>
                      <wp:wrapNone/>
                      <wp:docPr id="5" name="Straight Connector 5"/>
                      <wp:cNvGraphicFramePr/>
                      <a:graphic xmlns:a="http://schemas.openxmlformats.org/drawingml/2006/main">
                        <a:graphicData uri="http://schemas.microsoft.com/office/word/2010/wordprocessingShape">
                          <wps:wsp>
                            <wps:cNvCnPr/>
                            <wps:spPr>
                              <a:xfrm>
                                <a:off x="0" y="0"/>
                                <a:ext cx="19253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85pt,6.8pt" to="222.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" strokecolor="black [3040]"/>
                  </w:pict>
                </mc:Fallback>
              </mc:AlternateContent>
            </w:r>
          </w:p>
        </w:tc>
      </w:tr>
    </w:tbl>
    <w:p w:rsidR="00A91D73" w:rsidRDefault="00400752">
      <w:pPr>
        <w:spacing w:before="120"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BẢN MÔ TẢ VỊ TRÍ VIỆC LÀM</w:t>
      </w:r>
    </w:p>
    <w:p w:rsidR="00A91D73" w:rsidRDefault="00A91D73">
      <w:pPr>
        <w:spacing w:after="0" w:line="240" w:lineRule="auto"/>
        <w:rPr>
          <w:rFonts w:ascii="Times New Roman" w:eastAsia="Times New Roman" w:hAnsi="Times New Roman" w:cs="Times New Roman"/>
          <w:sz w:val="28"/>
          <w:szCs w:val="28"/>
        </w:rPr>
      </w:pPr>
    </w:p>
    <w:tbl>
      <w:tblPr>
        <w:tblStyle w:val="a8"/>
        <w:tblW w:w="9072" w:type="dxa"/>
        <w:tblInd w:w="5" w:type="dxa"/>
        <w:tblBorders>
          <w:bottom w:val="single" w:sz="4" w:space="0" w:color="000000"/>
        </w:tblBorders>
        <w:tblLayout w:type="fixed"/>
        <w:tblLook w:val="0000" w:firstRow="0" w:lastRow="0" w:firstColumn="0" w:lastColumn="0" w:noHBand="0" w:noVBand="0"/>
      </w:tblPr>
      <w:tblGrid>
        <w:gridCol w:w="2835"/>
        <w:gridCol w:w="3119"/>
        <w:gridCol w:w="3118"/>
      </w:tblGrid>
      <w:tr w:rsidR="00A91D73">
        <w:trPr>
          <w:cantSplit/>
          <w:trHeight w:val="692"/>
        </w:trPr>
        <w:tc>
          <w:tcPr>
            <w:tcW w:w="5954" w:type="dxa"/>
            <w:gridSpan w:val="2"/>
            <w:vMerge w:val="restart"/>
            <w:tcBorders>
              <w:top w:val="single" w:sz="4" w:space="0" w:color="000000"/>
              <w:left w:val="single" w:sz="4" w:space="0" w:color="000000"/>
              <w:right w:val="single" w:sz="4" w:space="0" w:color="000000"/>
            </w:tcBorders>
            <w:vAlign w:val="center"/>
          </w:tcPr>
          <w:p w:rsidR="00A91D73" w:rsidRDefault="00400752">
            <w:pPr>
              <w:tabs>
                <w:tab w:val="center" w:pos="4320"/>
                <w:tab w:val="right" w:pos="8640"/>
              </w:tabs>
              <w:spacing w:before="60" w:after="60" w:line="240" w:lineRule="auto"/>
              <w:ind w:left="142" w:right="142"/>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Tên Vị trí việc làm: </w:t>
            </w:r>
            <w:r>
              <w:rPr>
                <w:rFonts w:ascii="Times New Roman" w:eastAsia="Times New Roman" w:hAnsi="Times New Roman" w:cs="Times New Roman"/>
                <w:b/>
                <w:sz w:val="28"/>
                <w:szCs w:val="28"/>
              </w:rPr>
              <w:t>Chuyên viên chính về phổ biến, giáo dục pháp luật, hòa giải ở cơ sở, tiếp cận pháp luật</w:t>
            </w:r>
          </w:p>
        </w:tc>
        <w:tc>
          <w:tcPr>
            <w:tcW w:w="3118" w:type="dxa"/>
            <w:tcBorders>
              <w:top w:val="single" w:sz="4" w:space="0" w:color="000000"/>
              <w:left w:val="single" w:sz="4" w:space="0" w:color="000000"/>
              <w:bottom w:val="single" w:sz="4" w:space="0" w:color="000000"/>
              <w:right w:val="single" w:sz="4" w:space="0" w:color="000000"/>
            </w:tcBorders>
            <w:vAlign w:val="center"/>
          </w:tcPr>
          <w:p w:rsidR="00A91D73" w:rsidRDefault="00400752">
            <w:pPr>
              <w:tabs>
                <w:tab w:val="center" w:pos="4320"/>
                <w:tab w:val="right" w:pos="8640"/>
              </w:tabs>
              <w:spacing w:before="60" w:after="60" w:line="240" w:lineRule="auto"/>
              <w:ind w:firstLine="96"/>
              <w:rPr>
                <w:rFonts w:ascii="Times New Roman" w:eastAsia="Times New Roman" w:hAnsi="Times New Roman" w:cs="Times New Roman"/>
                <w:sz w:val="28"/>
                <w:szCs w:val="28"/>
              </w:rPr>
            </w:pPr>
            <w:r>
              <w:rPr>
                <w:rFonts w:ascii="Times New Roman" w:eastAsia="Times New Roman" w:hAnsi="Times New Roman" w:cs="Times New Roman"/>
                <w:sz w:val="28"/>
                <w:szCs w:val="28"/>
              </w:rPr>
              <w:t>Mã vị trí việc làm:</w:t>
            </w:r>
          </w:p>
        </w:tc>
      </w:tr>
      <w:tr w:rsidR="00A91D73">
        <w:trPr>
          <w:cantSplit/>
          <w:trHeight w:val="707"/>
        </w:trPr>
        <w:tc>
          <w:tcPr>
            <w:tcW w:w="5954" w:type="dxa"/>
            <w:gridSpan w:val="2"/>
            <w:vMerge/>
            <w:tcBorders>
              <w:top w:val="single" w:sz="4" w:space="0" w:color="000000"/>
              <w:left w:val="single" w:sz="4" w:space="0" w:color="000000"/>
              <w:right w:val="single" w:sz="4" w:space="0" w:color="000000"/>
            </w:tcBorders>
            <w:vAlign w:val="center"/>
          </w:tcPr>
          <w:p w:rsidR="00A91D73" w:rsidRDefault="00A91D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3118" w:type="dxa"/>
            <w:tcBorders>
              <w:top w:val="single" w:sz="4" w:space="0" w:color="000000"/>
              <w:left w:val="single" w:sz="4" w:space="0" w:color="000000"/>
              <w:right w:val="single" w:sz="4" w:space="0" w:color="000000"/>
            </w:tcBorders>
            <w:vAlign w:val="center"/>
          </w:tcPr>
          <w:p w:rsidR="00A91D73" w:rsidRDefault="00400752">
            <w:pPr>
              <w:tabs>
                <w:tab w:val="center" w:pos="4320"/>
                <w:tab w:val="right" w:pos="8640"/>
              </w:tabs>
              <w:spacing w:after="60" w:line="240" w:lineRule="auto"/>
              <w:ind w:left="1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Ngày bắt đầu thựchiện: </w:t>
            </w:r>
          </w:p>
        </w:tc>
      </w:tr>
      <w:tr w:rsidR="00A91D73">
        <w:tc>
          <w:tcPr>
            <w:tcW w:w="28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91D73" w:rsidRDefault="00400752">
            <w:pPr>
              <w:spacing w:before="40" w:after="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Địa điểm làm việc</w:t>
            </w:r>
          </w:p>
        </w:tc>
        <w:tc>
          <w:tcPr>
            <w:tcW w:w="623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91D73" w:rsidRDefault="00400752">
            <w:pPr>
              <w:spacing w:before="40" w:after="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(Trụ sở cơ quan)</w:t>
            </w:r>
          </w:p>
        </w:tc>
      </w:tr>
      <w:tr w:rsidR="00A91D73">
        <w:tc>
          <w:tcPr>
            <w:tcW w:w="28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91D73" w:rsidRDefault="00400752">
            <w:pPr>
              <w:spacing w:before="40" w:after="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Quy trình công việc liên quan</w:t>
            </w:r>
          </w:p>
        </w:tc>
        <w:tc>
          <w:tcPr>
            <w:tcW w:w="623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91D73" w:rsidRDefault="00400752">
            <w:pPr>
              <w:spacing w:before="40" w:after="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(tên tài liệu, quy trình công việc liên quan VTVL)</w:t>
            </w:r>
          </w:p>
        </w:tc>
      </w:tr>
    </w:tbl>
    <w:p w:rsidR="00A91D73" w:rsidRDefault="00400752">
      <w:pPr>
        <w:spacing w:before="60" w:after="6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 Mục tiêu vị trí việc làm: </w:t>
      </w:r>
      <w:r>
        <w:rPr>
          <w:rFonts w:ascii="Times New Roman" w:eastAsia="Times New Roman" w:hAnsi="Times New Roman" w:cs="Times New Roman"/>
          <w:i/>
          <w:sz w:val="28"/>
          <w:szCs w:val="28"/>
        </w:rPr>
        <w:t>(Tóm tắt tổng quan về vị trí việc làm)</w:t>
      </w:r>
    </w:p>
    <w:p w:rsidR="00A91D73" w:rsidRDefault="00400752">
      <w:pPr>
        <w:spacing w:before="60" w:after="6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Chủ trì hoặc tham gia xây dựng và tổ chức triển khai thực hiện văn bản, chủ trương, nhiệm vụ, giải pháp về công tác phổ biến, giáo dục pháp luật, hòa giải ở cơ sở, </w:t>
      </w:r>
      <w:r w:rsidR="00575B85">
        <w:rPr>
          <w:rFonts w:ascii="Times New Roman" w:eastAsia="Times New Roman" w:hAnsi="Times New Roman" w:cs="Times New Roman"/>
          <w:sz w:val="28"/>
          <w:szCs w:val="28"/>
        </w:rPr>
        <w:t xml:space="preserve">đánh giá, công nhận xã, phường, thị trấn đạt chuẩn </w:t>
      </w:r>
      <w:r>
        <w:rPr>
          <w:rFonts w:ascii="Times New Roman" w:eastAsia="Times New Roman" w:hAnsi="Times New Roman" w:cs="Times New Roman"/>
          <w:sz w:val="28"/>
          <w:szCs w:val="28"/>
        </w:rPr>
        <w:t>tiếp cận pháp luật</w:t>
      </w:r>
      <w:r w:rsidR="00575B85">
        <w:rPr>
          <w:rFonts w:ascii="Times New Roman" w:eastAsia="Times New Roman" w:hAnsi="Times New Roman" w:cs="Times New Roman"/>
          <w:sz w:val="28"/>
          <w:szCs w:val="28"/>
        </w:rPr>
        <w:t xml:space="preserve"> (sau đây gọi là tiếp cận pháp luật)</w:t>
      </w:r>
      <w:r>
        <w:rPr>
          <w:rFonts w:ascii="Times New Roman" w:eastAsia="Times New Roman" w:hAnsi="Times New Roman" w:cs="Times New Roman"/>
          <w:sz w:val="28"/>
          <w:szCs w:val="28"/>
        </w:rPr>
        <w:t>; chủ trì hoặc tham gia hướng dẫn công tác phổ biến, giáo dục pháp luật, hòa giải ở cơ sở, tiếp cận pháp luật; thực hiện công tác phổ biến, giáo dục pháp luật, hòa giải ở cơ sở, tiếp cận pháp luật được phân công.</w:t>
      </w:r>
    </w:p>
    <w:p w:rsidR="00A91D73" w:rsidRDefault="00400752">
      <w:pPr>
        <w:spacing w:before="60" w:after="6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Các công việc và tiêu chí đánh giá</w:t>
      </w:r>
    </w:p>
    <w:tbl>
      <w:tblPr>
        <w:tblStyle w:val="a9"/>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0"/>
        <w:gridCol w:w="2135"/>
        <w:gridCol w:w="3658"/>
        <w:gridCol w:w="2687"/>
      </w:tblGrid>
      <w:tr w:rsidR="00A91D73">
        <w:tc>
          <w:tcPr>
            <w:tcW w:w="700" w:type="dxa"/>
            <w:vMerge w:val="restart"/>
            <w:vAlign w:val="center"/>
          </w:tcPr>
          <w:p w:rsidR="00A91D73" w:rsidRDefault="00400752">
            <w:pPr>
              <w:spacing w:before="60" w:after="60"/>
              <w:jc w:val="center"/>
              <w:rPr>
                <w:b/>
                <w:sz w:val="28"/>
                <w:szCs w:val="28"/>
              </w:rPr>
            </w:pPr>
            <w:r>
              <w:rPr>
                <w:b/>
                <w:sz w:val="28"/>
                <w:szCs w:val="28"/>
              </w:rPr>
              <w:t>TT</w:t>
            </w:r>
          </w:p>
        </w:tc>
        <w:tc>
          <w:tcPr>
            <w:tcW w:w="5793" w:type="dxa"/>
            <w:gridSpan w:val="2"/>
            <w:vAlign w:val="center"/>
          </w:tcPr>
          <w:p w:rsidR="00A91D73" w:rsidRDefault="00400752">
            <w:pPr>
              <w:spacing w:before="60" w:after="60"/>
              <w:jc w:val="center"/>
              <w:rPr>
                <w:b/>
                <w:sz w:val="28"/>
                <w:szCs w:val="28"/>
              </w:rPr>
            </w:pPr>
            <w:r>
              <w:rPr>
                <w:b/>
                <w:sz w:val="28"/>
                <w:szCs w:val="28"/>
              </w:rPr>
              <w:t>Các nhiệm vụ, công việc</w:t>
            </w:r>
          </w:p>
        </w:tc>
        <w:tc>
          <w:tcPr>
            <w:tcW w:w="2687" w:type="dxa"/>
            <w:vMerge w:val="restart"/>
            <w:vAlign w:val="center"/>
          </w:tcPr>
          <w:p w:rsidR="00A91D73" w:rsidRDefault="00400752">
            <w:pPr>
              <w:spacing w:before="60" w:after="60"/>
              <w:jc w:val="center"/>
              <w:rPr>
                <w:b/>
                <w:sz w:val="28"/>
                <w:szCs w:val="28"/>
              </w:rPr>
            </w:pPr>
            <w:r>
              <w:rPr>
                <w:b/>
                <w:sz w:val="28"/>
                <w:szCs w:val="28"/>
              </w:rPr>
              <w:t>Tiêu chí đánh giá hoàn thành công việc</w:t>
            </w:r>
          </w:p>
        </w:tc>
      </w:tr>
      <w:tr w:rsidR="00A91D73">
        <w:tc>
          <w:tcPr>
            <w:tcW w:w="700" w:type="dxa"/>
            <w:vMerge/>
            <w:vAlign w:val="center"/>
          </w:tcPr>
          <w:p w:rsidR="00A91D73" w:rsidRDefault="00A91D73">
            <w:pPr>
              <w:widowControl w:val="0"/>
              <w:pBdr>
                <w:top w:val="nil"/>
                <w:left w:val="nil"/>
                <w:bottom w:val="nil"/>
                <w:right w:val="nil"/>
                <w:between w:val="nil"/>
              </w:pBdr>
              <w:spacing w:line="276" w:lineRule="auto"/>
              <w:rPr>
                <w:b/>
                <w:sz w:val="28"/>
                <w:szCs w:val="28"/>
              </w:rPr>
            </w:pPr>
          </w:p>
        </w:tc>
        <w:tc>
          <w:tcPr>
            <w:tcW w:w="2135" w:type="dxa"/>
            <w:vAlign w:val="center"/>
          </w:tcPr>
          <w:p w:rsidR="00A91D73" w:rsidRDefault="00400752">
            <w:pPr>
              <w:spacing w:before="60" w:after="60"/>
              <w:jc w:val="center"/>
              <w:rPr>
                <w:b/>
                <w:sz w:val="28"/>
                <w:szCs w:val="28"/>
              </w:rPr>
            </w:pPr>
            <w:r>
              <w:rPr>
                <w:b/>
                <w:sz w:val="28"/>
                <w:szCs w:val="28"/>
              </w:rPr>
              <w:t>Nhiệm vụ, Mảng công việc</w:t>
            </w:r>
          </w:p>
        </w:tc>
        <w:tc>
          <w:tcPr>
            <w:tcW w:w="3658" w:type="dxa"/>
            <w:vAlign w:val="center"/>
          </w:tcPr>
          <w:p w:rsidR="00A91D73" w:rsidRDefault="00400752">
            <w:pPr>
              <w:spacing w:before="60" w:after="60"/>
              <w:jc w:val="center"/>
              <w:rPr>
                <w:b/>
                <w:sz w:val="28"/>
                <w:szCs w:val="28"/>
              </w:rPr>
            </w:pPr>
            <w:r>
              <w:rPr>
                <w:b/>
                <w:sz w:val="28"/>
                <w:szCs w:val="28"/>
              </w:rPr>
              <w:t>Công việc cụ thể</w:t>
            </w:r>
          </w:p>
        </w:tc>
        <w:tc>
          <w:tcPr>
            <w:tcW w:w="2687" w:type="dxa"/>
            <w:vMerge/>
            <w:vAlign w:val="center"/>
          </w:tcPr>
          <w:p w:rsidR="00A91D73" w:rsidRDefault="00A91D73">
            <w:pPr>
              <w:widowControl w:val="0"/>
              <w:pBdr>
                <w:top w:val="nil"/>
                <w:left w:val="nil"/>
                <w:bottom w:val="nil"/>
                <w:right w:val="nil"/>
                <w:between w:val="nil"/>
              </w:pBdr>
              <w:spacing w:line="276" w:lineRule="auto"/>
              <w:rPr>
                <w:b/>
                <w:sz w:val="28"/>
                <w:szCs w:val="28"/>
              </w:rPr>
            </w:pPr>
          </w:p>
        </w:tc>
      </w:tr>
      <w:tr w:rsidR="00A91D73">
        <w:tc>
          <w:tcPr>
            <w:tcW w:w="700" w:type="dxa"/>
            <w:vAlign w:val="center"/>
          </w:tcPr>
          <w:p w:rsidR="00A91D73" w:rsidRDefault="00400752">
            <w:pPr>
              <w:jc w:val="center"/>
              <w:rPr>
                <w:sz w:val="28"/>
                <w:szCs w:val="28"/>
              </w:rPr>
            </w:pPr>
            <w:r>
              <w:rPr>
                <w:sz w:val="28"/>
                <w:szCs w:val="28"/>
              </w:rPr>
              <w:t>2.1</w:t>
            </w:r>
          </w:p>
        </w:tc>
        <w:tc>
          <w:tcPr>
            <w:tcW w:w="2135" w:type="dxa"/>
            <w:vAlign w:val="center"/>
          </w:tcPr>
          <w:p w:rsidR="00A91D73" w:rsidRDefault="00400752">
            <w:pPr>
              <w:jc w:val="center"/>
              <w:rPr>
                <w:sz w:val="28"/>
                <w:szCs w:val="28"/>
              </w:rPr>
            </w:pPr>
            <w:r>
              <w:rPr>
                <w:sz w:val="28"/>
                <w:szCs w:val="28"/>
              </w:rPr>
              <w:t xml:space="preserve">Xây dựng </w:t>
            </w:r>
          </w:p>
          <w:p w:rsidR="00A91D73" w:rsidRDefault="00400752">
            <w:pPr>
              <w:jc w:val="center"/>
              <w:rPr>
                <w:sz w:val="28"/>
                <w:szCs w:val="28"/>
              </w:rPr>
            </w:pPr>
            <w:r>
              <w:rPr>
                <w:sz w:val="28"/>
                <w:szCs w:val="28"/>
              </w:rPr>
              <w:t xml:space="preserve">văn bản </w:t>
            </w:r>
          </w:p>
        </w:tc>
        <w:tc>
          <w:tcPr>
            <w:tcW w:w="3658" w:type="dxa"/>
          </w:tcPr>
          <w:p w:rsidR="00A91D73" w:rsidRDefault="00400752">
            <w:pPr>
              <w:jc w:val="both"/>
              <w:rPr>
                <w:sz w:val="28"/>
                <w:szCs w:val="28"/>
              </w:rPr>
            </w:pPr>
            <w:r>
              <w:rPr>
                <w:sz w:val="28"/>
                <w:szCs w:val="28"/>
              </w:rPr>
              <w:t>Tham gia xây dựng dự án, dự thảo văn bản QPPL, đề án, chương trình về công tác phổ biến, giáo dục pháp luật, truyền thông chính sách trong quá trình xây dựng văn bản QPPL, hòa giải ở cơ sở, tiếp cận pháp luật.</w:t>
            </w:r>
          </w:p>
          <w:p w:rsidR="00A91D73" w:rsidRDefault="00400752">
            <w:pPr>
              <w:jc w:val="both"/>
              <w:rPr>
                <w:i/>
                <w:sz w:val="28"/>
                <w:szCs w:val="28"/>
              </w:rPr>
            </w:pPr>
            <w:r>
              <w:rPr>
                <w:i/>
                <w:sz w:val="28"/>
                <w:szCs w:val="28"/>
              </w:rPr>
              <w:t>Hoặc đối với cấp tỉnh:</w:t>
            </w:r>
          </w:p>
          <w:p w:rsidR="00A91D73" w:rsidRDefault="00400752" w:rsidP="00F24335">
            <w:pPr>
              <w:jc w:val="both"/>
              <w:rPr>
                <w:rFonts w:ascii="Calibri" w:eastAsia="Calibri" w:hAnsi="Calibri" w:cs="Calibri"/>
                <w:sz w:val="28"/>
                <w:szCs w:val="28"/>
              </w:rPr>
            </w:pPr>
            <w:r>
              <w:rPr>
                <w:sz w:val="28"/>
                <w:szCs w:val="28"/>
              </w:rPr>
              <w:t xml:space="preserve">Chủ trì hoặc tham gia xây dựng dự thảo nghị quyết, quyết định, chỉ thị và các văn bản khác thuộc thẩm quyền ban hành của Hội đồng nhân dân, Ủy ban nhân dân, Chủ tịch Ủy ban nhân dân cấp tỉnh về lĩnh vực phổ biến, giáo dục </w:t>
            </w:r>
            <w:r>
              <w:rPr>
                <w:sz w:val="28"/>
                <w:szCs w:val="28"/>
              </w:rPr>
              <w:lastRenderedPageBreak/>
              <w:t>pháp luật,</w:t>
            </w:r>
            <w:r w:rsidR="008D210B">
              <w:rPr>
                <w:sz w:val="28"/>
                <w:szCs w:val="28"/>
              </w:rPr>
              <w:t xml:space="preserve"> truyền thông chính sách trong quá trình xây dựng văn bản QPPL,</w:t>
            </w:r>
            <w:r>
              <w:rPr>
                <w:sz w:val="28"/>
                <w:szCs w:val="28"/>
              </w:rPr>
              <w:t xml:space="preserve"> hòa giải ở cơ sở, tiếp cận pháp luật.</w:t>
            </w:r>
          </w:p>
        </w:tc>
        <w:tc>
          <w:tcPr>
            <w:tcW w:w="2687" w:type="dxa"/>
          </w:tcPr>
          <w:p w:rsidR="00A91D73" w:rsidRDefault="00400752">
            <w:pPr>
              <w:jc w:val="both"/>
              <w:rPr>
                <w:sz w:val="28"/>
                <w:szCs w:val="28"/>
              </w:rPr>
            </w:pPr>
            <w:r>
              <w:rPr>
                <w:sz w:val="28"/>
                <w:szCs w:val="28"/>
              </w:rPr>
              <w:lastRenderedPageBreak/>
              <w:t>1. Nội dung tham gia đúng tiến độ, chất lượng, kế hoạch.</w:t>
            </w:r>
          </w:p>
          <w:p w:rsidR="00A91D73" w:rsidRDefault="00400752">
            <w:pPr>
              <w:jc w:val="both"/>
              <w:rPr>
                <w:sz w:val="28"/>
                <w:szCs w:val="28"/>
              </w:rPr>
            </w:pPr>
            <w:r>
              <w:rPr>
                <w:sz w:val="28"/>
                <w:szCs w:val="28"/>
              </w:rPr>
              <w:t>2. Các dự thảo văn bản được cấp có thẩm quyền phê duyệt, ban hành đúng tiến độ, bảo đảm chất lượng.</w:t>
            </w:r>
          </w:p>
        </w:tc>
      </w:tr>
      <w:tr w:rsidR="00A91D73">
        <w:tc>
          <w:tcPr>
            <w:tcW w:w="700" w:type="dxa"/>
            <w:vAlign w:val="center"/>
          </w:tcPr>
          <w:p w:rsidR="00A91D73" w:rsidRDefault="00400752">
            <w:pPr>
              <w:jc w:val="center"/>
              <w:rPr>
                <w:sz w:val="28"/>
                <w:szCs w:val="28"/>
              </w:rPr>
            </w:pPr>
            <w:r>
              <w:rPr>
                <w:sz w:val="28"/>
                <w:szCs w:val="28"/>
              </w:rPr>
              <w:lastRenderedPageBreak/>
              <w:t>2.2</w:t>
            </w:r>
          </w:p>
        </w:tc>
        <w:tc>
          <w:tcPr>
            <w:tcW w:w="2135" w:type="dxa"/>
            <w:vAlign w:val="center"/>
          </w:tcPr>
          <w:p w:rsidR="00A91D73" w:rsidRDefault="00400752">
            <w:pPr>
              <w:jc w:val="center"/>
              <w:rPr>
                <w:sz w:val="28"/>
                <w:szCs w:val="28"/>
              </w:rPr>
            </w:pPr>
            <w:r>
              <w:rPr>
                <w:sz w:val="28"/>
                <w:szCs w:val="28"/>
              </w:rPr>
              <w:t>Hướng dẫn</w:t>
            </w:r>
          </w:p>
        </w:tc>
        <w:tc>
          <w:tcPr>
            <w:tcW w:w="3658" w:type="dxa"/>
            <w:vAlign w:val="center"/>
          </w:tcPr>
          <w:p w:rsidR="00A91D73" w:rsidRDefault="00400752" w:rsidP="00D04EF7">
            <w:pPr>
              <w:pBdr>
                <w:top w:val="nil"/>
                <w:left w:val="nil"/>
                <w:bottom w:val="nil"/>
                <w:right w:val="nil"/>
                <w:between w:val="nil"/>
              </w:pBdr>
              <w:jc w:val="both"/>
              <w:rPr>
                <w:color w:val="000000"/>
                <w:sz w:val="28"/>
                <w:szCs w:val="28"/>
              </w:rPr>
            </w:pPr>
            <w:r>
              <w:rPr>
                <w:color w:val="000000"/>
                <w:sz w:val="28"/>
                <w:szCs w:val="28"/>
              </w:rPr>
              <w:t>1. Chủ trì hoặc tham gia hướng dẫn triển khai thực hiện các quy định của Bộ Chính trị, Ban Bí thư; văn bản quy phạm pháp luật; chiến lược, quy hoạch, kế hoạch, chính sách, chương trình, dự án, đề án của ngành, lĩnh vực hoặc của địa phương về công tác phổ biến, giáo dục pháp luật,</w:t>
            </w:r>
            <w:r w:rsidR="008D210B">
              <w:t xml:space="preserve"> </w:t>
            </w:r>
            <w:r>
              <w:rPr>
                <w:color w:val="000000"/>
                <w:sz w:val="28"/>
                <w:szCs w:val="28"/>
              </w:rPr>
              <w:t>truyền thông dự thảo chính sách trong quá trình xây dựng văn bản QPPL, hòa giải ở cơ sở, tiếp cận pháp luật.</w:t>
            </w:r>
          </w:p>
          <w:p w:rsidR="00A91D73" w:rsidRDefault="00400752" w:rsidP="00D04EF7">
            <w:pPr>
              <w:pBdr>
                <w:top w:val="nil"/>
                <w:left w:val="nil"/>
                <w:bottom w:val="nil"/>
                <w:right w:val="nil"/>
                <w:between w:val="nil"/>
              </w:pBdr>
              <w:jc w:val="both"/>
              <w:rPr>
                <w:color w:val="000000"/>
                <w:sz w:val="28"/>
                <w:szCs w:val="28"/>
              </w:rPr>
            </w:pPr>
            <w:r>
              <w:rPr>
                <w:color w:val="000000"/>
                <w:sz w:val="28"/>
                <w:szCs w:val="28"/>
              </w:rPr>
              <w:t>2. Tổ chức, hướng dẫn, theo dõi việc thực hiện chế độ, chính sách chuyên môn, nghiệp vụ; đề xuất các biện pháp để nâng cao hiệu lực, hiệu quả quản lý của ngành, lĩnh vực hoặc của địa phương về công tác phổ biến, giáo dục pháp luật, truyền thông chính sách trong quá trình xây dựng văn bản QPPL, hòa giải ở cơ sở, tiếp cận pháp luật.</w:t>
            </w:r>
          </w:p>
          <w:p w:rsidR="00A91D73" w:rsidRPr="00F24335" w:rsidRDefault="00400752" w:rsidP="00D04EF7">
            <w:pPr>
              <w:pBdr>
                <w:top w:val="nil"/>
                <w:left w:val="nil"/>
                <w:bottom w:val="nil"/>
                <w:right w:val="nil"/>
                <w:between w:val="nil"/>
              </w:pBdr>
              <w:jc w:val="both"/>
              <w:rPr>
                <w:sz w:val="24"/>
                <w:szCs w:val="24"/>
              </w:rPr>
            </w:pPr>
            <w:r>
              <w:rPr>
                <w:color w:val="000000"/>
                <w:sz w:val="28"/>
                <w:szCs w:val="28"/>
              </w:rPr>
              <w:t xml:space="preserve">3. Chủ trì hoặc tham gia </w:t>
            </w:r>
            <w:r w:rsidR="00E85E61">
              <w:rPr>
                <w:color w:val="000000"/>
                <w:sz w:val="28"/>
                <w:szCs w:val="28"/>
              </w:rPr>
              <w:t>tổ chức các chuyên đề</w:t>
            </w:r>
            <w:r>
              <w:rPr>
                <w:color w:val="000000"/>
                <w:sz w:val="28"/>
                <w:szCs w:val="28"/>
              </w:rPr>
              <w:t>tập huấn, bồi dưỡng nghiệp vụ, phổ biến kinh nghiệm về công tác phổ biến, giáo dục pháp luật, truyền thông</w:t>
            </w:r>
            <w:r w:rsidR="00AF28A1">
              <w:rPr>
                <w:color w:val="000000"/>
                <w:sz w:val="28"/>
                <w:szCs w:val="28"/>
              </w:rPr>
              <w:t xml:space="preserve"> </w:t>
            </w:r>
            <w:r>
              <w:rPr>
                <w:color w:val="000000"/>
                <w:sz w:val="28"/>
                <w:szCs w:val="28"/>
              </w:rPr>
              <w:t>chính sách trong quá trình xây dựng văn bản QPPL, hòa giải ở cơ sở, tiếp cận pháp luật.</w:t>
            </w:r>
          </w:p>
        </w:tc>
        <w:tc>
          <w:tcPr>
            <w:tcW w:w="2687" w:type="dxa"/>
            <w:vAlign w:val="center"/>
          </w:tcPr>
          <w:p w:rsidR="00A91D73" w:rsidRDefault="00400752" w:rsidP="00D04EF7">
            <w:pPr>
              <w:pBdr>
                <w:top w:val="nil"/>
                <w:left w:val="nil"/>
                <w:bottom w:val="nil"/>
                <w:right w:val="nil"/>
                <w:between w:val="nil"/>
              </w:pBdr>
              <w:jc w:val="both"/>
              <w:rPr>
                <w:color w:val="000000"/>
                <w:sz w:val="28"/>
                <w:szCs w:val="28"/>
              </w:rPr>
            </w:pPr>
            <w:r>
              <w:rPr>
                <w:color w:val="000000"/>
                <w:sz w:val="28"/>
                <w:szCs w:val="28"/>
              </w:rPr>
              <w:t>1. Văn bản, tài liệu được ban hành đúng tiến độ, kế hoạch, thời gian và bảo đảm chất lượng theo yêu cầu của cấp trên.</w:t>
            </w:r>
          </w:p>
          <w:p w:rsidR="00A91D73" w:rsidRDefault="00A91D73" w:rsidP="00D04EF7">
            <w:pPr>
              <w:pBdr>
                <w:top w:val="nil"/>
                <w:left w:val="nil"/>
                <w:bottom w:val="nil"/>
                <w:right w:val="nil"/>
                <w:between w:val="nil"/>
              </w:pBdr>
              <w:jc w:val="both"/>
              <w:rPr>
                <w:color w:val="000000"/>
                <w:sz w:val="28"/>
                <w:szCs w:val="28"/>
              </w:rPr>
            </w:pPr>
          </w:p>
          <w:p w:rsidR="00A91D73" w:rsidRDefault="00A91D73" w:rsidP="00D04EF7">
            <w:pPr>
              <w:pBdr>
                <w:top w:val="nil"/>
                <w:left w:val="nil"/>
                <w:bottom w:val="nil"/>
                <w:right w:val="nil"/>
                <w:between w:val="nil"/>
              </w:pBdr>
              <w:jc w:val="both"/>
              <w:rPr>
                <w:color w:val="000000"/>
                <w:sz w:val="28"/>
                <w:szCs w:val="28"/>
              </w:rPr>
            </w:pPr>
          </w:p>
          <w:p w:rsidR="00A91D73" w:rsidRDefault="00A91D73" w:rsidP="00D04EF7">
            <w:pPr>
              <w:pBdr>
                <w:top w:val="nil"/>
                <w:left w:val="nil"/>
                <w:bottom w:val="nil"/>
                <w:right w:val="nil"/>
                <w:between w:val="nil"/>
              </w:pBdr>
              <w:jc w:val="both"/>
              <w:rPr>
                <w:color w:val="000000"/>
                <w:sz w:val="28"/>
                <w:szCs w:val="28"/>
              </w:rPr>
            </w:pPr>
          </w:p>
          <w:p w:rsidR="00A91D73" w:rsidRDefault="00A91D73" w:rsidP="00D04EF7">
            <w:pPr>
              <w:pBdr>
                <w:top w:val="nil"/>
                <w:left w:val="nil"/>
                <w:bottom w:val="nil"/>
                <w:right w:val="nil"/>
                <w:between w:val="nil"/>
              </w:pBdr>
              <w:jc w:val="both"/>
              <w:rPr>
                <w:color w:val="000000"/>
                <w:sz w:val="28"/>
                <w:szCs w:val="28"/>
              </w:rPr>
            </w:pPr>
          </w:p>
          <w:p w:rsidR="00A91D73" w:rsidRDefault="00400752" w:rsidP="00D04EF7">
            <w:pPr>
              <w:pBdr>
                <w:top w:val="nil"/>
                <w:left w:val="nil"/>
                <w:bottom w:val="nil"/>
                <w:right w:val="nil"/>
                <w:between w:val="nil"/>
              </w:pBdr>
              <w:jc w:val="both"/>
              <w:rPr>
                <w:color w:val="000000"/>
                <w:sz w:val="28"/>
                <w:szCs w:val="28"/>
              </w:rPr>
            </w:pPr>
            <w:r>
              <w:rPr>
                <w:color w:val="000000"/>
                <w:sz w:val="28"/>
                <w:szCs w:val="28"/>
              </w:rPr>
              <w:t>2. Truyền đạt được các nội dung về nghiệp vụ theo phân công để các tổ chức, cá nhân khác hiểu, triển khai được và đạt kết quả.</w:t>
            </w:r>
          </w:p>
          <w:p w:rsidR="00A91D73" w:rsidRDefault="00A91D73" w:rsidP="00D04EF7">
            <w:pPr>
              <w:pBdr>
                <w:top w:val="nil"/>
                <w:left w:val="nil"/>
                <w:bottom w:val="nil"/>
                <w:right w:val="nil"/>
                <w:between w:val="nil"/>
              </w:pBdr>
              <w:jc w:val="both"/>
              <w:rPr>
                <w:color w:val="000000"/>
                <w:sz w:val="28"/>
                <w:szCs w:val="28"/>
              </w:rPr>
            </w:pPr>
          </w:p>
          <w:p w:rsidR="00A91D73" w:rsidRDefault="00A91D73" w:rsidP="00D04EF7">
            <w:pPr>
              <w:pBdr>
                <w:top w:val="nil"/>
                <w:left w:val="nil"/>
                <w:bottom w:val="nil"/>
                <w:right w:val="nil"/>
                <w:between w:val="nil"/>
              </w:pBdr>
              <w:jc w:val="both"/>
              <w:rPr>
                <w:color w:val="000000"/>
                <w:sz w:val="28"/>
                <w:szCs w:val="28"/>
              </w:rPr>
            </w:pPr>
          </w:p>
          <w:p w:rsidR="00A91D73" w:rsidRDefault="00400752" w:rsidP="00D04EF7">
            <w:pPr>
              <w:pBdr>
                <w:top w:val="nil"/>
                <w:left w:val="nil"/>
                <w:bottom w:val="nil"/>
                <w:right w:val="nil"/>
                <w:between w:val="nil"/>
              </w:pBdr>
              <w:jc w:val="both"/>
              <w:rPr>
                <w:color w:val="000000"/>
                <w:sz w:val="28"/>
                <w:szCs w:val="28"/>
              </w:rPr>
            </w:pPr>
            <w:r>
              <w:rPr>
                <w:color w:val="000000"/>
                <w:sz w:val="28"/>
                <w:szCs w:val="28"/>
              </w:rPr>
              <w:t>3. Được cơ quan, tổ chức lớp đào tạo, bồi dưỡng đánh giá hoàn thành công việc giảng dạy.</w:t>
            </w:r>
          </w:p>
        </w:tc>
      </w:tr>
      <w:tr w:rsidR="00A91D73">
        <w:tc>
          <w:tcPr>
            <w:tcW w:w="700" w:type="dxa"/>
            <w:vAlign w:val="center"/>
          </w:tcPr>
          <w:p w:rsidR="00A91D73" w:rsidRDefault="00400752">
            <w:pPr>
              <w:jc w:val="center"/>
              <w:rPr>
                <w:sz w:val="28"/>
                <w:szCs w:val="28"/>
              </w:rPr>
            </w:pPr>
            <w:r>
              <w:rPr>
                <w:sz w:val="28"/>
                <w:szCs w:val="28"/>
              </w:rPr>
              <w:t>2.3</w:t>
            </w:r>
          </w:p>
        </w:tc>
        <w:tc>
          <w:tcPr>
            <w:tcW w:w="2135" w:type="dxa"/>
            <w:vAlign w:val="center"/>
          </w:tcPr>
          <w:p w:rsidR="00A91D73" w:rsidRDefault="00400752">
            <w:pPr>
              <w:jc w:val="center"/>
              <w:rPr>
                <w:sz w:val="28"/>
                <w:szCs w:val="28"/>
              </w:rPr>
            </w:pPr>
            <w:r>
              <w:rPr>
                <w:sz w:val="28"/>
                <w:szCs w:val="28"/>
              </w:rPr>
              <w:t>Kiểm tra, sơ kết, tổng kết</w:t>
            </w:r>
          </w:p>
          <w:p w:rsidR="00A91D73" w:rsidRDefault="00A91D73">
            <w:pPr>
              <w:jc w:val="center"/>
              <w:rPr>
                <w:sz w:val="28"/>
                <w:szCs w:val="28"/>
              </w:rPr>
            </w:pPr>
          </w:p>
        </w:tc>
        <w:tc>
          <w:tcPr>
            <w:tcW w:w="3658" w:type="dxa"/>
          </w:tcPr>
          <w:p w:rsidR="00A91D73" w:rsidRPr="00F24335" w:rsidRDefault="00400752" w:rsidP="00D04EF7">
            <w:pPr>
              <w:pBdr>
                <w:top w:val="nil"/>
                <w:left w:val="nil"/>
                <w:bottom w:val="nil"/>
                <w:right w:val="nil"/>
                <w:between w:val="nil"/>
              </w:pBdr>
              <w:jc w:val="both"/>
              <w:rPr>
                <w:sz w:val="24"/>
                <w:szCs w:val="24"/>
              </w:rPr>
            </w:pPr>
            <w:r>
              <w:rPr>
                <w:color w:val="000000"/>
                <w:sz w:val="28"/>
                <w:szCs w:val="28"/>
              </w:rPr>
              <w:t xml:space="preserve">Chủ trì hoặc tham gia tổ chức sơ kết, tổng kết, theo dõi, kiểm tra, phân tích, đánh giá và báo cáo việc thực hiện văn bản của Bộ Chính trị, Ban Bí </w:t>
            </w:r>
            <w:r>
              <w:rPr>
                <w:color w:val="000000"/>
                <w:sz w:val="28"/>
                <w:szCs w:val="28"/>
              </w:rPr>
              <w:lastRenderedPageBreak/>
              <w:t xml:space="preserve">thư; văn bản quy phạm pháp luật; chiến lược, quy hoạch, kế hoạch, chính sách, chương trình, dự án, đề án của ngành, lĩnh vực hoặc của địa phương về công tác phổ biến, giáo dục pháp luật, truyền thông chính sách trong quá trình xây dựng văn bản QPPL, hòa giải ở cơ sở, tiếp cận pháp luật; đề xuất chủ trương, biện pháp, giải pháp khắc phục, xử lý </w:t>
            </w:r>
          </w:p>
        </w:tc>
        <w:tc>
          <w:tcPr>
            <w:tcW w:w="2687" w:type="dxa"/>
          </w:tcPr>
          <w:p w:rsidR="00A91D73" w:rsidRDefault="00400752" w:rsidP="00D04EF7">
            <w:pPr>
              <w:jc w:val="both"/>
              <w:rPr>
                <w:sz w:val="28"/>
                <w:szCs w:val="28"/>
              </w:rPr>
            </w:pPr>
            <w:r>
              <w:rPr>
                <w:sz w:val="28"/>
                <w:szCs w:val="28"/>
              </w:rPr>
              <w:lastRenderedPageBreak/>
              <w:t>1. Nội dung tham gia đúng tiến độ, chất lượng, kế hoạch theo yêu cầu của người chủ trì.</w:t>
            </w:r>
          </w:p>
          <w:p w:rsidR="00A91D73" w:rsidRDefault="00A91D73" w:rsidP="00D04EF7">
            <w:pPr>
              <w:jc w:val="both"/>
              <w:rPr>
                <w:sz w:val="28"/>
                <w:szCs w:val="28"/>
              </w:rPr>
            </w:pPr>
          </w:p>
          <w:p w:rsidR="00A91D73" w:rsidRDefault="00A91D73" w:rsidP="00D04EF7">
            <w:pPr>
              <w:jc w:val="both"/>
              <w:rPr>
                <w:sz w:val="28"/>
                <w:szCs w:val="28"/>
              </w:rPr>
            </w:pPr>
          </w:p>
          <w:p w:rsidR="00A91D73" w:rsidRDefault="00A91D73" w:rsidP="00D04EF7">
            <w:pPr>
              <w:jc w:val="both"/>
              <w:rPr>
                <w:sz w:val="28"/>
                <w:szCs w:val="28"/>
              </w:rPr>
            </w:pPr>
          </w:p>
          <w:p w:rsidR="00A91D73" w:rsidRDefault="00A91D73" w:rsidP="00D04EF7">
            <w:pPr>
              <w:jc w:val="both"/>
              <w:rPr>
                <w:sz w:val="28"/>
                <w:szCs w:val="28"/>
              </w:rPr>
            </w:pPr>
          </w:p>
          <w:p w:rsidR="00A91D73" w:rsidRDefault="00A91D73" w:rsidP="00D04EF7">
            <w:pPr>
              <w:jc w:val="both"/>
              <w:rPr>
                <w:sz w:val="28"/>
                <w:szCs w:val="28"/>
              </w:rPr>
            </w:pPr>
          </w:p>
          <w:p w:rsidR="00A91D73" w:rsidRDefault="00400752" w:rsidP="00D04EF7">
            <w:pPr>
              <w:jc w:val="both"/>
              <w:rPr>
                <w:sz w:val="28"/>
                <w:szCs w:val="28"/>
              </w:rPr>
            </w:pPr>
            <w:r>
              <w:rPr>
                <w:sz w:val="28"/>
                <w:szCs w:val="28"/>
              </w:rPr>
              <w:t xml:space="preserve">2. Có văn bản, báo cáo kịp thời, đúng quy định được phê duyệt. </w:t>
            </w:r>
          </w:p>
        </w:tc>
      </w:tr>
      <w:tr w:rsidR="00A91D73">
        <w:tc>
          <w:tcPr>
            <w:tcW w:w="700" w:type="dxa"/>
          </w:tcPr>
          <w:p w:rsidR="00A91D73" w:rsidRDefault="00400752">
            <w:pPr>
              <w:spacing w:before="60" w:after="60"/>
              <w:jc w:val="both"/>
              <w:rPr>
                <w:sz w:val="28"/>
                <w:szCs w:val="28"/>
              </w:rPr>
            </w:pPr>
            <w:r>
              <w:rPr>
                <w:sz w:val="28"/>
                <w:szCs w:val="28"/>
              </w:rPr>
              <w:lastRenderedPageBreak/>
              <w:t>2.4</w:t>
            </w:r>
          </w:p>
        </w:tc>
        <w:tc>
          <w:tcPr>
            <w:tcW w:w="2135" w:type="dxa"/>
          </w:tcPr>
          <w:p w:rsidR="00A91D73" w:rsidRDefault="00400752">
            <w:pPr>
              <w:spacing w:before="60" w:after="60"/>
              <w:jc w:val="both"/>
              <w:rPr>
                <w:sz w:val="28"/>
                <w:szCs w:val="28"/>
              </w:rPr>
            </w:pPr>
            <w:r>
              <w:rPr>
                <w:sz w:val="28"/>
                <w:szCs w:val="28"/>
              </w:rPr>
              <w:t>Tham gia thẩm định văn bản</w:t>
            </w:r>
          </w:p>
        </w:tc>
        <w:tc>
          <w:tcPr>
            <w:tcW w:w="3658" w:type="dxa"/>
          </w:tcPr>
          <w:p w:rsidR="00A91D73" w:rsidRDefault="00400752" w:rsidP="00D04EF7">
            <w:pPr>
              <w:jc w:val="both"/>
              <w:rPr>
                <w:rFonts w:ascii="Calibri" w:eastAsia="Calibri" w:hAnsi="Calibri" w:cs="Calibri"/>
                <w:sz w:val="28"/>
                <w:szCs w:val="28"/>
              </w:rPr>
            </w:pPr>
            <w:r>
              <w:rPr>
                <w:sz w:val="28"/>
                <w:szCs w:val="28"/>
              </w:rPr>
              <w:t>Tham gia thẩm định, góp ý văn bản về công tác phổ biến, giáo dục pháp luật,</w:t>
            </w:r>
            <w:r w:rsidR="00F81113">
              <w:t xml:space="preserve"> </w:t>
            </w:r>
            <w:r>
              <w:rPr>
                <w:sz w:val="28"/>
                <w:szCs w:val="28"/>
              </w:rPr>
              <w:t>truyền thông chính sách trong quá trình xây dựng văn bản QPPL, hòa giải ở cơ sở, tiếp cận pháp luật</w:t>
            </w:r>
          </w:p>
        </w:tc>
        <w:tc>
          <w:tcPr>
            <w:tcW w:w="2687" w:type="dxa"/>
          </w:tcPr>
          <w:p w:rsidR="00A91D73" w:rsidRDefault="00400752" w:rsidP="00D04EF7">
            <w:pPr>
              <w:jc w:val="both"/>
              <w:rPr>
                <w:sz w:val="28"/>
                <w:szCs w:val="28"/>
              </w:rPr>
            </w:pPr>
            <w:r>
              <w:rPr>
                <w:sz w:val="28"/>
                <w:szCs w:val="28"/>
              </w:rPr>
              <w:t>Nội dung tham gia thẩm định, góp ý được hoàn thành theo đúng kế hoạch, chất lượng do người chủ trì giao.</w:t>
            </w:r>
          </w:p>
        </w:tc>
      </w:tr>
      <w:tr w:rsidR="00A91D73">
        <w:tc>
          <w:tcPr>
            <w:tcW w:w="700" w:type="dxa"/>
            <w:vAlign w:val="center"/>
          </w:tcPr>
          <w:p w:rsidR="00A91D73" w:rsidRDefault="00400752">
            <w:pPr>
              <w:spacing w:before="60" w:after="60"/>
              <w:jc w:val="center"/>
              <w:rPr>
                <w:sz w:val="28"/>
                <w:szCs w:val="28"/>
              </w:rPr>
            </w:pPr>
            <w:r>
              <w:rPr>
                <w:sz w:val="28"/>
                <w:szCs w:val="28"/>
              </w:rPr>
              <w:t>2.5</w:t>
            </w:r>
          </w:p>
        </w:tc>
        <w:tc>
          <w:tcPr>
            <w:tcW w:w="2135" w:type="dxa"/>
            <w:vAlign w:val="center"/>
          </w:tcPr>
          <w:p w:rsidR="00A91D73" w:rsidRDefault="00400752">
            <w:pPr>
              <w:spacing w:before="60" w:after="60"/>
              <w:jc w:val="center"/>
              <w:rPr>
                <w:b/>
                <w:sz w:val="28"/>
                <w:szCs w:val="28"/>
              </w:rPr>
            </w:pPr>
            <w:r>
              <w:rPr>
                <w:sz w:val="28"/>
                <w:szCs w:val="28"/>
              </w:rPr>
              <w:t>Thực hiện các hoạt động chuyên môn, nghiệp vụ</w:t>
            </w:r>
          </w:p>
        </w:tc>
        <w:tc>
          <w:tcPr>
            <w:tcW w:w="3658" w:type="dxa"/>
          </w:tcPr>
          <w:p w:rsidR="00A91D73" w:rsidRDefault="00400752" w:rsidP="00D04EF7">
            <w:pPr>
              <w:jc w:val="both"/>
              <w:rPr>
                <w:sz w:val="28"/>
                <w:szCs w:val="28"/>
              </w:rPr>
            </w:pPr>
            <w:r>
              <w:rPr>
                <w:sz w:val="28"/>
                <w:szCs w:val="28"/>
              </w:rPr>
              <w:t>1. Tham gia tham mưu hướng dẫn nội dung, hình thức, kiểm tra việc tổ chức hưởng ứng Ngày Pháp luật Việt Nam trong phạm vi cả nước; tổ chức các hoạt động hưởng ứng Ngày Pháp luật</w:t>
            </w:r>
          </w:p>
          <w:p w:rsidR="00A91D73" w:rsidRDefault="00400752" w:rsidP="00D04EF7">
            <w:pPr>
              <w:jc w:val="both"/>
              <w:rPr>
                <w:sz w:val="28"/>
                <w:szCs w:val="28"/>
              </w:rPr>
            </w:pPr>
            <w:r>
              <w:rPr>
                <w:sz w:val="28"/>
                <w:szCs w:val="28"/>
              </w:rPr>
              <w:t>2. Tham gia tham mưu thực hiện nhiệm vụ của Cơ quan thường trực Hội đồng phối hợp phổ biến, giáo dục pháp luật trung ương.</w:t>
            </w:r>
          </w:p>
          <w:p w:rsidR="00A91D73" w:rsidRDefault="00400752" w:rsidP="00D04EF7">
            <w:pPr>
              <w:jc w:val="both"/>
              <w:rPr>
                <w:sz w:val="28"/>
                <w:szCs w:val="28"/>
              </w:rPr>
            </w:pPr>
            <w:r>
              <w:rPr>
                <w:sz w:val="28"/>
                <w:szCs w:val="28"/>
              </w:rPr>
              <w:t>3. Chủ trì rà soát, xây dựng quyết định công nhận, miễn nhiệm báo cáo viên pháp luật trung ương theo quy định pháp luật; tham gia quản lý đội ngũ báo cáo viên pháp luật, tuyên truyền viên pháp luật.</w:t>
            </w:r>
          </w:p>
          <w:p w:rsidR="00A91D73" w:rsidRDefault="00400752" w:rsidP="00D04EF7">
            <w:pPr>
              <w:jc w:val="both"/>
              <w:rPr>
                <w:sz w:val="28"/>
                <w:szCs w:val="28"/>
              </w:rPr>
            </w:pPr>
            <w:r>
              <w:rPr>
                <w:sz w:val="28"/>
                <w:szCs w:val="28"/>
              </w:rPr>
              <w:t xml:space="preserve">4. Chủ trì hoặc tham gia tham mưu xây dựng, quản lý, vận hành Cổng thông tin điện tử phổ biến, giáo dục pháp luật quốc gia; hệ thống thông tin </w:t>
            </w:r>
            <w:r>
              <w:rPr>
                <w:sz w:val="28"/>
                <w:szCs w:val="28"/>
              </w:rPr>
              <w:lastRenderedPageBreak/>
              <w:t>điện tử về phổ biến, giáo dục pháp luật, hòa giải ở cơ sở, tiếp cận pháp luật.</w:t>
            </w:r>
          </w:p>
          <w:p w:rsidR="00A91D73" w:rsidRDefault="00400752" w:rsidP="00D04EF7">
            <w:pPr>
              <w:jc w:val="both"/>
              <w:rPr>
                <w:sz w:val="28"/>
                <w:szCs w:val="28"/>
              </w:rPr>
            </w:pPr>
            <w:r>
              <w:rPr>
                <w:sz w:val="28"/>
                <w:szCs w:val="28"/>
              </w:rPr>
              <w:t>5. Chủ trì hoặc tham gia tham mưu tổ chức việc đánh giá</w:t>
            </w:r>
            <w:r w:rsidR="006951B7">
              <w:t xml:space="preserve"> </w:t>
            </w:r>
            <w:r>
              <w:rPr>
                <w:sz w:val="28"/>
                <w:szCs w:val="28"/>
              </w:rPr>
              <w:t>hiệu quả công tác phổ biến, giáo dục pháp luật các bộ, cơ quan ngang bộ, Ủy ban nhân dân cấp tỉnh.</w:t>
            </w:r>
          </w:p>
          <w:p w:rsidR="00A91D73" w:rsidRDefault="00400752" w:rsidP="00D04EF7">
            <w:pPr>
              <w:jc w:val="both"/>
              <w:rPr>
                <w:sz w:val="28"/>
                <w:szCs w:val="28"/>
              </w:rPr>
            </w:pPr>
            <w:r>
              <w:rPr>
                <w:sz w:val="28"/>
                <w:szCs w:val="28"/>
              </w:rPr>
              <w:t>6. Chủ trì hoặc tham gia tham mưu tổ chức các hoạt động phổ biến, giáo dục pháp luật, truyền thông chính sách trong quá trình xây dựng văn bản QPPL thuộc phạm vi quản lý.</w:t>
            </w:r>
          </w:p>
          <w:p w:rsidR="00A91D73" w:rsidRDefault="006951B7" w:rsidP="00D04EF7">
            <w:pPr>
              <w:jc w:val="both"/>
              <w:rPr>
                <w:sz w:val="28"/>
                <w:szCs w:val="28"/>
              </w:rPr>
            </w:pPr>
            <w:r>
              <w:rPr>
                <w:sz w:val="28"/>
                <w:szCs w:val="28"/>
              </w:rPr>
              <w:t>7</w:t>
            </w:r>
            <w:r w:rsidR="00400752">
              <w:rPr>
                <w:sz w:val="28"/>
                <w:szCs w:val="28"/>
              </w:rPr>
              <w:t>. Chủ trì hoặc tham gia đề xuất, thực hiện các giải pháp nâng cao hiệu quả công tác hòa giải ở cơ sở; củng cố, nâng cao năng lực và chế độ, chính sách đối với hòa giải viên ở cơ sở.</w:t>
            </w:r>
          </w:p>
          <w:p w:rsidR="00A91D73" w:rsidRDefault="006951B7" w:rsidP="00D04EF7">
            <w:pPr>
              <w:jc w:val="both"/>
              <w:rPr>
                <w:sz w:val="28"/>
                <w:szCs w:val="28"/>
              </w:rPr>
            </w:pPr>
            <w:r>
              <w:rPr>
                <w:sz w:val="28"/>
                <w:szCs w:val="28"/>
              </w:rPr>
              <w:t>8</w:t>
            </w:r>
            <w:r w:rsidR="00400752">
              <w:rPr>
                <w:sz w:val="28"/>
                <w:szCs w:val="28"/>
              </w:rPr>
              <w:t>. Chủ trì hoặc tham gia tham mưu tổ chức đánh giá sự hài lòng về hiệu quả xã, phường, thị trấn đạt chuẩn tiếp cận pháp luật.</w:t>
            </w:r>
          </w:p>
          <w:p w:rsidR="00A91D73" w:rsidRDefault="006951B7" w:rsidP="00D04EF7">
            <w:pPr>
              <w:jc w:val="both"/>
              <w:rPr>
                <w:sz w:val="28"/>
                <w:szCs w:val="28"/>
              </w:rPr>
            </w:pPr>
            <w:r>
              <w:rPr>
                <w:sz w:val="28"/>
                <w:szCs w:val="28"/>
              </w:rPr>
              <w:t>9</w:t>
            </w:r>
            <w:r w:rsidR="00400752">
              <w:rPr>
                <w:sz w:val="28"/>
                <w:szCs w:val="28"/>
              </w:rPr>
              <w:t>. Chủ trì hoặc tham gia tham mưu xây dựng, quản lý, vận hành phần mềm đánh giá, công nhận xã, phường, thị trấn đạt chuẩn tiếp cận pháp luật.</w:t>
            </w:r>
          </w:p>
          <w:p w:rsidR="00A91D73" w:rsidRDefault="006951B7" w:rsidP="00D04EF7">
            <w:pPr>
              <w:jc w:val="both"/>
              <w:rPr>
                <w:sz w:val="28"/>
                <w:szCs w:val="28"/>
              </w:rPr>
            </w:pPr>
            <w:bookmarkStart w:id="1" w:name="_heading=h.gjdgxs" w:colFirst="0" w:colLast="0"/>
            <w:bookmarkEnd w:id="1"/>
            <w:r>
              <w:rPr>
                <w:sz w:val="28"/>
                <w:szCs w:val="28"/>
              </w:rPr>
              <w:t>10</w:t>
            </w:r>
            <w:r w:rsidR="00400752">
              <w:rPr>
                <w:sz w:val="28"/>
                <w:szCs w:val="28"/>
              </w:rPr>
              <w:t>. Chủ trì  hoặc tham gia tham mưu việc theo dõi, hướng dẫn việc thực hiện tiêu chí tiếp cận pháp luật trong Chương trình mục tiêu quốc gia xây dựng nông thôn mới.</w:t>
            </w:r>
          </w:p>
          <w:p w:rsidR="00A91D73" w:rsidRDefault="006951B7" w:rsidP="00D04EF7">
            <w:pPr>
              <w:jc w:val="both"/>
              <w:rPr>
                <w:sz w:val="28"/>
                <w:szCs w:val="28"/>
              </w:rPr>
            </w:pPr>
            <w:r>
              <w:rPr>
                <w:sz w:val="28"/>
                <w:szCs w:val="28"/>
              </w:rPr>
              <w:t>11</w:t>
            </w:r>
            <w:r w:rsidR="00400752">
              <w:rPr>
                <w:sz w:val="28"/>
                <w:szCs w:val="28"/>
              </w:rPr>
              <w:t xml:space="preserve">. Chủ trì hoặc tham gia tham mưu tổ chức triển khai các Chương trình, Đề án về </w:t>
            </w:r>
            <w:r w:rsidR="00F81113">
              <w:rPr>
                <w:sz w:val="28"/>
                <w:szCs w:val="28"/>
              </w:rPr>
              <w:t xml:space="preserve">phổ biến, giáo dục pháp luật, </w:t>
            </w:r>
            <w:r w:rsidR="00400752">
              <w:rPr>
                <w:sz w:val="28"/>
                <w:szCs w:val="28"/>
              </w:rPr>
              <w:t>truyền thông</w:t>
            </w:r>
            <w:r w:rsidR="00AF28A1">
              <w:t xml:space="preserve"> </w:t>
            </w:r>
            <w:r w:rsidR="00400752">
              <w:rPr>
                <w:sz w:val="28"/>
                <w:szCs w:val="28"/>
              </w:rPr>
              <w:t xml:space="preserve">chính sách trong quá trình xây dựng văn bản </w:t>
            </w:r>
            <w:r w:rsidR="00400752">
              <w:rPr>
                <w:sz w:val="28"/>
                <w:szCs w:val="28"/>
              </w:rPr>
              <w:lastRenderedPageBreak/>
              <w:t>QPPL,</w:t>
            </w:r>
            <w:r w:rsidR="00F81113">
              <w:rPr>
                <w:sz w:val="28"/>
                <w:szCs w:val="28"/>
              </w:rPr>
              <w:t xml:space="preserve"> hòa giải ở cơ sở,</w:t>
            </w:r>
            <w:r w:rsidR="00400752">
              <w:rPr>
                <w:sz w:val="28"/>
                <w:szCs w:val="28"/>
              </w:rPr>
              <w:t xml:space="preserve"> tiếp cận pháp luật thuộc phạm vi quản lý.</w:t>
            </w:r>
          </w:p>
          <w:p w:rsidR="00A91D73" w:rsidRDefault="00400752" w:rsidP="00D04EF7">
            <w:pPr>
              <w:jc w:val="both"/>
              <w:rPr>
                <w:i/>
                <w:sz w:val="28"/>
                <w:szCs w:val="28"/>
              </w:rPr>
            </w:pPr>
            <w:r>
              <w:rPr>
                <w:i/>
                <w:sz w:val="28"/>
                <w:szCs w:val="28"/>
              </w:rPr>
              <w:t>Hoặc đối với cấp tỉnh:</w:t>
            </w:r>
          </w:p>
          <w:p w:rsidR="00A91D73" w:rsidRDefault="00400752" w:rsidP="00D04EF7">
            <w:pPr>
              <w:jc w:val="both"/>
              <w:rPr>
                <w:sz w:val="28"/>
                <w:szCs w:val="28"/>
              </w:rPr>
            </w:pPr>
            <w:r>
              <w:rPr>
                <w:sz w:val="28"/>
                <w:szCs w:val="28"/>
              </w:rPr>
              <w:t>1. Chủ trì hoặc tham gia tham mưu hướng dẫn nội dung, hình thức, kiểm tra việc tổ chức hưởng ứng Ngày Pháp luật Việt Nam trong phạm toàn tỉnh, triển khai Ngày Pháp luật tại địa phương</w:t>
            </w:r>
          </w:p>
          <w:p w:rsidR="00A91D73" w:rsidRDefault="00400752" w:rsidP="00D04EF7">
            <w:pPr>
              <w:jc w:val="both"/>
              <w:rPr>
                <w:sz w:val="28"/>
                <w:szCs w:val="28"/>
              </w:rPr>
            </w:pPr>
            <w:r>
              <w:rPr>
                <w:sz w:val="28"/>
                <w:szCs w:val="28"/>
              </w:rPr>
              <w:t>2. Chủ trì hoặc tham gia tham mưu thực hiện nhiệm vụ của cơ quan thường trực Hội đồng phối hợp phổ biến, giáo dục pháp luật cấp tỉnh.</w:t>
            </w:r>
          </w:p>
          <w:p w:rsidR="00A91D73" w:rsidRDefault="00400752" w:rsidP="00D04EF7">
            <w:pPr>
              <w:jc w:val="both"/>
              <w:rPr>
                <w:sz w:val="28"/>
                <w:szCs w:val="28"/>
              </w:rPr>
            </w:pPr>
            <w:r>
              <w:rPr>
                <w:sz w:val="28"/>
                <w:szCs w:val="28"/>
              </w:rPr>
              <w:t>3. Chủ trì hoặc tham  gia tham mưu xây dựng, quản lý, vận hành Trang Thông tin điện tử/chuyên mục phổ biến, giáo dục pháp luật của tỉnh.</w:t>
            </w:r>
          </w:p>
          <w:p w:rsidR="00A91D73" w:rsidRDefault="00400752" w:rsidP="00D04EF7">
            <w:pPr>
              <w:jc w:val="both"/>
              <w:rPr>
                <w:sz w:val="28"/>
                <w:szCs w:val="28"/>
              </w:rPr>
            </w:pPr>
            <w:r>
              <w:rPr>
                <w:sz w:val="28"/>
                <w:szCs w:val="28"/>
              </w:rPr>
              <w:t>4. Chủ trì rà soát, xây dựng Quyết định công nhận, miễn nhiệm báo cáo viên pháp luật cấp tỉnh.</w:t>
            </w:r>
          </w:p>
          <w:p w:rsidR="00A91D73" w:rsidRDefault="00400752" w:rsidP="00D04EF7">
            <w:pPr>
              <w:jc w:val="both"/>
              <w:rPr>
                <w:sz w:val="28"/>
                <w:szCs w:val="28"/>
              </w:rPr>
            </w:pPr>
            <w:r>
              <w:rPr>
                <w:sz w:val="28"/>
                <w:szCs w:val="28"/>
              </w:rPr>
              <w:t>5. Chủ trì tham mưu tổ chức các hoạt động phổ biến, giáo dục pháp luật, truyền thông chính sách quá trình xây dựng văn bản QPPL, tổ chức các sự kiện, cuộc thi.</w:t>
            </w:r>
          </w:p>
          <w:p w:rsidR="00A91D73" w:rsidRDefault="00400752" w:rsidP="00D04EF7">
            <w:pPr>
              <w:jc w:val="both"/>
              <w:rPr>
                <w:sz w:val="28"/>
                <w:szCs w:val="28"/>
              </w:rPr>
            </w:pPr>
            <w:r>
              <w:rPr>
                <w:sz w:val="28"/>
                <w:szCs w:val="28"/>
              </w:rPr>
              <w:t>6. Chủ trì tham mưu việc thẩm định tiêu chí tiếp cận pháp luật trong Bộ tiêu chí quốc gia về xây dựng nông thôn mới.</w:t>
            </w:r>
          </w:p>
          <w:p w:rsidR="00A91D73" w:rsidRPr="00F24335" w:rsidRDefault="00D22C71" w:rsidP="00D04EF7">
            <w:pPr>
              <w:jc w:val="both"/>
            </w:pPr>
            <w:r>
              <w:rPr>
                <w:sz w:val="28"/>
                <w:szCs w:val="28"/>
              </w:rPr>
              <w:t>7</w:t>
            </w:r>
            <w:r w:rsidR="00400752">
              <w:rPr>
                <w:sz w:val="28"/>
                <w:szCs w:val="28"/>
              </w:rPr>
              <w:t>. Chủ trì tham mưu tổ chức triển khai thực hiện các chương trình, đề án, kế hoạch truyền thông dự thảo chính sách, phổ biến giáo dục pháp luật, hòa giải ở cơ sở, chuẩn tiếp cận pháp luật.</w:t>
            </w:r>
          </w:p>
        </w:tc>
        <w:tc>
          <w:tcPr>
            <w:tcW w:w="2687" w:type="dxa"/>
          </w:tcPr>
          <w:p w:rsidR="00A91D73" w:rsidRDefault="00400752" w:rsidP="00D04EF7">
            <w:pPr>
              <w:jc w:val="both"/>
              <w:rPr>
                <w:b/>
                <w:sz w:val="28"/>
                <w:szCs w:val="28"/>
              </w:rPr>
            </w:pPr>
            <w:r>
              <w:rPr>
                <w:sz w:val="28"/>
                <w:szCs w:val="28"/>
              </w:rPr>
              <w:lastRenderedPageBreak/>
              <w:t>Văn bản chủ trì, tham gia thực hiện nhiệm vụ được cấp có thẩm quyền phê duyệt, ban hành đúng tiến độ, chất lượng.</w:t>
            </w:r>
          </w:p>
        </w:tc>
      </w:tr>
      <w:tr w:rsidR="00A91D73">
        <w:tc>
          <w:tcPr>
            <w:tcW w:w="700" w:type="dxa"/>
          </w:tcPr>
          <w:p w:rsidR="00A91D73" w:rsidRDefault="00400752">
            <w:pPr>
              <w:jc w:val="center"/>
              <w:rPr>
                <w:sz w:val="28"/>
                <w:szCs w:val="28"/>
              </w:rPr>
            </w:pPr>
            <w:r>
              <w:rPr>
                <w:sz w:val="28"/>
                <w:szCs w:val="28"/>
              </w:rPr>
              <w:lastRenderedPageBreak/>
              <w:t>2.6</w:t>
            </w:r>
          </w:p>
          <w:p w:rsidR="00A91D73" w:rsidRDefault="00A91D73">
            <w:pPr>
              <w:jc w:val="center"/>
              <w:rPr>
                <w:sz w:val="28"/>
                <w:szCs w:val="28"/>
              </w:rPr>
            </w:pPr>
          </w:p>
        </w:tc>
        <w:tc>
          <w:tcPr>
            <w:tcW w:w="2135" w:type="dxa"/>
          </w:tcPr>
          <w:p w:rsidR="00A91D73" w:rsidRDefault="00400752">
            <w:pPr>
              <w:jc w:val="both"/>
              <w:rPr>
                <w:sz w:val="28"/>
                <w:szCs w:val="28"/>
              </w:rPr>
            </w:pPr>
            <w:r>
              <w:rPr>
                <w:sz w:val="28"/>
                <w:szCs w:val="28"/>
              </w:rPr>
              <w:t>Phối hợp thực hiện</w:t>
            </w:r>
          </w:p>
        </w:tc>
        <w:tc>
          <w:tcPr>
            <w:tcW w:w="3658" w:type="dxa"/>
          </w:tcPr>
          <w:p w:rsidR="00A91D73" w:rsidRDefault="00400752">
            <w:pPr>
              <w:jc w:val="both"/>
              <w:rPr>
                <w:sz w:val="28"/>
                <w:szCs w:val="28"/>
              </w:rPr>
            </w:pPr>
            <w:r>
              <w:rPr>
                <w:sz w:val="28"/>
                <w:szCs w:val="28"/>
              </w:rPr>
              <w:t xml:space="preserve">Phối hợp với các đơn vị liên quan tham mưu hoạch định và </w:t>
            </w:r>
            <w:r>
              <w:rPr>
                <w:sz w:val="28"/>
                <w:szCs w:val="28"/>
              </w:rPr>
              <w:lastRenderedPageBreak/>
              <w:t>thực thi chính sách liên quan đến ngành, lĩnh vực nhiệm vụ được phân công.</w:t>
            </w:r>
          </w:p>
        </w:tc>
        <w:tc>
          <w:tcPr>
            <w:tcW w:w="2687" w:type="dxa"/>
          </w:tcPr>
          <w:p w:rsidR="00A91D73" w:rsidRDefault="00400752">
            <w:pPr>
              <w:jc w:val="both"/>
              <w:rPr>
                <w:sz w:val="28"/>
                <w:szCs w:val="28"/>
              </w:rPr>
            </w:pPr>
            <w:r>
              <w:rPr>
                <w:sz w:val="28"/>
                <w:szCs w:val="28"/>
              </w:rPr>
              <w:lastRenderedPageBreak/>
              <w:t xml:space="preserve">Nội dung phối hợp được được hoàn </w:t>
            </w:r>
            <w:r>
              <w:rPr>
                <w:sz w:val="28"/>
                <w:szCs w:val="28"/>
              </w:rPr>
              <w:lastRenderedPageBreak/>
              <w:t>thành theo đúng tiến độ kế hoạch, chất lượng  theo yêu cầu của cơ quan, tổ chức.</w:t>
            </w:r>
          </w:p>
        </w:tc>
      </w:tr>
      <w:tr w:rsidR="00A91D73">
        <w:tc>
          <w:tcPr>
            <w:tcW w:w="700" w:type="dxa"/>
          </w:tcPr>
          <w:p w:rsidR="00A91D73" w:rsidRDefault="00400752">
            <w:pPr>
              <w:jc w:val="center"/>
              <w:rPr>
                <w:sz w:val="28"/>
                <w:szCs w:val="28"/>
              </w:rPr>
            </w:pPr>
            <w:r>
              <w:rPr>
                <w:sz w:val="28"/>
                <w:szCs w:val="28"/>
              </w:rPr>
              <w:lastRenderedPageBreak/>
              <w:t>2.7</w:t>
            </w:r>
          </w:p>
        </w:tc>
        <w:tc>
          <w:tcPr>
            <w:tcW w:w="2135" w:type="dxa"/>
          </w:tcPr>
          <w:p w:rsidR="00A91D73" w:rsidRDefault="00400752">
            <w:pPr>
              <w:jc w:val="both"/>
              <w:rPr>
                <w:sz w:val="28"/>
                <w:szCs w:val="28"/>
              </w:rPr>
            </w:pPr>
            <w:r>
              <w:rPr>
                <w:sz w:val="28"/>
                <w:szCs w:val="28"/>
              </w:rPr>
              <w:t>Thực hiện nhiệm vụ chung, hội họp</w:t>
            </w:r>
          </w:p>
        </w:tc>
        <w:tc>
          <w:tcPr>
            <w:tcW w:w="3658" w:type="dxa"/>
          </w:tcPr>
          <w:p w:rsidR="00A91D73" w:rsidRDefault="00400752">
            <w:pPr>
              <w:jc w:val="both"/>
              <w:rPr>
                <w:sz w:val="28"/>
                <w:szCs w:val="28"/>
              </w:rPr>
            </w:pPr>
            <w:r>
              <w:rPr>
                <w:sz w:val="28"/>
                <w:szCs w:val="28"/>
              </w:rPr>
              <w:t>1. Tham dự các cuộc họp liên quan đến lĩnh vực chuyên môn ở trong và ngoài cơ quan theo phân công.</w:t>
            </w:r>
          </w:p>
          <w:p w:rsidR="00A91D73" w:rsidRDefault="00400752">
            <w:pPr>
              <w:jc w:val="both"/>
              <w:rPr>
                <w:sz w:val="28"/>
                <w:szCs w:val="28"/>
              </w:rPr>
            </w:pPr>
            <w:r>
              <w:rPr>
                <w:sz w:val="28"/>
                <w:szCs w:val="28"/>
              </w:rPr>
              <w:t>2. Tham dự các cuộc họp đơn vị, họp cơ quan theo quy định.</w:t>
            </w:r>
          </w:p>
        </w:tc>
        <w:tc>
          <w:tcPr>
            <w:tcW w:w="2687" w:type="dxa"/>
          </w:tcPr>
          <w:p w:rsidR="00A91D73" w:rsidRDefault="00400752">
            <w:pPr>
              <w:jc w:val="both"/>
              <w:rPr>
                <w:sz w:val="28"/>
                <w:szCs w:val="28"/>
              </w:rPr>
            </w:pPr>
            <w:r>
              <w:rPr>
                <w:sz w:val="28"/>
                <w:szCs w:val="28"/>
              </w:rPr>
              <w:t>Tham dự đầy đủ, chuẩn bị tài liệu và ý kiến phát biểu theo yêu cầu.</w:t>
            </w:r>
          </w:p>
          <w:p w:rsidR="00A91D73" w:rsidRDefault="00A91D73">
            <w:pPr>
              <w:ind w:left="227" w:hanging="284"/>
              <w:jc w:val="both"/>
              <w:rPr>
                <w:sz w:val="28"/>
                <w:szCs w:val="28"/>
              </w:rPr>
            </w:pPr>
          </w:p>
        </w:tc>
      </w:tr>
      <w:tr w:rsidR="00A91D73">
        <w:tc>
          <w:tcPr>
            <w:tcW w:w="700" w:type="dxa"/>
          </w:tcPr>
          <w:p w:rsidR="00A91D73" w:rsidRDefault="00400752">
            <w:pPr>
              <w:jc w:val="center"/>
              <w:rPr>
                <w:sz w:val="28"/>
                <w:szCs w:val="28"/>
              </w:rPr>
            </w:pPr>
            <w:r>
              <w:rPr>
                <w:sz w:val="28"/>
                <w:szCs w:val="28"/>
              </w:rPr>
              <w:t>2.8</w:t>
            </w:r>
          </w:p>
        </w:tc>
        <w:tc>
          <w:tcPr>
            <w:tcW w:w="5793" w:type="dxa"/>
            <w:gridSpan w:val="2"/>
          </w:tcPr>
          <w:p w:rsidR="00A91D73" w:rsidRDefault="00400752">
            <w:pPr>
              <w:jc w:val="both"/>
              <w:rPr>
                <w:sz w:val="28"/>
                <w:szCs w:val="28"/>
              </w:rPr>
            </w:pPr>
            <w:r>
              <w:rPr>
                <w:sz w:val="28"/>
                <w:szCs w:val="28"/>
              </w:rPr>
              <w:t>Xây dựng và thực hiện kế hoạch công tác năm, quý, tháng, tuần của cá nhân</w:t>
            </w:r>
          </w:p>
        </w:tc>
        <w:tc>
          <w:tcPr>
            <w:tcW w:w="2687" w:type="dxa"/>
          </w:tcPr>
          <w:p w:rsidR="00A91D73" w:rsidRDefault="00400752">
            <w:pPr>
              <w:ind w:firstLine="33"/>
              <w:jc w:val="both"/>
              <w:rPr>
                <w:sz w:val="28"/>
                <w:szCs w:val="28"/>
              </w:rPr>
            </w:pPr>
            <w:r>
              <w:rPr>
                <w:sz w:val="28"/>
                <w:szCs w:val="28"/>
              </w:rPr>
              <w:t>Xây dựng, thực hiện kế hoạch theo đúng kế hoạch công tác của đơn vị, cơ quan và nhiệm vụ được giao.</w:t>
            </w:r>
          </w:p>
        </w:tc>
      </w:tr>
      <w:tr w:rsidR="00A91D73">
        <w:tc>
          <w:tcPr>
            <w:tcW w:w="700" w:type="dxa"/>
          </w:tcPr>
          <w:p w:rsidR="00A91D73" w:rsidRDefault="00400752">
            <w:pPr>
              <w:jc w:val="center"/>
              <w:rPr>
                <w:sz w:val="28"/>
                <w:szCs w:val="28"/>
              </w:rPr>
            </w:pPr>
            <w:r>
              <w:rPr>
                <w:sz w:val="28"/>
                <w:szCs w:val="28"/>
              </w:rPr>
              <w:t>2.9</w:t>
            </w:r>
          </w:p>
        </w:tc>
        <w:tc>
          <w:tcPr>
            <w:tcW w:w="8480" w:type="dxa"/>
            <w:gridSpan w:val="3"/>
          </w:tcPr>
          <w:p w:rsidR="00A91D73" w:rsidRDefault="00400752">
            <w:pPr>
              <w:rPr>
                <w:i/>
                <w:sz w:val="28"/>
                <w:szCs w:val="28"/>
              </w:rPr>
            </w:pPr>
            <w:r>
              <w:rPr>
                <w:sz w:val="28"/>
                <w:szCs w:val="28"/>
              </w:rPr>
              <w:t>Thực hiện các nhiệm vụ khác do cấp trên giao.</w:t>
            </w:r>
          </w:p>
        </w:tc>
      </w:tr>
    </w:tbl>
    <w:p w:rsidR="00A91D73" w:rsidRDefault="00400752">
      <w:pPr>
        <w:spacing w:before="120" w:after="6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Các mối quan hệ công việc</w:t>
      </w:r>
    </w:p>
    <w:p w:rsidR="00A91D73" w:rsidRDefault="00400752">
      <w:pPr>
        <w:spacing w:before="60" w:after="6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3.1- Bên trong </w:t>
      </w:r>
    </w:p>
    <w:tbl>
      <w:tblPr>
        <w:tblStyle w:val="aa"/>
        <w:tblW w:w="921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2835"/>
        <w:gridCol w:w="3969"/>
      </w:tblGrid>
      <w:tr w:rsidR="00A91D73">
        <w:tc>
          <w:tcPr>
            <w:tcW w:w="2410" w:type="dxa"/>
            <w:vAlign w:val="center"/>
          </w:tcPr>
          <w:p w:rsidR="00A91D73" w:rsidRDefault="00400752">
            <w:pPr>
              <w:spacing w:before="120"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Được quản lý trực tiếp và kiểm duyệt kết quả bởi</w:t>
            </w:r>
          </w:p>
        </w:tc>
        <w:tc>
          <w:tcPr>
            <w:tcW w:w="2835" w:type="dxa"/>
            <w:vAlign w:val="center"/>
          </w:tcPr>
          <w:p w:rsidR="00A91D73" w:rsidRDefault="00400752">
            <w:pPr>
              <w:widowControl w:val="0"/>
              <w:spacing w:before="60" w:after="6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Quan hệ phối hợp trực tiếp trong đơn vị</w:t>
            </w:r>
          </w:p>
        </w:tc>
        <w:tc>
          <w:tcPr>
            <w:tcW w:w="3969" w:type="dxa"/>
            <w:vAlign w:val="center"/>
          </w:tcPr>
          <w:p w:rsidR="00A91D73" w:rsidRDefault="00400752">
            <w:pPr>
              <w:widowControl w:val="0"/>
              <w:spacing w:before="60" w:after="6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Các cá nhân, đơn vị                       phối hợp chính</w:t>
            </w:r>
          </w:p>
        </w:tc>
      </w:tr>
      <w:tr w:rsidR="00A91D73">
        <w:tc>
          <w:tcPr>
            <w:tcW w:w="2410" w:type="dxa"/>
            <w:vAlign w:val="center"/>
          </w:tcPr>
          <w:p w:rsidR="00A91D73" w:rsidRDefault="0040075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Lãnh đạo trực tiếp</w:t>
            </w:r>
          </w:p>
        </w:tc>
        <w:tc>
          <w:tcPr>
            <w:tcW w:w="2835" w:type="dxa"/>
            <w:vAlign w:val="center"/>
          </w:tcPr>
          <w:p w:rsidR="00A91D73" w:rsidRDefault="00400752">
            <w:pPr>
              <w:widowControl w:val="0"/>
              <w:spacing w:before="60" w:after="60" w:line="240" w:lineRule="auto"/>
              <w:ind w:left="-2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Các công chức chuyên môn khác trong đơn vị</w:t>
            </w:r>
          </w:p>
        </w:tc>
        <w:tc>
          <w:tcPr>
            <w:tcW w:w="3969" w:type="dxa"/>
            <w:vAlign w:val="center"/>
          </w:tcPr>
          <w:p w:rsidR="00A91D73" w:rsidRDefault="00400752">
            <w:pPr>
              <w:widowControl w:val="0"/>
              <w:spacing w:before="60" w:after="6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Các đơn vị thuộc Bộ và các cơ quan đơn vị khác có liên quan</w:t>
            </w:r>
          </w:p>
        </w:tc>
      </w:tr>
    </w:tbl>
    <w:p w:rsidR="00A91D73" w:rsidRDefault="00400752">
      <w:pPr>
        <w:spacing w:before="60" w:after="6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3.2- Bên ngoài </w:t>
      </w:r>
    </w:p>
    <w:tbl>
      <w:tblPr>
        <w:tblStyle w:val="ab"/>
        <w:tblW w:w="921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40"/>
        <w:gridCol w:w="4874"/>
      </w:tblGrid>
      <w:tr w:rsidR="00A91D73">
        <w:tc>
          <w:tcPr>
            <w:tcW w:w="4340" w:type="dxa"/>
          </w:tcPr>
          <w:p w:rsidR="00A91D73" w:rsidRDefault="00400752">
            <w:pPr>
              <w:spacing w:before="60" w:after="6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Cơ quan, tổ chức                                   có quan hệ chính</w:t>
            </w:r>
          </w:p>
        </w:tc>
        <w:tc>
          <w:tcPr>
            <w:tcW w:w="4874" w:type="dxa"/>
          </w:tcPr>
          <w:p w:rsidR="00A91D73" w:rsidRDefault="00400752">
            <w:pPr>
              <w:spacing w:before="60" w:after="6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Bản chất quan hệ</w:t>
            </w:r>
          </w:p>
        </w:tc>
      </w:tr>
      <w:tr w:rsidR="00A91D73">
        <w:tc>
          <w:tcPr>
            <w:tcW w:w="4340" w:type="dxa"/>
          </w:tcPr>
          <w:p w:rsidR="00A91D73" w:rsidRDefault="00400752" w:rsidP="00EF4C5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ban Đảng có liên quan, Chính phủ, các Bộ, cơ quan ngang Bộ, cơ quan thuộc Chinh phủ, đoàn thể Trung ương, Tòa án nhân dân tối cao, Viện Kiểm sát nhân dân tối cao, các cơ quan của Quốc </w:t>
            </w:r>
            <w:r w:rsidR="00A83F7B">
              <w:rPr>
                <w:rFonts w:ascii="Times New Roman" w:eastAsia="Times New Roman" w:hAnsi="Times New Roman" w:cs="Times New Roman"/>
                <w:sz w:val="28"/>
                <w:szCs w:val="28"/>
              </w:rPr>
              <w:t>h</w:t>
            </w:r>
            <w:r>
              <w:rPr>
                <w:rFonts w:ascii="Times New Roman" w:eastAsia="Times New Roman" w:hAnsi="Times New Roman" w:cs="Times New Roman"/>
                <w:sz w:val="28"/>
                <w:szCs w:val="28"/>
              </w:rPr>
              <w:t xml:space="preserve">ội, đại biểu </w:t>
            </w:r>
            <w:r w:rsidR="00A83F7B">
              <w:rPr>
                <w:rFonts w:ascii="Times New Roman" w:eastAsia="Times New Roman" w:hAnsi="Times New Roman" w:cs="Times New Roman"/>
                <w:sz w:val="28"/>
                <w:szCs w:val="28"/>
              </w:rPr>
              <w:t>Q</w:t>
            </w:r>
            <w:r>
              <w:rPr>
                <w:rFonts w:ascii="Times New Roman" w:eastAsia="Times New Roman" w:hAnsi="Times New Roman" w:cs="Times New Roman"/>
                <w:sz w:val="28"/>
                <w:szCs w:val="28"/>
              </w:rPr>
              <w:t>uốc hội</w:t>
            </w:r>
          </w:p>
        </w:tc>
        <w:tc>
          <w:tcPr>
            <w:tcW w:w="4874" w:type="dxa"/>
          </w:tcPr>
          <w:p w:rsidR="00A91D73" w:rsidRDefault="00400752" w:rsidP="00EF4C5D">
            <w:pPr>
              <w:numPr>
                <w:ilvl w:val="0"/>
                <w:numId w:val="6"/>
              </w:numPr>
              <w:spacing w:after="0" w:line="240" w:lineRule="auto"/>
              <w:ind w:left="227" w:right="72"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Tham gia các cuộc họp có liên quan.</w:t>
            </w:r>
          </w:p>
          <w:p w:rsidR="00A91D73" w:rsidRDefault="00400752" w:rsidP="00EF4C5D">
            <w:pPr>
              <w:numPr>
                <w:ilvl w:val="0"/>
                <w:numId w:val="6"/>
              </w:numPr>
              <w:spacing w:after="0" w:line="240" w:lineRule="auto"/>
              <w:ind w:left="227" w:right="72"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Cung cấp các thông tin theo yêu cầu.</w:t>
            </w:r>
          </w:p>
          <w:p w:rsidR="00A91D73" w:rsidRDefault="00400752" w:rsidP="00EF4C5D">
            <w:pPr>
              <w:numPr>
                <w:ilvl w:val="0"/>
                <w:numId w:val="6"/>
              </w:numPr>
              <w:spacing w:after="0" w:line="240" w:lineRule="auto"/>
              <w:ind w:left="227" w:right="72"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Thu thập các thông tin cần thiết cho việc thực hiện công việc chuyên môn.</w:t>
            </w:r>
          </w:p>
          <w:p w:rsidR="00A91D73" w:rsidRDefault="00400752" w:rsidP="00EF4C5D">
            <w:pPr>
              <w:numPr>
                <w:ilvl w:val="0"/>
                <w:numId w:val="6"/>
              </w:numPr>
              <w:spacing w:after="0" w:line="240" w:lineRule="auto"/>
              <w:ind w:left="227" w:right="72"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Lấy thông tin thống kê.</w:t>
            </w:r>
          </w:p>
          <w:p w:rsidR="00A91D73" w:rsidRDefault="00400752" w:rsidP="00EF4C5D">
            <w:pPr>
              <w:numPr>
                <w:ilvl w:val="0"/>
                <w:numId w:val="6"/>
              </w:numPr>
              <w:spacing w:after="0" w:line="240" w:lineRule="auto"/>
              <w:ind w:left="227" w:right="72"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báo cáo theo yêu cầu.</w:t>
            </w:r>
          </w:p>
        </w:tc>
      </w:tr>
      <w:tr w:rsidR="00A91D73">
        <w:tc>
          <w:tcPr>
            <w:tcW w:w="4340" w:type="dxa"/>
          </w:tcPr>
          <w:p w:rsidR="00A91D73" w:rsidRDefault="00400752" w:rsidP="00EF4C5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Ủy ban nhân dân các cấp; Sở, ban, ngành ở địa phương; Phòng Tư pháp; công chức Tư pháp - hộ tịch cấp xã và các cơ quan, tổ chức khác có liên quan</w:t>
            </w:r>
          </w:p>
        </w:tc>
        <w:tc>
          <w:tcPr>
            <w:tcW w:w="4874" w:type="dxa"/>
          </w:tcPr>
          <w:p w:rsidR="00A91D73" w:rsidRDefault="00400752" w:rsidP="00EF4C5D">
            <w:pPr>
              <w:numPr>
                <w:ilvl w:val="0"/>
                <w:numId w:val="6"/>
              </w:numPr>
              <w:spacing w:after="0" w:line="240" w:lineRule="auto"/>
              <w:ind w:left="227" w:right="72"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Kiểm tra, hướng dẫn các hoạt động chuyên môn.</w:t>
            </w:r>
          </w:p>
          <w:p w:rsidR="00A91D73" w:rsidRDefault="00400752" w:rsidP="00EF4C5D">
            <w:pPr>
              <w:numPr>
                <w:ilvl w:val="0"/>
                <w:numId w:val="6"/>
              </w:numPr>
              <w:spacing w:after="0" w:line="240" w:lineRule="auto"/>
              <w:ind w:left="227" w:right="72"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Tham gia các cuộc họp có liên quan.</w:t>
            </w:r>
          </w:p>
          <w:p w:rsidR="00A91D73" w:rsidRDefault="00400752" w:rsidP="00EF4C5D">
            <w:pPr>
              <w:numPr>
                <w:ilvl w:val="0"/>
                <w:numId w:val="6"/>
              </w:numPr>
              <w:spacing w:after="0" w:line="240" w:lineRule="auto"/>
              <w:ind w:left="227" w:right="72"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Thu thập các thông tin cần thiết cho việc thực hiện công việc chuyên môn.</w:t>
            </w:r>
          </w:p>
          <w:p w:rsidR="00A91D73" w:rsidRDefault="00400752" w:rsidP="00EF4C5D">
            <w:pPr>
              <w:numPr>
                <w:ilvl w:val="0"/>
                <w:numId w:val="6"/>
              </w:numPr>
              <w:spacing w:after="0" w:line="240" w:lineRule="auto"/>
              <w:ind w:left="227" w:right="72"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Lấy thông tin thống kê.</w:t>
            </w:r>
          </w:p>
        </w:tc>
      </w:tr>
    </w:tbl>
    <w:p w:rsidR="00A91D73" w:rsidRDefault="00400752">
      <w:pPr>
        <w:spacing w:before="40" w:after="4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4- Phạm vi quyền hạn</w:t>
      </w:r>
    </w:p>
    <w:p w:rsidR="00EF4C5D" w:rsidRDefault="00EF4C5D">
      <w:pPr>
        <w:spacing w:before="40" w:after="40" w:line="240" w:lineRule="auto"/>
        <w:rPr>
          <w:rFonts w:ascii="Times New Roman" w:eastAsia="Times New Roman" w:hAnsi="Times New Roman" w:cs="Times New Roman"/>
          <w:b/>
          <w:sz w:val="28"/>
          <w:szCs w:val="28"/>
        </w:rPr>
      </w:pPr>
    </w:p>
    <w:tbl>
      <w:tblPr>
        <w:tblStyle w:val="ac"/>
        <w:tblW w:w="921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8"/>
        <w:gridCol w:w="8526"/>
      </w:tblGrid>
      <w:tr w:rsidR="00A91D73" w:rsidTr="00E106BF">
        <w:tc>
          <w:tcPr>
            <w:tcW w:w="688" w:type="dxa"/>
          </w:tcPr>
          <w:p w:rsidR="00A91D73" w:rsidRDefault="00400752" w:rsidP="00EF4C5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TT</w:t>
            </w:r>
          </w:p>
        </w:tc>
        <w:tc>
          <w:tcPr>
            <w:tcW w:w="8526" w:type="dxa"/>
          </w:tcPr>
          <w:p w:rsidR="00A91D73" w:rsidRDefault="00400752" w:rsidP="00EF4C5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Quyền hạn cụ thể</w:t>
            </w:r>
          </w:p>
        </w:tc>
      </w:tr>
      <w:tr w:rsidR="00A91D73" w:rsidTr="00E106BF">
        <w:tc>
          <w:tcPr>
            <w:tcW w:w="688" w:type="dxa"/>
          </w:tcPr>
          <w:p w:rsidR="00A91D73" w:rsidRDefault="00400752" w:rsidP="00EF4C5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8526" w:type="dxa"/>
            <w:tcBorders>
              <w:bottom w:val="single" w:sz="4" w:space="0" w:color="000000"/>
            </w:tcBorders>
          </w:tcPr>
          <w:p w:rsidR="00A91D73" w:rsidRDefault="00400752" w:rsidP="00EF4C5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Được chủ động về phương pháp thực hiện công việc được giao.</w:t>
            </w:r>
          </w:p>
        </w:tc>
      </w:tr>
      <w:tr w:rsidR="00A91D73" w:rsidTr="00E106BF">
        <w:tc>
          <w:tcPr>
            <w:tcW w:w="688" w:type="dxa"/>
          </w:tcPr>
          <w:p w:rsidR="00A91D73" w:rsidRDefault="00400752" w:rsidP="00EF4C5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8526" w:type="dxa"/>
            <w:tcBorders>
              <w:bottom w:val="single" w:sz="4" w:space="0" w:color="000000"/>
            </w:tcBorders>
          </w:tcPr>
          <w:p w:rsidR="00A91D73" w:rsidRDefault="00400752" w:rsidP="00EF4C5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Tham gia ý kiến về các việc chuyên môn của đơn vị.</w:t>
            </w:r>
          </w:p>
        </w:tc>
      </w:tr>
      <w:tr w:rsidR="00A91D73" w:rsidTr="00E106BF">
        <w:tc>
          <w:tcPr>
            <w:tcW w:w="688" w:type="dxa"/>
          </w:tcPr>
          <w:p w:rsidR="00A91D73" w:rsidRDefault="00400752" w:rsidP="00EF4C5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c>
          <w:tcPr>
            <w:tcW w:w="8526" w:type="dxa"/>
            <w:tcBorders>
              <w:bottom w:val="single" w:sz="4" w:space="0" w:color="000000"/>
            </w:tcBorders>
          </w:tcPr>
          <w:p w:rsidR="00A91D73" w:rsidRDefault="00400752" w:rsidP="00EF4C5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Được cung cấp các thông tin chỉ đạo điều hành của tổ chức trong phạm vi nhiệm vụ được giao. </w:t>
            </w:r>
          </w:p>
        </w:tc>
      </w:tr>
      <w:tr w:rsidR="00A91D73" w:rsidTr="00E106BF">
        <w:tc>
          <w:tcPr>
            <w:tcW w:w="688" w:type="dxa"/>
          </w:tcPr>
          <w:p w:rsidR="00A91D73" w:rsidRDefault="00400752" w:rsidP="00EF4C5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8526" w:type="dxa"/>
            <w:tcBorders>
              <w:bottom w:val="single" w:sz="4" w:space="0" w:color="000000"/>
            </w:tcBorders>
          </w:tcPr>
          <w:p w:rsidR="00A91D73" w:rsidRDefault="00400752" w:rsidP="00EF4C5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Được yêu cầu cung cấp thông tin và đánh giá mức độ xác thực của thông tin phục vụ cho nhiệm vụ được giao.</w:t>
            </w:r>
          </w:p>
        </w:tc>
      </w:tr>
      <w:tr w:rsidR="00A91D73" w:rsidTr="00E106BF">
        <w:tc>
          <w:tcPr>
            <w:tcW w:w="688" w:type="dxa"/>
          </w:tcPr>
          <w:p w:rsidR="00A91D73" w:rsidRDefault="00400752" w:rsidP="00EF4C5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8526" w:type="dxa"/>
            <w:tcBorders>
              <w:bottom w:val="single" w:sz="4" w:space="0" w:color="000000"/>
            </w:tcBorders>
          </w:tcPr>
          <w:p w:rsidR="00A91D73" w:rsidRDefault="00400752" w:rsidP="00EF4C5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Được tham gia các cuộc họp trong và ngoài cơ quan theo sự phân công của thủ trưởng.</w:t>
            </w:r>
          </w:p>
        </w:tc>
      </w:tr>
    </w:tbl>
    <w:p w:rsidR="00A91D73" w:rsidRDefault="00A91D73">
      <w:pPr>
        <w:spacing w:before="40" w:after="40" w:line="240" w:lineRule="auto"/>
        <w:rPr>
          <w:rFonts w:ascii="Times New Roman" w:eastAsia="Times New Roman" w:hAnsi="Times New Roman" w:cs="Times New Roman"/>
          <w:b/>
          <w:sz w:val="28"/>
          <w:szCs w:val="28"/>
        </w:rPr>
      </w:pPr>
    </w:p>
    <w:p w:rsidR="00A91D73" w:rsidRDefault="00400752">
      <w:pPr>
        <w:spacing w:before="40" w:after="4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5- Các yêu cầu về trình độ, năng lực</w:t>
      </w:r>
    </w:p>
    <w:p w:rsidR="00A91D73" w:rsidRDefault="00400752">
      <w:pPr>
        <w:spacing w:before="40" w:after="4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5.1- Yêu cầu về trình độ</w:t>
      </w:r>
    </w:p>
    <w:tbl>
      <w:tblPr>
        <w:tblStyle w:val="ad"/>
        <w:tblW w:w="921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6520"/>
      </w:tblGrid>
      <w:tr w:rsidR="00A91D73">
        <w:tc>
          <w:tcPr>
            <w:tcW w:w="2694" w:type="dxa"/>
          </w:tcPr>
          <w:p w:rsidR="00A91D73" w:rsidRDefault="00400752">
            <w:pPr>
              <w:spacing w:before="60" w:after="6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Nhóm yêu cầu</w:t>
            </w:r>
          </w:p>
        </w:tc>
        <w:tc>
          <w:tcPr>
            <w:tcW w:w="6520" w:type="dxa"/>
          </w:tcPr>
          <w:p w:rsidR="00A91D73" w:rsidRDefault="00400752">
            <w:pPr>
              <w:spacing w:before="60" w:after="6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Yêu cầu cụ thể</w:t>
            </w:r>
          </w:p>
        </w:tc>
      </w:tr>
      <w:tr w:rsidR="00A91D73">
        <w:trPr>
          <w:trHeight w:val="575"/>
        </w:trPr>
        <w:tc>
          <w:tcPr>
            <w:tcW w:w="2694" w:type="dxa"/>
            <w:vAlign w:val="center"/>
          </w:tcPr>
          <w:p w:rsidR="00A91D73" w:rsidRDefault="00400752" w:rsidP="00EF4C5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Trình độ đào tạo</w:t>
            </w:r>
          </w:p>
        </w:tc>
        <w:tc>
          <w:tcPr>
            <w:tcW w:w="6520" w:type="dxa"/>
            <w:tcBorders>
              <w:bottom w:val="single" w:sz="4" w:space="0" w:color="000000"/>
            </w:tcBorders>
          </w:tcPr>
          <w:p w:rsidR="00A91D73" w:rsidRDefault="00400752" w:rsidP="00EF4C5D">
            <w:pPr>
              <w:numPr>
                <w:ilvl w:val="0"/>
                <w:numId w:val="7"/>
              </w:numPr>
              <w:spacing w:after="0" w:line="240" w:lineRule="auto"/>
              <w:ind w:left="227"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Tốt nghiệp đại học trở lên chuyên ngành luật, báo chí, truyền thông, công nghệ thông tin.</w:t>
            </w:r>
          </w:p>
        </w:tc>
      </w:tr>
      <w:tr w:rsidR="00A91D73">
        <w:tc>
          <w:tcPr>
            <w:tcW w:w="2694" w:type="dxa"/>
            <w:vAlign w:val="center"/>
          </w:tcPr>
          <w:p w:rsidR="00A91D73" w:rsidRDefault="00400752" w:rsidP="00EF4C5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Bồi dưỡng, chứng chỉ</w:t>
            </w:r>
          </w:p>
        </w:tc>
        <w:tc>
          <w:tcPr>
            <w:tcW w:w="6520" w:type="dxa"/>
          </w:tcPr>
          <w:p w:rsidR="00A91D73" w:rsidRDefault="00400752" w:rsidP="00EF4C5D">
            <w:pPr>
              <w:numPr>
                <w:ilvl w:val="0"/>
                <w:numId w:val="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chứng chỉ bồi dưỡng kiến thức, kỹ năng quản lý nhà nước đối với công chức ngạch chuyên viên chính và tương đương hoặc có bằng cao cấp lý luận chính trị - hành chính.</w:t>
            </w:r>
          </w:p>
        </w:tc>
      </w:tr>
      <w:tr w:rsidR="00A91D73" w:rsidTr="00E106BF">
        <w:trPr>
          <w:trHeight w:val="445"/>
        </w:trPr>
        <w:tc>
          <w:tcPr>
            <w:tcW w:w="2694" w:type="dxa"/>
            <w:vAlign w:val="center"/>
          </w:tcPr>
          <w:p w:rsidR="00A91D73" w:rsidRDefault="00400752" w:rsidP="00EF4C5D">
            <w:pPr>
              <w:spacing w:after="0" w:line="240" w:lineRule="auto"/>
              <w:ind w:left="-108" w:firstLine="1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Kinh nghiệm</w:t>
            </w:r>
          </w:p>
          <w:p w:rsidR="00A91D73" w:rsidRDefault="00400752" w:rsidP="00EF4C5D">
            <w:pPr>
              <w:spacing w:after="0" w:line="240" w:lineRule="auto"/>
              <w:ind w:left="34" w:hanging="3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(thành tích công tác)</w:t>
            </w:r>
          </w:p>
        </w:tc>
        <w:tc>
          <w:tcPr>
            <w:tcW w:w="6520" w:type="dxa"/>
          </w:tcPr>
          <w:p w:rsidR="00A91D73" w:rsidRDefault="00400752" w:rsidP="00EF4C5D">
            <w:pPr>
              <w:widowControl w:val="0"/>
              <w:numPr>
                <w:ilvl w:val="0"/>
                <w:numId w:val="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thời gian giữ ngạch chuyên viên và tương đương từ đủ 09 năm trở lên. Trường hợp có thời gian tương đương với ngạch chuyên viên thì thời gian giữ ngạch chuyên viên tối thiểu 01 năm (đủ 12 tháng).</w:t>
            </w:r>
          </w:p>
          <w:p w:rsidR="00A91D73" w:rsidRDefault="00400752" w:rsidP="00EF4C5D">
            <w:pPr>
              <w:widowControl w:val="0"/>
              <w:numPr>
                <w:ilvl w:val="0"/>
                <w:numId w:val="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Trong thời gian giữ ngạch chuyên viên và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 </w:t>
            </w:r>
          </w:p>
        </w:tc>
      </w:tr>
      <w:tr w:rsidR="00A91D73">
        <w:tc>
          <w:tcPr>
            <w:tcW w:w="2694" w:type="dxa"/>
            <w:vAlign w:val="center"/>
          </w:tcPr>
          <w:p w:rsidR="00A91D73" w:rsidRDefault="00400752" w:rsidP="00EF4C5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Phẩm chất cá nhân</w:t>
            </w:r>
          </w:p>
        </w:tc>
        <w:tc>
          <w:tcPr>
            <w:tcW w:w="6520" w:type="dxa"/>
          </w:tcPr>
          <w:p w:rsidR="00A91D73" w:rsidRDefault="00400752" w:rsidP="00EF4C5D">
            <w:pPr>
              <w:numPr>
                <w:ilvl w:val="0"/>
                <w:numId w:val="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Tuyệt đối trung thành, tin tưởng, nghiêm túc chấp hành chủ trương, chính sách của Đảng, pháp luật của nhà nước, quy định của cơ quan.</w:t>
            </w:r>
          </w:p>
          <w:p w:rsidR="00A91D73" w:rsidRDefault="00400752" w:rsidP="00EF4C5D">
            <w:pPr>
              <w:numPr>
                <w:ilvl w:val="0"/>
                <w:numId w:val="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Tinh thần trách nhiệm cao với công việc, với tập thể, phối hợp công tác tốt.</w:t>
            </w:r>
          </w:p>
          <w:p w:rsidR="00A91D73" w:rsidRDefault="00400752" w:rsidP="00EF4C5D">
            <w:pPr>
              <w:numPr>
                <w:ilvl w:val="0"/>
                <w:numId w:val="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Trung thực, thẳng thắn, kiên định nhưng biết lắng nghe.</w:t>
            </w:r>
          </w:p>
          <w:p w:rsidR="00A91D73" w:rsidRDefault="00400752" w:rsidP="00EF4C5D">
            <w:pPr>
              <w:numPr>
                <w:ilvl w:val="0"/>
                <w:numId w:val="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Điềm tĩnh, nguyên tắc, cẩn thận, bảo mật thông tin.</w:t>
            </w:r>
          </w:p>
          <w:p w:rsidR="00A91D73" w:rsidRDefault="00400752" w:rsidP="00EF4C5D">
            <w:pPr>
              <w:numPr>
                <w:ilvl w:val="0"/>
                <w:numId w:val="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Khả năng đoàn kết nội bộ.</w:t>
            </w:r>
          </w:p>
          <w:p w:rsidR="00A91D73" w:rsidRDefault="00400752" w:rsidP="00EF4C5D">
            <w:pPr>
              <w:numPr>
                <w:ilvl w:val="0"/>
                <w:numId w:val="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Chịu được áp lực trong công việc.</w:t>
            </w:r>
          </w:p>
          <w:p w:rsidR="00A91D73" w:rsidRDefault="00400752" w:rsidP="00EF4C5D">
            <w:pPr>
              <w:numPr>
                <w:ilvl w:val="0"/>
                <w:numId w:val="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Tập trung, sáng tạo, tư duy độc lập và logic.</w:t>
            </w:r>
          </w:p>
        </w:tc>
      </w:tr>
      <w:tr w:rsidR="00A91D73">
        <w:tc>
          <w:tcPr>
            <w:tcW w:w="2694" w:type="dxa"/>
          </w:tcPr>
          <w:p w:rsidR="00A91D73" w:rsidRDefault="00400752" w:rsidP="00EF4C5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Các yêu cầu khác</w:t>
            </w:r>
          </w:p>
        </w:tc>
        <w:tc>
          <w:tcPr>
            <w:tcW w:w="6520" w:type="dxa"/>
            <w:tcBorders>
              <w:bottom w:val="single" w:sz="4" w:space="0" w:color="000000"/>
            </w:tcBorders>
          </w:tcPr>
          <w:p w:rsidR="00A91D73" w:rsidRDefault="00400752" w:rsidP="00EF4C5D">
            <w:pPr>
              <w:numPr>
                <w:ilvl w:val="0"/>
                <w:numId w:val="4"/>
              </w:numPr>
              <w:pBdr>
                <w:top w:val="nil"/>
                <w:left w:val="nil"/>
                <w:bottom w:val="nil"/>
                <w:right w:val="nil"/>
                <w:between w:val="nil"/>
              </w:pBdr>
              <w:spacing w:after="0" w:line="240" w:lineRule="auto"/>
              <w:ind w:left="317" w:hanging="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Có khả năng tham mưu, xây dựng, thực hiện, kiểm tra và thẩm định các chủ trương, chính sách, nghị </w:t>
            </w:r>
            <w:r>
              <w:rPr>
                <w:rFonts w:ascii="Times New Roman" w:eastAsia="Times New Roman" w:hAnsi="Times New Roman" w:cs="Times New Roman"/>
                <w:color w:val="000000"/>
                <w:sz w:val="28"/>
                <w:szCs w:val="28"/>
              </w:rPr>
              <w:lastRenderedPageBreak/>
              <w:t>quyết, kế hoạch, giải pháp đối với các vấn đề thực tiễn liên quan trong phạm vi chức năng, nhiệm vụ được giao.</w:t>
            </w:r>
          </w:p>
          <w:p w:rsidR="00A91D73" w:rsidRDefault="00400752" w:rsidP="00EF4C5D">
            <w:pPr>
              <w:numPr>
                <w:ilvl w:val="0"/>
                <w:numId w:val="4"/>
              </w:numPr>
              <w:pBdr>
                <w:top w:val="nil"/>
                <w:left w:val="nil"/>
                <w:bottom w:val="nil"/>
                <w:right w:val="nil"/>
                <w:between w:val="nil"/>
              </w:pBdr>
              <w:spacing w:after="0" w:line="240" w:lineRule="auto"/>
              <w:ind w:left="317" w:hanging="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Có khả năng cụ thể hoá và tổ chức thực hiện hiệu quả các chủ trương, đường lối của Đảng, chính sách pháp luật của Nhà nước ở lĩnh vực công tác được phân công.</w:t>
            </w:r>
          </w:p>
          <w:p w:rsidR="00A91D73" w:rsidRDefault="00400752" w:rsidP="00EF4C5D">
            <w:pPr>
              <w:numPr>
                <w:ilvl w:val="0"/>
                <w:numId w:val="4"/>
              </w:numPr>
              <w:pBdr>
                <w:top w:val="nil"/>
                <w:left w:val="nil"/>
                <w:bottom w:val="nil"/>
                <w:right w:val="nil"/>
                <w:between w:val="nil"/>
              </w:pBdr>
              <w:spacing w:after="0" w:line="240" w:lineRule="auto"/>
              <w:ind w:left="317" w:hanging="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Có khả năng đề xuất những chủ trương, xây dựng quy trình nội bộ và giải pháp giải quyết các vấn đề thực tiễn liên quan đến chức năng, nhiệm vụ của đơn vị.</w:t>
            </w:r>
          </w:p>
          <w:p w:rsidR="00A91D73" w:rsidRDefault="00400752" w:rsidP="00EF4C5D">
            <w:pPr>
              <w:numPr>
                <w:ilvl w:val="0"/>
                <w:numId w:val="4"/>
              </w:numPr>
              <w:pBdr>
                <w:top w:val="nil"/>
                <w:left w:val="nil"/>
                <w:bottom w:val="nil"/>
                <w:right w:val="nil"/>
                <w:between w:val="nil"/>
              </w:pBdr>
              <w:spacing w:after="0" w:line="240" w:lineRule="auto"/>
              <w:ind w:left="317" w:hanging="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sidR="00A91D73" w:rsidRDefault="00400752" w:rsidP="00EF4C5D">
            <w:pPr>
              <w:numPr>
                <w:ilvl w:val="0"/>
                <w:numId w:val="4"/>
              </w:numPr>
              <w:pBdr>
                <w:top w:val="nil"/>
                <w:left w:val="nil"/>
                <w:bottom w:val="nil"/>
                <w:right w:val="nil"/>
                <w:between w:val="nil"/>
              </w:pBdr>
              <w:spacing w:after="0" w:line="240" w:lineRule="auto"/>
              <w:ind w:left="317" w:hanging="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Hiểu và vận dụng được các kiến thức về phương pháp nghiên cứu, tổ chức, triển khai nghiên cứu, xây dựng các tài liệu, đề tài, đề án thuộc lĩnh vực chuyên môn đảm nhiệm.</w:t>
            </w:r>
          </w:p>
          <w:p w:rsidR="00A91D73" w:rsidRDefault="00400752" w:rsidP="00EF4C5D">
            <w:pPr>
              <w:numPr>
                <w:ilvl w:val="0"/>
                <w:numId w:val="4"/>
              </w:numPr>
              <w:pBdr>
                <w:top w:val="nil"/>
                <w:left w:val="nil"/>
                <w:bottom w:val="nil"/>
                <w:right w:val="nil"/>
                <w:between w:val="nil"/>
              </w:pBdr>
              <w:spacing w:after="0" w:line="240" w:lineRule="auto"/>
              <w:ind w:left="317" w:hanging="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Biết vận dụng các kiến thức cơ bản và nâng cao về ngành, lĩnh vực; có kỹ năng thuyết trình, giảng dạy, hướng dẫn nghiệp vụ về ngành, lĩnh vực.</w:t>
            </w:r>
          </w:p>
          <w:p w:rsidR="00A91D73" w:rsidRDefault="00400752" w:rsidP="00EF4C5D">
            <w:pPr>
              <w:numPr>
                <w:ilvl w:val="0"/>
                <w:numId w:val="4"/>
              </w:numPr>
              <w:pBdr>
                <w:top w:val="nil"/>
                <w:left w:val="nil"/>
                <w:bottom w:val="nil"/>
                <w:right w:val="nil"/>
                <w:between w:val="nil"/>
              </w:pBdr>
              <w:spacing w:after="0" w:line="240" w:lineRule="auto"/>
              <w:ind w:left="317" w:hanging="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Áp dụng thành thạo các kiến thức, kỹ thuật xây dựng, ban hành văn bản vào công việc theo yêu cầu của vị trí việc làm..</w:t>
            </w:r>
          </w:p>
        </w:tc>
      </w:tr>
    </w:tbl>
    <w:p w:rsidR="00A91D73" w:rsidRDefault="00400752">
      <w:pPr>
        <w:tabs>
          <w:tab w:val="left" w:pos="709"/>
        </w:tabs>
        <w:spacing w:before="40" w:after="4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5.2- Các năng lực</w:t>
      </w:r>
    </w:p>
    <w:p w:rsidR="00A91D73" w:rsidRDefault="00A91D73">
      <w:pPr>
        <w:tabs>
          <w:tab w:val="left" w:pos="709"/>
        </w:tabs>
        <w:spacing w:before="40" w:after="40" w:line="240" w:lineRule="auto"/>
        <w:rPr>
          <w:rFonts w:ascii="Times New Roman" w:eastAsia="Times New Roman" w:hAnsi="Times New Roman" w:cs="Times New Roman"/>
          <w:b/>
          <w:sz w:val="28"/>
          <w:szCs w:val="28"/>
        </w:rPr>
      </w:pPr>
    </w:p>
    <w:tbl>
      <w:tblPr>
        <w:tblStyle w:val="ae"/>
        <w:tblW w:w="921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5"/>
        <w:gridCol w:w="5340"/>
        <w:gridCol w:w="1559"/>
      </w:tblGrid>
      <w:tr w:rsidR="00A91D73">
        <w:tc>
          <w:tcPr>
            <w:tcW w:w="2315" w:type="dxa"/>
            <w:shd w:val="clear" w:color="auto" w:fill="auto"/>
          </w:tcPr>
          <w:p w:rsidR="00A91D73" w:rsidRDefault="00400752" w:rsidP="00EF4C5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Nhóm năng lực</w:t>
            </w:r>
          </w:p>
        </w:tc>
        <w:tc>
          <w:tcPr>
            <w:tcW w:w="5340" w:type="dxa"/>
            <w:shd w:val="clear" w:color="auto" w:fill="auto"/>
          </w:tcPr>
          <w:p w:rsidR="00A91D73" w:rsidRDefault="00400752" w:rsidP="00EF4C5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năng lực</w:t>
            </w:r>
          </w:p>
        </w:tc>
        <w:tc>
          <w:tcPr>
            <w:tcW w:w="1559" w:type="dxa"/>
            <w:shd w:val="clear" w:color="auto" w:fill="auto"/>
          </w:tcPr>
          <w:p w:rsidR="00A91D73" w:rsidRDefault="00400752" w:rsidP="00EF4C5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Cấp độ</w:t>
            </w:r>
          </w:p>
        </w:tc>
      </w:tr>
      <w:tr w:rsidR="00A91D73">
        <w:trPr>
          <w:trHeight w:val="330"/>
        </w:trPr>
        <w:tc>
          <w:tcPr>
            <w:tcW w:w="2315" w:type="dxa"/>
            <w:vMerge w:val="restart"/>
            <w:shd w:val="clear" w:color="auto" w:fill="auto"/>
            <w:vAlign w:val="center"/>
          </w:tcPr>
          <w:p w:rsidR="00A91D73" w:rsidRDefault="00400752" w:rsidP="00EF4C5D">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Nhóm năng lực chung</w:t>
            </w:r>
          </w:p>
        </w:tc>
        <w:tc>
          <w:tcPr>
            <w:tcW w:w="5340" w:type="dxa"/>
            <w:shd w:val="clear" w:color="auto" w:fill="auto"/>
            <w:vAlign w:val="center"/>
          </w:tcPr>
          <w:p w:rsidR="00A91D73" w:rsidRDefault="00400752" w:rsidP="00EF4C5D">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Đạo đức và bản lĩnh</w:t>
            </w:r>
          </w:p>
        </w:tc>
        <w:tc>
          <w:tcPr>
            <w:tcW w:w="1559" w:type="dxa"/>
            <w:shd w:val="clear" w:color="auto" w:fill="auto"/>
            <w:vAlign w:val="center"/>
          </w:tcPr>
          <w:p w:rsidR="00A91D73" w:rsidRDefault="00400752" w:rsidP="00EF4C5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r>
      <w:tr w:rsidR="00A91D73">
        <w:trPr>
          <w:trHeight w:val="266"/>
        </w:trPr>
        <w:tc>
          <w:tcPr>
            <w:tcW w:w="2315" w:type="dxa"/>
            <w:vMerge/>
            <w:shd w:val="clear" w:color="auto" w:fill="auto"/>
            <w:vAlign w:val="center"/>
          </w:tcPr>
          <w:p w:rsidR="00A91D73" w:rsidRDefault="00A91D73" w:rsidP="00EF4C5D">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5340" w:type="dxa"/>
            <w:shd w:val="clear" w:color="auto" w:fill="auto"/>
            <w:vAlign w:val="center"/>
          </w:tcPr>
          <w:p w:rsidR="00A91D73" w:rsidRDefault="00400752" w:rsidP="00EF4C5D">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Tổ chức thực hiện công việc</w:t>
            </w:r>
          </w:p>
        </w:tc>
        <w:tc>
          <w:tcPr>
            <w:tcW w:w="1559" w:type="dxa"/>
            <w:shd w:val="clear" w:color="auto" w:fill="auto"/>
            <w:vAlign w:val="center"/>
          </w:tcPr>
          <w:p w:rsidR="00A91D73" w:rsidRDefault="00400752" w:rsidP="00EF4C5D">
            <w:pPr>
              <w:spacing w:after="0" w:line="240" w:lineRule="auto"/>
              <w:jc w:val="center"/>
            </w:pPr>
            <w:r>
              <w:rPr>
                <w:rFonts w:ascii="Times New Roman" w:eastAsia="Times New Roman" w:hAnsi="Times New Roman" w:cs="Times New Roman"/>
                <w:sz w:val="28"/>
                <w:szCs w:val="28"/>
              </w:rPr>
              <w:t>3-4</w:t>
            </w:r>
          </w:p>
        </w:tc>
      </w:tr>
      <w:tr w:rsidR="00A91D73">
        <w:trPr>
          <w:trHeight w:val="285"/>
        </w:trPr>
        <w:tc>
          <w:tcPr>
            <w:tcW w:w="2315" w:type="dxa"/>
            <w:vMerge/>
            <w:shd w:val="clear" w:color="auto" w:fill="auto"/>
            <w:vAlign w:val="center"/>
          </w:tcPr>
          <w:p w:rsidR="00A91D73" w:rsidRDefault="00A91D73" w:rsidP="00EF4C5D">
            <w:pPr>
              <w:widowControl w:val="0"/>
              <w:pBdr>
                <w:top w:val="nil"/>
                <w:left w:val="nil"/>
                <w:bottom w:val="nil"/>
                <w:right w:val="nil"/>
                <w:between w:val="nil"/>
              </w:pBdr>
              <w:spacing w:after="0" w:line="240" w:lineRule="auto"/>
            </w:pPr>
          </w:p>
        </w:tc>
        <w:tc>
          <w:tcPr>
            <w:tcW w:w="5340" w:type="dxa"/>
            <w:shd w:val="clear" w:color="auto" w:fill="auto"/>
            <w:vAlign w:val="center"/>
          </w:tcPr>
          <w:p w:rsidR="00A91D73" w:rsidRDefault="00400752" w:rsidP="00EF4C5D">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Kỹ thuật soạn thảo và ban hành văn bản</w:t>
            </w:r>
          </w:p>
        </w:tc>
        <w:tc>
          <w:tcPr>
            <w:tcW w:w="1559" w:type="dxa"/>
            <w:shd w:val="clear" w:color="auto" w:fill="auto"/>
            <w:vAlign w:val="center"/>
          </w:tcPr>
          <w:p w:rsidR="00A91D73" w:rsidRDefault="00400752" w:rsidP="00EF4C5D">
            <w:pPr>
              <w:spacing w:after="0" w:line="240" w:lineRule="auto"/>
              <w:jc w:val="center"/>
            </w:pPr>
            <w:r>
              <w:rPr>
                <w:rFonts w:ascii="Times New Roman" w:eastAsia="Times New Roman" w:hAnsi="Times New Roman" w:cs="Times New Roman"/>
                <w:sz w:val="28"/>
                <w:szCs w:val="28"/>
              </w:rPr>
              <w:t>3-4</w:t>
            </w:r>
          </w:p>
        </w:tc>
      </w:tr>
      <w:tr w:rsidR="00A91D73">
        <w:trPr>
          <w:trHeight w:val="270"/>
        </w:trPr>
        <w:tc>
          <w:tcPr>
            <w:tcW w:w="2315" w:type="dxa"/>
            <w:vMerge/>
            <w:shd w:val="clear" w:color="auto" w:fill="auto"/>
            <w:vAlign w:val="center"/>
          </w:tcPr>
          <w:p w:rsidR="00A91D73" w:rsidRDefault="00A91D73" w:rsidP="00EF4C5D">
            <w:pPr>
              <w:widowControl w:val="0"/>
              <w:pBdr>
                <w:top w:val="nil"/>
                <w:left w:val="nil"/>
                <w:bottom w:val="nil"/>
                <w:right w:val="nil"/>
                <w:between w:val="nil"/>
              </w:pBdr>
              <w:spacing w:after="0" w:line="240" w:lineRule="auto"/>
            </w:pPr>
          </w:p>
        </w:tc>
        <w:tc>
          <w:tcPr>
            <w:tcW w:w="5340" w:type="dxa"/>
            <w:shd w:val="clear" w:color="auto" w:fill="auto"/>
            <w:vAlign w:val="center"/>
          </w:tcPr>
          <w:p w:rsidR="00A91D73" w:rsidRDefault="00400752" w:rsidP="00EF4C5D">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Giao tiếp ứng xử</w:t>
            </w:r>
          </w:p>
        </w:tc>
        <w:tc>
          <w:tcPr>
            <w:tcW w:w="1559" w:type="dxa"/>
            <w:shd w:val="clear" w:color="auto" w:fill="auto"/>
            <w:vAlign w:val="center"/>
          </w:tcPr>
          <w:p w:rsidR="00A91D73" w:rsidRDefault="00400752" w:rsidP="00EF4C5D">
            <w:pPr>
              <w:spacing w:after="0" w:line="240" w:lineRule="auto"/>
              <w:jc w:val="center"/>
            </w:pPr>
            <w:r>
              <w:rPr>
                <w:rFonts w:ascii="Times New Roman" w:eastAsia="Times New Roman" w:hAnsi="Times New Roman" w:cs="Times New Roman"/>
                <w:sz w:val="28"/>
                <w:szCs w:val="28"/>
              </w:rPr>
              <w:t>3-4</w:t>
            </w:r>
          </w:p>
        </w:tc>
      </w:tr>
      <w:tr w:rsidR="00A91D73">
        <w:trPr>
          <w:trHeight w:val="300"/>
        </w:trPr>
        <w:tc>
          <w:tcPr>
            <w:tcW w:w="2315" w:type="dxa"/>
            <w:vMerge/>
            <w:shd w:val="clear" w:color="auto" w:fill="auto"/>
            <w:vAlign w:val="center"/>
          </w:tcPr>
          <w:p w:rsidR="00A91D73" w:rsidRDefault="00A91D73" w:rsidP="00EF4C5D">
            <w:pPr>
              <w:widowControl w:val="0"/>
              <w:pBdr>
                <w:top w:val="nil"/>
                <w:left w:val="nil"/>
                <w:bottom w:val="nil"/>
                <w:right w:val="nil"/>
                <w:between w:val="nil"/>
              </w:pBdr>
              <w:spacing w:after="0" w:line="240" w:lineRule="auto"/>
            </w:pPr>
          </w:p>
        </w:tc>
        <w:tc>
          <w:tcPr>
            <w:tcW w:w="5340" w:type="dxa"/>
            <w:shd w:val="clear" w:color="auto" w:fill="auto"/>
            <w:vAlign w:val="center"/>
          </w:tcPr>
          <w:p w:rsidR="00A91D73" w:rsidRDefault="00400752" w:rsidP="00EF4C5D">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Quan hệ phối hợp</w:t>
            </w:r>
          </w:p>
        </w:tc>
        <w:tc>
          <w:tcPr>
            <w:tcW w:w="1559" w:type="dxa"/>
            <w:shd w:val="clear" w:color="auto" w:fill="auto"/>
            <w:vAlign w:val="center"/>
          </w:tcPr>
          <w:p w:rsidR="00A91D73" w:rsidRDefault="00400752" w:rsidP="00EF4C5D">
            <w:pPr>
              <w:spacing w:after="0" w:line="240" w:lineRule="auto"/>
              <w:jc w:val="center"/>
            </w:pPr>
            <w:r>
              <w:rPr>
                <w:rFonts w:ascii="Times New Roman" w:eastAsia="Times New Roman" w:hAnsi="Times New Roman" w:cs="Times New Roman"/>
                <w:sz w:val="28"/>
                <w:szCs w:val="28"/>
              </w:rPr>
              <w:t>3-4</w:t>
            </w:r>
          </w:p>
        </w:tc>
      </w:tr>
      <w:tr w:rsidR="00A91D73">
        <w:trPr>
          <w:trHeight w:val="1432"/>
        </w:trPr>
        <w:tc>
          <w:tcPr>
            <w:tcW w:w="2315" w:type="dxa"/>
            <w:vMerge/>
            <w:shd w:val="clear" w:color="auto" w:fill="auto"/>
            <w:vAlign w:val="center"/>
          </w:tcPr>
          <w:p w:rsidR="00A91D73" w:rsidRDefault="00A91D73" w:rsidP="00EF4C5D">
            <w:pPr>
              <w:widowControl w:val="0"/>
              <w:pBdr>
                <w:top w:val="nil"/>
                <w:left w:val="nil"/>
                <w:bottom w:val="nil"/>
                <w:right w:val="nil"/>
                <w:between w:val="nil"/>
              </w:pBdr>
              <w:spacing w:after="0" w:line="240" w:lineRule="auto"/>
            </w:pPr>
          </w:p>
        </w:tc>
        <w:tc>
          <w:tcPr>
            <w:tcW w:w="5340" w:type="dxa"/>
            <w:shd w:val="clear" w:color="auto" w:fill="auto"/>
            <w:vAlign w:val="center"/>
          </w:tcPr>
          <w:p w:rsidR="00A91D73" w:rsidRDefault="00400752" w:rsidP="00EF4C5D">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Sử dụng ngoại ngữ</w:t>
            </w:r>
          </w:p>
        </w:tc>
        <w:tc>
          <w:tcPr>
            <w:tcW w:w="1559" w:type="dxa"/>
            <w:vMerge w:val="restart"/>
            <w:shd w:val="clear" w:color="auto" w:fill="auto"/>
            <w:vAlign w:val="center"/>
          </w:tcPr>
          <w:p w:rsidR="00A91D73" w:rsidRDefault="00400752" w:rsidP="00EF4C5D">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color w:val="000000"/>
                <w:sz w:val="28"/>
                <w:szCs w:val="28"/>
                <w:highlight w:val="white"/>
              </w:rPr>
              <w:t xml:space="preserve">Phù hợp với chức năng, nhiệm vụ của cơ quan, tổ chức, đơn vị sử dụng vị trí việc làm được </w:t>
            </w:r>
            <w:r>
              <w:rPr>
                <w:rFonts w:ascii="Times New Roman" w:eastAsia="Times New Roman" w:hAnsi="Times New Roman" w:cs="Times New Roman"/>
                <w:color w:val="000000"/>
                <w:sz w:val="28"/>
                <w:szCs w:val="28"/>
                <w:highlight w:val="white"/>
              </w:rPr>
              <w:lastRenderedPageBreak/>
              <w:t>cấp có thẩm quyền phê duyệt</w:t>
            </w:r>
          </w:p>
        </w:tc>
      </w:tr>
      <w:tr w:rsidR="00A91D73">
        <w:trPr>
          <w:trHeight w:val="285"/>
        </w:trPr>
        <w:tc>
          <w:tcPr>
            <w:tcW w:w="2315" w:type="dxa"/>
            <w:vMerge/>
            <w:shd w:val="clear" w:color="auto" w:fill="auto"/>
            <w:vAlign w:val="center"/>
          </w:tcPr>
          <w:p w:rsidR="00A91D73" w:rsidRDefault="00A91D73" w:rsidP="00EF4C5D">
            <w:pPr>
              <w:widowControl w:val="0"/>
              <w:pBdr>
                <w:top w:val="nil"/>
                <w:left w:val="nil"/>
                <w:bottom w:val="nil"/>
                <w:right w:val="nil"/>
                <w:between w:val="nil"/>
              </w:pBdr>
              <w:spacing w:after="0" w:line="240" w:lineRule="auto"/>
              <w:rPr>
                <w:rFonts w:ascii="Times New Roman" w:eastAsia="Times New Roman" w:hAnsi="Times New Roman" w:cs="Times New Roman"/>
                <w:i/>
                <w:sz w:val="28"/>
                <w:szCs w:val="28"/>
              </w:rPr>
            </w:pPr>
          </w:p>
        </w:tc>
        <w:tc>
          <w:tcPr>
            <w:tcW w:w="5340" w:type="dxa"/>
            <w:shd w:val="clear" w:color="auto" w:fill="auto"/>
            <w:vAlign w:val="center"/>
          </w:tcPr>
          <w:p w:rsidR="00A91D73" w:rsidRDefault="00400752" w:rsidP="00EF4C5D">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Sử dụng công nghệ thông tin</w:t>
            </w:r>
          </w:p>
        </w:tc>
        <w:tc>
          <w:tcPr>
            <w:tcW w:w="1559" w:type="dxa"/>
            <w:vMerge/>
            <w:shd w:val="clear" w:color="auto" w:fill="auto"/>
            <w:vAlign w:val="center"/>
          </w:tcPr>
          <w:p w:rsidR="00A91D73" w:rsidRDefault="00A91D73" w:rsidP="00EF4C5D">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r>
      <w:tr w:rsidR="00A91D73">
        <w:tc>
          <w:tcPr>
            <w:tcW w:w="2315" w:type="dxa"/>
            <w:vMerge w:val="restart"/>
            <w:shd w:val="clear" w:color="auto" w:fill="auto"/>
            <w:vAlign w:val="center"/>
          </w:tcPr>
          <w:p w:rsidR="00A91D73" w:rsidRDefault="00400752" w:rsidP="00EF4C5D">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Nhóm năng lực chuyên môn</w:t>
            </w:r>
          </w:p>
        </w:tc>
        <w:tc>
          <w:tcPr>
            <w:tcW w:w="5340" w:type="dxa"/>
            <w:shd w:val="clear" w:color="auto" w:fill="auto"/>
            <w:vAlign w:val="center"/>
          </w:tcPr>
          <w:p w:rsidR="00A91D73" w:rsidRDefault="00400752" w:rsidP="00EF4C5D">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Khả năng tham mưu xây dựng văn bản </w:t>
            </w:r>
          </w:p>
        </w:tc>
        <w:tc>
          <w:tcPr>
            <w:tcW w:w="1559" w:type="dxa"/>
            <w:shd w:val="clear" w:color="auto" w:fill="auto"/>
            <w:vAlign w:val="center"/>
          </w:tcPr>
          <w:p w:rsidR="00A91D73" w:rsidRDefault="00400752" w:rsidP="00EF4C5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r>
      <w:tr w:rsidR="00A91D73">
        <w:tc>
          <w:tcPr>
            <w:tcW w:w="2315" w:type="dxa"/>
            <w:vMerge/>
            <w:shd w:val="clear" w:color="auto" w:fill="auto"/>
            <w:vAlign w:val="center"/>
          </w:tcPr>
          <w:p w:rsidR="00A91D73" w:rsidRDefault="00A91D73" w:rsidP="00EF4C5D">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5340" w:type="dxa"/>
            <w:shd w:val="clear" w:color="auto" w:fill="auto"/>
            <w:vAlign w:val="center"/>
          </w:tcPr>
          <w:p w:rsidR="00A91D73" w:rsidRDefault="00400752" w:rsidP="00EF4C5D">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Khả năng hướng dẫn thực hiện văn bản</w:t>
            </w:r>
          </w:p>
        </w:tc>
        <w:tc>
          <w:tcPr>
            <w:tcW w:w="1559" w:type="dxa"/>
            <w:shd w:val="clear" w:color="auto" w:fill="auto"/>
            <w:vAlign w:val="center"/>
          </w:tcPr>
          <w:p w:rsidR="00A91D73" w:rsidRDefault="00400752" w:rsidP="00EF4C5D">
            <w:pPr>
              <w:spacing w:after="0" w:line="240" w:lineRule="auto"/>
              <w:jc w:val="center"/>
            </w:pPr>
            <w:r>
              <w:rPr>
                <w:rFonts w:ascii="Times New Roman" w:eastAsia="Times New Roman" w:hAnsi="Times New Roman" w:cs="Times New Roman"/>
                <w:sz w:val="28"/>
                <w:szCs w:val="28"/>
              </w:rPr>
              <w:t>3-4</w:t>
            </w:r>
          </w:p>
        </w:tc>
      </w:tr>
      <w:tr w:rsidR="00A91D73">
        <w:tc>
          <w:tcPr>
            <w:tcW w:w="2315" w:type="dxa"/>
            <w:vMerge/>
            <w:shd w:val="clear" w:color="auto" w:fill="auto"/>
            <w:vAlign w:val="center"/>
          </w:tcPr>
          <w:p w:rsidR="00A91D73" w:rsidRDefault="00A91D73" w:rsidP="00EF4C5D">
            <w:pPr>
              <w:widowControl w:val="0"/>
              <w:pBdr>
                <w:top w:val="nil"/>
                <w:left w:val="nil"/>
                <w:bottom w:val="nil"/>
                <w:right w:val="nil"/>
                <w:between w:val="nil"/>
              </w:pBdr>
              <w:spacing w:after="0" w:line="240" w:lineRule="auto"/>
            </w:pPr>
          </w:p>
        </w:tc>
        <w:tc>
          <w:tcPr>
            <w:tcW w:w="5340" w:type="dxa"/>
            <w:shd w:val="clear" w:color="auto" w:fill="auto"/>
            <w:vAlign w:val="center"/>
          </w:tcPr>
          <w:p w:rsidR="00A91D73" w:rsidRDefault="00400752" w:rsidP="00EF4C5D">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Khả năng kiểm tra thực hiện văn bản</w:t>
            </w:r>
          </w:p>
        </w:tc>
        <w:tc>
          <w:tcPr>
            <w:tcW w:w="1559" w:type="dxa"/>
            <w:shd w:val="clear" w:color="auto" w:fill="auto"/>
            <w:vAlign w:val="center"/>
          </w:tcPr>
          <w:p w:rsidR="00A91D73" w:rsidRDefault="00400752" w:rsidP="00EF4C5D">
            <w:pPr>
              <w:spacing w:after="0" w:line="240" w:lineRule="auto"/>
              <w:jc w:val="center"/>
            </w:pPr>
            <w:r>
              <w:rPr>
                <w:rFonts w:ascii="Times New Roman" w:eastAsia="Times New Roman" w:hAnsi="Times New Roman" w:cs="Times New Roman"/>
                <w:sz w:val="28"/>
                <w:szCs w:val="28"/>
              </w:rPr>
              <w:t>3-4</w:t>
            </w:r>
          </w:p>
        </w:tc>
      </w:tr>
      <w:tr w:rsidR="00A91D73">
        <w:tc>
          <w:tcPr>
            <w:tcW w:w="2315" w:type="dxa"/>
            <w:vMerge/>
            <w:shd w:val="clear" w:color="auto" w:fill="auto"/>
            <w:vAlign w:val="center"/>
          </w:tcPr>
          <w:p w:rsidR="00A91D73" w:rsidRDefault="00A91D73" w:rsidP="00EF4C5D">
            <w:pPr>
              <w:widowControl w:val="0"/>
              <w:pBdr>
                <w:top w:val="nil"/>
                <w:left w:val="nil"/>
                <w:bottom w:val="nil"/>
                <w:right w:val="nil"/>
                <w:between w:val="nil"/>
              </w:pBdr>
              <w:spacing w:after="0" w:line="240" w:lineRule="auto"/>
            </w:pPr>
          </w:p>
        </w:tc>
        <w:tc>
          <w:tcPr>
            <w:tcW w:w="5340" w:type="dxa"/>
            <w:shd w:val="clear" w:color="auto" w:fill="auto"/>
            <w:vAlign w:val="center"/>
          </w:tcPr>
          <w:p w:rsidR="00A91D73" w:rsidRDefault="00400752" w:rsidP="00EF4C5D">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Khả năng thẩm định, góp ý văn bản</w:t>
            </w:r>
          </w:p>
        </w:tc>
        <w:tc>
          <w:tcPr>
            <w:tcW w:w="1559" w:type="dxa"/>
            <w:shd w:val="clear" w:color="auto" w:fill="auto"/>
            <w:vAlign w:val="center"/>
          </w:tcPr>
          <w:p w:rsidR="00A91D73" w:rsidRDefault="00400752" w:rsidP="00EF4C5D">
            <w:pPr>
              <w:spacing w:after="0" w:line="240" w:lineRule="auto"/>
              <w:jc w:val="center"/>
            </w:pPr>
            <w:r>
              <w:rPr>
                <w:rFonts w:ascii="Times New Roman" w:eastAsia="Times New Roman" w:hAnsi="Times New Roman" w:cs="Times New Roman"/>
                <w:sz w:val="28"/>
                <w:szCs w:val="28"/>
              </w:rPr>
              <w:t>3-4</w:t>
            </w:r>
          </w:p>
        </w:tc>
      </w:tr>
      <w:tr w:rsidR="00A91D73">
        <w:tc>
          <w:tcPr>
            <w:tcW w:w="2315" w:type="dxa"/>
            <w:vMerge/>
            <w:shd w:val="clear" w:color="auto" w:fill="auto"/>
            <w:vAlign w:val="center"/>
          </w:tcPr>
          <w:p w:rsidR="00A91D73" w:rsidRDefault="00A91D73" w:rsidP="00EF4C5D">
            <w:pPr>
              <w:widowControl w:val="0"/>
              <w:pBdr>
                <w:top w:val="nil"/>
                <w:left w:val="nil"/>
                <w:bottom w:val="nil"/>
                <w:right w:val="nil"/>
                <w:between w:val="nil"/>
              </w:pBdr>
              <w:spacing w:after="0" w:line="240" w:lineRule="auto"/>
            </w:pPr>
          </w:p>
        </w:tc>
        <w:tc>
          <w:tcPr>
            <w:tcW w:w="5340" w:type="dxa"/>
            <w:shd w:val="clear" w:color="auto" w:fill="auto"/>
            <w:vAlign w:val="center"/>
          </w:tcPr>
          <w:p w:rsidR="00A91D73" w:rsidRDefault="00400752" w:rsidP="00EF4C5D">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Khả năng phối hợp thực hiện văn bản</w:t>
            </w:r>
          </w:p>
        </w:tc>
        <w:tc>
          <w:tcPr>
            <w:tcW w:w="1559" w:type="dxa"/>
            <w:shd w:val="clear" w:color="auto" w:fill="auto"/>
            <w:vAlign w:val="center"/>
          </w:tcPr>
          <w:p w:rsidR="00A91D73" w:rsidRDefault="00400752" w:rsidP="00EF4C5D">
            <w:pPr>
              <w:spacing w:after="0" w:line="240" w:lineRule="auto"/>
              <w:jc w:val="center"/>
            </w:pPr>
            <w:r>
              <w:rPr>
                <w:rFonts w:ascii="Times New Roman" w:eastAsia="Times New Roman" w:hAnsi="Times New Roman" w:cs="Times New Roman"/>
                <w:sz w:val="28"/>
                <w:szCs w:val="28"/>
              </w:rPr>
              <w:t>3-4</w:t>
            </w:r>
          </w:p>
        </w:tc>
      </w:tr>
      <w:tr w:rsidR="00A91D73">
        <w:tc>
          <w:tcPr>
            <w:tcW w:w="2315" w:type="dxa"/>
            <w:vMerge w:val="restart"/>
            <w:shd w:val="clear" w:color="auto" w:fill="auto"/>
            <w:vAlign w:val="center"/>
          </w:tcPr>
          <w:p w:rsidR="00A91D73" w:rsidRDefault="00400752" w:rsidP="00EF4C5D">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Nhóm năng lực </w:t>
            </w:r>
          </w:p>
          <w:p w:rsidR="00A91D73" w:rsidRDefault="00400752" w:rsidP="00EF4C5D">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quản lý</w:t>
            </w:r>
          </w:p>
        </w:tc>
        <w:tc>
          <w:tcPr>
            <w:tcW w:w="5340" w:type="dxa"/>
            <w:shd w:val="clear" w:color="auto" w:fill="auto"/>
            <w:vAlign w:val="center"/>
          </w:tcPr>
          <w:p w:rsidR="00A91D73" w:rsidRDefault="00400752" w:rsidP="00EF4C5D">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Tư duy chiến lược</w:t>
            </w:r>
          </w:p>
        </w:tc>
        <w:tc>
          <w:tcPr>
            <w:tcW w:w="1559" w:type="dxa"/>
            <w:shd w:val="clear" w:color="auto" w:fill="auto"/>
            <w:vAlign w:val="center"/>
          </w:tcPr>
          <w:p w:rsidR="00A91D73" w:rsidRDefault="00400752" w:rsidP="00EF4C5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r>
      <w:tr w:rsidR="00A91D73">
        <w:tc>
          <w:tcPr>
            <w:tcW w:w="2315" w:type="dxa"/>
            <w:vMerge/>
            <w:shd w:val="clear" w:color="auto" w:fill="auto"/>
            <w:vAlign w:val="center"/>
          </w:tcPr>
          <w:p w:rsidR="00A91D73" w:rsidRDefault="00A91D73" w:rsidP="00EF4C5D">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5340" w:type="dxa"/>
            <w:shd w:val="clear" w:color="auto" w:fill="auto"/>
            <w:vAlign w:val="center"/>
          </w:tcPr>
          <w:p w:rsidR="00A91D73" w:rsidRDefault="00400752" w:rsidP="00EF4C5D">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Quản lý sự thay đổi</w:t>
            </w:r>
          </w:p>
        </w:tc>
        <w:tc>
          <w:tcPr>
            <w:tcW w:w="1559" w:type="dxa"/>
            <w:shd w:val="clear" w:color="auto" w:fill="auto"/>
            <w:vAlign w:val="center"/>
          </w:tcPr>
          <w:p w:rsidR="00A91D73" w:rsidRDefault="00400752" w:rsidP="00EF4C5D">
            <w:pPr>
              <w:spacing w:after="0" w:line="240" w:lineRule="auto"/>
              <w:jc w:val="center"/>
            </w:pPr>
            <w:r>
              <w:rPr>
                <w:rFonts w:ascii="Times New Roman" w:eastAsia="Times New Roman" w:hAnsi="Times New Roman" w:cs="Times New Roman"/>
                <w:sz w:val="28"/>
                <w:szCs w:val="28"/>
              </w:rPr>
              <w:t>2-3</w:t>
            </w:r>
          </w:p>
        </w:tc>
      </w:tr>
      <w:tr w:rsidR="00A91D73">
        <w:tc>
          <w:tcPr>
            <w:tcW w:w="2315" w:type="dxa"/>
            <w:vMerge/>
            <w:shd w:val="clear" w:color="auto" w:fill="auto"/>
            <w:vAlign w:val="center"/>
          </w:tcPr>
          <w:p w:rsidR="00A91D73" w:rsidRDefault="00A91D73" w:rsidP="00EF4C5D">
            <w:pPr>
              <w:widowControl w:val="0"/>
              <w:pBdr>
                <w:top w:val="nil"/>
                <w:left w:val="nil"/>
                <w:bottom w:val="nil"/>
                <w:right w:val="nil"/>
                <w:between w:val="nil"/>
              </w:pBdr>
              <w:spacing w:after="0" w:line="240" w:lineRule="auto"/>
            </w:pPr>
          </w:p>
        </w:tc>
        <w:tc>
          <w:tcPr>
            <w:tcW w:w="5340" w:type="dxa"/>
            <w:shd w:val="clear" w:color="auto" w:fill="auto"/>
            <w:vAlign w:val="center"/>
          </w:tcPr>
          <w:p w:rsidR="00A91D73" w:rsidRDefault="00400752" w:rsidP="00EF4C5D">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Ra quyết định</w:t>
            </w:r>
          </w:p>
        </w:tc>
        <w:tc>
          <w:tcPr>
            <w:tcW w:w="1559" w:type="dxa"/>
            <w:shd w:val="clear" w:color="auto" w:fill="auto"/>
            <w:vAlign w:val="center"/>
          </w:tcPr>
          <w:p w:rsidR="00A91D73" w:rsidRDefault="00400752" w:rsidP="00EF4C5D">
            <w:pPr>
              <w:spacing w:after="0" w:line="240" w:lineRule="auto"/>
              <w:jc w:val="center"/>
            </w:pPr>
            <w:r>
              <w:rPr>
                <w:rFonts w:ascii="Times New Roman" w:eastAsia="Times New Roman" w:hAnsi="Times New Roman" w:cs="Times New Roman"/>
                <w:sz w:val="28"/>
                <w:szCs w:val="28"/>
              </w:rPr>
              <w:t>2-3</w:t>
            </w:r>
          </w:p>
        </w:tc>
      </w:tr>
      <w:tr w:rsidR="00A91D73">
        <w:tc>
          <w:tcPr>
            <w:tcW w:w="2315" w:type="dxa"/>
            <w:vMerge/>
            <w:shd w:val="clear" w:color="auto" w:fill="auto"/>
            <w:vAlign w:val="center"/>
          </w:tcPr>
          <w:p w:rsidR="00A91D73" w:rsidRDefault="00A91D73" w:rsidP="00EF4C5D">
            <w:pPr>
              <w:widowControl w:val="0"/>
              <w:pBdr>
                <w:top w:val="nil"/>
                <w:left w:val="nil"/>
                <w:bottom w:val="nil"/>
                <w:right w:val="nil"/>
                <w:between w:val="nil"/>
              </w:pBdr>
              <w:spacing w:after="0" w:line="240" w:lineRule="auto"/>
            </w:pPr>
          </w:p>
        </w:tc>
        <w:tc>
          <w:tcPr>
            <w:tcW w:w="5340" w:type="dxa"/>
            <w:shd w:val="clear" w:color="auto" w:fill="auto"/>
            <w:vAlign w:val="center"/>
          </w:tcPr>
          <w:p w:rsidR="00A91D73" w:rsidRDefault="00400752" w:rsidP="00EF4C5D">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Quản lý nguồn lực</w:t>
            </w:r>
          </w:p>
        </w:tc>
        <w:tc>
          <w:tcPr>
            <w:tcW w:w="1559" w:type="dxa"/>
            <w:shd w:val="clear" w:color="auto" w:fill="auto"/>
            <w:vAlign w:val="center"/>
          </w:tcPr>
          <w:p w:rsidR="00A91D73" w:rsidRDefault="00400752" w:rsidP="00EF4C5D">
            <w:pPr>
              <w:spacing w:after="0" w:line="240" w:lineRule="auto"/>
              <w:jc w:val="center"/>
            </w:pPr>
            <w:r>
              <w:rPr>
                <w:rFonts w:ascii="Times New Roman" w:eastAsia="Times New Roman" w:hAnsi="Times New Roman" w:cs="Times New Roman"/>
                <w:sz w:val="28"/>
                <w:szCs w:val="28"/>
              </w:rPr>
              <w:t>2-3</w:t>
            </w:r>
          </w:p>
        </w:tc>
      </w:tr>
      <w:tr w:rsidR="00A91D73">
        <w:tc>
          <w:tcPr>
            <w:tcW w:w="2315" w:type="dxa"/>
            <w:vMerge/>
            <w:shd w:val="clear" w:color="auto" w:fill="auto"/>
            <w:vAlign w:val="center"/>
          </w:tcPr>
          <w:p w:rsidR="00A91D73" w:rsidRDefault="00A91D73" w:rsidP="00EF4C5D">
            <w:pPr>
              <w:widowControl w:val="0"/>
              <w:pBdr>
                <w:top w:val="nil"/>
                <w:left w:val="nil"/>
                <w:bottom w:val="nil"/>
                <w:right w:val="nil"/>
                <w:between w:val="nil"/>
              </w:pBdr>
              <w:spacing w:after="0" w:line="240" w:lineRule="auto"/>
            </w:pPr>
          </w:p>
        </w:tc>
        <w:tc>
          <w:tcPr>
            <w:tcW w:w="5340" w:type="dxa"/>
            <w:shd w:val="clear" w:color="auto" w:fill="auto"/>
            <w:vAlign w:val="center"/>
          </w:tcPr>
          <w:p w:rsidR="00A91D73" w:rsidRDefault="00400752" w:rsidP="00EF4C5D">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Phát triển nhân viên</w:t>
            </w:r>
          </w:p>
        </w:tc>
        <w:tc>
          <w:tcPr>
            <w:tcW w:w="1559" w:type="dxa"/>
            <w:shd w:val="clear" w:color="auto" w:fill="auto"/>
            <w:vAlign w:val="center"/>
          </w:tcPr>
          <w:p w:rsidR="00A91D73" w:rsidRDefault="00400752" w:rsidP="00EF4C5D">
            <w:pPr>
              <w:spacing w:after="0" w:line="240" w:lineRule="auto"/>
              <w:jc w:val="center"/>
            </w:pPr>
            <w:r>
              <w:rPr>
                <w:rFonts w:ascii="Times New Roman" w:eastAsia="Times New Roman" w:hAnsi="Times New Roman" w:cs="Times New Roman"/>
                <w:sz w:val="28"/>
                <w:szCs w:val="28"/>
              </w:rPr>
              <w:t>2-3</w:t>
            </w:r>
          </w:p>
        </w:tc>
      </w:tr>
    </w:tbl>
    <w:p w:rsidR="00A91D73" w:rsidRDefault="00400752">
      <w:pPr>
        <w:tabs>
          <w:tab w:val="left" w:pos="7665"/>
        </w:tabs>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Phê duyệt của lãnh đạo</w:t>
      </w:r>
      <w:r>
        <w:br w:type="page"/>
      </w:r>
    </w:p>
    <w:tbl>
      <w:tblPr>
        <w:tblStyle w:val="af"/>
        <w:tblW w:w="9180" w:type="dxa"/>
        <w:tblInd w:w="-6" w:type="dxa"/>
        <w:tblLayout w:type="fixed"/>
        <w:tblLook w:val="0000" w:firstRow="0" w:lastRow="0" w:firstColumn="0" w:lastColumn="0" w:noHBand="0" w:noVBand="0"/>
      </w:tblPr>
      <w:tblGrid>
        <w:gridCol w:w="2835"/>
        <w:gridCol w:w="6345"/>
      </w:tblGrid>
      <w:tr w:rsidR="00A91D73">
        <w:trPr>
          <w:trHeight w:val="917"/>
        </w:trPr>
        <w:tc>
          <w:tcPr>
            <w:tcW w:w="2835" w:type="dxa"/>
          </w:tcPr>
          <w:p w:rsidR="00973193" w:rsidRDefault="00400752">
            <w:pPr>
              <w:tabs>
                <w:tab w:val="left" w:pos="9639"/>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BỘ TƯ PHÁP</w:t>
            </w:r>
          </w:p>
          <w:p w:rsidR="00A91D73" w:rsidRDefault="00973193">
            <w:pPr>
              <w:tabs>
                <w:tab w:val="left" w:pos="9639"/>
              </w:tabs>
              <w:spacing w:after="0" w:line="240" w:lineRule="auto"/>
              <w:jc w:val="center"/>
              <w:rPr>
                <w:rFonts w:ascii="Times New Roman" w:eastAsia="Times New Roman" w:hAnsi="Times New Roman" w:cs="Times New Roman"/>
                <w:sz w:val="28"/>
                <w:szCs w:val="28"/>
              </w:rPr>
            </w:pPr>
            <w:r>
              <w:rPr>
                <w:noProof/>
                <w:lang w:val="en-US"/>
              </w:rPr>
              <mc:AlternateContent>
                <mc:Choice Requires="wps">
                  <w:drawing>
                    <wp:anchor distT="0" distB="0" distL="114300" distR="114300" simplePos="0" relativeHeight="251662336" behindDoc="0" locked="0" layoutInCell="1" allowOverlap="1" wp14:anchorId="2C2CF0DC" wp14:editId="5320E85C">
                      <wp:simplePos x="0" y="0"/>
                      <wp:positionH relativeFrom="column">
                        <wp:posOffset>556748</wp:posOffset>
                      </wp:positionH>
                      <wp:positionV relativeFrom="paragraph">
                        <wp:posOffset>96520</wp:posOffset>
                      </wp:positionV>
                      <wp:extent cx="549552" cy="0"/>
                      <wp:effectExtent l="0" t="0" r="22225" b="19050"/>
                      <wp:wrapNone/>
                      <wp:docPr id="8" name="Straight Connector 8"/>
                      <wp:cNvGraphicFramePr/>
                      <a:graphic xmlns:a="http://schemas.openxmlformats.org/drawingml/2006/main">
                        <a:graphicData uri="http://schemas.microsoft.com/office/word/2010/wordprocessingShape">
                          <wps:wsp>
                            <wps:cNvCnPr/>
                            <wps:spPr>
                              <a:xfrm>
                                <a:off x="0" y="0"/>
                                <a:ext cx="5495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85pt,7.6pt" to="87.1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" strokecolor="black [3040]"/>
                  </w:pict>
                </mc:Fallback>
              </mc:AlternateContent>
            </w:r>
            <w:r w:rsidR="00400752">
              <w:rPr>
                <w:noProof/>
                <w:lang w:val="en-US"/>
              </w:rPr>
              <mc:AlternateContent>
                <mc:Choice Requires="wps">
                  <w:drawing>
                    <wp:anchor distT="0" distB="0" distL="114300" distR="114300" simplePos="0" relativeHeight="251654144" behindDoc="0" locked="0" layoutInCell="1" hidden="0" allowOverlap="1" wp14:anchorId="307EF35B" wp14:editId="114AAD0C">
                      <wp:simplePos x="0" y="0"/>
                      <wp:positionH relativeFrom="column">
                        <wp:posOffset>558800</wp:posOffset>
                      </wp:positionH>
                      <wp:positionV relativeFrom="paragraph">
                        <wp:posOffset>292100</wp:posOffset>
                      </wp:positionV>
                      <wp:extent cx="0" cy="12700"/>
                      <wp:effectExtent l="0" t="0" r="0" b="0"/>
                      <wp:wrapNone/>
                      <wp:docPr id="18" name="Straight Arrow Connector 18"/>
                      <wp:cNvGraphicFramePr/>
                      <a:graphic xmlns:a="http://schemas.openxmlformats.org/drawingml/2006/main">
                        <a:graphicData uri="http://schemas.microsoft.com/office/word/2010/wordprocessingShape">
                          <wps:wsp>
                            <wps:cNvCnPr/>
                            <wps:spPr>
                              <a:xfrm>
                                <a:off x="5093081" y="3780000"/>
                                <a:ext cx="505839"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67D75B11" id="Straight Arrow Connector 18" o:spid="_x0000_s1026" type="#_x0000_t32" style="position:absolute;margin-left:44pt;margin-top:23pt;width:0;height:1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"/>
                  </w:pict>
                </mc:Fallback>
              </mc:AlternateContent>
            </w:r>
          </w:p>
        </w:tc>
        <w:tc>
          <w:tcPr>
            <w:tcW w:w="6345" w:type="dxa"/>
          </w:tcPr>
          <w:p w:rsidR="00A91D73" w:rsidRDefault="00400752">
            <w:pPr>
              <w:tabs>
                <w:tab w:val="center" w:pos="4320"/>
                <w:tab w:val="right" w:pos="8640"/>
                <w:tab w:val="left" w:pos="9639"/>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HÒA XÃ HỘI CHỦ NGHĨA VIỆT NAM</w:t>
            </w:r>
          </w:p>
          <w:p w:rsidR="00A91D73" w:rsidRDefault="00400752">
            <w:pPr>
              <w:tabs>
                <w:tab w:val="center" w:pos="4320"/>
                <w:tab w:val="right" w:pos="8640"/>
                <w:tab w:val="left" w:pos="9639"/>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Độc lập - Tự do - Hạnh phúc</w:t>
            </w:r>
          </w:p>
          <w:p w:rsidR="00A91D73" w:rsidRDefault="00973193" w:rsidP="00E34F2E">
            <w:pPr>
              <w:tabs>
                <w:tab w:val="center" w:pos="4320"/>
                <w:tab w:val="right" w:pos="8640"/>
                <w:tab w:val="left" w:pos="9639"/>
              </w:tabs>
              <w:spacing w:after="0" w:line="240" w:lineRule="auto"/>
              <w:jc w:val="center"/>
              <w:rPr>
                <w:rFonts w:ascii="Times New Roman" w:eastAsia="Times New Roman" w:hAnsi="Times New Roman" w:cs="Times New Roman"/>
                <w:sz w:val="28"/>
                <w:szCs w:val="28"/>
              </w:rPr>
            </w:pPr>
            <w:r w:rsidRPr="00F24335">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63360" behindDoc="0" locked="0" layoutInCell="1" allowOverlap="1" wp14:anchorId="38190B64" wp14:editId="33D6BD6A">
                      <wp:simplePos x="0" y="0"/>
                      <wp:positionH relativeFrom="column">
                        <wp:posOffset>969156</wp:posOffset>
                      </wp:positionH>
                      <wp:positionV relativeFrom="paragraph">
                        <wp:posOffset>74930</wp:posOffset>
                      </wp:positionV>
                      <wp:extent cx="2040111" cy="0"/>
                      <wp:effectExtent l="0" t="0" r="17780" b="19050"/>
                      <wp:wrapNone/>
                      <wp:docPr id="9" name="Straight Connector 9"/>
                      <wp:cNvGraphicFramePr/>
                      <a:graphic xmlns:a="http://schemas.openxmlformats.org/drawingml/2006/main">
                        <a:graphicData uri="http://schemas.microsoft.com/office/word/2010/wordprocessingShape">
                          <wps:wsp>
                            <wps:cNvCnPr/>
                            <wps:spPr>
                              <a:xfrm>
                                <a:off x="0" y="0"/>
                                <a:ext cx="20401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3pt,5.9pt" to="236.9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" strokecolor="black [3040]"/>
                  </w:pict>
                </mc:Fallback>
              </mc:AlternateContent>
            </w:r>
            <w:r w:rsidR="00400752">
              <w:rPr>
                <w:noProof/>
                <w:lang w:val="en-US"/>
              </w:rPr>
              <mc:AlternateContent>
                <mc:Choice Requires="wps">
                  <w:drawing>
                    <wp:anchor distT="0" distB="0" distL="114300" distR="114300" simplePos="0" relativeHeight="251656192" behindDoc="0" locked="0" layoutInCell="1" hidden="0" allowOverlap="1" wp14:anchorId="6BA05AD5" wp14:editId="01C99F29">
                      <wp:simplePos x="0" y="0"/>
                      <wp:positionH relativeFrom="column">
                        <wp:posOffset>965200</wp:posOffset>
                      </wp:positionH>
                      <wp:positionV relativeFrom="paragraph">
                        <wp:posOffset>76200</wp:posOffset>
                      </wp:positionV>
                      <wp:extent cx="0" cy="12700"/>
                      <wp:effectExtent l="0" t="0" r="0" b="0"/>
                      <wp:wrapNone/>
                      <wp:docPr id="16" name="Straight Arrow Connector 16"/>
                      <wp:cNvGraphicFramePr/>
                      <a:graphic xmlns:a="http://schemas.openxmlformats.org/drawingml/2006/main">
                        <a:graphicData uri="http://schemas.microsoft.com/office/word/2010/wordprocessingShape">
                          <wps:wsp>
                            <wps:cNvCnPr/>
                            <wps:spPr>
                              <a:xfrm>
                                <a:off x="4300277" y="3780000"/>
                                <a:ext cx="2091446"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1223EAC8" id="Straight Arrow Connector 16" o:spid="_x0000_s1026" type="#_x0000_t32" style="position:absolute;margin-left:76pt;margin-top:6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"/>
                  </w:pict>
                </mc:Fallback>
              </mc:AlternateContent>
            </w:r>
          </w:p>
        </w:tc>
      </w:tr>
    </w:tbl>
    <w:p w:rsidR="00A91D73" w:rsidRDefault="00400752">
      <w:pPr>
        <w:tabs>
          <w:tab w:val="left" w:pos="9639"/>
        </w:tabs>
        <w:spacing w:before="120"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BẢN MÔ TẢ VỊ TRÍ VIỆC LÀM</w:t>
      </w:r>
    </w:p>
    <w:p w:rsidR="00A91D73" w:rsidRDefault="00A91D73">
      <w:pPr>
        <w:spacing w:after="0" w:line="240" w:lineRule="auto"/>
        <w:rPr>
          <w:rFonts w:ascii="Times New Roman" w:eastAsia="Times New Roman" w:hAnsi="Times New Roman" w:cs="Times New Roman"/>
          <w:sz w:val="28"/>
          <w:szCs w:val="28"/>
        </w:rPr>
      </w:pPr>
    </w:p>
    <w:tbl>
      <w:tblPr>
        <w:tblStyle w:val="af0"/>
        <w:tblW w:w="9213" w:type="dxa"/>
        <w:tblInd w:w="5" w:type="dxa"/>
        <w:tblBorders>
          <w:bottom w:val="single" w:sz="4" w:space="0" w:color="000000"/>
        </w:tblBorders>
        <w:tblLayout w:type="fixed"/>
        <w:tblLook w:val="0000" w:firstRow="0" w:lastRow="0" w:firstColumn="0" w:lastColumn="0" w:noHBand="0" w:noVBand="0"/>
      </w:tblPr>
      <w:tblGrid>
        <w:gridCol w:w="2551"/>
        <w:gridCol w:w="3544"/>
        <w:gridCol w:w="3118"/>
      </w:tblGrid>
      <w:tr w:rsidR="00A91D73">
        <w:trPr>
          <w:cantSplit/>
          <w:trHeight w:val="692"/>
        </w:trPr>
        <w:tc>
          <w:tcPr>
            <w:tcW w:w="6096" w:type="dxa"/>
            <w:gridSpan w:val="2"/>
            <w:vMerge w:val="restart"/>
            <w:tcBorders>
              <w:top w:val="single" w:sz="4" w:space="0" w:color="000000"/>
              <w:left w:val="single" w:sz="4" w:space="0" w:color="000000"/>
              <w:right w:val="single" w:sz="4" w:space="0" w:color="000000"/>
            </w:tcBorders>
            <w:vAlign w:val="center"/>
          </w:tcPr>
          <w:p w:rsidR="00A91D73" w:rsidRDefault="00400752">
            <w:pPr>
              <w:tabs>
                <w:tab w:val="center" w:pos="4320"/>
                <w:tab w:val="right" w:pos="8640"/>
              </w:tabs>
              <w:spacing w:before="60" w:after="60" w:line="240" w:lineRule="auto"/>
              <w:ind w:left="142" w:right="142"/>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Tên Vị trí việc làm: </w:t>
            </w:r>
            <w:r>
              <w:rPr>
                <w:rFonts w:ascii="Times New Roman" w:eastAsia="Times New Roman" w:hAnsi="Times New Roman" w:cs="Times New Roman"/>
                <w:b/>
                <w:sz w:val="28"/>
                <w:szCs w:val="28"/>
              </w:rPr>
              <w:t>Chuyên viên về phổ biến, giáo dục pháp luật, hòa giải ở cơ sở, tiếp cận pháp luật</w:t>
            </w:r>
          </w:p>
        </w:tc>
        <w:tc>
          <w:tcPr>
            <w:tcW w:w="3118" w:type="dxa"/>
            <w:tcBorders>
              <w:top w:val="single" w:sz="4" w:space="0" w:color="000000"/>
              <w:left w:val="single" w:sz="4" w:space="0" w:color="000000"/>
              <w:bottom w:val="single" w:sz="4" w:space="0" w:color="000000"/>
              <w:right w:val="single" w:sz="4" w:space="0" w:color="000000"/>
            </w:tcBorders>
            <w:vAlign w:val="center"/>
          </w:tcPr>
          <w:p w:rsidR="00A91D73" w:rsidRDefault="00400752">
            <w:pPr>
              <w:tabs>
                <w:tab w:val="center" w:pos="4320"/>
                <w:tab w:val="right" w:pos="8640"/>
              </w:tabs>
              <w:spacing w:before="60" w:after="60" w:line="240" w:lineRule="auto"/>
              <w:ind w:firstLine="96"/>
              <w:rPr>
                <w:rFonts w:ascii="Times New Roman" w:eastAsia="Times New Roman" w:hAnsi="Times New Roman" w:cs="Times New Roman"/>
                <w:sz w:val="28"/>
                <w:szCs w:val="28"/>
              </w:rPr>
            </w:pPr>
            <w:r>
              <w:rPr>
                <w:rFonts w:ascii="Times New Roman" w:eastAsia="Times New Roman" w:hAnsi="Times New Roman" w:cs="Times New Roman"/>
                <w:sz w:val="28"/>
                <w:szCs w:val="28"/>
              </w:rPr>
              <w:t>Mã vị trí việc làm:</w:t>
            </w:r>
          </w:p>
        </w:tc>
      </w:tr>
      <w:tr w:rsidR="00A91D73">
        <w:trPr>
          <w:cantSplit/>
          <w:trHeight w:val="707"/>
        </w:trPr>
        <w:tc>
          <w:tcPr>
            <w:tcW w:w="6096" w:type="dxa"/>
            <w:gridSpan w:val="2"/>
            <w:vMerge/>
            <w:tcBorders>
              <w:top w:val="single" w:sz="4" w:space="0" w:color="000000"/>
              <w:left w:val="single" w:sz="4" w:space="0" w:color="000000"/>
              <w:right w:val="single" w:sz="4" w:space="0" w:color="000000"/>
            </w:tcBorders>
            <w:vAlign w:val="center"/>
          </w:tcPr>
          <w:p w:rsidR="00A91D73" w:rsidRDefault="00A91D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3118" w:type="dxa"/>
            <w:tcBorders>
              <w:top w:val="single" w:sz="4" w:space="0" w:color="000000"/>
              <w:left w:val="single" w:sz="4" w:space="0" w:color="000000"/>
              <w:right w:val="single" w:sz="4" w:space="0" w:color="000000"/>
            </w:tcBorders>
            <w:vAlign w:val="center"/>
          </w:tcPr>
          <w:p w:rsidR="00A91D73" w:rsidRDefault="00400752">
            <w:pPr>
              <w:tabs>
                <w:tab w:val="center" w:pos="4320"/>
                <w:tab w:val="right" w:pos="8640"/>
              </w:tabs>
              <w:spacing w:after="60" w:line="240" w:lineRule="auto"/>
              <w:ind w:left="1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Ngày bắt đầu thực hiện: </w:t>
            </w:r>
          </w:p>
        </w:tc>
      </w:tr>
      <w:tr w:rsidR="00A91D73">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91D73" w:rsidRDefault="00400752">
            <w:pPr>
              <w:spacing w:before="40" w:after="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Địa điểm</w:t>
            </w:r>
          </w:p>
        </w:tc>
        <w:tc>
          <w:tcPr>
            <w:tcW w:w="666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91D73" w:rsidRDefault="00400752">
            <w:pPr>
              <w:spacing w:before="40" w:after="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(Trụ sở cơ quan)</w:t>
            </w:r>
          </w:p>
        </w:tc>
      </w:tr>
      <w:tr w:rsidR="00A91D73">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91D73" w:rsidRDefault="00400752">
            <w:pPr>
              <w:spacing w:before="40" w:after="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Quy trình công việc liên quan</w:t>
            </w:r>
          </w:p>
        </w:tc>
        <w:tc>
          <w:tcPr>
            <w:tcW w:w="666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91D73" w:rsidRDefault="00400752">
            <w:pPr>
              <w:spacing w:before="40" w:after="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(tên tài liệu, quy trình công việc liên quan VTVL)</w:t>
            </w:r>
          </w:p>
        </w:tc>
      </w:tr>
    </w:tbl>
    <w:p w:rsidR="00A91D73" w:rsidRDefault="00400752">
      <w:pPr>
        <w:numPr>
          <w:ilvl w:val="0"/>
          <w:numId w:val="2"/>
        </w:numPr>
        <w:spacing w:before="60" w:after="6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Mục tiêu vị trí việc làm: </w:t>
      </w:r>
      <w:r>
        <w:rPr>
          <w:rFonts w:ascii="Times New Roman" w:eastAsia="Times New Roman" w:hAnsi="Times New Roman" w:cs="Times New Roman"/>
          <w:i/>
          <w:sz w:val="28"/>
          <w:szCs w:val="28"/>
        </w:rPr>
        <w:t>(Tóm tắt tổng quan về vị trí việc làm)</w:t>
      </w:r>
    </w:p>
    <w:p w:rsidR="00A91D73" w:rsidRDefault="00400752">
      <w:pPr>
        <w:spacing w:before="60" w:after="6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Chủ trì hoặc tham gia xây dựng và tổ chức triển khai thực hiện văn bản, chủ trương, nhiệm vụ, giải pháp về công tác phổ biến, giáo dục pháp luật, hòa giải ở cơ sở, </w:t>
      </w:r>
      <w:r w:rsidR="00F81113">
        <w:rPr>
          <w:rFonts w:ascii="Times New Roman" w:eastAsia="Times New Roman" w:hAnsi="Times New Roman" w:cs="Times New Roman"/>
          <w:sz w:val="28"/>
          <w:szCs w:val="28"/>
        </w:rPr>
        <w:t xml:space="preserve">đánh giá, công nhận xã, phường, thị trấn đạt chuẩn </w:t>
      </w:r>
      <w:r>
        <w:rPr>
          <w:rFonts w:ascii="Times New Roman" w:eastAsia="Times New Roman" w:hAnsi="Times New Roman" w:cs="Times New Roman"/>
          <w:sz w:val="28"/>
          <w:szCs w:val="28"/>
        </w:rPr>
        <w:t>tiếp cận pháp luật</w:t>
      </w:r>
      <w:r w:rsidR="00F81113">
        <w:rPr>
          <w:rFonts w:ascii="Times New Roman" w:eastAsia="Times New Roman" w:hAnsi="Times New Roman" w:cs="Times New Roman"/>
          <w:sz w:val="28"/>
          <w:szCs w:val="28"/>
        </w:rPr>
        <w:t xml:space="preserve"> (sau đây gọi là tiếp cận pháp luật)</w:t>
      </w:r>
      <w:r>
        <w:rPr>
          <w:rFonts w:ascii="Times New Roman" w:eastAsia="Times New Roman" w:hAnsi="Times New Roman" w:cs="Times New Roman"/>
          <w:sz w:val="28"/>
          <w:szCs w:val="28"/>
        </w:rPr>
        <w:t>; tham gia hướng dẫn công tác phổ biến, giáo dục pháp luật, hòa giải ở cơ sở, tiếp cận pháp luật; thực hiện công tác phổ biến, giáo dục pháp luật, hòa giải ở cơ sở, tiếp cận pháp luật được phân công.</w:t>
      </w:r>
    </w:p>
    <w:p w:rsidR="00A91D73" w:rsidRDefault="00400752">
      <w:pPr>
        <w:spacing w:before="60" w:after="6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Các công việc và tiêu chí đánh giá</w:t>
      </w:r>
    </w:p>
    <w:p w:rsidR="00707C53" w:rsidRDefault="00707C53">
      <w:pPr>
        <w:spacing w:before="60" w:after="60" w:line="240" w:lineRule="auto"/>
        <w:jc w:val="both"/>
        <w:rPr>
          <w:rFonts w:ascii="Times New Roman" w:eastAsia="Times New Roman" w:hAnsi="Times New Roman" w:cs="Times New Roman"/>
          <w:b/>
          <w:sz w:val="28"/>
          <w:szCs w:val="28"/>
        </w:rPr>
      </w:pPr>
    </w:p>
    <w:tbl>
      <w:tblPr>
        <w:tblStyle w:val="af1"/>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1495"/>
        <w:gridCol w:w="5145"/>
        <w:gridCol w:w="1950"/>
      </w:tblGrid>
      <w:tr w:rsidR="00A91D73">
        <w:tc>
          <w:tcPr>
            <w:tcW w:w="590" w:type="dxa"/>
            <w:vMerge w:val="restart"/>
            <w:vAlign w:val="center"/>
          </w:tcPr>
          <w:p w:rsidR="00A91D73" w:rsidRDefault="00400752">
            <w:pPr>
              <w:jc w:val="center"/>
              <w:rPr>
                <w:b/>
                <w:sz w:val="28"/>
                <w:szCs w:val="28"/>
              </w:rPr>
            </w:pPr>
            <w:r>
              <w:rPr>
                <w:b/>
                <w:sz w:val="28"/>
                <w:szCs w:val="28"/>
              </w:rPr>
              <w:t>TT</w:t>
            </w:r>
          </w:p>
        </w:tc>
        <w:tc>
          <w:tcPr>
            <w:tcW w:w="6640" w:type="dxa"/>
            <w:gridSpan w:val="2"/>
            <w:vAlign w:val="center"/>
          </w:tcPr>
          <w:p w:rsidR="00A91D73" w:rsidRDefault="00400752">
            <w:pPr>
              <w:jc w:val="center"/>
              <w:rPr>
                <w:b/>
                <w:sz w:val="28"/>
                <w:szCs w:val="28"/>
              </w:rPr>
            </w:pPr>
            <w:r>
              <w:rPr>
                <w:b/>
                <w:sz w:val="28"/>
                <w:szCs w:val="28"/>
              </w:rPr>
              <w:t>Các nhiệm vụ, công việc</w:t>
            </w:r>
          </w:p>
        </w:tc>
        <w:tc>
          <w:tcPr>
            <w:tcW w:w="1950" w:type="dxa"/>
            <w:vMerge w:val="restart"/>
            <w:vAlign w:val="center"/>
          </w:tcPr>
          <w:p w:rsidR="00A91D73" w:rsidRDefault="00400752">
            <w:pPr>
              <w:jc w:val="center"/>
              <w:rPr>
                <w:b/>
                <w:sz w:val="28"/>
                <w:szCs w:val="28"/>
              </w:rPr>
            </w:pPr>
            <w:r>
              <w:rPr>
                <w:b/>
                <w:sz w:val="28"/>
                <w:szCs w:val="28"/>
              </w:rPr>
              <w:t>Tiêu chí đánh giá hoàn thành công việc</w:t>
            </w:r>
          </w:p>
        </w:tc>
      </w:tr>
      <w:tr w:rsidR="00A91D73">
        <w:tc>
          <w:tcPr>
            <w:tcW w:w="590" w:type="dxa"/>
            <w:vMerge/>
            <w:vAlign w:val="center"/>
          </w:tcPr>
          <w:p w:rsidR="00A91D73" w:rsidRDefault="00A91D73">
            <w:pPr>
              <w:widowControl w:val="0"/>
              <w:pBdr>
                <w:top w:val="nil"/>
                <w:left w:val="nil"/>
                <w:bottom w:val="nil"/>
                <w:right w:val="nil"/>
                <w:between w:val="nil"/>
              </w:pBdr>
              <w:spacing w:line="276" w:lineRule="auto"/>
              <w:rPr>
                <w:b/>
                <w:sz w:val="28"/>
                <w:szCs w:val="28"/>
              </w:rPr>
            </w:pPr>
          </w:p>
        </w:tc>
        <w:tc>
          <w:tcPr>
            <w:tcW w:w="1495" w:type="dxa"/>
            <w:vAlign w:val="center"/>
          </w:tcPr>
          <w:p w:rsidR="00A91D73" w:rsidRDefault="00400752">
            <w:pPr>
              <w:spacing w:before="60" w:after="60"/>
              <w:jc w:val="center"/>
              <w:rPr>
                <w:sz w:val="28"/>
                <w:szCs w:val="28"/>
              </w:rPr>
            </w:pPr>
            <w:r>
              <w:rPr>
                <w:b/>
                <w:sz w:val="28"/>
                <w:szCs w:val="28"/>
              </w:rPr>
              <w:t>Nhiệm vụ, Mảng công việc</w:t>
            </w:r>
          </w:p>
        </w:tc>
        <w:tc>
          <w:tcPr>
            <w:tcW w:w="5145" w:type="dxa"/>
            <w:vAlign w:val="center"/>
          </w:tcPr>
          <w:p w:rsidR="00A91D73" w:rsidRDefault="00400752">
            <w:pPr>
              <w:jc w:val="center"/>
              <w:rPr>
                <w:b/>
                <w:sz w:val="28"/>
                <w:szCs w:val="28"/>
              </w:rPr>
            </w:pPr>
            <w:r>
              <w:rPr>
                <w:b/>
                <w:sz w:val="28"/>
                <w:szCs w:val="28"/>
              </w:rPr>
              <w:t>Công việc cụ thể</w:t>
            </w:r>
          </w:p>
        </w:tc>
        <w:tc>
          <w:tcPr>
            <w:tcW w:w="1950" w:type="dxa"/>
            <w:vMerge/>
            <w:vAlign w:val="center"/>
          </w:tcPr>
          <w:p w:rsidR="00A91D73" w:rsidRDefault="00A91D73">
            <w:pPr>
              <w:widowControl w:val="0"/>
              <w:pBdr>
                <w:top w:val="nil"/>
                <w:left w:val="nil"/>
                <w:bottom w:val="nil"/>
                <w:right w:val="nil"/>
                <w:between w:val="nil"/>
              </w:pBdr>
              <w:spacing w:line="276" w:lineRule="auto"/>
              <w:rPr>
                <w:b/>
                <w:sz w:val="28"/>
                <w:szCs w:val="28"/>
              </w:rPr>
            </w:pPr>
          </w:p>
        </w:tc>
      </w:tr>
      <w:tr w:rsidR="00A91D73">
        <w:tc>
          <w:tcPr>
            <w:tcW w:w="590" w:type="dxa"/>
            <w:vAlign w:val="center"/>
          </w:tcPr>
          <w:p w:rsidR="00A91D73" w:rsidRDefault="00400752">
            <w:pPr>
              <w:jc w:val="center"/>
              <w:rPr>
                <w:sz w:val="28"/>
                <w:szCs w:val="28"/>
              </w:rPr>
            </w:pPr>
            <w:r>
              <w:rPr>
                <w:sz w:val="28"/>
                <w:szCs w:val="28"/>
              </w:rPr>
              <w:t>2.1</w:t>
            </w:r>
          </w:p>
        </w:tc>
        <w:tc>
          <w:tcPr>
            <w:tcW w:w="1495" w:type="dxa"/>
            <w:vAlign w:val="center"/>
          </w:tcPr>
          <w:p w:rsidR="00A91D73" w:rsidRDefault="00400752">
            <w:pPr>
              <w:jc w:val="center"/>
              <w:rPr>
                <w:sz w:val="28"/>
                <w:szCs w:val="28"/>
              </w:rPr>
            </w:pPr>
            <w:r>
              <w:rPr>
                <w:sz w:val="28"/>
                <w:szCs w:val="28"/>
              </w:rPr>
              <w:t>Xây dựng văn bản</w:t>
            </w:r>
          </w:p>
        </w:tc>
        <w:tc>
          <w:tcPr>
            <w:tcW w:w="5145" w:type="dxa"/>
          </w:tcPr>
          <w:p w:rsidR="00A91D73" w:rsidRDefault="00400752">
            <w:pPr>
              <w:jc w:val="both"/>
              <w:rPr>
                <w:sz w:val="28"/>
                <w:szCs w:val="28"/>
              </w:rPr>
            </w:pPr>
            <w:r>
              <w:rPr>
                <w:sz w:val="28"/>
                <w:szCs w:val="28"/>
              </w:rPr>
              <w:t>1. Tham gia soạn thảo dự án, dự thảo văn bản quy phạm pháp luật, đề án, chương trình và các văn bản khác về công tác phổ biến, giáo dục pháp luật, truyền thông chính sách trong quá trình xây dựng văn bản QPPL, hòa giải ở cơ sở, tiếp cận pháp luật.</w:t>
            </w:r>
          </w:p>
          <w:p w:rsidR="00A91D73" w:rsidRDefault="00400752">
            <w:pPr>
              <w:jc w:val="both"/>
              <w:rPr>
                <w:i/>
                <w:sz w:val="28"/>
                <w:szCs w:val="28"/>
              </w:rPr>
            </w:pPr>
            <w:r>
              <w:rPr>
                <w:i/>
                <w:sz w:val="28"/>
                <w:szCs w:val="28"/>
              </w:rPr>
              <w:t>Hoặc đối với cấp tỉnh, cấp huyện:</w:t>
            </w:r>
          </w:p>
          <w:p w:rsidR="00A91D73" w:rsidRDefault="00400752" w:rsidP="00F24335">
            <w:pPr>
              <w:jc w:val="both"/>
              <w:rPr>
                <w:rFonts w:ascii="Calibri" w:eastAsia="Calibri" w:hAnsi="Calibri" w:cs="Calibri"/>
                <w:sz w:val="28"/>
                <w:szCs w:val="28"/>
              </w:rPr>
            </w:pPr>
            <w:r>
              <w:rPr>
                <w:sz w:val="28"/>
                <w:szCs w:val="28"/>
              </w:rPr>
              <w:t>Chủ trì hoặc tham gia soạn thảo dự thảo Nghị quyết, Quyết định, Chỉ thị và các văn bản khác thuộc thẩm quyền ban hành của Hội đồng nhân dân, Ủy ban nhân dân, Chủ tịch Ủy ban nhân dân cấp tỉnh, cấp huyện về lĩnh vực phổ biến, giáo dục pháp luật,</w:t>
            </w:r>
            <w:r w:rsidR="00D22C71">
              <w:t xml:space="preserve"> </w:t>
            </w:r>
            <w:r>
              <w:rPr>
                <w:sz w:val="28"/>
                <w:szCs w:val="28"/>
              </w:rPr>
              <w:t>truyền thông chính sách trong quá trình xây dựng văn bản QPPL, hòa giải ở cơ sở, tiếp cận pháp luật.</w:t>
            </w:r>
          </w:p>
        </w:tc>
        <w:tc>
          <w:tcPr>
            <w:tcW w:w="1950" w:type="dxa"/>
          </w:tcPr>
          <w:p w:rsidR="00A91D73" w:rsidRDefault="00400752">
            <w:pPr>
              <w:jc w:val="both"/>
              <w:rPr>
                <w:sz w:val="28"/>
                <w:szCs w:val="28"/>
              </w:rPr>
            </w:pPr>
            <w:r>
              <w:rPr>
                <w:sz w:val="28"/>
                <w:szCs w:val="28"/>
              </w:rPr>
              <w:t>Nội dung soạn thảo, tham gia đúng tiến độ, chất lượng, kế hoạch theo yêu cầu của người giao nhiệm vụ, chủ trì.</w:t>
            </w:r>
          </w:p>
        </w:tc>
      </w:tr>
      <w:tr w:rsidR="00A91D73">
        <w:tc>
          <w:tcPr>
            <w:tcW w:w="590" w:type="dxa"/>
            <w:vAlign w:val="center"/>
          </w:tcPr>
          <w:p w:rsidR="00A91D73" w:rsidRDefault="00400752">
            <w:pPr>
              <w:jc w:val="center"/>
              <w:rPr>
                <w:sz w:val="28"/>
                <w:szCs w:val="28"/>
              </w:rPr>
            </w:pPr>
            <w:r>
              <w:rPr>
                <w:sz w:val="28"/>
                <w:szCs w:val="28"/>
              </w:rPr>
              <w:lastRenderedPageBreak/>
              <w:t>2.2</w:t>
            </w:r>
          </w:p>
        </w:tc>
        <w:tc>
          <w:tcPr>
            <w:tcW w:w="1495" w:type="dxa"/>
            <w:vAlign w:val="center"/>
          </w:tcPr>
          <w:p w:rsidR="00A91D73" w:rsidRDefault="00400752">
            <w:pPr>
              <w:jc w:val="center"/>
              <w:rPr>
                <w:sz w:val="28"/>
                <w:szCs w:val="28"/>
              </w:rPr>
            </w:pPr>
            <w:r>
              <w:rPr>
                <w:sz w:val="28"/>
                <w:szCs w:val="28"/>
              </w:rPr>
              <w:t>Hướng dẫn</w:t>
            </w:r>
          </w:p>
        </w:tc>
        <w:tc>
          <w:tcPr>
            <w:tcW w:w="5145" w:type="dxa"/>
            <w:vAlign w:val="center"/>
          </w:tcPr>
          <w:p w:rsidR="00A91D73" w:rsidRDefault="00400752" w:rsidP="00707C53">
            <w:pPr>
              <w:pBdr>
                <w:top w:val="nil"/>
                <w:left w:val="nil"/>
                <w:bottom w:val="nil"/>
                <w:right w:val="nil"/>
                <w:between w:val="nil"/>
              </w:pBdr>
              <w:jc w:val="both"/>
              <w:rPr>
                <w:color w:val="000000"/>
                <w:sz w:val="28"/>
                <w:szCs w:val="28"/>
              </w:rPr>
            </w:pPr>
            <w:r>
              <w:rPr>
                <w:color w:val="000000"/>
                <w:sz w:val="28"/>
                <w:szCs w:val="28"/>
              </w:rPr>
              <w:t>1. Tham gia hướng dẫn triển khai thực hiện các quy định của Bộ Chính trị, Ban Bí thư; văn bản quy phạm pháp luật; chiến lược, quy hoạch, kế hoạch, chính sách, chương trình, dự án, đề án của ngành, lĩnh vực hoặc của địa phương về công tác</w:t>
            </w:r>
            <w:r w:rsidR="00F81113">
              <w:t xml:space="preserve"> </w:t>
            </w:r>
            <w:r>
              <w:rPr>
                <w:color w:val="000000"/>
                <w:sz w:val="28"/>
                <w:szCs w:val="28"/>
              </w:rPr>
              <w:t>phổ biến, giáo dục pháp luật, truyền thông chính sách trong quá trình xây dựng văn bản QPPL, hòa giải ở cơ sở, tiếp cận pháp luật.</w:t>
            </w:r>
          </w:p>
          <w:p w:rsidR="00A91D73" w:rsidRDefault="00400752" w:rsidP="00707C53">
            <w:pPr>
              <w:pBdr>
                <w:top w:val="nil"/>
                <w:left w:val="nil"/>
                <w:bottom w:val="nil"/>
                <w:right w:val="nil"/>
                <w:between w:val="nil"/>
              </w:pBdr>
              <w:jc w:val="both"/>
              <w:rPr>
                <w:color w:val="000000"/>
                <w:sz w:val="28"/>
                <w:szCs w:val="28"/>
              </w:rPr>
            </w:pPr>
            <w:r>
              <w:rPr>
                <w:color w:val="000000"/>
                <w:sz w:val="28"/>
                <w:szCs w:val="28"/>
              </w:rPr>
              <w:t>2. Tổ chức, hướng dẫn, theo dõi việc thực hiện chế độ, chính sách chuyên môn, nghiệp vụ; đề xuất các biện pháp để nâng cao hiệu lực, hiệu quả quản lý của ngành, lĩnh vực hoặc của địa phương về công tác phổ biến, giáo dục pháp luật, truyền thông chính sách trong quá trình xây dựng văn bản QPPL, hòa giải ở cơ sở, tiếp cận pháp luật.</w:t>
            </w:r>
          </w:p>
          <w:p w:rsidR="00A91D73" w:rsidRDefault="00400752" w:rsidP="00707C53">
            <w:pPr>
              <w:pBdr>
                <w:top w:val="nil"/>
                <w:left w:val="nil"/>
                <w:bottom w:val="nil"/>
                <w:right w:val="nil"/>
                <w:between w:val="nil"/>
              </w:pBdr>
              <w:jc w:val="both"/>
              <w:rPr>
                <w:rFonts w:ascii="Calibri" w:eastAsia="Calibri" w:hAnsi="Calibri" w:cs="Calibri"/>
                <w:color w:val="000000"/>
                <w:sz w:val="28"/>
                <w:szCs w:val="28"/>
              </w:rPr>
            </w:pPr>
            <w:r>
              <w:rPr>
                <w:color w:val="000000"/>
                <w:sz w:val="28"/>
                <w:szCs w:val="28"/>
              </w:rPr>
              <w:t>3. Tham gia tổ chức</w:t>
            </w:r>
            <w:r w:rsidR="00E62090">
              <w:rPr>
                <w:color w:val="000000"/>
                <w:sz w:val="28"/>
                <w:szCs w:val="28"/>
              </w:rPr>
              <w:t>các chuyên đề</w:t>
            </w:r>
            <w:r>
              <w:rPr>
                <w:color w:val="000000"/>
                <w:sz w:val="28"/>
                <w:szCs w:val="28"/>
              </w:rPr>
              <w:t xml:space="preserve"> tập huấn, bồi dưỡng nghiệp vụ, phổ biến kinh nghiệm về công tác phổ biến, giáo dục pháp luật,</w:t>
            </w:r>
            <w:r w:rsidR="00707C53">
              <w:rPr>
                <w:color w:val="000000"/>
                <w:sz w:val="28"/>
                <w:szCs w:val="28"/>
              </w:rPr>
              <w:t xml:space="preserve"> </w:t>
            </w:r>
            <w:r>
              <w:rPr>
                <w:color w:val="000000"/>
                <w:sz w:val="28"/>
                <w:szCs w:val="28"/>
              </w:rPr>
              <w:t>truyền thông chính sách trong quá trình xây dựng văn bản QPPL, hòa giải ở cơ sở, tiếp cận pháp luật.</w:t>
            </w:r>
          </w:p>
        </w:tc>
        <w:tc>
          <w:tcPr>
            <w:tcW w:w="1950" w:type="dxa"/>
            <w:vAlign w:val="center"/>
          </w:tcPr>
          <w:p w:rsidR="00A91D73" w:rsidRDefault="00400752" w:rsidP="00707C53">
            <w:pPr>
              <w:pBdr>
                <w:top w:val="nil"/>
                <w:left w:val="nil"/>
                <w:bottom w:val="nil"/>
                <w:right w:val="nil"/>
                <w:between w:val="nil"/>
              </w:pBdr>
              <w:jc w:val="both"/>
              <w:rPr>
                <w:color w:val="000000"/>
                <w:sz w:val="28"/>
                <w:szCs w:val="28"/>
              </w:rPr>
            </w:pPr>
            <w:r>
              <w:rPr>
                <w:color w:val="000000"/>
                <w:sz w:val="28"/>
                <w:szCs w:val="28"/>
              </w:rPr>
              <w:t>1. Văn bản, tài liệu được ban hành đúng tiến độ, kế hoạch, thời gian và bảo đảm chất lượng theo yêu cầu của cấp trên.</w:t>
            </w:r>
          </w:p>
          <w:p w:rsidR="00A91D73" w:rsidRDefault="00400752" w:rsidP="00707C53">
            <w:pPr>
              <w:pBdr>
                <w:top w:val="nil"/>
                <w:left w:val="nil"/>
                <w:bottom w:val="nil"/>
                <w:right w:val="nil"/>
                <w:between w:val="nil"/>
              </w:pBdr>
              <w:jc w:val="both"/>
              <w:rPr>
                <w:color w:val="000000"/>
                <w:sz w:val="28"/>
                <w:szCs w:val="28"/>
              </w:rPr>
            </w:pPr>
            <w:r>
              <w:rPr>
                <w:color w:val="000000"/>
                <w:sz w:val="28"/>
                <w:szCs w:val="28"/>
              </w:rPr>
              <w:t>2. Truyền đạt được các nội dung về nghiệp vụ theo phân công để các tổ chức, cá nhân khác hiểu, triển khai được và đạt kết quả.</w:t>
            </w:r>
          </w:p>
          <w:p w:rsidR="00A91D73" w:rsidRDefault="00400752" w:rsidP="00707C53">
            <w:pPr>
              <w:pBdr>
                <w:top w:val="nil"/>
                <w:left w:val="nil"/>
                <w:bottom w:val="nil"/>
                <w:right w:val="nil"/>
                <w:between w:val="nil"/>
              </w:pBdr>
              <w:jc w:val="both"/>
              <w:rPr>
                <w:color w:val="000000"/>
                <w:sz w:val="28"/>
                <w:szCs w:val="28"/>
              </w:rPr>
            </w:pPr>
            <w:r>
              <w:rPr>
                <w:color w:val="000000"/>
                <w:sz w:val="28"/>
                <w:szCs w:val="28"/>
              </w:rPr>
              <w:t>3. Được cơ quan, tổ chức lớp đào tạo, bồi dưỡng đánh giá hoàn thành công việc giảng dạy.</w:t>
            </w:r>
          </w:p>
        </w:tc>
      </w:tr>
      <w:tr w:rsidR="00A91D73">
        <w:tc>
          <w:tcPr>
            <w:tcW w:w="590" w:type="dxa"/>
            <w:vAlign w:val="center"/>
          </w:tcPr>
          <w:p w:rsidR="00A91D73" w:rsidRDefault="00400752">
            <w:pPr>
              <w:jc w:val="center"/>
              <w:rPr>
                <w:sz w:val="28"/>
                <w:szCs w:val="28"/>
              </w:rPr>
            </w:pPr>
            <w:r>
              <w:rPr>
                <w:sz w:val="28"/>
                <w:szCs w:val="28"/>
              </w:rPr>
              <w:t>2.3</w:t>
            </w:r>
          </w:p>
        </w:tc>
        <w:tc>
          <w:tcPr>
            <w:tcW w:w="1495" w:type="dxa"/>
            <w:vAlign w:val="center"/>
          </w:tcPr>
          <w:p w:rsidR="00A91D73" w:rsidRDefault="00400752">
            <w:pPr>
              <w:jc w:val="center"/>
              <w:rPr>
                <w:sz w:val="28"/>
                <w:szCs w:val="28"/>
              </w:rPr>
            </w:pPr>
            <w:r>
              <w:rPr>
                <w:sz w:val="28"/>
                <w:szCs w:val="28"/>
              </w:rPr>
              <w:t>Kiểm tra, đôn đốc, sơ kết, tổng kết</w:t>
            </w:r>
          </w:p>
        </w:tc>
        <w:tc>
          <w:tcPr>
            <w:tcW w:w="5145" w:type="dxa"/>
            <w:vAlign w:val="center"/>
          </w:tcPr>
          <w:p w:rsidR="00A91D73" w:rsidRDefault="00400752" w:rsidP="00F24335">
            <w:pPr>
              <w:jc w:val="both"/>
              <w:rPr>
                <w:rFonts w:ascii="Calibri" w:eastAsia="Calibri" w:hAnsi="Calibri" w:cs="Calibri"/>
                <w:sz w:val="28"/>
                <w:szCs w:val="28"/>
              </w:rPr>
            </w:pPr>
            <w:r>
              <w:rPr>
                <w:sz w:val="28"/>
                <w:szCs w:val="28"/>
              </w:rPr>
              <w:t xml:space="preserve">Tham gia tổ chức sơ kết, tổng kết, theo dõi, kiểm tra, phân tích, đánh giá và báo cáo việc thực hiện văn bản </w:t>
            </w:r>
            <w:r>
              <w:rPr>
                <w:color w:val="000000"/>
                <w:sz w:val="28"/>
                <w:szCs w:val="28"/>
              </w:rPr>
              <w:t xml:space="preserve">của Bộ Chính trị, Ban Bí thư; văn bản quy phạm pháp luật; chiến lược, quy hoạch, kế hoạch, chính sách, chương trình, dự án, đề án của ngành, lĩnh vực hoặc của địa phương về </w:t>
            </w:r>
            <w:r>
              <w:rPr>
                <w:sz w:val="28"/>
                <w:szCs w:val="28"/>
              </w:rPr>
              <w:t>công tác phổ biến, giáo dục pháp luật,</w:t>
            </w:r>
            <w:r w:rsidR="00F81113">
              <w:t xml:space="preserve"> </w:t>
            </w:r>
            <w:r>
              <w:rPr>
                <w:sz w:val="28"/>
                <w:szCs w:val="28"/>
              </w:rPr>
              <w:t>truyền thông chính sách trong quá trình xây dựng</w:t>
            </w:r>
            <w:r w:rsidR="00F81113">
              <w:rPr>
                <w:sz w:val="28"/>
                <w:szCs w:val="28"/>
              </w:rPr>
              <w:t xml:space="preserve"> </w:t>
            </w:r>
            <w:r>
              <w:rPr>
                <w:sz w:val="28"/>
                <w:szCs w:val="28"/>
              </w:rPr>
              <w:t>văn bản QPPL, hòa giải ở cơ sở, tiếp cận pháp luật</w:t>
            </w:r>
            <w:r w:rsidR="00F81113">
              <w:rPr>
                <w:sz w:val="28"/>
                <w:szCs w:val="28"/>
              </w:rPr>
              <w:t>.</w:t>
            </w:r>
          </w:p>
        </w:tc>
        <w:tc>
          <w:tcPr>
            <w:tcW w:w="1950" w:type="dxa"/>
            <w:vAlign w:val="center"/>
          </w:tcPr>
          <w:p w:rsidR="00A91D73" w:rsidRDefault="00400752">
            <w:pPr>
              <w:jc w:val="both"/>
              <w:rPr>
                <w:sz w:val="28"/>
                <w:szCs w:val="28"/>
              </w:rPr>
            </w:pPr>
            <w:r>
              <w:rPr>
                <w:sz w:val="28"/>
                <w:szCs w:val="28"/>
              </w:rPr>
              <w:t>1. Đảm bảo theo đúng quy định, đáp ứng được yêu cầu, nhiệm vụ đề ra.</w:t>
            </w:r>
          </w:p>
          <w:p w:rsidR="00A91D73" w:rsidRDefault="00400752">
            <w:pPr>
              <w:jc w:val="both"/>
              <w:rPr>
                <w:sz w:val="28"/>
                <w:szCs w:val="28"/>
              </w:rPr>
            </w:pPr>
            <w:r>
              <w:rPr>
                <w:sz w:val="28"/>
                <w:szCs w:val="28"/>
              </w:rPr>
              <w:t>2. Nội dung tham gia đúng tiến độ, chất lượng, kế hoạch theo yêu cầu của người chủ trì.</w:t>
            </w:r>
          </w:p>
        </w:tc>
      </w:tr>
      <w:tr w:rsidR="00A91D73">
        <w:tc>
          <w:tcPr>
            <w:tcW w:w="590" w:type="dxa"/>
            <w:vAlign w:val="center"/>
          </w:tcPr>
          <w:p w:rsidR="00A91D73" w:rsidRDefault="00400752">
            <w:pPr>
              <w:spacing w:before="60" w:after="60"/>
              <w:jc w:val="center"/>
              <w:rPr>
                <w:sz w:val="28"/>
                <w:szCs w:val="28"/>
              </w:rPr>
            </w:pPr>
            <w:r>
              <w:rPr>
                <w:sz w:val="28"/>
                <w:szCs w:val="28"/>
              </w:rPr>
              <w:t>2.4</w:t>
            </w:r>
          </w:p>
        </w:tc>
        <w:tc>
          <w:tcPr>
            <w:tcW w:w="1495" w:type="dxa"/>
            <w:vAlign w:val="center"/>
          </w:tcPr>
          <w:p w:rsidR="00A91D73" w:rsidRDefault="00400752">
            <w:pPr>
              <w:spacing w:before="60" w:after="60"/>
              <w:jc w:val="center"/>
              <w:rPr>
                <w:sz w:val="28"/>
                <w:szCs w:val="28"/>
              </w:rPr>
            </w:pPr>
            <w:r>
              <w:rPr>
                <w:sz w:val="28"/>
                <w:szCs w:val="28"/>
              </w:rPr>
              <w:t>Tham gia thẩm định văn bản</w:t>
            </w:r>
          </w:p>
        </w:tc>
        <w:tc>
          <w:tcPr>
            <w:tcW w:w="5145" w:type="dxa"/>
            <w:vAlign w:val="center"/>
          </w:tcPr>
          <w:p w:rsidR="00A91D73" w:rsidRDefault="00400752" w:rsidP="00F24335">
            <w:pPr>
              <w:jc w:val="both"/>
              <w:rPr>
                <w:rFonts w:ascii="Calibri" w:eastAsia="Calibri" w:hAnsi="Calibri" w:cs="Calibri"/>
                <w:sz w:val="28"/>
                <w:szCs w:val="28"/>
              </w:rPr>
            </w:pPr>
            <w:r>
              <w:rPr>
                <w:sz w:val="28"/>
                <w:szCs w:val="28"/>
              </w:rPr>
              <w:t>Tham gia thẩm định, góp ý văn bản về công tác phổ biến, giáo dục pháp luật, truyền thông chính sách trong quá trình xây dựng văn bản QPPL, hòa giải ở cơ sở, tiếp cận pháp luật.</w:t>
            </w:r>
          </w:p>
        </w:tc>
        <w:tc>
          <w:tcPr>
            <w:tcW w:w="1950" w:type="dxa"/>
          </w:tcPr>
          <w:p w:rsidR="00A91D73" w:rsidRDefault="00400752">
            <w:pPr>
              <w:jc w:val="both"/>
              <w:rPr>
                <w:sz w:val="28"/>
                <w:szCs w:val="28"/>
              </w:rPr>
            </w:pPr>
            <w:r>
              <w:rPr>
                <w:sz w:val="28"/>
                <w:szCs w:val="28"/>
              </w:rPr>
              <w:t xml:space="preserve">Nội dung tham gia thẩm định, góp ý được hoàn thành theo đúng kế hoạch, chất </w:t>
            </w:r>
            <w:r>
              <w:rPr>
                <w:sz w:val="28"/>
                <w:szCs w:val="28"/>
              </w:rPr>
              <w:lastRenderedPageBreak/>
              <w:t>lượng do người chủ trì giao.</w:t>
            </w:r>
          </w:p>
        </w:tc>
      </w:tr>
      <w:tr w:rsidR="00A91D73">
        <w:tc>
          <w:tcPr>
            <w:tcW w:w="590" w:type="dxa"/>
            <w:vAlign w:val="center"/>
          </w:tcPr>
          <w:p w:rsidR="00A91D73" w:rsidRDefault="00400752">
            <w:pPr>
              <w:spacing w:before="60" w:after="60"/>
              <w:jc w:val="center"/>
              <w:rPr>
                <w:sz w:val="28"/>
                <w:szCs w:val="28"/>
              </w:rPr>
            </w:pPr>
            <w:r>
              <w:rPr>
                <w:sz w:val="28"/>
                <w:szCs w:val="28"/>
              </w:rPr>
              <w:lastRenderedPageBreak/>
              <w:t>2.5</w:t>
            </w:r>
          </w:p>
        </w:tc>
        <w:tc>
          <w:tcPr>
            <w:tcW w:w="1495" w:type="dxa"/>
            <w:vAlign w:val="center"/>
          </w:tcPr>
          <w:p w:rsidR="00A91D73" w:rsidRDefault="00400752">
            <w:pPr>
              <w:spacing w:before="60" w:after="60"/>
              <w:jc w:val="center"/>
              <w:rPr>
                <w:sz w:val="28"/>
                <w:szCs w:val="28"/>
              </w:rPr>
            </w:pPr>
            <w:r>
              <w:rPr>
                <w:sz w:val="28"/>
                <w:szCs w:val="28"/>
              </w:rPr>
              <w:t>Thực hiện các hoạt động chuyên môn nghiệp vụ</w:t>
            </w:r>
          </w:p>
        </w:tc>
        <w:tc>
          <w:tcPr>
            <w:tcW w:w="5145" w:type="dxa"/>
          </w:tcPr>
          <w:p w:rsidR="00A91D73" w:rsidRDefault="00400752">
            <w:pPr>
              <w:jc w:val="both"/>
              <w:rPr>
                <w:sz w:val="28"/>
                <w:szCs w:val="28"/>
              </w:rPr>
            </w:pPr>
            <w:r>
              <w:rPr>
                <w:sz w:val="28"/>
                <w:szCs w:val="28"/>
              </w:rPr>
              <w:t>1. Tham gia tham mưu thực hiện nhiệm vụ của Cơ quan thường trực Hội đồng phối hợp phổ biến, giáo dục pháp luật trung ương.</w:t>
            </w:r>
          </w:p>
          <w:p w:rsidR="00A91D73" w:rsidRDefault="00400752">
            <w:pPr>
              <w:jc w:val="both"/>
              <w:rPr>
                <w:sz w:val="28"/>
                <w:szCs w:val="28"/>
              </w:rPr>
            </w:pPr>
            <w:r>
              <w:rPr>
                <w:sz w:val="28"/>
                <w:szCs w:val="28"/>
              </w:rPr>
              <w:t>2. Tham gia tham mưu xây dựng, quản lý, vận hành Cổng thông tin điện tử phổ biến, giáo dục pháp luật quốc gia, hệ thống thông tin điện tử về phổ biến, giáo dục pháp luật, hòa giải ở cơ sở, tiếp cận pháp luật.</w:t>
            </w:r>
          </w:p>
          <w:p w:rsidR="00A91D73" w:rsidRDefault="00400752">
            <w:pPr>
              <w:jc w:val="both"/>
              <w:rPr>
                <w:sz w:val="28"/>
                <w:szCs w:val="28"/>
              </w:rPr>
            </w:pPr>
            <w:r>
              <w:rPr>
                <w:sz w:val="28"/>
                <w:szCs w:val="28"/>
              </w:rPr>
              <w:t>3. Rà soát, tham gia soạn thảo các Quyết định công nhận báo cáo viên pháp luật trung ương.</w:t>
            </w:r>
          </w:p>
          <w:p w:rsidR="00A91D73" w:rsidRDefault="00400752">
            <w:pPr>
              <w:jc w:val="both"/>
              <w:rPr>
                <w:sz w:val="28"/>
                <w:szCs w:val="28"/>
              </w:rPr>
            </w:pPr>
            <w:r>
              <w:rPr>
                <w:sz w:val="28"/>
                <w:szCs w:val="28"/>
              </w:rPr>
              <w:t>4. Tham gia tham mưu tổ chức các hoạt động</w:t>
            </w:r>
            <w:r w:rsidR="00F81113">
              <w:rPr>
                <w:sz w:val="28"/>
                <w:szCs w:val="28"/>
              </w:rPr>
              <w:t xml:space="preserve"> phổ biến, giáo dục pháp luật,</w:t>
            </w:r>
            <w:r>
              <w:rPr>
                <w:sz w:val="28"/>
                <w:szCs w:val="28"/>
              </w:rPr>
              <w:t xml:space="preserve"> truyền thông chính sách  trong quá trình xây dựng văn bản QPPL, tổ chức các sự kiện, cuộc thi, triển khai Ngày Pháp luật Việt Nam hàng năm</w:t>
            </w:r>
            <w:r w:rsidR="00F81113">
              <w:rPr>
                <w:sz w:val="28"/>
                <w:szCs w:val="28"/>
              </w:rPr>
              <w:t xml:space="preserve"> thuộc phạm vi quản lý.</w:t>
            </w:r>
          </w:p>
          <w:p w:rsidR="00A91D73" w:rsidRDefault="00400752">
            <w:pPr>
              <w:jc w:val="both"/>
              <w:rPr>
                <w:sz w:val="28"/>
                <w:szCs w:val="28"/>
              </w:rPr>
            </w:pPr>
            <w:r>
              <w:rPr>
                <w:sz w:val="28"/>
                <w:szCs w:val="28"/>
              </w:rPr>
              <w:t>5. Rà soát hồ sơ, tài liệu phục vụ việc đánh giá hiệu quả công tác phổ biến, giáo dục pháp luật các bộ, cơ quan ngang bộ và Ủy ban nhân dân cấp tỉnh</w:t>
            </w:r>
            <w:r w:rsidR="00244918">
              <w:rPr>
                <w:sz w:val="28"/>
                <w:szCs w:val="28"/>
              </w:rPr>
              <w:t>.</w:t>
            </w:r>
          </w:p>
          <w:p w:rsidR="00A91D73" w:rsidRDefault="00D22C71">
            <w:pPr>
              <w:jc w:val="both"/>
              <w:rPr>
                <w:sz w:val="28"/>
                <w:szCs w:val="28"/>
              </w:rPr>
            </w:pPr>
            <w:r>
              <w:rPr>
                <w:sz w:val="28"/>
                <w:szCs w:val="28"/>
              </w:rPr>
              <w:t>6</w:t>
            </w:r>
            <w:r w:rsidR="00400752">
              <w:rPr>
                <w:sz w:val="28"/>
                <w:szCs w:val="28"/>
              </w:rPr>
              <w:t>. Tham gia tham mưu đề xuất, thực hiện các giải pháp nâng cao hiệu quả công tác hòa giải ở cơ sở; củng cố, nâng cao năng lực và chế độ, chính sách đối với hòa giải viên ở cơ sở.</w:t>
            </w:r>
          </w:p>
          <w:p w:rsidR="00A91D73" w:rsidRDefault="00D22C71">
            <w:pPr>
              <w:jc w:val="both"/>
              <w:rPr>
                <w:sz w:val="28"/>
                <w:szCs w:val="28"/>
              </w:rPr>
            </w:pPr>
            <w:r>
              <w:rPr>
                <w:sz w:val="28"/>
                <w:szCs w:val="28"/>
              </w:rPr>
              <w:t>7</w:t>
            </w:r>
            <w:r w:rsidR="00400752">
              <w:rPr>
                <w:sz w:val="28"/>
                <w:szCs w:val="28"/>
              </w:rPr>
              <w:t>. Tham gia tham mưu việc tổ chức đánh giá sự hài lòng về hiệu quả xã, phường, thị trấn đạt chuẩn tiếp cận pháp luật.</w:t>
            </w:r>
          </w:p>
          <w:p w:rsidR="00A91D73" w:rsidRDefault="00D22C71">
            <w:pPr>
              <w:jc w:val="both"/>
              <w:rPr>
                <w:sz w:val="28"/>
                <w:szCs w:val="28"/>
              </w:rPr>
            </w:pPr>
            <w:r>
              <w:rPr>
                <w:sz w:val="28"/>
                <w:szCs w:val="28"/>
              </w:rPr>
              <w:t>8</w:t>
            </w:r>
            <w:r w:rsidR="00400752">
              <w:rPr>
                <w:sz w:val="28"/>
                <w:szCs w:val="28"/>
              </w:rPr>
              <w:t>. Tham gia tham mưu xây dựng, quản lý phần mềm đánh giá, công nhận xã, phường, thị trấn đạt chuẩn tiếp cận pháp luật.</w:t>
            </w:r>
          </w:p>
          <w:p w:rsidR="00A91D73" w:rsidRDefault="00D22C71">
            <w:pPr>
              <w:jc w:val="both"/>
              <w:rPr>
                <w:sz w:val="28"/>
                <w:szCs w:val="28"/>
              </w:rPr>
            </w:pPr>
            <w:r>
              <w:rPr>
                <w:sz w:val="28"/>
                <w:szCs w:val="28"/>
              </w:rPr>
              <w:t>9</w:t>
            </w:r>
            <w:r w:rsidR="00400752">
              <w:rPr>
                <w:sz w:val="28"/>
                <w:szCs w:val="28"/>
              </w:rPr>
              <w:t>. Tham gia tham mưu theo dõi, hướng dẫn việc thực hiện tiêu chí tiếp cận pháp luật trong Chương trình mục tiêu quốc gia xây dựng nông thôn mới.</w:t>
            </w:r>
          </w:p>
          <w:p w:rsidR="00A91D73" w:rsidRDefault="00D22C71">
            <w:pPr>
              <w:jc w:val="both"/>
              <w:rPr>
                <w:sz w:val="28"/>
                <w:szCs w:val="28"/>
              </w:rPr>
            </w:pPr>
            <w:r>
              <w:rPr>
                <w:sz w:val="28"/>
                <w:szCs w:val="28"/>
              </w:rPr>
              <w:t>10</w:t>
            </w:r>
            <w:r w:rsidR="00400752">
              <w:rPr>
                <w:sz w:val="28"/>
                <w:szCs w:val="28"/>
              </w:rPr>
              <w:t xml:space="preserve">. Tham gia tham mưu tổ chức triển khai các Chương trình, Đề án về truyền thông chính sách trong quá trình xây dựng văn bản QPPL phổ biến, giáo dục pháp luật, </w:t>
            </w:r>
            <w:r w:rsidR="00400752">
              <w:rPr>
                <w:sz w:val="28"/>
                <w:szCs w:val="28"/>
              </w:rPr>
              <w:lastRenderedPageBreak/>
              <w:t>hòa giải ở cơ sở, tiếp cận pháp luật thuộc phạm vi quản lý.</w:t>
            </w:r>
          </w:p>
          <w:p w:rsidR="00A91D73" w:rsidRDefault="00400752">
            <w:pPr>
              <w:jc w:val="both"/>
              <w:rPr>
                <w:i/>
                <w:sz w:val="28"/>
                <w:szCs w:val="28"/>
              </w:rPr>
            </w:pPr>
            <w:r>
              <w:rPr>
                <w:i/>
                <w:sz w:val="28"/>
                <w:szCs w:val="28"/>
              </w:rPr>
              <w:t>Hoặc đối với cấp tỉnh:</w:t>
            </w:r>
          </w:p>
          <w:p w:rsidR="00A91D73" w:rsidRDefault="00400752">
            <w:pPr>
              <w:jc w:val="both"/>
              <w:rPr>
                <w:sz w:val="28"/>
                <w:szCs w:val="28"/>
              </w:rPr>
            </w:pPr>
            <w:r>
              <w:rPr>
                <w:sz w:val="28"/>
                <w:szCs w:val="28"/>
              </w:rPr>
              <w:t>1. Tham gia tham mưu thực hiện nhiệm vụ của cơ quan thường trực Hội đồng phối hợp phổ biến, giáo dục pháp luật cấp tỉnh</w:t>
            </w:r>
          </w:p>
          <w:p w:rsidR="00A91D73" w:rsidRDefault="00400752">
            <w:pPr>
              <w:jc w:val="both"/>
              <w:rPr>
                <w:sz w:val="28"/>
                <w:szCs w:val="28"/>
              </w:rPr>
            </w:pPr>
            <w:r>
              <w:rPr>
                <w:sz w:val="28"/>
                <w:szCs w:val="28"/>
              </w:rPr>
              <w:t>2. Rà soát, tham gia soạn thảo các Quyết định công nhận báo cáo viên pháp luật cấp tỉnh</w:t>
            </w:r>
          </w:p>
          <w:p w:rsidR="00A91D73" w:rsidRDefault="00400752">
            <w:pPr>
              <w:jc w:val="both"/>
              <w:rPr>
                <w:sz w:val="28"/>
                <w:szCs w:val="28"/>
              </w:rPr>
            </w:pPr>
            <w:r>
              <w:rPr>
                <w:sz w:val="28"/>
                <w:szCs w:val="28"/>
              </w:rPr>
              <w:t>3. Theo dõi và tham gia tham mưu các hoạt động phổ biến giáo dục pháp luật,</w:t>
            </w:r>
            <w:r w:rsidR="00244918">
              <w:t xml:space="preserve"> </w:t>
            </w:r>
            <w:r w:rsidR="00244918">
              <w:rPr>
                <w:sz w:val="28"/>
                <w:szCs w:val="28"/>
              </w:rPr>
              <w:t>truyền thông chính sách trong quá trình xây dựng dự thảo văn bản QPPL</w:t>
            </w:r>
            <w:r w:rsidR="00244918" w:rsidDel="00244918">
              <w:rPr>
                <w:sz w:val="28"/>
                <w:szCs w:val="28"/>
              </w:rPr>
              <w:t xml:space="preserve"> </w:t>
            </w:r>
            <w:r>
              <w:rPr>
                <w:sz w:val="28"/>
                <w:szCs w:val="28"/>
              </w:rPr>
              <w:t>trong các lĩnh vực thuộc phạm vi quản lý của Sở tại địa phương.</w:t>
            </w:r>
          </w:p>
          <w:p w:rsidR="00A91D73" w:rsidRDefault="00D22C71">
            <w:pPr>
              <w:jc w:val="both"/>
              <w:rPr>
                <w:sz w:val="28"/>
                <w:szCs w:val="28"/>
              </w:rPr>
            </w:pPr>
            <w:r>
              <w:rPr>
                <w:sz w:val="28"/>
                <w:szCs w:val="28"/>
              </w:rPr>
              <w:t>6</w:t>
            </w:r>
            <w:r w:rsidR="00400752">
              <w:rPr>
                <w:sz w:val="28"/>
                <w:szCs w:val="28"/>
              </w:rPr>
              <w:t>. Tham gia</w:t>
            </w:r>
            <w:r w:rsidR="0081011A">
              <w:rPr>
                <w:sz w:val="28"/>
                <w:szCs w:val="28"/>
              </w:rPr>
              <w:t xml:space="preserve"> </w:t>
            </w:r>
            <w:r w:rsidR="00400752">
              <w:rPr>
                <w:sz w:val="28"/>
                <w:szCs w:val="28"/>
              </w:rPr>
              <w:t>tham mưu việc tự đánh giá hiệu quả công tác phổ biến, giáo dục pháp luật của Ủy ban nhân dân cấp tỉnh.</w:t>
            </w:r>
          </w:p>
          <w:p w:rsidR="00A91D73" w:rsidRDefault="00D22C71">
            <w:pPr>
              <w:jc w:val="both"/>
              <w:rPr>
                <w:sz w:val="28"/>
                <w:szCs w:val="28"/>
              </w:rPr>
            </w:pPr>
            <w:r>
              <w:rPr>
                <w:sz w:val="28"/>
                <w:szCs w:val="28"/>
              </w:rPr>
              <w:t>7</w:t>
            </w:r>
            <w:r w:rsidR="00400752">
              <w:rPr>
                <w:sz w:val="28"/>
                <w:szCs w:val="28"/>
              </w:rPr>
              <w:t>. Tham gia nhập liệu đối với các trường thông tin trên Cổng Thông tin điện tử phổ biến, giáo dục pháp luật quốc gia và cập nhật thông tin trên Trang thông tin thành phần về phổ biến, giáo dục pháp luật  thuộc Cổng Thông tin điện tử phổ biến, giáo dục pháp luật quốc gia.</w:t>
            </w:r>
          </w:p>
          <w:p w:rsidR="00A91D73" w:rsidRDefault="00D22C71">
            <w:pPr>
              <w:jc w:val="both"/>
              <w:rPr>
                <w:sz w:val="28"/>
                <w:szCs w:val="28"/>
              </w:rPr>
            </w:pPr>
            <w:r>
              <w:rPr>
                <w:sz w:val="28"/>
                <w:szCs w:val="28"/>
              </w:rPr>
              <w:t>8</w:t>
            </w:r>
            <w:r w:rsidR="00400752">
              <w:rPr>
                <w:sz w:val="28"/>
                <w:szCs w:val="28"/>
              </w:rPr>
              <w:t>. Tham gia tham mưu, đề xuất, thực hiện các giải pháp nâng cao hiệu quả công tác hòa giải ở cơ sở; củng cố, nâng cao năng lực và chế độ, chính sách đối với hòa giải viên ở cơ sở.</w:t>
            </w:r>
          </w:p>
          <w:p w:rsidR="00A91D73" w:rsidRDefault="00D22C71">
            <w:pPr>
              <w:jc w:val="both"/>
              <w:rPr>
                <w:sz w:val="28"/>
                <w:szCs w:val="28"/>
              </w:rPr>
            </w:pPr>
            <w:r>
              <w:rPr>
                <w:sz w:val="28"/>
                <w:szCs w:val="28"/>
              </w:rPr>
              <w:t>9</w:t>
            </w:r>
            <w:r w:rsidR="00400752">
              <w:rPr>
                <w:sz w:val="28"/>
                <w:szCs w:val="28"/>
              </w:rPr>
              <w:t>. Tham gia vận hành phần mềm đánh giá, công nhận xã, phường, thị trấn đạt chuẩn tiếp cận pháp luật.</w:t>
            </w:r>
          </w:p>
          <w:p w:rsidR="00A91D73" w:rsidRDefault="00D22C71">
            <w:pPr>
              <w:jc w:val="both"/>
              <w:rPr>
                <w:sz w:val="28"/>
                <w:szCs w:val="28"/>
              </w:rPr>
            </w:pPr>
            <w:r>
              <w:rPr>
                <w:sz w:val="28"/>
                <w:szCs w:val="28"/>
              </w:rPr>
              <w:t>10</w:t>
            </w:r>
            <w:r w:rsidR="00400752">
              <w:rPr>
                <w:sz w:val="28"/>
                <w:szCs w:val="28"/>
              </w:rPr>
              <w:t xml:space="preserve">. Tham gia tham mưu xây dựng văn bản thẩm định, thẩm tra mức độ đạt tiêu chí tiếp cận pháp luật trong Bộ Tiêu chí quốc gia về nông thôn mới. </w:t>
            </w:r>
          </w:p>
          <w:p w:rsidR="00A91D73" w:rsidRDefault="00400752">
            <w:pPr>
              <w:jc w:val="both"/>
              <w:rPr>
                <w:i/>
                <w:sz w:val="28"/>
                <w:szCs w:val="28"/>
              </w:rPr>
            </w:pPr>
            <w:r>
              <w:rPr>
                <w:i/>
                <w:sz w:val="28"/>
                <w:szCs w:val="28"/>
              </w:rPr>
              <w:t>Hoặc đối với cấp huyện:</w:t>
            </w:r>
          </w:p>
          <w:p w:rsidR="00A91D73" w:rsidRDefault="00400752">
            <w:pPr>
              <w:jc w:val="both"/>
              <w:rPr>
                <w:sz w:val="28"/>
                <w:szCs w:val="28"/>
              </w:rPr>
            </w:pPr>
            <w:r>
              <w:rPr>
                <w:sz w:val="28"/>
                <w:szCs w:val="28"/>
              </w:rPr>
              <w:t>1. Tham mưu thực hiện nhiệm vụ của cơ quan thường trực Hội đồng phối hợp phổ biến, giáo dục pháp luật cấp huyện.</w:t>
            </w:r>
          </w:p>
          <w:p w:rsidR="00A91D73" w:rsidRDefault="00400752">
            <w:pPr>
              <w:jc w:val="both"/>
              <w:rPr>
                <w:sz w:val="28"/>
                <w:szCs w:val="28"/>
              </w:rPr>
            </w:pPr>
            <w:r>
              <w:rPr>
                <w:sz w:val="28"/>
                <w:szCs w:val="28"/>
              </w:rPr>
              <w:t xml:space="preserve">2. Tham mưu xây dựng, quản lý đội ngũ báo cáo viên pháp luật, tuyên truyền viên, pháp luật, hòa giải viên ở cơ sở theo quy </w:t>
            </w:r>
            <w:r>
              <w:rPr>
                <w:sz w:val="28"/>
                <w:szCs w:val="28"/>
              </w:rPr>
              <w:lastRenderedPageBreak/>
              <w:t>định của pháp luật.</w:t>
            </w:r>
          </w:p>
          <w:p w:rsidR="00A91D73" w:rsidRDefault="00400752">
            <w:pPr>
              <w:jc w:val="both"/>
              <w:rPr>
                <w:sz w:val="28"/>
                <w:szCs w:val="28"/>
              </w:rPr>
            </w:pPr>
            <w:r>
              <w:rPr>
                <w:sz w:val="28"/>
                <w:szCs w:val="28"/>
              </w:rPr>
              <w:t>3. Tham mưu tổ chức triển khai thực hiện  pháp luật về hoà giải ở cơ sở.</w:t>
            </w:r>
          </w:p>
          <w:p w:rsidR="00A91D73" w:rsidRDefault="00400752">
            <w:pPr>
              <w:spacing w:before="60" w:after="60"/>
              <w:jc w:val="both"/>
              <w:rPr>
                <w:sz w:val="28"/>
                <w:szCs w:val="28"/>
              </w:rPr>
            </w:pPr>
            <w:r>
              <w:rPr>
                <w:sz w:val="28"/>
                <w:szCs w:val="28"/>
              </w:rPr>
              <w:t>4. Tham mưu, giúp Ủy ban nhân dân cấp huyện thực hiện nhiệm vụ đánh giá, công nhận cấp xã đạt chuẩn tiếp cận pháp luật, tham mưu, thực hiện các nhiệm vụ của Hội đồng đánh giá chuẩn tiếp cận pháp luật theo quy định pháp luật.</w:t>
            </w:r>
          </w:p>
        </w:tc>
        <w:tc>
          <w:tcPr>
            <w:tcW w:w="1950" w:type="dxa"/>
          </w:tcPr>
          <w:p w:rsidR="00A91D73" w:rsidRDefault="00400752">
            <w:pPr>
              <w:jc w:val="both"/>
              <w:rPr>
                <w:sz w:val="28"/>
                <w:szCs w:val="28"/>
              </w:rPr>
            </w:pPr>
            <w:r>
              <w:rPr>
                <w:sz w:val="28"/>
                <w:szCs w:val="28"/>
              </w:rPr>
              <w:lastRenderedPageBreak/>
              <w:t>Tham gia đầy đủ, thực hiện các nhiệm vụ được giao theo yêu cầu của người chủ trì.</w:t>
            </w:r>
          </w:p>
          <w:p w:rsidR="00A91D73" w:rsidRDefault="00A91D73">
            <w:pPr>
              <w:jc w:val="both"/>
              <w:rPr>
                <w:sz w:val="26"/>
                <w:szCs w:val="26"/>
              </w:rPr>
            </w:pPr>
          </w:p>
          <w:p w:rsidR="00A91D73" w:rsidRDefault="00A91D73">
            <w:pPr>
              <w:jc w:val="both"/>
              <w:rPr>
                <w:sz w:val="28"/>
                <w:szCs w:val="28"/>
              </w:rPr>
            </w:pPr>
          </w:p>
          <w:p w:rsidR="00A91D73" w:rsidRDefault="00A91D73">
            <w:pPr>
              <w:spacing w:before="60" w:after="60"/>
              <w:jc w:val="both"/>
              <w:rPr>
                <w:sz w:val="28"/>
                <w:szCs w:val="28"/>
              </w:rPr>
            </w:pPr>
          </w:p>
        </w:tc>
      </w:tr>
      <w:tr w:rsidR="00A91D73">
        <w:tc>
          <w:tcPr>
            <w:tcW w:w="590" w:type="dxa"/>
          </w:tcPr>
          <w:p w:rsidR="00A91D73" w:rsidRDefault="00400752">
            <w:pPr>
              <w:jc w:val="center"/>
              <w:rPr>
                <w:sz w:val="28"/>
                <w:szCs w:val="28"/>
              </w:rPr>
            </w:pPr>
            <w:r>
              <w:rPr>
                <w:sz w:val="28"/>
                <w:szCs w:val="28"/>
              </w:rPr>
              <w:lastRenderedPageBreak/>
              <w:t>2.6</w:t>
            </w:r>
          </w:p>
        </w:tc>
        <w:tc>
          <w:tcPr>
            <w:tcW w:w="1495" w:type="dxa"/>
          </w:tcPr>
          <w:p w:rsidR="00A91D73" w:rsidRDefault="00400752">
            <w:pPr>
              <w:jc w:val="both"/>
              <w:rPr>
                <w:sz w:val="28"/>
                <w:szCs w:val="28"/>
              </w:rPr>
            </w:pPr>
            <w:r>
              <w:rPr>
                <w:sz w:val="28"/>
                <w:szCs w:val="28"/>
              </w:rPr>
              <w:t>Phối hợp thực hiện</w:t>
            </w:r>
          </w:p>
        </w:tc>
        <w:tc>
          <w:tcPr>
            <w:tcW w:w="5145" w:type="dxa"/>
          </w:tcPr>
          <w:p w:rsidR="00A91D73" w:rsidRDefault="00400752">
            <w:pPr>
              <w:jc w:val="both"/>
              <w:rPr>
                <w:sz w:val="28"/>
                <w:szCs w:val="28"/>
              </w:rPr>
            </w:pPr>
            <w:r>
              <w:rPr>
                <w:sz w:val="28"/>
                <w:szCs w:val="28"/>
              </w:rPr>
              <w:t>Phối hợp với các đơn vị liên quan tham mưu hoạch định và thực thi chính sách liên quan đến ngành, lĩnh vực nhiệm vụ được phân công</w:t>
            </w:r>
          </w:p>
        </w:tc>
        <w:tc>
          <w:tcPr>
            <w:tcW w:w="1950" w:type="dxa"/>
          </w:tcPr>
          <w:p w:rsidR="00A91D73" w:rsidRDefault="00400752">
            <w:pPr>
              <w:jc w:val="both"/>
              <w:rPr>
                <w:sz w:val="28"/>
                <w:szCs w:val="28"/>
              </w:rPr>
            </w:pPr>
            <w:r>
              <w:rPr>
                <w:sz w:val="28"/>
                <w:szCs w:val="28"/>
              </w:rPr>
              <w:t>Nội dung phối hợp được được hoàn thành theo đúng tiến độ kế hoạch, chất lượng  theo yêu cầu của cơ quan, tổ chức</w:t>
            </w:r>
          </w:p>
        </w:tc>
      </w:tr>
      <w:tr w:rsidR="00A91D73">
        <w:tc>
          <w:tcPr>
            <w:tcW w:w="590" w:type="dxa"/>
          </w:tcPr>
          <w:p w:rsidR="00A91D73" w:rsidRDefault="00400752">
            <w:pPr>
              <w:jc w:val="center"/>
              <w:rPr>
                <w:sz w:val="28"/>
                <w:szCs w:val="28"/>
              </w:rPr>
            </w:pPr>
            <w:r>
              <w:rPr>
                <w:sz w:val="28"/>
                <w:szCs w:val="28"/>
              </w:rPr>
              <w:t>2.7</w:t>
            </w:r>
          </w:p>
        </w:tc>
        <w:tc>
          <w:tcPr>
            <w:tcW w:w="1495" w:type="dxa"/>
          </w:tcPr>
          <w:p w:rsidR="00A91D73" w:rsidRDefault="00400752">
            <w:pPr>
              <w:jc w:val="both"/>
              <w:rPr>
                <w:sz w:val="28"/>
                <w:szCs w:val="28"/>
              </w:rPr>
            </w:pPr>
            <w:r>
              <w:rPr>
                <w:sz w:val="28"/>
                <w:szCs w:val="28"/>
              </w:rPr>
              <w:t>Thực hiện chế độ hội họp</w:t>
            </w:r>
          </w:p>
        </w:tc>
        <w:tc>
          <w:tcPr>
            <w:tcW w:w="5145" w:type="dxa"/>
          </w:tcPr>
          <w:p w:rsidR="00A91D73" w:rsidRDefault="00400752">
            <w:pPr>
              <w:jc w:val="both"/>
              <w:rPr>
                <w:sz w:val="28"/>
                <w:szCs w:val="28"/>
              </w:rPr>
            </w:pPr>
            <w:r>
              <w:rPr>
                <w:sz w:val="28"/>
                <w:szCs w:val="28"/>
              </w:rPr>
              <w:t>1. Tham dự các cuộc họp liên quan đến lĩnh vực chuyên môn ở trong và ngoài cơ quan theo phân công.</w:t>
            </w:r>
          </w:p>
          <w:p w:rsidR="00A91D73" w:rsidRDefault="00400752">
            <w:pPr>
              <w:jc w:val="both"/>
              <w:rPr>
                <w:sz w:val="28"/>
                <w:szCs w:val="28"/>
              </w:rPr>
            </w:pPr>
            <w:r>
              <w:rPr>
                <w:sz w:val="28"/>
                <w:szCs w:val="28"/>
              </w:rPr>
              <w:t>2. Tham dự các cuộc họp đơn vị, họp cơ quan theo quy định.</w:t>
            </w:r>
          </w:p>
        </w:tc>
        <w:tc>
          <w:tcPr>
            <w:tcW w:w="1950" w:type="dxa"/>
          </w:tcPr>
          <w:p w:rsidR="00A91D73" w:rsidRDefault="00400752">
            <w:pPr>
              <w:jc w:val="both"/>
              <w:rPr>
                <w:sz w:val="28"/>
                <w:szCs w:val="28"/>
              </w:rPr>
            </w:pPr>
            <w:r>
              <w:rPr>
                <w:sz w:val="28"/>
                <w:szCs w:val="28"/>
              </w:rPr>
              <w:t>Tham dự đầy đủ, chuẩn bị tài liệu và ý kiến phát biểu theo yêu cầu.</w:t>
            </w:r>
          </w:p>
        </w:tc>
      </w:tr>
      <w:tr w:rsidR="00A91D73">
        <w:tc>
          <w:tcPr>
            <w:tcW w:w="590" w:type="dxa"/>
          </w:tcPr>
          <w:p w:rsidR="00A91D73" w:rsidRDefault="00400752">
            <w:pPr>
              <w:jc w:val="center"/>
              <w:rPr>
                <w:sz w:val="28"/>
                <w:szCs w:val="28"/>
              </w:rPr>
            </w:pPr>
            <w:r>
              <w:rPr>
                <w:sz w:val="28"/>
                <w:szCs w:val="28"/>
              </w:rPr>
              <w:t>2.8</w:t>
            </w:r>
          </w:p>
        </w:tc>
        <w:tc>
          <w:tcPr>
            <w:tcW w:w="6640" w:type="dxa"/>
            <w:gridSpan w:val="2"/>
          </w:tcPr>
          <w:p w:rsidR="00A91D73" w:rsidRDefault="00400752">
            <w:pPr>
              <w:jc w:val="both"/>
              <w:rPr>
                <w:sz w:val="28"/>
                <w:szCs w:val="28"/>
              </w:rPr>
            </w:pPr>
            <w:r>
              <w:rPr>
                <w:sz w:val="28"/>
                <w:szCs w:val="28"/>
              </w:rPr>
              <w:t>Xây dựng và thực hiện kế hoạch công tác năm, quý, tháng, tuần của cá nhân</w:t>
            </w:r>
          </w:p>
        </w:tc>
        <w:tc>
          <w:tcPr>
            <w:tcW w:w="1950" w:type="dxa"/>
          </w:tcPr>
          <w:p w:rsidR="00A91D73" w:rsidRDefault="00400752">
            <w:pPr>
              <w:ind w:firstLine="33"/>
              <w:jc w:val="both"/>
              <w:rPr>
                <w:sz w:val="28"/>
                <w:szCs w:val="28"/>
              </w:rPr>
            </w:pPr>
            <w:r>
              <w:rPr>
                <w:sz w:val="28"/>
                <w:szCs w:val="28"/>
              </w:rPr>
              <w:t>Xây dựng, thực hiện kế hoạch theo đúng kế hoạch công tác của đơn vị, cơ quan và nhiệm vụ được giao.</w:t>
            </w:r>
          </w:p>
        </w:tc>
      </w:tr>
      <w:tr w:rsidR="00A91D73">
        <w:tc>
          <w:tcPr>
            <w:tcW w:w="590" w:type="dxa"/>
          </w:tcPr>
          <w:p w:rsidR="00A91D73" w:rsidRDefault="00400752">
            <w:pPr>
              <w:jc w:val="center"/>
              <w:rPr>
                <w:sz w:val="28"/>
                <w:szCs w:val="28"/>
              </w:rPr>
            </w:pPr>
            <w:r>
              <w:rPr>
                <w:sz w:val="28"/>
                <w:szCs w:val="28"/>
              </w:rPr>
              <w:t>2.9</w:t>
            </w:r>
          </w:p>
        </w:tc>
        <w:tc>
          <w:tcPr>
            <w:tcW w:w="8590" w:type="dxa"/>
            <w:gridSpan w:val="3"/>
          </w:tcPr>
          <w:p w:rsidR="00A91D73" w:rsidRDefault="00400752">
            <w:pPr>
              <w:rPr>
                <w:i/>
                <w:sz w:val="28"/>
                <w:szCs w:val="28"/>
              </w:rPr>
            </w:pPr>
            <w:r>
              <w:rPr>
                <w:sz w:val="28"/>
                <w:szCs w:val="28"/>
              </w:rPr>
              <w:t>Thực hiện các nhiệm vụ khác do cấp trên giao.</w:t>
            </w:r>
          </w:p>
        </w:tc>
      </w:tr>
    </w:tbl>
    <w:p w:rsidR="00A91D73" w:rsidRDefault="00400752">
      <w:pPr>
        <w:spacing w:before="120" w:after="6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Các mối quan hệ công việc</w:t>
      </w:r>
    </w:p>
    <w:p w:rsidR="00A91D73" w:rsidRDefault="00400752">
      <w:pPr>
        <w:spacing w:before="60" w:after="6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3.1- Bên trong </w:t>
      </w:r>
    </w:p>
    <w:tbl>
      <w:tblPr>
        <w:tblStyle w:val="af2"/>
        <w:tblW w:w="921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3098"/>
        <w:gridCol w:w="3706"/>
      </w:tblGrid>
      <w:tr w:rsidR="00A91D73" w:rsidTr="00B211AD">
        <w:tc>
          <w:tcPr>
            <w:tcW w:w="2410" w:type="dxa"/>
            <w:vAlign w:val="center"/>
          </w:tcPr>
          <w:p w:rsidR="00A91D73" w:rsidRDefault="00400752">
            <w:pPr>
              <w:spacing w:before="120"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Được quản lý trực tiếp và kiểm duyệt kết quả bởi</w:t>
            </w:r>
          </w:p>
        </w:tc>
        <w:tc>
          <w:tcPr>
            <w:tcW w:w="3098" w:type="dxa"/>
          </w:tcPr>
          <w:p w:rsidR="00A91D73" w:rsidRDefault="00400752">
            <w:pPr>
              <w:widowControl w:val="0"/>
              <w:spacing w:before="60" w:after="6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Quan hệ phối hợp trực tiếp trong đơn vị</w:t>
            </w:r>
          </w:p>
        </w:tc>
        <w:tc>
          <w:tcPr>
            <w:tcW w:w="3706" w:type="dxa"/>
          </w:tcPr>
          <w:p w:rsidR="00A91D73" w:rsidRDefault="00400752">
            <w:pPr>
              <w:widowControl w:val="0"/>
              <w:spacing w:before="60" w:after="6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Các đơn vị phối hợp chính</w:t>
            </w:r>
          </w:p>
        </w:tc>
      </w:tr>
      <w:tr w:rsidR="00A91D73" w:rsidTr="00B211AD">
        <w:tc>
          <w:tcPr>
            <w:tcW w:w="2410" w:type="dxa"/>
            <w:vAlign w:val="center"/>
          </w:tcPr>
          <w:p w:rsidR="00A91D73" w:rsidRDefault="0040075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Lãnh đạo trực tiếp</w:t>
            </w:r>
          </w:p>
        </w:tc>
        <w:tc>
          <w:tcPr>
            <w:tcW w:w="3098" w:type="dxa"/>
          </w:tcPr>
          <w:p w:rsidR="00A91D73" w:rsidRDefault="00400752">
            <w:pPr>
              <w:widowControl w:val="0"/>
              <w:tabs>
                <w:tab w:val="left" w:pos="2848"/>
              </w:tabs>
              <w:spacing w:before="60" w:after="6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Các công chức chuyên môn khác trong đơn vị</w:t>
            </w:r>
          </w:p>
        </w:tc>
        <w:tc>
          <w:tcPr>
            <w:tcW w:w="3706" w:type="dxa"/>
            <w:vAlign w:val="center"/>
          </w:tcPr>
          <w:p w:rsidR="00A91D73" w:rsidRDefault="00400752">
            <w:pPr>
              <w:widowControl w:val="0"/>
              <w:spacing w:before="60" w:after="6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Các đơn vị thuộc Bộ và cơ quan, đơn vị có liên quan</w:t>
            </w:r>
          </w:p>
        </w:tc>
      </w:tr>
    </w:tbl>
    <w:p w:rsidR="00A91D73" w:rsidRDefault="00400752">
      <w:pPr>
        <w:spacing w:before="60" w:after="6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3.2- Bên ngoài </w:t>
      </w:r>
    </w:p>
    <w:tbl>
      <w:tblPr>
        <w:tblStyle w:val="af3"/>
        <w:tblW w:w="921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4819"/>
      </w:tblGrid>
      <w:tr w:rsidR="00A91D73">
        <w:tc>
          <w:tcPr>
            <w:tcW w:w="4395" w:type="dxa"/>
          </w:tcPr>
          <w:p w:rsidR="00A91D73" w:rsidRDefault="00400752">
            <w:pPr>
              <w:spacing w:before="60" w:after="6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Cơ quan, tổ chức có quan hệ chính</w:t>
            </w:r>
          </w:p>
        </w:tc>
        <w:tc>
          <w:tcPr>
            <w:tcW w:w="4819" w:type="dxa"/>
          </w:tcPr>
          <w:p w:rsidR="00A91D73" w:rsidRDefault="00400752">
            <w:pPr>
              <w:spacing w:before="60" w:after="6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Bản chất quan hệ</w:t>
            </w:r>
          </w:p>
        </w:tc>
      </w:tr>
      <w:tr w:rsidR="00A91D73">
        <w:tc>
          <w:tcPr>
            <w:tcW w:w="4395" w:type="dxa"/>
            <w:vAlign w:val="center"/>
          </w:tcPr>
          <w:p w:rsidR="00A91D73" w:rsidRDefault="00400752">
            <w:pPr>
              <w:spacing w:after="0" w:line="240" w:lineRule="auto"/>
              <w:jc w:val="both"/>
              <w:rPr>
                <w:rFonts w:ascii="Times New Roman" w:eastAsia="Times New Roman" w:hAnsi="Times New Roman" w:cs="Times New Roman"/>
                <w:i/>
                <w:sz w:val="28"/>
                <w:szCs w:val="28"/>
              </w:rPr>
            </w:pPr>
            <w:r w:rsidRPr="00F24335">
              <w:rPr>
                <w:rFonts w:ascii="Times New Roman" w:eastAsia="Times New Roman" w:hAnsi="Times New Roman" w:cs="Times New Roman"/>
                <w:sz w:val="28"/>
                <w:szCs w:val="28"/>
              </w:rPr>
              <w:lastRenderedPageBreak/>
              <w:t>Các b</w:t>
            </w:r>
            <w:r w:rsidRPr="00DE5EC0">
              <w:rPr>
                <w:rFonts w:ascii="Times New Roman" w:eastAsia="Times New Roman" w:hAnsi="Times New Roman" w:cs="Times New Roman"/>
                <w:sz w:val="28"/>
                <w:szCs w:val="28"/>
              </w:rPr>
              <w:t>ộ</w:t>
            </w:r>
            <w:r>
              <w:rPr>
                <w:rFonts w:ascii="Times New Roman" w:eastAsia="Times New Roman" w:hAnsi="Times New Roman" w:cs="Times New Roman"/>
                <w:sz w:val="28"/>
                <w:szCs w:val="28"/>
              </w:rPr>
              <w:t>, cơ quan ngang bộ, Văn phòng Chính phủ, cơ quan thuộc Chính phủ, Tòa án  nhân dân tối cao, Viện kiểm sát nhân dân tối cao, các cơ quan của Quốc hội, đại biểu Quốc hội</w:t>
            </w:r>
          </w:p>
        </w:tc>
        <w:tc>
          <w:tcPr>
            <w:tcW w:w="4819" w:type="dxa"/>
            <w:vAlign w:val="center"/>
          </w:tcPr>
          <w:p w:rsidR="00A91D73" w:rsidRDefault="00400752">
            <w:pPr>
              <w:widowControl w:val="0"/>
              <w:numPr>
                <w:ilvl w:val="0"/>
                <w:numId w:val="6"/>
              </w:numPr>
              <w:spacing w:before="60" w:after="60" w:line="240" w:lineRule="auto"/>
              <w:ind w:left="227" w:hanging="284"/>
              <w:rPr>
                <w:rFonts w:ascii="Times New Roman" w:eastAsia="Times New Roman" w:hAnsi="Times New Roman" w:cs="Times New Roman"/>
                <w:sz w:val="28"/>
                <w:szCs w:val="28"/>
              </w:rPr>
            </w:pPr>
            <w:r>
              <w:rPr>
                <w:rFonts w:ascii="Times New Roman" w:eastAsia="Times New Roman" w:hAnsi="Times New Roman" w:cs="Times New Roman"/>
                <w:sz w:val="28"/>
                <w:szCs w:val="28"/>
              </w:rPr>
              <w:t>Tham gia các cuộc họp có liên quan.</w:t>
            </w:r>
          </w:p>
          <w:p w:rsidR="00A91D73" w:rsidRDefault="00400752">
            <w:pPr>
              <w:widowControl w:val="0"/>
              <w:numPr>
                <w:ilvl w:val="0"/>
                <w:numId w:val="6"/>
              </w:numPr>
              <w:spacing w:before="60" w:after="60" w:line="240" w:lineRule="auto"/>
              <w:ind w:left="227" w:hanging="284"/>
              <w:rPr>
                <w:rFonts w:ascii="Times New Roman" w:eastAsia="Times New Roman" w:hAnsi="Times New Roman" w:cs="Times New Roman"/>
                <w:sz w:val="28"/>
                <w:szCs w:val="28"/>
              </w:rPr>
            </w:pPr>
            <w:r>
              <w:rPr>
                <w:rFonts w:ascii="Times New Roman" w:eastAsia="Times New Roman" w:hAnsi="Times New Roman" w:cs="Times New Roman"/>
                <w:sz w:val="28"/>
                <w:szCs w:val="28"/>
              </w:rPr>
              <w:t>Cung cấp các thông tin theo yêu cầu.</w:t>
            </w:r>
          </w:p>
          <w:p w:rsidR="00A91D73" w:rsidRDefault="00400752">
            <w:pPr>
              <w:widowControl w:val="0"/>
              <w:numPr>
                <w:ilvl w:val="0"/>
                <w:numId w:val="6"/>
              </w:numPr>
              <w:spacing w:before="60" w:after="60" w:line="240" w:lineRule="auto"/>
              <w:ind w:left="227" w:hanging="284"/>
              <w:rPr>
                <w:rFonts w:ascii="Times New Roman" w:eastAsia="Times New Roman" w:hAnsi="Times New Roman" w:cs="Times New Roman"/>
                <w:sz w:val="28"/>
                <w:szCs w:val="28"/>
              </w:rPr>
            </w:pPr>
            <w:r>
              <w:rPr>
                <w:rFonts w:ascii="Times New Roman" w:eastAsia="Times New Roman" w:hAnsi="Times New Roman" w:cs="Times New Roman"/>
                <w:sz w:val="28"/>
                <w:szCs w:val="28"/>
              </w:rPr>
              <w:t>Thu thập các thông tin cần thiết cho việc thực hiện công việc chuyên môn.</w:t>
            </w:r>
          </w:p>
          <w:p w:rsidR="00A91D73" w:rsidRDefault="00400752">
            <w:pPr>
              <w:widowControl w:val="0"/>
              <w:numPr>
                <w:ilvl w:val="0"/>
                <w:numId w:val="6"/>
              </w:numPr>
              <w:spacing w:before="60" w:after="60" w:line="240" w:lineRule="auto"/>
              <w:ind w:left="227" w:hanging="284"/>
              <w:rPr>
                <w:rFonts w:ascii="Times New Roman" w:eastAsia="Times New Roman" w:hAnsi="Times New Roman" w:cs="Times New Roman"/>
                <w:sz w:val="28"/>
                <w:szCs w:val="28"/>
              </w:rPr>
            </w:pPr>
            <w:r>
              <w:rPr>
                <w:rFonts w:ascii="Times New Roman" w:eastAsia="Times New Roman" w:hAnsi="Times New Roman" w:cs="Times New Roman"/>
                <w:sz w:val="28"/>
                <w:szCs w:val="28"/>
              </w:rPr>
              <w:t>Lấy các thông tin thống kê.</w:t>
            </w:r>
          </w:p>
          <w:p w:rsidR="00A91D73" w:rsidRDefault="00400752">
            <w:pPr>
              <w:widowControl w:val="0"/>
              <w:numPr>
                <w:ilvl w:val="0"/>
                <w:numId w:val="6"/>
              </w:numPr>
              <w:spacing w:before="60" w:after="60" w:line="240" w:lineRule="auto"/>
              <w:ind w:left="227" w:hanging="284"/>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các báo cáo theo yêu cầu</w:t>
            </w:r>
          </w:p>
        </w:tc>
      </w:tr>
      <w:tr w:rsidR="00A91D73">
        <w:tc>
          <w:tcPr>
            <w:tcW w:w="4395" w:type="dxa"/>
            <w:vAlign w:val="center"/>
          </w:tcPr>
          <w:p w:rsidR="00A91D73" w:rsidRDefault="00400752">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Ủy ban nhân dân các cấp; Sở, ban, ngành ở địa phương; Phòng Tư pháp; công chức Tư pháp - hộ tịch cấp xã và các cơ quan, tổ chức khác có liên quan</w:t>
            </w:r>
          </w:p>
        </w:tc>
        <w:tc>
          <w:tcPr>
            <w:tcW w:w="4819" w:type="dxa"/>
          </w:tcPr>
          <w:p w:rsidR="00A91D73" w:rsidRDefault="00400752">
            <w:pPr>
              <w:widowControl w:val="0"/>
              <w:numPr>
                <w:ilvl w:val="0"/>
                <w:numId w:val="6"/>
              </w:numPr>
              <w:spacing w:before="60" w:after="60" w:line="240" w:lineRule="auto"/>
              <w:ind w:left="227" w:right="72"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Kiểm tra, hướng dẫn các hoạt động chuyên môn.</w:t>
            </w:r>
          </w:p>
          <w:p w:rsidR="00A91D73" w:rsidRDefault="00400752">
            <w:pPr>
              <w:widowControl w:val="0"/>
              <w:numPr>
                <w:ilvl w:val="0"/>
                <w:numId w:val="6"/>
              </w:numPr>
              <w:spacing w:before="60" w:after="60" w:line="240" w:lineRule="auto"/>
              <w:ind w:left="227" w:right="72"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Tham gia các cuộc họp có liên quan.</w:t>
            </w:r>
          </w:p>
          <w:p w:rsidR="00A91D73" w:rsidRDefault="00400752">
            <w:pPr>
              <w:widowControl w:val="0"/>
              <w:numPr>
                <w:ilvl w:val="0"/>
                <w:numId w:val="6"/>
              </w:numPr>
              <w:spacing w:before="60" w:after="60" w:line="240" w:lineRule="auto"/>
              <w:ind w:left="227" w:right="72"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Thu thập các thông tin cần thiết cho việc thực hiện công việc chuyên môn.</w:t>
            </w:r>
          </w:p>
          <w:p w:rsidR="00A91D73" w:rsidRDefault="00400752">
            <w:pPr>
              <w:widowControl w:val="0"/>
              <w:numPr>
                <w:ilvl w:val="0"/>
                <w:numId w:val="6"/>
              </w:numPr>
              <w:spacing w:before="60" w:after="60" w:line="240" w:lineRule="auto"/>
              <w:ind w:left="227" w:right="72"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Lấy thông tin thống kê.</w:t>
            </w:r>
          </w:p>
        </w:tc>
      </w:tr>
    </w:tbl>
    <w:p w:rsidR="00A91D73" w:rsidRDefault="00A91D73">
      <w:pPr>
        <w:spacing w:before="40" w:after="40" w:line="240" w:lineRule="auto"/>
        <w:rPr>
          <w:rFonts w:ascii="Times New Roman" w:eastAsia="Times New Roman" w:hAnsi="Times New Roman" w:cs="Times New Roman"/>
          <w:b/>
          <w:sz w:val="28"/>
          <w:szCs w:val="28"/>
        </w:rPr>
      </w:pPr>
    </w:p>
    <w:p w:rsidR="00A91D73" w:rsidRDefault="00400752">
      <w:pPr>
        <w:spacing w:before="40" w:after="4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4- Phạm vi quyền hạn</w:t>
      </w:r>
    </w:p>
    <w:tbl>
      <w:tblPr>
        <w:tblStyle w:val="af4"/>
        <w:tblW w:w="921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8509"/>
      </w:tblGrid>
      <w:tr w:rsidR="00A91D73">
        <w:tc>
          <w:tcPr>
            <w:tcW w:w="705" w:type="dxa"/>
          </w:tcPr>
          <w:p w:rsidR="00A91D73" w:rsidRDefault="00400752">
            <w:pPr>
              <w:spacing w:before="40" w:after="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TT</w:t>
            </w:r>
          </w:p>
        </w:tc>
        <w:tc>
          <w:tcPr>
            <w:tcW w:w="8509" w:type="dxa"/>
          </w:tcPr>
          <w:p w:rsidR="00A91D73" w:rsidRDefault="00400752">
            <w:pPr>
              <w:spacing w:before="40" w:after="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Quyền hạn cụ thể</w:t>
            </w:r>
          </w:p>
        </w:tc>
      </w:tr>
      <w:tr w:rsidR="00A91D73">
        <w:tc>
          <w:tcPr>
            <w:tcW w:w="705" w:type="dxa"/>
          </w:tcPr>
          <w:p w:rsidR="00A91D73" w:rsidRDefault="00400752">
            <w:pPr>
              <w:spacing w:before="40" w:after="4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8509" w:type="dxa"/>
            <w:tcBorders>
              <w:bottom w:val="single" w:sz="4" w:space="0" w:color="000000"/>
            </w:tcBorders>
          </w:tcPr>
          <w:p w:rsidR="00A91D73" w:rsidRDefault="00400752">
            <w:pPr>
              <w:spacing w:before="40" w:after="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Được chủ động về phương pháp thực hiện công việc được giao.</w:t>
            </w:r>
          </w:p>
        </w:tc>
      </w:tr>
      <w:tr w:rsidR="00A91D73">
        <w:tc>
          <w:tcPr>
            <w:tcW w:w="705" w:type="dxa"/>
          </w:tcPr>
          <w:p w:rsidR="00A91D73" w:rsidRDefault="00400752">
            <w:pPr>
              <w:spacing w:before="40" w:after="4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8509" w:type="dxa"/>
            <w:tcBorders>
              <w:bottom w:val="single" w:sz="4" w:space="0" w:color="000000"/>
            </w:tcBorders>
          </w:tcPr>
          <w:p w:rsidR="00A91D73" w:rsidRDefault="00400752">
            <w:pPr>
              <w:spacing w:before="40" w:after="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Tham gia ý kiến về các việc chuyên môn của đơn vị.</w:t>
            </w:r>
          </w:p>
        </w:tc>
      </w:tr>
      <w:tr w:rsidR="00A91D73">
        <w:tc>
          <w:tcPr>
            <w:tcW w:w="705" w:type="dxa"/>
          </w:tcPr>
          <w:p w:rsidR="00A91D73" w:rsidRDefault="00400752">
            <w:pPr>
              <w:spacing w:before="40" w:after="4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c>
          <w:tcPr>
            <w:tcW w:w="8509" w:type="dxa"/>
            <w:tcBorders>
              <w:bottom w:val="single" w:sz="4" w:space="0" w:color="000000"/>
            </w:tcBorders>
          </w:tcPr>
          <w:p w:rsidR="00A91D73" w:rsidRDefault="00400752">
            <w:pPr>
              <w:spacing w:before="40" w:after="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Được cung cấp các thông tin chỉ đạo điều hành của tổ chức trong phạm vi nhiệm vụ được giao. </w:t>
            </w:r>
          </w:p>
        </w:tc>
      </w:tr>
      <w:tr w:rsidR="00A91D73">
        <w:tc>
          <w:tcPr>
            <w:tcW w:w="705" w:type="dxa"/>
          </w:tcPr>
          <w:p w:rsidR="00A91D73" w:rsidRDefault="00400752">
            <w:pPr>
              <w:spacing w:before="40" w:after="4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8509" w:type="dxa"/>
            <w:tcBorders>
              <w:bottom w:val="single" w:sz="4" w:space="0" w:color="000000"/>
            </w:tcBorders>
          </w:tcPr>
          <w:p w:rsidR="00A91D73" w:rsidRDefault="00400752">
            <w:pPr>
              <w:spacing w:before="40" w:after="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Được yêu cầu cung cấp thông tin và đánh giá mức độ xác thực của thông tin phục vụ cho nhiệm vụ được giao.</w:t>
            </w:r>
          </w:p>
        </w:tc>
      </w:tr>
      <w:tr w:rsidR="00A91D73">
        <w:tc>
          <w:tcPr>
            <w:tcW w:w="705" w:type="dxa"/>
          </w:tcPr>
          <w:p w:rsidR="00A91D73" w:rsidRDefault="00400752">
            <w:pPr>
              <w:spacing w:before="40" w:after="4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8509" w:type="dxa"/>
            <w:tcBorders>
              <w:bottom w:val="single" w:sz="4" w:space="0" w:color="000000"/>
            </w:tcBorders>
          </w:tcPr>
          <w:p w:rsidR="00A91D73" w:rsidRDefault="00400752">
            <w:pPr>
              <w:spacing w:before="40" w:after="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Được tham gia các cuộc họp trong và ngoài cơ quan theo sự phân công của thủ trưởng.</w:t>
            </w:r>
          </w:p>
        </w:tc>
      </w:tr>
    </w:tbl>
    <w:p w:rsidR="00A91D73" w:rsidRDefault="00400752">
      <w:pPr>
        <w:spacing w:before="40" w:after="4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5- Các yêu cầu về trình độ, năng lực</w:t>
      </w:r>
    </w:p>
    <w:p w:rsidR="00A91D73" w:rsidRDefault="00400752">
      <w:pPr>
        <w:spacing w:before="40" w:after="4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5.1- Yêu cầu về trình độ</w:t>
      </w:r>
    </w:p>
    <w:tbl>
      <w:tblPr>
        <w:tblStyle w:val="af5"/>
        <w:tblW w:w="921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73"/>
        <w:gridCol w:w="6541"/>
      </w:tblGrid>
      <w:tr w:rsidR="00A91D73" w:rsidTr="00CC3B6D">
        <w:tc>
          <w:tcPr>
            <w:tcW w:w="2673" w:type="dxa"/>
          </w:tcPr>
          <w:p w:rsidR="00A91D73" w:rsidRDefault="00400752">
            <w:pPr>
              <w:spacing w:before="60" w:after="6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Nhóm yêu cầu</w:t>
            </w:r>
          </w:p>
        </w:tc>
        <w:tc>
          <w:tcPr>
            <w:tcW w:w="6541" w:type="dxa"/>
          </w:tcPr>
          <w:p w:rsidR="00A91D73" w:rsidRDefault="00400752">
            <w:pPr>
              <w:spacing w:before="60" w:after="6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Yêu cầu cụ thể</w:t>
            </w:r>
          </w:p>
        </w:tc>
      </w:tr>
      <w:tr w:rsidR="00A91D73" w:rsidTr="00CC3B6D">
        <w:trPr>
          <w:trHeight w:val="575"/>
        </w:trPr>
        <w:tc>
          <w:tcPr>
            <w:tcW w:w="2673" w:type="dxa"/>
            <w:vAlign w:val="center"/>
          </w:tcPr>
          <w:p w:rsidR="00A91D73" w:rsidRDefault="00400752" w:rsidP="00CC3B6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Trình độ đào tạo</w:t>
            </w:r>
          </w:p>
        </w:tc>
        <w:tc>
          <w:tcPr>
            <w:tcW w:w="6541" w:type="dxa"/>
            <w:tcBorders>
              <w:bottom w:val="single" w:sz="4" w:space="0" w:color="000000"/>
            </w:tcBorders>
          </w:tcPr>
          <w:p w:rsidR="00A91D73" w:rsidRPr="00674334" w:rsidRDefault="00400752" w:rsidP="00CC3B6D">
            <w:pPr>
              <w:pStyle w:val="ListParagraph"/>
              <w:numPr>
                <w:ilvl w:val="0"/>
                <w:numId w:val="9"/>
              </w:numPr>
              <w:spacing w:after="0" w:line="240" w:lineRule="auto"/>
              <w:ind w:left="289"/>
              <w:jc w:val="both"/>
              <w:rPr>
                <w:rFonts w:ascii="Times New Roman" w:eastAsia="Times New Roman" w:hAnsi="Times New Roman" w:cs="Times New Roman"/>
                <w:sz w:val="28"/>
                <w:szCs w:val="28"/>
              </w:rPr>
            </w:pPr>
            <w:r w:rsidRPr="00674334">
              <w:rPr>
                <w:rFonts w:ascii="Times New Roman" w:eastAsia="Times New Roman" w:hAnsi="Times New Roman" w:cs="Times New Roman"/>
                <w:sz w:val="28"/>
                <w:szCs w:val="28"/>
              </w:rPr>
              <w:t>Tốt nghiệp đại học trở lên chuyên ngành luật, báo chí, truyền thông, công nghệ thông tin.</w:t>
            </w:r>
          </w:p>
        </w:tc>
      </w:tr>
      <w:tr w:rsidR="00A91D73" w:rsidTr="00CC3B6D">
        <w:tc>
          <w:tcPr>
            <w:tcW w:w="2673" w:type="dxa"/>
            <w:vAlign w:val="center"/>
          </w:tcPr>
          <w:p w:rsidR="00A91D73" w:rsidRDefault="00400752" w:rsidP="00CC3B6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Bồi dưỡng, chứng chỉ</w:t>
            </w:r>
          </w:p>
        </w:tc>
        <w:tc>
          <w:tcPr>
            <w:tcW w:w="6541" w:type="dxa"/>
          </w:tcPr>
          <w:p w:rsidR="00A91D73" w:rsidRDefault="00400752" w:rsidP="00CC3B6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w:t>
            </w:r>
            <w:r>
              <w:rPr>
                <w:rFonts w:ascii="Times New Roman" w:eastAsia="Times New Roman" w:hAnsi="Times New Roman" w:cs="Times New Roman"/>
                <w:sz w:val="28"/>
                <w:szCs w:val="28"/>
              </w:rPr>
              <w:t xml:space="preserve"> Có chứng chỉ bồi dưỡng kiến thức, kỹ năng quản lý nhà nước đối với công chức ngạch chuyên viên và tương đương.</w:t>
            </w:r>
          </w:p>
        </w:tc>
      </w:tr>
      <w:tr w:rsidR="00A91D73" w:rsidTr="00CC3B6D">
        <w:tc>
          <w:tcPr>
            <w:tcW w:w="2673" w:type="dxa"/>
            <w:vAlign w:val="center"/>
          </w:tcPr>
          <w:p w:rsidR="00A91D73" w:rsidRDefault="00400752" w:rsidP="00CC3B6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Phẩm chất cá nhân</w:t>
            </w:r>
          </w:p>
        </w:tc>
        <w:tc>
          <w:tcPr>
            <w:tcW w:w="6541" w:type="dxa"/>
          </w:tcPr>
          <w:p w:rsidR="00A91D73" w:rsidRDefault="00400752" w:rsidP="00CC3B6D">
            <w:pPr>
              <w:numPr>
                <w:ilvl w:val="0"/>
                <w:numId w:val="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Tuyệt đối trung thành, tin tưởng, nghiêm túc chấp hành chủ trương, chính sách của Đảng, pháp luật của nhà nước, quy định của cơ quan.</w:t>
            </w:r>
          </w:p>
          <w:p w:rsidR="00A91D73" w:rsidRDefault="00400752" w:rsidP="00CC3B6D">
            <w:pPr>
              <w:numPr>
                <w:ilvl w:val="0"/>
                <w:numId w:val="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Tinh thần trách nhiệm cao với công việc, với tập thể, phối hợp công tác tốt.</w:t>
            </w:r>
          </w:p>
          <w:p w:rsidR="00A91D73" w:rsidRDefault="00400752" w:rsidP="00CC3B6D">
            <w:pPr>
              <w:numPr>
                <w:ilvl w:val="0"/>
                <w:numId w:val="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Trung thực, thẳng thắn, kiên định nhưng biết lắng nghe.</w:t>
            </w:r>
          </w:p>
          <w:p w:rsidR="00A91D73" w:rsidRDefault="00400752" w:rsidP="00CC3B6D">
            <w:pPr>
              <w:numPr>
                <w:ilvl w:val="0"/>
                <w:numId w:val="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Điềm tĩnh, nguyên tắc, cẩn thận, bảo mật thông tin.</w:t>
            </w:r>
          </w:p>
          <w:p w:rsidR="00A91D73" w:rsidRDefault="00400752" w:rsidP="00CC3B6D">
            <w:pPr>
              <w:numPr>
                <w:ilvl w:val="0"/>
                <w:numId w:val="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Khả năng đoàn kết nội bộ.</w:t>
            </w:r>
          </w:p>
          <w:p w:rsidR="00A91D73" w:rsidRDefault="00400752" w:rsidP="00CC3B6D">
            <w:pPr>
              <w:numPr>
                <w:ilvl w:val="0"/>
                <w:numId w:val="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Chịu được áp lực trong công việc.</w:t>
            </w:r>
          </w:p>
          <w:p w:rsidR="00A91D73" w:rsidRDefault="00400752" w:rsidP="00CC3B6D">
            <w:pPr>
              <w:numPr>
                <w:ilvl w:val="0"/>
                <w:numId w:val="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Tập trung, sáng tạo, tư duy độc lập và logic.</w:t>
            </w:r>
          </w:p>
        </w:tc>
      </w:tr>
      <w:tr w:rsidR="00A91D73" w:rsidTr="00CC3B6D">
        <w:tc>
          <w:tcPr>
            <w:tcW w:w="2673" w:type="dxa"/>
          </w:tcPr>
          <w:p w:rsidR="00A91D73" w:rsidRDefault="00400752" w:rsidP="00CC3B6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Các yêu cầu khác</w:t>
            </w:r>
          </w:p>
        </w:tc>
        <w:tc>
          <w:tcPr>
            <w:tcW w:w="6541" w:type="dxa"/>
            <w:tcBorders>
              <w:bottom w:val="single" w:sz="4" w:space="0" w:color="000000"/>
            </w:tcBorders>
          </w:tcPr>
          <w:p w:rsidR="00A91D73" w:rsidRDefault="00400752" w:rsidP="00CC3B6D">
            <w:pPr>
              <w:numPr>
                <w:ilvl w:val="0"/>
                <w:numId w:val="5"/>
              </w:numPr>
              <w:pBdr>
                <w:top w:val="nil"/>
                <w:left w:val="nil"/>
                <w:bottom w:val="nil"/>
                <w:right w:val="nil"/>
                <w:between w:val="nil"/>
              </w:pBdr>
              <w:spacing w:after="0" w:line="240" w:lineRule="auto"/>
              <w:ind w:left="31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sidR="00A91D73" w:rsidRDefault="00400752" w:rsidP="00CC3B6D">
            <w:pPr>
              <w:numPr>
                <w:ilvl w:val="0"/>
                <w:numId w:val="5"/>
              </w:numPr>
              <w:pBdr>
                <w:top w:val="nil"/>
                <w:left w:val="nil"/>
                <w:bottom w:val="nil"/>
                <w:right w:val="nil"/>
                <w:between w:val="nil"/>
              </w:pBdr>
              <w:spacing w:after="0" w:line="240" w:lineRule="auto"/>
              <w:ind w:left="31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Có khả năng cụ thể hoá và tổ chức thực hiện hiệu quả các chủ trương, đường lối của Đảng, chính sách pháp luật của Nhà nước ở lĩnh vực công tác được phân công.</w:t>
            </w:r>
          </w:p>
          <w:p w:rsidR="00A91D73" w:rsidRDefault="00400752" w:rsidP="00CC3B6D">
            <w:pPr>
              <w:numPr>
                <w:ilvl w:val="0"/>
                <w:numId w:val="5"/>
              </w:numPr>
              <w:pBdr>
                <w:top w:val="nil"/>
                <w:left w:val="nil"/>
                <w:bottom w:val="nil"/>
                <w:right w:val="nil"/>
                <w:between w:val="nil"/>
              </w:pBdr>
              <w:spacing w:after="0" w:line="240" w:lineRule="auto"/>
              <w:ind w:left="31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Có khả năng đề xuất những chủ trương, xây dựng quy trình nội bộ và giải pháp giải quyết các vấn đề thực tiễn liên quan đến chức năng, nhiệm vụ của đơn vị.</w:t>
            </w:r>
          </w:p>
          <w:p w:rsidR="00A91D73" w:rsidRDefault="00400752" w:rsidP="00CC3B6D">
            <w:pPr>
              <w:numPr>
                <w:ilvl w:val="0"/>
                <w:numId w:val="5"/>
              </w:numPr>
              <w:pBdr>
                <w:top w:val="nil"/>
                <w:left w:val="nil"/>
                <w:bottom w:val="nil"/>
                <w:right w:val="nil"/>
                <w:between w:val="nil"/>
              </w:pBdr>
              <w:spacing w:after="0" w:line="240" w:lineRule="auto"/>
              <w:ind w:left="31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sidR="00A91D73" w:rsidRDefault="00400752" w:rsidP="00CC3B6D">
            <w:pPr>
              <w:numPr>
                <w:ilvl w:val="0"/>
                <w:numId w:val="5"/>
              </w:numPr>
              <w:pBdr>
                <w:top w:val="nil"/>
                <w:left w:val="nil"/>
                <w:bottom w:val="nil"/>
                <w:right w:val="nil"/>
                <w:between w:val="nil"/>
              </w:pBdr>
              <w:spacing w:after="0" w:line="240" w:lineRule="auto"/>
              <w:ind w:left="31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Hiểu và vận dụng được các kiến thức về phương pháp nghiên cứu, tổ chức, triển khai nghiên cứu, xây dựng các tài liệu, đề tài, đề án thuộc lĩnh vực chuyên môn đảm nhiệm.</w:t>
            </w:r>
          </w:p>
          <w:p w:rsidR="00A91D73" w:rsidRDefault="00400752" w:rsidP="00CC3B6D">
            <w:pPr>
              <w:numPr>
                <w:ilvl w:val="0"/>
                <w:numId w:val="5"/>
              </w:numPr>
              <w:pBdr>
                <w:top w:val="nil"/>
                <w:left w:val="nil"/>
                <w:bottom w:val="nil"/>
                <w:right w:val="nil"/>
                <w:between w:val="nil"/>
              </w:pBdr>
              <w:spacing w:after="0" w:line="240" w:lineRule="auto"/>
              <w:ind w:left="31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Biết vận dụng các kiến thức cơ bản và nâng cao về ngành, lĩnh vực; có kỹ năng thuyết trình, giảng dạy, hướng dẫn nghiệp vụ về ngành, lĩnh vực.</w:t>
            </w:r>
          </w:p>
          <w:p w:rsidR="00A91D73" w:rsidRDefault="00400752" w:rsidP="00CC3B6D">
            <w:pPr>
              <w:numPr>
                <w:ilvl w:val="0"/>
                <w:numId w:val="5"/>
              </w:numPr>
              <w:pBdr>
                <w:top w:val="nil"/>
                <w:left w:val="nil"/>
                <w:bottom w:val="nil"/>
                <w:right w:val="nil"/>
                <w:between w:val="nil"/>
              </w:pBdr>
              <w:spacing w:after="0" w:line="240" w:lineRule="auto"/>
              <w:ind w:left="31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Áp dụng thành thạo các kiến thức, kỹ thuật xây dựng, ban hành văn bản vào công việc theo yêu cầu của vị trí việc làm..</w:t>
            </w:r>
          </w:p>
        </w:tc>
      </w:tr>
    </w:tbl>
    <w:p w:rsidR="00A91D73" w:rsidRDefault="00400752">
      <w:pPr>
        <w:spacing w:before="40" w:after="4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5.2- Các năng lực</w:t>
      </w:r>
    </w:p>
    <w:tbl>
      <w:tblPr>
        <w:tblStyle w:val="af6"/>
        <w:tblW w:w="921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4961"/>
        <w:gridCol w:w="1843"/>
      </w:tblGrid>
      <w:tr w:rsidR="00A91D73">
        <w:tc>
          <w:tcPr>
            <w:tcW w:w="2410" w:type="dxa"/>
            <w:shd w:val="clear" w:color="auto" w:fill="auto"/>
            <w:vAlign w:val="center"/>
          </w:tcPr>
          <w:p w:rsidR="00A91D73" w:rsidRDefault="00400752" w:rsidP="00C469E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Nhóm năng lực</w:t>
            </w:r>
          </w:p>
        </w:tc>
        <w:tc>
          <w:tcPr>
            <w:tcW w:w="4961" w:type="dxa"/>
            <w:shd w:val="clear" w:color="auto" w:fill="auto"/>
            <w:vAlign w:val="center"/>
          </w:tcPr>
          <w:p w:rsidR="00A91D73" w:rsidRDefault="00400752" w:rsidP="00C469E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năng lực</w:t>
            </w:r>
          </w:p>
        </w:tc>
        <w:tc>
          <w:tcPr>
            <w:tcW w:w="1843" w:type="dxa"/>
            <w:shd w:val="clear" w:color="auto" w:fill="auto"/>
            <w:vAlign w:val="center"/>
          </w:tcPr>
          <w:p w:rsidR="00A91D73" w:rsidRDefault="0040075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Cấp độ</w:t>
            </w:r>
          </w:p>
        </w:tc>
      </w:tr>
      <w:tr w:rsidR="00A91D73">
        <w:trPr>
          <w:trHeight w:val="330"/>
        </w:trPr>
        <w:tc>
          <w:tcPr>
            <w:tcW w:w="2410" w:type="dxa"/>
            <w:vMerge w:val="restart"/>
            <w:shd w:val="clear" w:color="auto" w:fill="auto"/>
            <w:vAlign w:val="center"/>
          </w:tcPr>
          <w:p w:rsidR="00A91D73" w:rsidRDefault="00400752" w:rsidP="00C469EC">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Nhóm năng lực chung</w:t>
            </w:r>
          </w:p>
        </w:tc>
        <w:tc>
          <w:tcPr>
            <w:tcW w:w="4961" w:type="dxa"/>
            <w:shd w:val="clear" w:color="auto" w:fill="auto"/>
            <w:vAlign w:val="center"/>
          </w:tcPr>
          <w:p w:rsidR="00A91D73" w:rsidRDefault="00400752" w:rsidP="00C469EC">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Đạo đức và bản lĩnh</w:t>
            </w:r>
          </w:p>
        </w:tc>
        <w:tc>
          <w:tcPr>
            <w:tcW w:w="1843" w:type="dxa"/>
            <w:shd w:val="clear" w:color="auto" w:fill="auto"/>
            <w:vAlign w:val="center"/>
          </w:tcPr>
          <w:p w:rsidR="00A91D73" w:rsidRDefault="0040075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r>
      <w:tr w:rsidR="00A91D73">
        <w:trPr>
          <w:trHeight w:val="266"/>
        </w:trPr>
        <w:tc>
          <w:tcPr>
            <w:tcW w:w="2410" w:type="dxa"/>
            <w:vMerge/>
            <w:shd w:val="clear" w:color="auto" w:fill="auto"/>
            <w:vAlign w:val="center"/>
          </w:tcPr>
          <w:p w:rsidR="00A91D73" w:rsidRDefault="00A91D73" w:rsidP="00C469EC">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4961" w:type="dxa"/>
            <w:shd w:val="clear" w:color="auto" w:fill="auto"/>
            <w:vAlign w:val="center"/>
          </w:tcPr>
          <w:p w:rsidR="00A91D73" w:rsidRDefault="00400752" w:rsidP="00C469EC">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Tổ chức thực hiện công việc</w:t>
            </w:r>
          </w:p>
        </w:tc>
        <w:tc>
          <w:tcPr>
            <w:tcW w:w="1843" w:type="dxa"/>
            <w:shd w:val="clear" w:color="auto" w:fill="auto"/>
            <w:vAlign w:val="center"/>
          </w:tcPr>
          <w:p w:rsidR="00A91D73" w:rsidRDefault="00400752">
            <w:pPr>
              <w:jc w:val="center"/>
            </w:pPr>
            <w:r>
              <w:rPr>
                <w:rFonts w:ascii="Times New Roman" w:eastAsia="Times New Roman" w:hAnsi="Times New Roman" w:cs="Times New Roman"/>
                <w:sz w:val="28"/>
                <w:szCs w:val="28"/>
              </w:rPr>
              <w:t>2-3</w:t>
            </w:r>
          </w:p>
        </w:tc>
      </w:tr>
      <w:tr w:rsidR="00A91D73">
        <w:trPr>
          <w:trHeight w:val="285"/>
        </w:trPr>
        <w:tc>
          <w:tcPr>
            <w:tcW w:w="2410" w:type="dxa"/>
            <w:vMerge/>
            <w:shd w:val="clear" w:color="auto" w:fill="auto"/>
            <w:vAlign w:val="center"/>
          </w:tcPr>
          <w:p w:rsidR="00A91D73" w:rsidRDefault="00A91D73" w:rsidP="00C469EC">
            <w:pPr>
              <w:widowControl w:val="0"/>
              <w:pBdr>
                <w:top w:val="nil"/>
                <w:left w:val="nil"/>
                <w:bottom w:val="nil"/>
                <w:right w:val="nil"/>
                <w:between w:val="nil"/>
              </w:pBdr>
              <w:spacing w:after="0" w:line="240" w:lineRule="auto"/>
            </w:pPr>
          </w:p>
        </w:tc>
        <w:tc>
          <w:tcPr>
            <w:tcW w:w="4961" w:type="dxa"/>
            <w:shd w:val="clear" w:color="auto" w:fill="auto"/>
            <w:vAlign w:val="center"/>
          </w:tcPr>
          <w:p w:rsidR="00A91D73" w:rsidRDefault="00400752" w:rsidP="00C469EC">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Kỹ thuật soạn thảo và ban hành văn bản</w:t>
            </w:r>
          </w:p>
        </w:tc>
        <w:tc>
          <w:tcPr>
            <w:tcW w:w="1843" w:type="dxa"/>
            <w:shd w:val="clear" w:color="auto" w:fill="auto"/>
            <w:vAlign w:val="center"/>
          </w:tcPr>
          <w:p w:rsidR="00A91D73" w:rsidRDefault="00400752">
            <w:pPr>
              <w:jc w:val="center"/>
            </w:pPr>
            <w:r>
              <w:rPr>
                <w:rFonts w:ascii="Times New Roman" w:eastAsia="Times New Roman" w:hAnsi="Times New Roman" w:cs="Times New Roman"/>
                <w:sz w:val="28"/>
                <w:szCs w:val="28"/>
              </w:rPr>
              <w:t>2-3</w:t>
            </w:r>
          </w:p>
        </w:tc>
      </w:tr>
      <w:tr w:rsidR="00A91D73">
        <w:trPr>
          <w:trHeight w:val="270"/>
        </w:trPr>
        <w:tc>
          <w:tcPr>
            <w:tcW w:w="2410" w:type="dxa"/>
            <w:vMerge/>
            <w:shd w:val="clear" w:color="auto" w:fill="auto"/>
            <w:vAlign w:val="center"/>
          </w:tcPr>
          <w:p w:rsidR="00A91D73" w:rsidRDefault="00A91D73" w:rsidP="00C469EC">
            <w:pPr>
              <w:widowControl w:val="0"/>
              <w:pBdr>
                <w:top w:val="nil"/>
                <w:left w:val="nil"/>
                <w:bottom w:val="nil"/>
                <w:right w:val="nil"/>
                <w:between w:val="nil"/>
              </w:pBdr>
              <w:spacing w:after="0" w:line="240" w:lineRule="auto"/>
            </w:pPr>
          </w:p>
        </w:tc>
        <w:tc>
          <w:tcPr>
            <w:tcW w:w="4961" w:type="dxa"/>
            <w:shd w:val="clear" w:color="auto" w:fill="auto"/>
            <w:vAlign w:val="center"/>
          </w:tcPr>
          <w:p w:rsidR="00A91D73" w:rsidRDefault="00400752" w:rsidP="00C469EC">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Giao tiếp ứng xử</w:t>
            </w:r>
          </w:p>
        </w:tc>
        <w:tc>
          <w:tcPr>
            <w:tcW w:w="1843" w:type="dxa"/>
            <w:shd w:val="clear" w:color="auto" w:fill="auto"/>
            <w:vAlign w:val="center"/>
          </w:tcPr>
          <w:p w:rsidR="00A91D73" w:rsidRDefault="00400752">
            <w:pPr>
              <w:jc w:val="center"/>
            </w:pPr>
            <w:r>
              <w:rPr>
                <w:rFonts w:ascii="Times New Roman" w:eastAsia="Times New Roman" w:hAnsi="Times New Roman" w:cs="Times New Roman"/>
                <w:sz w:val="28"/>
                <w:szCs w:val="28"/>
              </w:rPr>
              <w:t>2-3</w:t>
            </w:r>
          </w:p>
        </w:tc>
      </w:tr>
      <w:tr w:rsidR="00A91D73">
        <w:trPr>
          <w:trHeight w:val="300"/>
        </w:trPr>
        <w:tc>
          <w:tcPr>
            <w:tcW w:w="2410" w:type="dxa"/>
            <w:vMerge/>
            <w:shd w:val="clear" w:color="auto" w:fill="auto"/>
            <w:vAlign w:val="center"/>
          </w:tcPr>
          <w:p w:rsidR="00A91D73" w:rsidRDefault="00A91D73" w:rsidP="00C469EC">
            <w:pPr>
              <w:widowControl w:val="0"/>
              <w:pBdr>
                <w:top w:val="nil"/>
                <w:left w:val="nil"/>
                <w:bottom w:val="nil"/>
                <w:right w:val="nil"/>
                <w:between w:val="nil"/>
              </w:pBdr>
              <w:spacing w:after="0" w:line="240" w:lineRule="auto"/>
            </w:pPr>
          </w:p>
        </w:tc>
        <w:tc>
          <w:tcPr>
            <w:tcW w:w="4961" w:type="dxa"/>
            <w:shd w:val="clear" w:color="auto" w:fill="auto"/>
            <w:vAlign w:val="center"/>
          </w:tcPr>
          <w:p w:rsidR="00A91D73" w:rsidRDefault="00400752" w:rsidP="00C469EC">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Quan hệ phối hợp</w:t>
            </w:r>
          </w:p>
        </w:tc>
        <w:tc>
          <w:tcPr>
            <w:tcW w:w="1843" w:type="dxa"/>
            <w:shd w:val="clear" w:color="auto" w:fill="auto"/>
            <w:vAlign w:val="center"/>
          </w:tcPr>
          <w:p w:rsidR="00A91D73" w:rsidRDefault="00400752">
            <w:pPr>
              <w:jc w:val="center"/>
            </w:pPr>
            <w:r>
              <w:rPr>
                <w:rFonts w:ascii="Times New Roman" w:eastAsia="Times New Roman" w:hAnsi="Times New Roman" w:cs="Times New Roman"/>
                <w:sz w:val="28"/>
                <w:szCs w:val="28"/>
              </w:rPr>
              <w:t>2-3</w:t>
            </w:r>
          </w:p>
        </w:tc>
      </w:tr>
      <w:tr w:rsidR="00A91D73">
        <w:trPr>
          <w:trHeight w:val="285"/>
        </w:trPr>
        <w:tc>
          <w:tcPr>
            <w:tcW w:w="2410" w:type="dxa"/>
            <w:vMerge/>
            <w:shd w:val="clear" w:color="auto" w:fill="auto"/>
            <w:vAlign w:val="center"/>
          </w:tcPr>
          <w:p w:rsidR="00A91D73" w:rsidRDefault="00A91D73" w:rsidP="00C469EC">
            <w:pPr>
              <w:widowControl w:val="0"/>
              <w:pBdr>
                <w:top w:val="nil"/>
                <w:left w:val="nil"/>
                <w:bottom w:val="nil"/>
                <w:right w:val="nil"/>
                <w:between w:val="nil"/>
              </w:pBdr>
              <w:spacing w:after="0" w:line="240" w:lineRule="auto"/>
            </w:pPr>
          </w:p>
        </w:tc>
        <w:tc>
          <w:tcPr>
            <w:tcW w:w="4961" w:type="dxa"/>
            <w:shd w:val="clear" w:color="auto" w:fill="auto"/>
            <w:vAlign w:val="center"/>
          </w:tcPr>
          <w:p w:rsidR="00A91D73" w:rsidRDefault="00400752" w:rsidP="00C469EC">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Sử dụng ngoại ngữ</w:t>
            </w:r>
          </w:p>
          <w:p w:rsidR="00A91D73" w:rsidRDefault="00A91D73" w:rsidP="00C469EC">
            <w:pPr>
              <w:spacing w:after="0" w:line="240" w:lineRule="auto"/>
              <w:rPr>
                <w:rFonts w:ascii="Times New Roman" w:eastAsia="Times New Roman" w:hAnsi="Times New Roman" w:cs="Times New Roman"/>
                <w:sz w:val="28"/>
                <w:szCs w:val="28"/>
              </w:rPr>
            </w:pPr>
          </w:p>
          <w:p w:rsidR="00A91D73" w:rsidRDefault="00A91D73" w:rsidP="00C469EC">
            <w:pPr>
              <w:spacing w:after="0" w:line="240" w:lineRule="auto"/>
              <w:rPr>
                <w:rFonts w:ascii="Times New Roman" w:eastAsia="Times New Roman" w:hAnsi="Times New Roman" w:cs="Times New Roman"/>
                <w:sz w:val="28"/>
                <w:szCs w:val="28"/>
              </w:rPr>
            </w:pPr>
          </w:p>
        </w:tc>
        <w:tc>
          <w:tcPr>
            <w:tcW w:w="1843" w:type="dxa"/>
            <w:vMerge w:val="restart"/>
            <w:shd w:val="clear" w:color="auto" w:fill="auto"/>
            <w:vAlign w:val="center"/>
          </w:tcPr>
          <w:p w:rsidR="00A91D73" w:rsidRDefault="00400752">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color w:val="000000"/>
                <w:sz w:val="28"/>
                <w:szCs w:val="28"/>
                <w:highlight w:val="white"/>
              </w:rPr>
              <w:t xml:space="preserve">Phù hợp với chức năng, nhiệm vụ của </w:t>
            </w:r>
            <w:r>
              <w:rPr>
                <w:rFonts w:ascii="Times New Roman" w:eastAsia="Times New Roman" w:hAnsi="Times New Roman" w:cs="Times New Roman"/>
                <w:color w:val="000000"/>
                <w:sz w:val="28"/>
                <w:szCs w:val="28"/>
                <w:highlight w:val="white"/>
              </w:rPr>
              <w:lastRenderedPageBreak/>
              <w:t>cơ quan, tổ chức, đơn vị sử dụng vị trí việc làm được cấp có thẩm quyền phê duyệt</w:t>
            </w:r>
          </w:p>
        </w:tc>
      </w:tr>
      <w:tr w:rsidR="00A91D73">
        <w:trPr>
          <w:trHeight w:val="1652"/>
        </w:trPr>
        <w:tc>
          <w:tcPr>
            <w:tcW w:w="2410" w:type="dxa"/>
            <w:vMerge/>
            <w:shd w:val="clear" w:color="auto" w:fill="auto"/>
            <w:vAlign w:val="center"/>
          </w:tcPr>
          <w:p w:rsidR="00A91D73" w:rsidRDefault="00A91D73" w:rsidP="00C469EC">
            <w:pPr>
              <w:widowControl w:val="0"/>
              <w:pBdr>
                <w:top w:val="nil"/>
                <w:left w:val="nil"/>
                <w:bottom w:val="nil"/>
                <w:right w:val="nil"/>
                <w:between w:val="nil"/>
              </w:pBdr>
              <w:spacing w:after="0" w:line="240" w:lineRule="auto"/>
              <w:rPr>
                <w:rFonts w:ascii="Times New Roman" w:eastAsia="Times New Roman" w:hAnsi="Times New Roman" w:cs="Times New Roman"/>
                <w:i/>
                <w:sz w:val="28"/>
                <w:szCs w:val="28"/>
              </w:rPr>
            </w:pPr>
          </w:p>
        </w:tc>
        <w:tc>
          <w:tcPr>
            <w:tcW w:w="4961" w:type="dxa"/>
            <w:shd w:val="clear" w:color="auto" w:fill="auto"/>
            <w:vAlign w:val="center"/>
          </w:tcPr>
          <w:p w:rsidR="00A91D73" w:rsidRDefault="00400752" w:rsidP="00C469EC">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Sử dụng công nghệ thông tin</w:t>
            </w:r>
          </w:p>
        </w:tc>
        <w:tc>
          <w:tcPr>
            <w:tcW w:w="1843" w:type="dxa"/>
            <w:vMerge/>
            <w:shd w:val="clear" w:color="auto" w:fill="auto"/>
            <w:vAlign w:val="center"/>
          </w:tcPr>
          <w:p w:rsidR="00A91D73" w:rsidRDefault="00A91D73">
            <w:pPr>
              <w:widowControl w:val="0"/>
              <w:pBdr>
                <w:top w:val="nil"/>
                <w:left w:val="nil"/>
                <w:bottom w:val="nil"/>
                <w:right w:val="nil"/>
                <w:between w:val="nil"/>
              </w:pBdr>
              <w:spacing w:after="0"/>
              <w:rPr>
                <w:rFonts w:ascii="Times New Roman" w:eastAsia="Times New Roman" w:hAnsi="Times New Roman" w:cs="Times New Roman"/>
                <w:sz w:val="28"/>
                <w:szCs w:val="28"/>
              </w:rPr>
            </w:pPr>
          </w:p>
        </w:tc>
      </w:tr>
      <w:tr w:rsidR="00A91D73">
        <w:tc>
          <w:tcPr>
            <w:tcW w:w="2410" w:type="dxa"/>
            <w:vMerge w:val="restart"/>
            <w:shd w:val="clear" w:color="auto" w:fill="auto"/>
            <w:vAlign w:val="center"/>
          </w:tcPr>
          <w:p w:rsidR="00A91D73" w:rsidRDefault="00400752" w:rsidP="00C469EC">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Nhóm năng lực chuyên môn</w:t>
            </w:r>
          </w:p>
        </w:tc>
        <w:tc>
          <w:tcPr>
            <w:tcW w:w="4961" w:type="dxa"/>
            <w:shd w:val="clear" w:color="auto" w:fill="auto"/>
            <w:vAlign w:val="center"/>
          </w:tcPr>
          <w:p w:rsidR="00A91D73" w:rsidRDefault="00400752" w:rsidP="00C469EC">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Khả năng tham mưu xây dựng văn bản </w:t>
            </w:r>
          </w:p>
        </w:tc>
        <w:tc>
          <w:tcPr>
            <w:tcW w:w="1843" w:type="dxa"/>
            <w:shd w:val="clear" w:color="auto" w:fill="auto"/>
            <w:vAlign w:val="center"/>
          </w:tcPr>
          <w:p w:rsidR="00A91D73" w:rsidRDefault="00400752">
            <w:pPr>
              <w:jc w:val="center"/>
            </w:pPr>
            <w:r>
              <w:rPr>
                <w:rFonts w:ascii="Times New Roman" w:eastAsia="Times New Roman" w:hAnsi="Times New Roman" w:cs="Times New Roman"/>
                <w:sz w:val="28"/>
                <w:szCs w:val="28"/>
              </w:rPr>
              <w:t>2-3</w:t>
            </w:r>
          </w:p>
        </w:tc>
      </w:tr>
      <w:tr w:rsidR="00A91D73">
        <w:tc>
          <w:tcPr>
            <w:tcW w:w="2410" w:type="dxa"/>
            <w:vMerge/>
            <w:shd w:val="clear" w:color="auto" w:fill="auto"/>
            <w:vAlign w:val="center"/>
          </w:tcPr>
          <w:p w:rsidR="00A91D73" w:rsidRDefault="00A91D73" w:rsidP="00C469EC">
            <w:pPr>
              <w:widowControl w:val="0"/>
              <w:pBdr>
                <w:top w:val="nil"/>
                <w:left w:val="nil"/>
                <w:bottom w:val="nil"/>
                <w:right w:val="nil"/>
                <w:between w:val="nil"/>
              </w:pBdr>
              <w:spacing w:after="0" w:line="240" w:lineRule="auto"/>
            </w:pPr>
          </w:p>
        </w:tc>
        <w:tc>
          <w:tcPr>
            <w:tcW w:w="4961" w:type="dxa"/>
            <w:shd w:val="clear" w:color="auto" w:fill="auto"/>
            <w:vAlign w:val="center"/>
          </w:tcPr>
          <w:p w:rsidR="00A91D73" w:rsidRDefault="00400752" w:rsidP="00C469EC">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Khả năng hướng dẫn thực hiện văn bản</w:t>
            </w:r>
          </w:p>
        </w:tc>
        <w:tc>
          <w:tcPr>
            <w:tcW w:w="1843" w:type="dxa"/>
            <w:shd w:val="clear" w:color="auto" w:fill="auto"/>
            <w:vAlign w:val="center"/>
          </w:tcPr>
          <w:p w:rsidR="00A91D73" w:rsidRDefault="00400752">
            <w:pPr>
              <w:jc w:val="center"/>
            </w:pPr>
            <w:r>
              <w:rPr>
                <w:rFonts w:ascii="Times New Roman" w:eastAsia="Times New Roman" w:hAnsi="Times New Roman" w:cs="Times New Roman"/>
                <w:sz w:val="28"/>
                <w:szCs w:val="28"/>
              </w:rPr>
              <w:t>2-3</w:t>
            </w:r>
          </w:p>
        </w:tc>
      </w:tr>
      <w:tr w:rsidR="00A91D73">
        <w:tc>
          <w:tcPr>
            <w:tcW w:w="2410" w:type="dxa"/>
            <w:vMerge/>
            <w:shd w:val="clear" w:color="auto" w:fill="auto"/>
            <w:vAlign w:val="center"/>
          </w:tcPr>
          <w:p w:rsidR="00A91D73" w:rsidRDefault="00A91D73" w:rsidP="00C469EC">
            <w:pPr>
              <w:widowControl w:val="0"/>
              <w:pBdr>
                <w:top w:val="nil"/>
                <w:left w:val="nil"/>
                <w:bottom w:val="nil"/>
                <w:right w:val="nil"/>
                <w:between w:val="nil"/>
              </w:pBdr>
              <w:spacing w:after="0" w:line="240" w:lineRule="auto"/>
            </w:pPr>
          </w:p>
        </w:tc>
        <w:tc>
          <w:tcPr>
            <w:tcW w:w="4961" w:type="dxa"/>
            <w:shd w:val="clear" w:color="auto" w:fill="auto"/>
            <w:vAlign w:val="center"/>
          </w:tcPr>
          <w:p w:rsidR="00A91D73" w:rsidRDefault="00400752" w:rsidP="00C469EC">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Khả năng kiểm tra thực hiện văn bản</w:t>
            </w:r>
          </w:p>
        </w:tc>
        <w:tc>
          <w:tcPr>
            <w:tcW w:w="1843" w:type="dxa"/>
            <w:shd w:val="clear" w:color="auto" w:fill="auto"/>
            <w:vAlign w:val="center"/>
          </w:tcPr>
          <w:p w:rsidR="00A91D73" w:rsidRDefault="00400752">
            <w:pPr>
              <w:jc w:val="center"/>
            </w:pPr>
            <w:r>
              <w:rPr>
                <w:rFonts w:ascii="Times New Roman" w:eastAsia="Times New Roman" w:hAnsi="Times New Roman" w:cs="Times New Roman"/>
                <w:sz w:val="28"/>
                <w:szCs w:val="28"/>
              </w:rPr>
              <w:t>2-3</w:t>
            </w:r>
          </w:p>
        </w:tc>
      </w:tr>
      <w:tr w:rsidR="00A91D73">
        <w:tc>
          <w:tcPr>
            <w:tcW w:w="2410" w:type="dxa"/>
            <w:vMerge/>
            <w:shd w:val="clear" w:color="auto" w:fill="auto"/>
            <w:vAlign w:val="center"/>
          </w:tcPr>
          <w:p w:rsidR="00A91D73" w:rsidRDefault="00A91D73" w:rsidP="00C469EC">
            <w:pPr>
              <w:widowControl w:val="0"/>
              <w:pBdr>
                <w:top w:val="nil"/>
                <w:left w:val="nil"/>
                <w:bottom w:val="nil"/>
                <w:right w:val="nil"/>
                <w:between w:val="nil"/>
              </w:pBdr>
              <w:spacing w:after="0" w:line="240" w:lineRule="auto"/>
            </w:pPr>
          </w:p>
        </w:tc>
        <w:tc>
          <w:tcPr>
            <w:tcW w:w="4961" w:type="dxa"/>
            <w:shd w:val="clear" w:color="auto" w:fill="auto"/>
            <w:vAlign w:val="center"/>
          </w:tcPr>
          <w:p w:rsidR="00A91D73" w:rsidRDefault="00400752" w:rsidP="00C469EC">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Khả năng thẩm định, góp ý văn bản</w:t>
            </w:r>
          </w:p>
        </w:tc>
        <w:tc>
          <w:tcPr>
            <w:tcW w:w="1843" w:type="dxa"/>
            <w:shd w:val="clear" w:color="auto" w:fill="auto"/>
            <w:vAlign w:val="center"/>
          </w:tcPr>
          <w:p w:rsidR="00A91D73" w:rsidRDefault="00400752">
            <w:pPr>
              <w:jc w:val="center"/>
            </w:pPr>
            <w:r>
              <w:rPr>
                <w:rFonts w:ascii="Times New Roman" w:eastAsia="Times New Roman" w:hAnsi="Times New Roman" w:cs="Times New Roman"/>
                <w:sz w:val="28"/>
                <w:szCs w:val="28"/>
              </w:rPr>
              <w:t>2-3</w:t>
            </w:r>
          </w:p>
        </w:tc>
      </w:tr>
      <w:tr w:rsidR="00A91D73">
        <w:tc>
          <w:tcPr>
            <w:tcW w:w="2410" w:type="dxa"/>
            <w:vMerge/>
            <w:shd w:val="clear" w:color="auto" w:fill="auto"/>
            <w:vAlign w:val="center"/>
          </w:tcPr>
          <w:p w:rsidR="00A91D73" w:rsidRDefault="00A91D73" w:rsidP="00C469EC">
            <w:pPr>
              <w:widowControl w:val="0"/>
              <w:pBdr>
                <w:top w:val="nil"/>
                <w:left w:val="nil"/>
                <w:bottom w:val="nil"/>
                <w:right w:val="nil"/>
                <w:between w:val="nil"/>
              </w:pBdr>
              <w:spacing w:after="0" w:line="240" w:lineRule="auto"/>
            </w:pPr>
          </w:p>
        </w:tc>
        <w:tc>
          <w:tcPr>
            <w:tcW w:w="4961" w:type="dxa"/>
            <w:shd w:val="clear" w:color="auto" w:fill="auto"/>
            <w:vAlign w:val="center"/>
          </w:tcPr>
          <w:p w:rsidR="00A91D73" w:rsidRDefault="00400752" w:rsidP="00C469EC">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Khả năng phối hợp thực hiện văn bản</w:t>
            </w:r>
          </w:p>
        </w:tc>
        <w:tc>
          <w:tcPr>
            <w:tcW w:w="1843" w:type="dxa"/>
            <w:shd w:val="clear" w:color="auto" w:fill="auto"/>
            <w:vAlign w:val="center"/>
          </w:tcPr>
          <w:p w:rsidR="00A91D73" w:rsidRDefault="00400752">
            <w:pPr>
              <w:jc w:val="center"/>
            </w:pPr>
            <w:r>
              <w:rPr>
                <w:rFonts w:ascii="Times New Roman" w:eastAsia="Times New Roman" w:hAnsi="Times New Roman" w:cs="Times New Roman"/>
                <w:sz w:val="28"/>
                <w:szCs w:val="28"/>
              </w:rPr>
              <w:t>2-3</w:t>
            </w:r>
          </w:p>
        </w:tc>
      </w:tr>
      <w:tr w:rsidR="00A91D73">
        <w:tc>
          <w:tcPr>
            <w:tcW w:w="2410" w:type="dxa"/>
            <w:vMerge w:val="restart"/>
            <w:shd w:val="clear" w:color="auto" w:fill="auto"/>
            <w:vAlign w:val="center"/>
          </w:tcPr>
          <w:p w:rsidR="00A91D73" w:rsidRDefault="00400752" w:rsidP="00C469EC">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Nhóm năng lực </w:t>
            </w:r>
          </w:p>
          <w:p w:rsidR="00A91D73" w:rsidRDefault="00400752" w:rsidP="00C469EC">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quản lý</w:t>
            </w:r>
          </w:p>
        </w:tc>
        <w:tc>
          <w:tcPr>
            <w:tcW w:w="4961" w:type="dxa"/>
            <w:shd w:val="clear" w:color="auto" w:fill="auto"/>
            <w:vAlign w:val="center"/>
          </w:tcPr>
          <w:p w:rsidR="00A91D73" w:rsidRDefault="00400752" w:rsidP="00C469EC">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Tư duy chiến lược</w:t>
            </w:r>
          </w:p>
        </w:tc>
        <w:tc>
          <w:tcPr>
            <w:tcW w:w="1843" w:type="dxa"/>
            <w:shd w:val="clear" w:color="auto" w:fill="auto"/>
            <w:vAlign w:val="center"/>
          </w:tcPr>
          <w:p w:rsidR="00A91D73" w:rsidRDefault="0040075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r>
      <w:tr w:rsidR="00A91D73">
        <w:tc>
          <w:tcPr>
            <w:tcW w:w="2410" w:type="dxa"/>
            <w:vMerge/>
            <w:shd w:val="clear" w:color="auto" w:fill="auto"/>
            <w:vAlign w:val="center"/>
          </w:tcPr>
          <w:p w:rsidR="00A91D73" w:rsidRDefault="00A91D73" w:rsidP="00C469EC">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4961" w:type="dxa"/>
            <w:shd w:val="clear" w:color="auto" w:fill="auto"/>
            <w:vAlign w:val="center"/>
          </w:tcPr>
          <w:p w:rsidR="00A91D73" w:rsidRDefault="00400752" w:rsidP="00C469EC">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Quản lý sự thay đổi</w:t>
            </w:r>
          </w:p>
        </w:tc>
        <w:tc>
          <w:tcPr>
            <w:tcW w:w="1843" w:type="dxa"/>
            <w:shd w:val="clear" w:color="auto" w:fill="auto"/>
            <w:vAlign w:val="center"/>
          </w:tcPr>
          <w:p w:rsidR="00A91D73" w:rsidRDefault="00400752">
            <w:pPr>
              <w:jc w:val="center"/>
            </w:pPr>
            <w:r>
              <w:rPr>
                <w:rFonts w:ascii="Times New Roman" w:eastAsia="Times New Roman" w:hAnsi="Times New Roman" w:cs="Times New Roman"/>
                <w:sz w:val="28"/>
                <w:szCs w:val="28"/>
              </w:rPr>
              <w:t>1-2</w:t>
            </w:r>
          </w:p>
        </w:tc>
      </w:tr>
      <w:tr w:rsidR="00A91D73">
        <w:tc>
          <w:tcPr>
            <w:tcW w:w="2410" w:type="dxa"/>
            <w:vMerge/>
            <w:shd w:val="clear" w:color="auto" w:fill="auto"/>
            <w:vAlign w:val="center"/>
          </w:tcPr>
          <w:p w:rsidR="00A91D73" w:rsidRDefault="00A91D73" w:rsidP="00C469EC">
            <w:pPr>
              <w:widowControl w:val="0"/>
              <w:pBdr>
                <w:top w:val="nil"/>
                <w:left w:val="nil"/>
                <w:bottom w:val="nil"/>
                <w:right w:val="nil"/>
                <w:between w:val="nil"/>
              </w:pBdr>
              <w:spacing w:after="0" w:line="240" w:lineRule="auto"/>
            </w:pPr>
          </w:p>
        </w:tc>
        <w:tc>
          <w:tcPr>
            <w:tcW w:w="4961" w:type="dxa"/>
            <w:shd w:val="clear" w:color="auto" w:fill="auto"/>
            <w:vAlign w:val="center"/>
          </w:tcPr>
          <w:p w:rsidR="00A91D73" w:rsidRDefault="00400752" w:rsidP="00C469EC">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Ra quyết định</w:t>
            </w:r>
          </w:p>
        </w:tc>
        <w:tc>
          <w:tcPr>
            <w:tcW w:w="1843" w:type="dxa"/>
            <w:shd w:val="clear" w:color="auto" w:fill="auto"/>
            <w:vAlign w:val="center"/>
          </w:tcPr>
          <w:p w:rsidR="00A91D73" w:rsidRDefault="00400752">
            <w:pPr>
              <w:jc w:val="center"/>
            </w:pPr>
            <w:r>
              <w:rPr>
                <w:rFonts w:ascii="Times New Roman" w:eastAsia="Times New Roman" w:hAnsi="Times New Roman" w:cs="Times New Roman"/>
                <w:sz w:val="28"/>
                <w:szCs w:val="28"/>
              </w:rPr>
              <w:t>1-2</w:t>
            </w:r>
          </w:p>
        </w:tc>
      </w:tr>
      <w:tr w:rsidR="00A91D73">
        <w:tc>
          <w:tcPr>
            <w:tcW w:w="2410" w:type="dxa"/>
            <w:vMerge/>
            <w:shd w:val="clear" w:color="auto" w:fill="auto"/>
            <w:vAlign w:val="center"/>
          </w:tcPr>
          <w:p w:rsidR="00A91D73" w:rsidRDefault="00A91D73" w:rsidP="00C469EC">
            <w:pPr>
              <w:widowControl w:val="0"/>
              <w:pBdr>
                <w:top w:val="nil"/>
                <w:left w:val="nil"/>
                <w:bottom w:val="nil"/>
                <w:right w:val="nil"/>
                <w:between w:val="nil"/>
              </w:pBdr>
              <w:spacing w:after="0" w:line="240" w:lineRule="auto"/>
            </w:pPr>
          </w:p>
        </w:tc>
        <w:tc>
          <w:tcPr>
            <w:tcW w:w="4961" w:type="dxa"/>
            <w:shd w:val="clear" w:color="auto" w:fill="auto"/>
            <w:vAlign w:val="center"/>
          </w:tcPr>
          <w:p w:rsidR="00A91D73" w:rsidRDefault="00400752" w:rsidP="00C469EC">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Quản lý nguồn lực</w:t>
            </w:r>
          </w:p>
        </w:tc>
        <w:tc>
          <w:tcPr>
            <w:tcW w:w="1843" w:type="dxa"/>
            <w:shd w:val="clear" w:color="auto" w:fill="auto"/>
            <w:vAlign w:val="center"/>
          </w:tcPr>
          <w:p w:rsidR="00A91D73" w:rsidRDefault="00400752">
            <w:pPr>
              <w:jc w:val="center"/>
            </w:pPr>
            <w:r>
              <w:rPr>
                <w:rFonts w:ascii="Times New Roman" w:eastAsia="Times New Roman" w:hAnsi="Times New Roman" w:cs="Times New Roman"/>
                <w:sz w:val="28"/>
                <w:szCs w:val="28"/>
              </w:rPr>
              <w:t>1-2</w:t>
            </w:r>
          </w:p>
        </w:tc>
      </w:tr>
      <w:tr w:rsidR="00A91D73">
        <w:tc>
          <w:tcPr>
            <w:tcW w:w="2410" w:type="dxa"/>
            <w:vMerge/>
            <w:shd w:val="clear" w:color="auto" w:fill="auto"/>
            <w:vAlign w:val="center"/>
          </w:tcPr>
          <w:p w:rsidR="00A91D73" w:rsidRDefault="00A91D73" w:rsidP="00C469EC">
            <w:pPr>
              <w:widowControl w:val="0"/>
              <w:pBdr>
                <w:top w:val="nil"/>
                <w:left w:val="nil"/>
                <w:bottom w:val="nil"/>
                <w:right w:val="nil"/>
                <w:between w:val="nil"/>
              </w:pBdr>
              <w:spacing w:after="0" w:line="240" w:lineRule="auto"/>
            </w:pPr>
          </w:p>
        </w:tc>
        <w:tc>
          <w:tcPr>
            <w:tcW w:w="4961" w:type="dxa"/>
            <w:shd w:val="clear" w:color="auto" w:fill="auto"/>
            <w:vAlign w:val="center"/>
          </w:tcPr>
          <w:p w:rsidR="00A91D73" w:rsidRDefault="00400752" w:rsidP="00C469EC">
            <w:pPr>
              <w:numPr>
                <w:ilvl w:val="0"/>
                <w:numId w:val="1"/>
              </w:numPr>
              <w:spacing w:after="0" w:line="240" w:lineRule="auto"/>
              <w:ind w:left="126" w:hanging="180"/>
              <w:rPr>
                <w:rFonts w:ascii="Times New Roman" w:eastAsia="Times New Roman" w:hAnsi="Times New Roman" w:cs="Times New Roman"/>
                <w:sz w:val="28"/>
                <w:szCs w:val="28"/>
              </w:rPr>
            </w:pPr>
            <w:r>
              <w:rPr>
                <w:rFonts w:ascii="Times New Roman" w:eastAsia="Times New Roman" w:hAnsi="Times New Roman" w:cs="Times New Roman"/>
                <w:sz w:val="28"/>
                <w:szCs w:val="28"/>
              </w:rPr>
              <w:t>Phát triển nhân viên</w:t>
            </w:r>
          </w:p>
        </w:tc>
        <w:tc>
          <w:tcPr>
            <w:tcW w:w="1843" w:type="dxa"/>
            <w:shd w:val="clear" w:color="auto" w:fill="auto"/>
            <w:vAlign w:val="center"/>
          </w:tcPr>
          <w:p w:rsidR="00A91D73" w:rsidRDefault="00400752">
            <w:pPr>
              <w:jc w:val="center"/>
            </w:pPr>
            <w:r>
              <w:rPr>
                <w:rFonts w:ascii="Times New Roman" w:eastAsia="Times New Roman" w:hAnsi="Times New Roman" w:cs="Times New Roman"/>
                <w:sz w:val="28"/>
                <w:szCs w:val="28"/>
              </w:rPr>
              <w:t>1-2</w:t>
            </w:r>
          </w:p>
        </w:tc>
      </w:tr>
    </w:tbl>
    <w:p w:rsidR="00A91D73" w:rsidRDefault="00400752">
      <w:pPr>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Phê duyệt của lãnh đạo</w:t>
      </w:r>
    </w:p>
    <w:sectPr w:rsidR="00A91D73">
      <w:headerReference w:type="default" r:id="rId13"/>
      <w:pgSz w:w="11907" w:h="16839"/>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470" w:rsidRDefault="008C6470">
      <w:pPr>
        <w:spacing w:after="0" w:line="240" w:lineRule="auto"/>
      </w:pPr>
      <w:r>
        <w:separator/>
      </w:r>
    </w:p>
  </w:endnote>
  <w:endnote w:type="continuationSeparator" w:id="0">
    <w:p w:rsidR="008C6470" w:rsidRDefault="008C6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470" w:rsidRDefault="008C6470">
      <w:pPr>
        <w:spacing w:after="0" w:line="240" w:lineRule="auto"/>
      </w:pPr>
      <w:r>
        <w:separator/>
      </w:r>
    </w:p>
  </w:footnote>
  <w:footnote w:type="continuationSeparator" w:id="0">
    <w:p w:rsidR="008C6470" w:rsidRDefault="008C64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EB8" w:rsidRPr="00556A93" w:rsidRDefault="009D1EB8">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color w:val="000000"/>
      </w:rPr>
    </w:pPr>
    <w:r w:rsidRPr="00556A93">
      <w:rPr>
        <w:rFonts w:ascii="Times New Roman" w:hAnsi="Times New Roman" w:cs="Times New Roman"/>
        <w:color w:val="000000"/>
      </w:rPr>
      <w:fldChar w:fldCharType="begin"/>
    </w:r>
    <w:r w:rsidRPr="00556A93">
      <w:rPr>
        <w:rFonts w:ascii="Times New Roman" w:hAnsi="Times New Roman" w:cs="Times New Roman"/>
        <w:color w:val="000000"/>
      </w:rPr>
      <w:instrText>PAGE</w:instrText>
    </w:r>
    <w:r w:rsidRPr="00556A93">
      <w:rPr>
        <w:rFonts w:ascii="Times New Roman" w:hAnsi="Times New Roman" w:cs="Times New Roman"/>
        <w:color w:val="000000"/>
      </w:rPr>
      <w:fldChar w:fldCharType="separate"/>
    </w:r>
    <w:r w:rsidR="00EF5255">
      <w:rPr>
        <w:rFonts w:ascii="Times New Roman" w:hAnsi="Times New Roman" w:cs="Times New Roman"/>
        <w:noProof/>
        <w:color w:val="000000"/>
      </w:rPr>
      <w:t>24</w:t>
    </w:r>
    <w:r w:rsidRPr="00556A93">
      <w:rPr>
        <w:rFonts w:ascii="Times New Roman" w:hAnsi="Times New Roman" w:cs="Times New Roman"/>
        <w:color w:val="000000"/>
      </w:rPr>
      <w:fldChar w:fldCharType="end"/>
    </w:r>
  </w:p>
  <w:p w:rsidR="009D1EB8" w:rsidRDefault="009D1EB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664A"/>
    <w:multiLevelType w:val="multilevel"/>
    <w:tmpl w:val="04323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0695D51"/>
    <w:multiLevelType w:val="multilevel"/>
    <w:tmpl w:val="758634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2B50512"/>
    <w:multiLevelType w:val="hybridMultilevel"/>
    <w:tmpl w:val="43C65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54016D7"/>
    <w:multiLevelType w:val="multilevel"/>
    <w:tmpl w:val="C122A9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F43233F"/>
    <w:multiLevelType w:val="multilevel"/>
    <w:tmpl w:val="9FE0F8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54D3710B"/>
    <w:multiLevelType w:val="hybridMultilevel"/>
    <w:tmpl w:val="F4866AD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
    <w:nsid w:val="620A5C80"/>
    <w:multiLevelType w:val="multilevel"/>
    <w:tmpl w:val="C7CE9FC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6BB83642"/>
    <w:multiLevelType w:val="multilevel"/>
    <w:tmpl w:val="7CA0701E"/>
    <w:lvl w:ilvl="0">
      <w:start w:val="1"/>
      <w:numFmt w:val="bullet"/>
      <w:lvlText w:val="●"/>
      <w:lvlJc w:val="left"/>
      <w:pPr>
        <w:ind w:left="3195" w:hanging="360"/>
      </w:pPr>
      <w:rPr>
        <w:rFonts w:ascii="Noto Sans Symbols" w:eastAsia="Noto Sans Symbols" w:hAnsi="Noto Sans Symbols" w:cs="Noto Sans Symbols"/>
      </w:rPr>
    </w:lvl>
    <w:lvl w:ilvl="1">
      <w:start w:val="1"/>
      <w:numFmt w:val="bullet"/>
      <w:lvlText w:val="o"/>
      <w:lvlJc w:val="left"/>
      <w:pPr>
        <w:ind w:left="4275" w:hanging="360"/>
      </w:pPr>
      <w:rPr>
        <w:rFonts w:ascii="Courier New" w:eastAsia="Courier New" w:hAnsi="Courier New" w:cs="Courier New"/>
      </w:rPr>
    </w:lvl>
    <w:lvl w:ilvl="2">
      <w:start w:val="1"/>
      <w:numFmt w:val="bullet"/>
      <w:lvlText w:val="▪"/>
      <w:lvlJc w:val="left"/>
      <w:pPr>
        <w:ind w:left="4995" w:hanging="360"/>
      </w:pPr>
      <w:rPr>
        <w:rFonts w:ascii="Noto Sans Symbols" w:eastAsia="Noto Sans Symbols" w:hAnsi="Noto Sans Symbols" w:cs="Noto Sans Symbols"/>
      </w:rPr>
    </w:lvl>
    <w:lvl w:ilvl="3">
      <w:start w:val="1"/>
      <w:numFmt w:val="bullet"/>
      <w:lvlText w:val="●"/>
      <w:lvlJc w:val="left"/>
      <w:pPr>
        <w:ind w:left="5715" w:hanging="360"/>
      </w:pPr>
      <w:rPr>
        <w:rFonts w:ascii="Noto Sans Symbols" w:eastAsia="Noto Sans Symbols" w:hAnsi="Noto Sans Symbols" w:cs="Noto Sans Symbols"/>
      </w:rPr>
    </w:lvl>
    <w:lvl w:ilvl="4">
      <w:start w:val="1"/>
      <w:numFmt w:val="bullet"/>
      <w:lvlText w:val="o"/>
      <w:lvlJc w:val="left"/>
      <w:pPr>
        <w:ind w:left="6435" w:hanging="360"/>
      </w:pPr>
      <w:rPr>
        <w:rFonts w:ascii="Courier New" w:eastAsia="Courier New" w:hAnsi="Courier New" w:cs="Courier New"/>
      </w:rPr>
    </w:lvl>
    <w:lvl w:ilvl="5">
      <w:start w:val="1"/>
      <w:numFmt w:val="bullet"/>
      <w:lvlText w:val="▪"/>
      <w:lvlJc w:val="left"/>
      <w:pPr>
        <w:ind w:left="7155" w:hanging="360"/>
      </w:pPr>
      <w:rPr>
        <w:rFonts w:ascii="Noto Sans Symbols" w:eastAsia="Noto Sans Symbols" w:hAnsi="Noto Sans Symbols" w:cs="Noto Sans Symbols"/>
      </w:rPr>
    </w:lvl>
    <w:lvl w:ilvl="6">
      <w:start w:val="1"/>
      <w:numFmt w:val="bullet"/>
      <w:lvlText w:val="●"/>
      <w:lvlJc w:val="left"/>
      <w:pPr>
        <w:ind w:left="7875" w:hanging="360"/>
      </w:pPr>
      <w:rPr>
        <w:rFonts w:ascii="Noto Sans Symbols" w:eastAsia="Noto Sans Symbols" w:hAnsi="Noto Sans Symbols" w:cs="Noto Sans Symbols"/>
      </w:rPr>
    </w:lvl>
    <w:lvl w:ilvl="7">
      <w:start w:val="1"/>
      <w:numFmt w:val="bullet"/>
      <w:lvlText w:val="o"/>
      <w:lvlJc w:val="left"/>
      <w:pPr>
        <w:ind w:left="8595" w:hanging="360"/>
      </w:pPr>
      <w:rPr>
        <w:rFonts w:ascii="Courier New" w:eastAsia="Courier New" w:hAnsi="Courier New" w:cs="Courier New"/>
      </w:rPr>
    </w:lvl>
    <w:lvl w:ilvl="8">
      <w:start w:val="1"/>
      <w:numFmt w:val="bullet"/>
      <w:lvlText w:val="▪"/>
      <w:lvlJc w:val="left"/>
      <w:pPr>
        <w:ind w:left="9315" w:hanging="360"/>
      </w:pPr>
      <w:rPr>
        <w:rFonts w:ascii="Noto Sans Symbols" w:eastAsia="Noto Sans Symbols" w:hAnsi="Noto Sans Symbols" w:cs="Noto Sans Symbols"/>
      </w:rPr>
    </w:lvl>
  </w:abstractNum>
  <w:abstractNum w:abstractNumId="8">
    <w:nsid w:val="797F6028"/>
    <w:multiLevelType w:val="multilevel"/>
    <w:tmpl w:val="398E8C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6"/>
  </w:num>
  <w:num w:numId="3">
    <w:abstractNumId w:val="8"/>
  </w:num>
  <w:num w:numId="4">
    <w:abstractNumId w:val="1"/>
  </w:num>
  <w:num w:numId="5">
    <w:abstractNumId w:val="0"/>
  </w:num>
  <w:num w:numId="6">
    <w:abstractNumId w:val="4"/>
  </w:num>
  <w:num w:numId="7">
    <w:abstractNumId w:val="3"/>
  </w:num>
  <w:num w:numId="8">
    <w:abstractNumId w:val="5"/>
  </w:num>
  <w:num w:numId="9">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D73"/>
    <w:rsid w:val="000961DB"/>
    <w:rsid w:val="00145A72"/>
    <w:rsid w:val="00230239"/>
    <w:rsid w:val="002348C5"/>
    <w:rsid w:val="00240022"/>
    <w:rsid w:val="00244918"/>
    <w:rsid w:val="002508E6"/>
    <w:rsid w:val="00275913"/>
    <w:rsid w:val="00400752"/>
    <w:rsid w:val="00436FBE"/>
    <w:rsid w:val="004E0A7D"/>
    <w:rsid w:val="00541E94"/>
    <w:rsid w:val="00545321"/>
    <w:rsid w:val="00556A93"/>
    <w:rsid w:val="00575B85"/>
    <w:rsid w:val="00585D12"/>
    <w:rsid w:val="00623F8E"/>
    <w:rsid w:val="0063281A"/>
    <w:rsid w:val="00674334"/>
    <w:rsid w:val="006951B7"/>
    <w:rsid w:val="006B6E3A"/>
    <w:rsid w:val="00707C53"/>
    <w:rsid w:val="007F72D2"/>
    <w:rsid w:val="0081011A"/>
    <w:rsid w:val="0084251E"/>
    <w:rsid w:val="00897316"/>
    <w:rsid w:val="008C6470"/>
    <w:rsid w:val="008D210B"/>
    <w:rsid w:val="00973193"/>
    <w:rsid w:val="009A4257"/>
    <w:rsid w:val="009D1EB8"/>
    <w:rsid w:val="00A029A2"/>
    <w:rsid w:val="00A22012"/>
    <w:rsid w:val="00A3212C"/>
    <w:rsid w:val="00A83F7B"/>
    <w:rsid w:val="00A91D73"/>
    <w:rsid w:val="00AD4842"/>
    <w:rsid w:val="00AF28A1"/>
    <w:rsid w:val="00AF4F7F"/>
    <w:rsid w:val="00B211AD"/>
    <w:rsid w:val="00B421FC"/>
    <w:rsid w:val="00B4645A"/>
    <w:rsid w:val="00BF7E1E"/>
    <w:rsid w:val="00C469EC"/>
    <w:rsid w:val="00C57F13"/>
    <w:rsid w:val="00CC3B6D"/>
    <w:rsid w:val="00CE732B"/>
    <w:rsid w:val="00D04EF7"/>
    <w:rsid w:val="00D22C71"/>
    <w:rsid w:val="00D656DE"/>
    <w:rsid w:val="00DE5EC0"/>
    <w:rsid w:val="00E106BF"/>
    <w:rsid w:val="00E34F2E"/>
    <w:rsid w:val="00E401A9"/>
    <w:rsid w:val="00E62090"/>
    <w:rsid w:val="00E85E61"/>
    <w:rsid w:val="00EF4C5D"/>
    <w:rsid w:val="00EF5255"/>
    <w:rsid w:val="00F24335"/>
    <w:rsid w:val="00F25B72"/>
    <w:rsid w:val="00F535E8"/>
    <w:rsid w:val="00F64950"/>
    <w:rsid w:val="00F81113"/>
    <w:rsid w:val="00FA03D0"/>
    <w:rsid w:val="00FB4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2505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0589"/>
    <w:pPr>
      <w:ind w:left="720"/>
      <w:contextualSpacing/>
    </w:pPr>
  </w:style>
  <w:style w:type="paragraph" w:styleId="Header">
    <w:name w:val="header"/>
    <w:basedOn w:val="Normal"/>
    <w:link w:val="HeaderChar"/>
    <w:uiPriority w:val="99"/>
    <w:unhideWhenUsed/>
    <w:rsid w:val="0025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589"/>
  </w:style>
  <w:style w:type="paragraph" w:styleId="Footer">
    <w:name w:val="footer"/>
    <w:basedOn w:val="Normal"/>
    <w:link w:val="FooterChar"/>
    <w:uiPriority w:val="99"/>
    <w:unhideWhenUsed/>
    <w:rsid w:val="0025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589"/>
  </w:style>
  <w:style w:type="paragraph" w:styleId="BodyText">
    <w:name w:val="Body Text"/>
    <w:basedOn w:val="Normal"/>
    <w:link w:val="BodyTextChar"/>
    <w:rsid w:val="00250589"/>
    <w:pPr>
      <w:spacing w:after="12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250589"/>
    <w:rPr>
      <w:rFonts w:ascii="Times New Roman" w:eastAsia="Times New Roman" w:hAnsi="Times New Roman" w:cs="Times New Roman"/>
      <w:sz w:val="28"/>
      <w:szCs w:val="28"/>
    </w:rPr>
  </w:style>
  <w:style w:type="paragraph" w:styleId="NormalWeb">
    <w:name w:val="Normal (Web)"/>
    <w:basedOn w:val="Normal"/>
    <w:uiPriority w:val="99"/>
    <w:rsid w:val="00250589"/>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nhideWhenUsed/>
    <w:rsid w:val="0025058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50589"/>
    <w:rPr>
      <w:rFonts w:ascii="Times New Roman" w:eastAsia="Times New Roman" w:hAnsi="Times New Roman" w:cs="Times New Roman"/>
      <w:sz w:val="20"/>
      <w:szCs w:val="20"/>
    </w:rPr>
  </w:style>
  <w:style w:type="character" w:styleId="CommentReference">
    <w:name w:val="annotation reference"/>
    <w:unhideWhenUsed/>
    <w:rsid w:val="00250589"/>
    <w:rPr>
      <w:sz w:val="16"/>
      <w:szCs w:val="16"/>
    </w:rPr>
  </w:style>
  <w:style w:type="character" w:customStyle="1" w:styleId="BalloonTextChar">
    <w:name w:val="Balloon Text Char"/>
    <w:basedOn w:val="DefaultParagraphFont"/>
    <w:link w:val="BalloonText"/>
    <w:uiPriority w:val="99"/>
    <w:semiHidden/>
    <w:rsid w:val="00250589"/>
    <w:rPr>
      <w:rFonts w:ascii="Tahoma" w:hAnsi="Tahoma" w:cs="Tahoma"/>
      <w:sz w:val="16"/>
      <w:szCs w:val="16"/>
    </w:rPr>
  </w:style>
  <w:style w:type="paragraph" w:styleId="BalloonText">
    <w:name w:val="Balloon Text"/>
    <w:basedOn w:val="Normal"/>
    <w:link w:val="BalloonTextChar"/>
    <w:uiPriority w:val="99"/>
    <w:semiHidden/>
    <w:unhideWhenUsed/>
    <w:rsid w:val="00250589"/>
    <w:pPr>
      <w:spacing w:after="0" w:line="240" w:lineRule="auto"/>
    </w:pPr>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72B0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72B00"/>
    <w:rPr>
      <w:rFonts w:ascii="Times New Roman" w:eastAsia="Times New Roman" w:hAnsi="Times New Roman" w:cs="Times New Roman"/>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 w:type="table" w:customStyle="1" w:styleId="a9">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0" w:type="dxa"/>
        <w:bottom w:w="0" w:type="dxa"/>
        <w:right w:w="0" w:type="dxa"/>
      </w:tblCellMar>
    </w:tblPr>
  </w:style>
  <w:style w:type="table" w:customStyle="1" w:styleId="af1">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 w:type="table" w:customStyle="1" w:styleId="af3">
    <w:basedOn w:val="TableNormal"/>
    <w:tblPr>
      <w:tblStyleRowBandSize w:val="1"/>
      <w:tblStyleColBandSize w:val="1"/>
      <w:tblInd w:w="0" w:type="dxa"/>
      <w:tblCellMar>
        <w:top w:w="0" w:type="dxa"/>
        <w:left w:w="115" w:type="dxa"/>
        <w:bottom w:w="0" w:type="dxa"/>
        <w:right w:w="115" w:type="dxa"/>
      </w:tblCellMar>
    </w:tblPr>
  </w:style>
  <w:style w:type="table" w:customStyle="1" w:styleId="af4">
    <w:basedOn w:val="TableNormal"/>
    <w:tblPr>
      <w:tblStyleRowBandSize w:val="1"/>
      <w:tblStyleColBandSize w:val="1"/>
      <w:tblInd w:w="0" w:type="dxa"/>
      <w:tblCellMar>
        <w:top w:w="0" w:type="dxa"/>
        <w:left w:w="115" w:type="dxa"/>
        <w:bottom w:w="0" w:type="dxa"/>
        <w:right w:w="115" w:type="dxa"/>
      </w:tblCellMar>
    </w:tblPr>
  </w:style>
  <w:style w:type="table" w:customStyle="1" w:styleId="af5">
    <w:basedOn w:val="TableNormal"/>
    <w:tblPr>
      <w:tblStyleRowBandSize w:val="1"/>
      <w:tblStyleColBandSize w:val="1"/>
      <w:tblInd w:w="0" w:type="dxa"/>
      <w:tblCellMar>
        <w:top w:w="0" w:type="dxa"/>
        <w:left w:w="115" w:type="dxa"/>
        <w:bottom w:w="0" w:type="dxa"/>
        <w:right w:w="115" w:type="dxa"/>
      </w:tblCellMar>
    </w:tblPr>
  </w:style>
  <w:style w:type="table" w:customStyle="1" w:styleId="af6">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2505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0589"/>
    <w:pPr>
      <w:ind w:left="720"/>
      <w:contextualSpacing/>
    </w:pPr>
  </w:style>
  <w:style w:type="paragraph" w:styleId="Header">
    <w:name w:val="header"/>
    <w:basedOn w:val="Normal"/>
    <w:link w:val="HeaderChar"/>
    <w:uiPriority w:val="99"/>
    <w:unhideWhenUsed/>
    <w:rsid w:val="0025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589"/>
  </w:style>
  <w:style w:type="paragraph" w:styleId="Footer">
    <w:name w:val="footer"/>
    <w:basedOn w:val="Normal"/>
    <w:link w:val="FooterChar"/>
    <w:uiPriority w:val="99"/>
    <w:unhideWhenUsed/>
    <w:rsid w:val="0025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589"/>
  </w:style>
  <w:style w:type="paragraph" w:styleId="BodyText">
    <w:name w:val="Body Text"/>
    <w:basedOn w:val="Normal"/>
    <w:link w:val="BodyTextChar"/>
    <w:rsid w:val="00250589"/>
    <w:pPr>
      <w:spacing w:after="12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250589"/>
    <w:rPr>
      <w:rFonts w:ascii="Times New Roman" w:eastAsia="Times New Roman" w:hAnsi="Times New Roman" w:cs="Times New Roman"/>
      <w:sz w:val="28"/>
      <w:szCs w:val="28"/>
    </w:rPr>
  </w:style>
  <w:style w:type="paragraph" w:styleId="NormalWeb">
    <w:name w:val="Normal (Web)"/>
    <w:basedOn w:val="Normal"/>
    <w:uiPriority w:val="99"/>
    <w:rsid w:val="00250589"/>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nhideWhenUsed/>
    <w:rsid w:val="0025058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50589"/>
    <w:rPr>
      <w:rFonts w:ascii="Times New Roman" w:eastAsia="Times New Roman" w:hAnsi="Times New Roman" w:cs="Times New Roman"/>
      <w:sz w:val="20"/>
      <w:szCs w:val="20"/>
    </w:rPr>
  </w:style>
  <w:style w:type="character" w:styleId="CommentReference">
    <w:name w:val="annotation reference"/>
    <w:unhideWhenUsed/>
    <w:rsid w:val="00250589"/>
    <w:rPr>
      <w:sz w:val="16"/>
      <w:szCs w:val="16"/>
    </w:rPr>
  </w:style>
  <w:style w:type="character" w:customStyle="1" w:styleId="BalloonTextChar">
    <w:name w:val="Balloon Text Char"/>
    <w:basedOn w:val="DefaultParagraphFont"/>
    <w:link w:val="BalloonText"/>
    <w:uiPriority w:val="99"/>
    <w:semiHidden/>
    <w:rsid w:val="00250589"/>
    <w:rPr>
      <w:rFonts w:ascii="Tahoma" w:hAnsi="Tahoma" w:cs="Tahoma"/>
      <w:sz w:val="16"/>
      <w:szCs w:val="16"/>
    </w:rPr>
  </w:style>
  <w:style w:type="paragraph" w:styleId="BalloonText">
    <w:name w:val="Balloon Text"/>
    <w:basedOn w:val="Normal"/>
    <w:link w:val="BalloonTextChar"/>
    <w:uiPriority w:val="99"/>
    <w:semiHidden/>
    <w:unhideWhenUsed/>
    <w:rsid w:val="00250589"/>
    <w:pPr>
      <w:spacing w:after="0" w:line="240" w:lineRule="auto"/>
    </w:pPr>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72B0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72B00"/>
    <w:rPr>
      <w:rFonts w:ascii="Times New Roman" w:eastAsia="Times New Roman" w:hAnsi="Times New Roman" w:cs="Times New Roman"/>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 w:type="table" w:customStyle="1" w:styleId="a9">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0" w:type="dxa"/>
        <w:bottom w:w="0" w:type="dxa"/>
        <w:right w:w="0" w:type="dxa"/>
      </w:tblCellMar>
    </w:tblPr>
  </w:style>
  <w:style w:type="table" w:customStyle="1" w:styleId="af1">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 w:type="table" w:customStyle="1" w:styleId="af3">
    <w:basedOn w:val="TableNormal"/>
    <w:tblPr>
      <w:tblStyleRowBandSize w:val="1"/>
      <w:tblStyleColBandSize w:val="1"/>
      <w:tblInd w:w="0" w:type="dxa"/>
      <w:tblCellMar>
        <w:top w:w="0" w:type="dxa"/>
        <w:left w:w="115" w:type="dxa"/>
        <w:bottom w:w="0" w:type="dxa"/>
        <w:right w:w="115" w:type="dxa"/>
      </w:tblCellMar>
    </w:tblPr>
  </w:style>
  <w:style w:type="table" w:customStyle="1" w:styleId="af4">
    <w:basedOn w:val="TableNormal"/>
    <w:tblPr>
      <w:tblStyleRowBandSize w:val="1"/>
      <w:tblStyleColBandSize w:val="1"/>
      <w:tblInd w:w="0" w:type="dxa"/>
      <w:tblCellMar>
        <w:top w:w="0" w:type="dxa"/>
        <w:left w:w="115" w:type="dxa"/>
        <w:bottom w:w="0" w:type="dxa"/>
        <w:right w:w="115" w:type="dxa"/>
      </w:tblCellMar>
    </w:tblPr>
  </w:style>
  <w:style w:type="table" w:customStyle="1" w:styleId="af5">
    <w:basedOn w:val="TableNormal"/>
    <w:tblPr>
      <w:tblStyleRowBandSize w:val="1"/>
      <w:tblStyleColBandSize w:val="1"/>
      <w:tblInd w:w="0" w:type="dxa"/>
      <w:tblCellMar>
        <w:top w:w="0" w:type="dxa"/>
        <w:left w:w="115" w:type="dxa"/>
        <w:bottom w:w="0" w:type="dxa"/>
        <w:right w:w="115" w:type="dxa"/>
      </w:tblCellMar>
    </w:tblPr>
  </w:style>
  <w:style w:type="table" w:customStyle="1" w:styleId="af6">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5EtRRdtyUYvs24M0gW5u3pplLg==">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</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7DA06-AD7A-48A5-AA75-33EA9A94BC67}">
  <ds:schemaRefs>
    <ds:schemaRef ds:uri="http://schemas.microsoft.com/sharepoint/v3/contenttype/forms"/>
  </ds:schemaRefs>
</ds:datastoreItem>
</file>

<file path=customXml/itemProps2.xml><?xml version="1.0" encoding="utf-8"?>
<ds:datastoreItem xmlns:ds="http://schemas.openxmlformats.org/officeDocument/2006/customXml" ds:itemID="{3F01E952-4C2C-43CE-B2AA-26091A7F8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D0D94BB-F08F-4198-B28F-EF14A72BA08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FB8AFD9-8B4D-40B0-B427-306E1E9A2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24</Pages>
  <Words>5667</Words>
  <Characters>32305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2023-06-21T02:19:00Z</cp:lastPrinted>
  <dcterms:created xsi:type="dcterms:W3CDTF">2023-06-12T03:16:00Z</dcterms:created>
  <dcterms:modified xsi:type="dcterms:W3CDTF">2023-07-20T09:06:00Z</dcterms:modified>
</cp:coreProperties>
</file>