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84" w:rsidRDefault="00DD504A" w:rsidP="00196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097">
        <w:rPr>
          <w:rFonts w:ascii="Times New Roman" w:hAnsi="Times New Roman" w:cs="Times New Roman"/>
          <w:b/>
          <w:sz w:val="28"/>
          <w:szCs w:val="28"/>
        </w:rPr>
        <w:t xml:space="preserve">Chi </w:t>
      </w:r>
      <w:proofErr w:type="spellStart"/>
      <w:r w:rsidRPr="00327097">
        <w:rPr>
          <w:rFonts w:ascii="Times New Roman" w:hAnsi="Times New Roman" w:cs="Times New Roman"/>
          <w:b/>
          <w:sz w:val="28"/>
          <w:szCs w:val="28"/>
        </w:rPr>
        <w:t>cục</w:t>
      </w:r>
      <w:proofErr w:type="spellEnd"/>
      <w:r w:rsidRPr="0032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097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32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097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32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27097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proofErr w:type="gramEnd"/>
      <w:r w:rsidRPr="0032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097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32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097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="00B85F3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27097">
        <w:rPr>
          <w:rFonts w:ascii="Times New Roman" w:hAnsi="Times New Roman" w:cs="Times New Roman"/>
          <w:b/>
          <w:sz w:val="28"/>
          <w:szCs w:val="28"/>
        </w:rPr>
        <w:t xml:space="preserve">THADS) </w:t>
      </w:r>
      <w:proofErr w:type="spellStart"/>
      <w:r w:rsidRPr="00327097"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 w:rsidRPr="0032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097">
        <w:rPr>
          <w:rFonts w:ascii="Times New Roman" w:hAnsi="Times New Roman" w:cs="Times New Roman"/>
          <w:b/>
          <w:sz w:val="28"/>
          <w:szCs w:val="28"/>
        </w:rPr>
        <w:t>Quảng</w:t>
      </w:r>
      <w:proofErr w:type="spellEnd"/>
      <w:r w:rsidRPr="003270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097">
        <w:rPr>
          <w:rFonts w:ascii="Times New Roman" w:hAnsi="Times New Roman" w:cs="Times New Roman"/>
          <w:b/>
          <w:sz w:val="28"/>
          <w:szCs w:val="28"/>
        </w:rPr>
        <w:t>Trạch</w:t>
      </w:r>
      <w:proofErr w:type="spellEnd"/>
      <w:r w:rsidRPr="003270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E84" w:rsidRDefault="00196E84" w:rsidP="00196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2E32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="00CA2E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2E32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="0027397A">
        <w:rPr>
          <w:rFonts w:ascii="Times New Roman" w:hAnsi="Times New Roman" w:cs="Times New Roman"/>
          <w:b/>
          <w:sz w:val="28"/>
          <w:szCs w:val="28"/>
        </w:rPr>
        <w:t>,</w:t>
      </w:r>
      <w:r w:rsidR="00D219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973">
        <w:rPr>
          <w:rFonts w:ascii="Times New Roman" w:hAnsi="Times New Roman" w:cs="Times New Roman"/>
          <w:b/>
          <w:sz w:val="28"/>
          <w:szCs w:val="28"/>
        </w:rPr>
        <w:t>thuyết</w:t>
      </w:r>
      <w:proofErr w:type="spellEnd"/>
      <w:r w:rsidR="00D219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973"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 w:rsidR="00D219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973">
        <w:rPr>
          <w:rFonts w:ascii="Times New Roman" w:hAnsi="Times New Roman" w:cs="Times New Roman"/>
          <w:b/>
          <w:sz w:val="28"/>
          <w:szCs w:val="28"/>
        </w:rPr>
        <w:t>đương</w:t>
      </w:r>
      <w:proofErr w:type="spellEnd"/>
      <w:r w:rsidR="00D219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1973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</w:p>
    <w:p w:rsidR="000F68CE" w:rsidRDefault="00D21973" w:rsidP="00196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="002739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2739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2739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b/>
          <w:sz w:val="28"/>
          <w:szCs w:val="28"/>
        </w:rPr>
        <w:t>cưỡng</w:t>
      </w:r>
      <w:proofErr w:type="spellEnd"/>
      <w:r w:rsidR="002739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b/>
          <w:sz w:val="28"/>
          <w:szCs w:val="28"/>
        </w:rPr>
        <w:t>chế</w:t>
      </w:r>
      <w:proofErr w:type="spellEnd"/>
      <w:r w:rsidR="00A90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A90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="00A90C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</w:p>
    <w:p w:rsidR="00196E84" w:rsidRPr="00327097" w:rsidRDefault="00196E84" w:rsidP="00196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D16" w:rsidRDefault="00A90CEB" w:rsidP="0032709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73">
        <w:rPr>
          <w:rFonts w:ascii="Times New Roman" w:hAnsi="Times New Roman" w:cs="Times New Roman"/>
          <w:sz w:val="28"/>
          <w:szCs w:val="28"/>
        </w:rPr>
        <w:t>B</w:t>
      </w:r>
      <w:r w:rsidR="0027397A" w:rsidRPr="00196E84">
        <w:rPr>
          <w:rFonts w:ascii="Times New Roman" w:hAnsi="Times New Roman" w:cs="Times New Roman"/>
          <w:sz w:val="28"/>
          <w:szCs w:val="28"/>
        </w:rPr>
        <w:t>ản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án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97A" w:rsidRPr="0027397A">
        <w:rPr>
          <w:rFonts w:ascii="Times New Roman" w:hAnsi="Times New Roman" w:cs="Times New Roman"/>
          <w:color w:val="000000"/>
          <w:sz w:val="28"/>
          <w:szCs w:val="28"/>
          <w:lang w:val="vi-VN"/>
        </w:rPr>
        <w:t>số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01/2023/DSST </w:t>
      </w:r>
      <w:r w:rsidR="0027397A" w:rsidRPr="0027397A">
        <w:rPr>
          <w:rFonts w:ascii="Times New Roman" w:hAnsi="Times New Roman" w:cs="Times New Roman"/>
          <w:color w:val="000000"/>
          <w:sz w:val="28"/>
          <w:szCs w:val="28"/>
          <w:lang w:val="vi-VN"/>
        </w:rPr>
        <w:t>ngày</w:t>
      </w:r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r w:rsidR="0027397A" w:rsidRPr="0027397A">
        <w:rPr>
          <w:rFonts w:ascii="Times New Roman" w:hAnsi="Times New Roman" w:cs="Times New Roman"/>
          <w:color w:val="000000"/>
          <w:sz w:val="28"/>
          <w:szCs w:val="28"/>
          <w:lang w:val="vi-VN"/>
        </w:rPr>
        <w:t>tháng</w:t>
      </w:r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r w:rsidR="0027397A" w:rsidRPr="0027397A">
        <w:rPr>
          <w:rFonts w:ascii="Times New Roman" w:hAnsi="Times New Roman" w:cs="Times New Roman"/>
          <w:color w:val="000000"/>
          <w:sz w:val="28"/>
          <w:szCs w:val="28"/>
          <w:lang w:val="vi-VN"/>
        </w:rPr>
        <w:t>năm</w:t>
      </w:r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2023 </w:t>
      </w:r>
      <w:r w:rsidR="0027397A" w:rsidRPr="0027397A">
        <w:rPr>
          <w:rFonts w:ascii="Times New Roman" w:hAnsi="Times New Roman" w:cs="Times New Roman"/>
          <w:color w:val="000000"/>
          <w:sz w:val="28"/>
          <w:szCs w:val="28"/>
          <w:lang w:val="vi-VN"/>
        </w:rPr>
        <w:t>của</w:t>
      </w:r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Tòa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án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huyện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Quảng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Trạ</w:t>
      </w:r>
      <w:r w:rsidR="00CA2E32">
        <w:rPr>
          <w:rFonts w:ascii="Times New Roman" w:hAnsi="Times New Roman" w:cs="Times New Roman"/>
          <w:color w:val="000000"/>
          <w:sz w:val="28"/>
          <w:szCs w:val="28"/>
        </w:rPr>
        <w:t>ch</w:t>
      </w:r>
      <w:proofErr w:type="spellEnd"/>
      <w:r w:rsidR="00CA2E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2E3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="00CA2E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473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="0027397A" w:rsidRPr="00196E84">
        <w:rPr>
          <w:rFonts w:ascii="Times New Roman" w:hAnsi="Times New Roman" w:cs="Times New Roman"/>
          <w:sz w:val="28"/>
          <w:szCs w:val="28"/>
        </w:rPr>
        <w:t>ản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án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48/2023/DSPT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13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tháng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2023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Tòa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án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tỉnh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Quảng</w:t>
      </w:r>
      <w:proofErr w:type="spellEnd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7397A" w:rsidRPr="0027397A">
        <w:rPr>
          <w:rFonts w:ascii="Times New Roman" w:hAnsi="Times New Roman" w:cs="Times New Roman"/>
          <w:color w:val="000000"/>
          <w:sz w:val="28"/>
          <w:szCs w:val="28"/>
        </w:rPr>
        <w:t>Bình</w:t>
      </w:r>
      <w:proofErr w:type="spellEnd"/>
      <w:r w:rsidR="0027397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r w:rsidR="00DD504A">
        <w:rPr>
          <w:rFonts w:ascii="Times New Roman" w:hAnsi="Times New Roman" w:cs="Times New Roman"/>
          <w:sz w:val="28"/>
          <w:szCs w:val="28"/>
        </w:rPr>
        <w:t xml:space="preserve">Quyết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đị</w:t>
      </w:r>
      <w:r w:rsidR="00AF7CEF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AF7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73">
        <w:rPr>
          <w:rFonts w:ascii="Times New Roman" w:hAnsi="Times New Roman" w:cs="Times New Roman"/>
          <w:sz w:val="28"/>
          <w:szCs w:val="28"/>
        </w:rPr>
        <w:t>T</w:t>
      </w:r>
      <w:r w:rsidR="00DA0220">
        <w:rPr>
          <w:rFonts w:ascii="Times New Roman" w:hAnsi="Times New Roman" w:cs="Times New Roman"/>
          <w:sz w:val="28"/>
          <w:szCs w:val="28"/>
        </w:rPr>
        <w:t>hi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CE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F7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CEF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AF7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CE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AF7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CEF">
        <w:rPr>
          <w:rFonts w:ascii="Times New Roman" w:hAnsi="Times New Roman" w:cs="Times New Roman"/>
          <w:sz w:val="28"/>
          <w:szCs w:val="28"/>
        </w:rPr>
        <w:t>cầ</w:t>
      </w:r>
      <w:r w:rsidR="00CA2E32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CA2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32" w:rsidRPr="00196E8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CA2E32" w:rsidRP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32" w:rsidRPr="00196E8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A2E32" w:rsidRP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32" w:rsidRPr="00196E8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AF7CEF" w:rsidRP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03/QĐ-CCTHADS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03/10/2023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r w:rsidR="00AF7CEF">
        <w:rPr>
          <w:rFonts w:ascii="Times New Roman" w:hAnsi="Times New Roman" w:cs="Times New Roman"/>
          <w:sz w:val="28"/>
          <w:szCs w:val="28"/>
        </w:rPr>
        <w:t>THADS</w:t>
      </w:r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Quả</w:t>
      </w:r>
      <w:r w:rsidR="00CA2E32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CA2E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E32">
        <w:rPr>
          <w:rFonts w:ascii="Times New Roman" w:hAnsi="Times New Roman" w:cs="Times New Roman"/>
          <w:sz w:val="28"/>
          <w:szCs w:val="28"/>
        </w:rPr>
        <w:t>Trạch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b</w:t>
      </w:r>
      <w:r w:rsidR="00FE2963">
        <w:rPr>
          <w:rFonts w:ascii="Times New Roman" w:hAnsi="Times New Roman" w:cs="Times New Roman"/>
          <w:sz w:val="28"/>
          <w:szCs w:val="28"/>
        </w:rPr>
        <w:t>uộc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Nguyễ</w:t>
      </w:r>
      <w:r w:rsidR="00AF7CEF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F7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CEF">
        <w:rPr>
          <w:rFonts w:ascii="Times New Roman" w:hAnsi="Times New Roman" w:cs="Times New Roman"/>
          <w:sz w:val="28"/>
          <w:szCs w:val="28"/>
        </w:rPr>
        <w:t>V</w:t>
      </w:r>
      <w:r w:rsidR="00CA2E32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CA2E32">
        <w:rPr>
          <w:rFonts w:ascii="Times New Roman" w:hAnsi="Times New Roman" w:cs="Times New Roman"/>
          <w:sz w:val="28"/>
          <w:szCs w:val="28"/>
        </w:rPr>
        <w:t xml:space="preserve"> </w:t>
      </w:r>
      <w:r w:rsidR="00AF7CEF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AF7CE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F7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CEF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AF7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CEF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AF7CEF">
        <w:rPr>
          <w:rFonts w:ascii="Times New Roman" w:hAnsi="Times New Roman" w:cs="Times New Roman"/>
          <w:sz w:val="28"/>
          <w:szCs w:val="28"/>
        </w:rPr>
        <w:t xml:space="preserve"> M</w:t>
      </w:r>
      <w:r w:rsidR="00CA2E32">
        <w:rPr>
          <w:rFonts w:ascii="Times New Roman" w:hAnsi="Times New Roman" w:cs="Times New Roman"/>
          <w:sz w:val="28"/>
          <w:szCs w:val="28"/>
        </w:rPr>
        <w:t xml:space="preserve">ai </w:t>
      </w:r>
      <w:r w:rsidR="00AF7CEF">
        <w:rPr>
          <w:rFonts w:ascii="Times New Roman" w:hAnsi="Times New Roman" w:cs="Times New Roman"/>
          <w:sz w:val="28"/>
          <w:szCs w:val="28"/>
        </w:rPr>
        <w:t xml:space="preserve">A </w:t>
      </w:r>
      <w:r w:rsidR="00AF7CEF" w:rsidRPr="00A90C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A0220" w:rsidRPr="00A90CEB">
        <w:rPr>
          <w:rFonts w:ascii="Times New Roman" w:hAnsi="Times New Roman" w:cs="Times New Roman"/>
          <w:sz w:val="28"/>
          <w:szCs w:val="28"/>
        </w:rPr>
        <w:t>đ</w:t>
      </w:r>
      <w:r w:rsidR="00DD504A" w:rsidRPr="00A90CEB">
        <w:rPr>
          <w:rFonts w:ascii="Times New Roman" w:hAnsi="Times New Roman" w:cs="Times New Roman"/>
          <w:sz w:val="28"/>
          <w:szCs w:val="28"/>
        </w:rPr>
        <w:t>ịa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Luân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Trạch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A90CE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DD504A" w:rsidRPr="00A90CE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dời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đạc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283,4m</w:t>
      </w:r>
      <w:r w:rsidR="00DD504A" w:rsidRPr="00DD504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thửa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221,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="00AF7CE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Luân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Trạch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Tr</w:t>
      </w:r>
      <w:r w:rsidR="00052529">
        <w:rPr>
          <w:rFonts w:ascii="Times New Roman" w:hAnsi="Times New Roman" w:cs="Times New Roman"/>
          <w:sz w:val="28"/>
          <w:szCs w:val="28"/>
        </w:rPr>
        <w:t>ần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 w:rsidRPr="00DD504A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DD504A" w:rsidRPr="00DD504A">
        <w:rPr>
          <w:rFonts w:ascii="Times New Roman" w:hAnsi="Times New Roman" w:cs="Times New Roman"/>
          <w:sz w:val="28"/>
          <w:szCs w:val="28"/>
        </w:rPr>
        <w:t xml:space="preserve"> L</w:t>
      </w:r>
      <w:r w:rsidR="00DD504A">
        <w:rPr>
          <w:rFonts w:ascii="Times New Roman" w:hAnsi="Times New Roman" w:cs="Times New Roman"/>
          <w:sz w:val="28"/>
          <w:szCs w:val="28"/>
        </w:rPr>
        <w:t xml:space="preserve">. </w:t>
      </w:r>
      <w:r w:rsidR="00327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D16" w:rsidRDefault="00754D16" w:rsidP="00DD5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D16" w:rsidRPr="00327097" w:rsidRDefault="00327097" w:rsidP="00DD50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diện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>, ban</w:t>
      </w:r>
      <w:r w:rsidR="00513473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ngành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tham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phối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tài</w:t>
      </w:r>
      <w:proofErr w:type="spellEnd"/>
      <w:r w:rsidR="00754D16" w:rsidRPr="0032709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4D16" w:rsidRPr="00327097"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</w:p>
    <w:p w:rsidR="00545601" w:rsidRDefault="00AF7CEF" w:rsidP="00DA0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p</w:t>
      </w:r>
      <w:r w:rsidR="00DD504A">
        <w:rPr>
          <w:rFonts w:ascii="Times New Roman" w:hAnsi="Times New Roman" w:cs="Times New Roman"/>
          <w:sz w:val="28"/>
          <w:szCs w:val="28"/>
        </w:rPr>
        <w:t>hối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D1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5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D1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53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D1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53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D1536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="001D1536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1D1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5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1D1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327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09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327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097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N,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A</w:t>
      </w:r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>,</w:t>
      </w:r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N,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A</w:t>
      </w:r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90CEB" w:rsidRP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N,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m</w:t>
      </w:r>
      <w:r w:rsidR="00DD504A">
        <w:rPr>
          <w:rFonts w:ascii="Times New Roman" w:hAnsi="Times New Roman" w:cs="Times New Roman"/>
          <w:sz w:val="28"/>
          <w:szCs w:val="28"/>
        </w:rPr>
        <w:t>ặc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thẩ</w:t>
      </w:r>
      <w:r w:rsidR="00327097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327097">
        <w:rPr>
          <w:rFonts w:ascii="Times New Roman" w:hAnsi="Times New Roman" w:cs="Times New Roman"/>
          <w:sz w:val="28"/>
          <w:szCs w:val="28"/>
        </w:rPr>
        <w:t>,</w:t>
      </w:r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04A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="00DD504A">
        <w:rPr>
          <w:rFonts w:ascii="Times New Roman" w:hAnsi="Times New Roman" w:cs="Times New Roman"/>
          <w:sz w:val="28"/>
          <w:szCs w:val="28"/>
        </w:rPr>
        <w:t>)</w:t>
      </w:r>
      <w:r w:rsidR="001D1536">
        <w:rPr>
          <w:rFonts w:ascii="Times New Roman" w:hAnsi="Times New Roman" w:cs="Times New Roman"/>
          <w:sz w:val="28"/>
          <w:szCs w:val="28"/>
        </w:rPr>
        <w:t>,</w:t>
      </w:r>
      <w:r w:rsid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lastRenderedPageBreak/>
        <w:t>nhân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Nẵng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D1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53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D1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53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D1536">
        <w:rPr>
          <w:rFonts w:ascii="Times New Roman" w:hAnsi="Times New Roman" w:cs="Times New Roman"/>
          <w:sz w:val="28"/>
          <w:szCs w:val="28"/>
        </w:rPr>
        <w:t>,</w:t>
      </w:r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Tòa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Nẵng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5F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610">
        <w:rPr>
          <w:rFonts w:ascii="Times New Roman" w:hAnsi="Times New Roman" w:cs="Times New Roman"/>
          <w:sz w:val="28"/>
          <w:szCs w:val="28"/>
        </w:rPr>
        <w:t>lờ</w:t>
      </w:r>
      <w:r w:rsidR="0054560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54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601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>.</w:t>
      </w:r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220" w:rsidRDefault="000C0D3A" w:rsidP="000C0D3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chây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ì,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dứt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nại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="0027397A">
        <w:rPr>
          <w:rFonts w:ascii="Times New Roman" w:hAnsi="Times New Roman" w:cs="Times New Roman"/>
          <w:sz w:val="28"/>
          <w:szCs w:val="28"/>
        </w:rPr>
        <w:t xml:space="preserve"> THADS </w:t>
      </w:r>
      <w:proofErr w:type="spellStart"/>
      <w:r w:rsidR="0027397A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D05654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="00D0565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D0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65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D05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THADS</w:t>
      </w:r>
      <w:r w:rsidR="00D0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654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D0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cụ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r w:rsidR="00BD5486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BD548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BD5486">
        <w:rPr>
          <w:rFonts w:ascii="Times New Roman" w:hAnsi="Times New Roman" w:cs="Times New Roman"/>
          <w:sz w:val="28"/>
          <w:szCs w:val="28"/>
        </w:rPr>
        <w:t xml:space="preserve"> Q</w:t>
      </w:r>
      <w:r w:rsidR="00DA0220">
        <w:rPr>
          <w:rFonts w:ascii="Times New Roman" w:hAnsi="Times New Roman" w:cs="Times New Roman"/>
          <w:sz w:val="28"/>
          <w:szCs w:val="28"/>
        </w:rPr>
        <w:t xml:space="preserve">uyết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cưỡng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cưỡng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220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 xml:space="preserve">ai </w:t>
      </w:r>
      <w:r w:rsidR="00DA0220">
        <w:rPr>
          <w:rFonts w:ascii="Times New Roman" w:hAnsi="Times New Roman" w:cs="Times New Roman"/>
          <w:sz w:val="28"/>
          <w:szCs w:val="28"/>
        </w:rPr>
        <w:t>A</w:t>
      </w:r>
      <w:r w:rsidR="00A90CEB">
        <w:rPr>
          <w:rFonts w:ascii="Times New Roman" w:hAnsi="Times New Roman" w:cs="Times New Roman"/>
          <w:sz w:val="28"/>
          <w:szCs w:val="28"/>
        </w:rPr>
        <w:t>,</w:t>
      </w:r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cưỡng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THADS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Quả</w:t>
      </w:r>
      <w:r w:rsidR="00BD5486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BD5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86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BD54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PC10)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8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BD5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86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cưỡng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E0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7A4E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A4E07">
        <w:rPr>
          <w:rFonts w:ascii="Times New Roman" w:hAnsi="Times New Roman" w:cs="Times New Roman"/>
          <w:sz w:val="28"/>
          <w:szCs w:val="28"/>
        </w:rPr>
        <w:t>T</w:t>
      </w:r>
      <w:r w:rsidR="006D41C8">
        <w:rPr>
          <w:rFonts w:ascii="Times New Roman" w:hAnsi="Times New Roman" w:cs="Times New Roman"/>
          <w:sz w:val="28"/>
          <w:szCs w:val="28"/>
        </w:rPr>
        <w:t>hời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65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D0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65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D05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cưỡng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22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A0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6D41C8">
        <w:rPr>
          <w:rFonts w:ascii="Times New Roman" w:hAnsi="Times New Roman" w:cs="Times New Roman"/>
          <w:sz w:val="28"/>
          <w:szCs w:val="28"/>
        </w:rPr>
        <w:t xml:space="preserve"> 08</w:t>
      </w:r>
      <w:r w:rsidR="006D41C8">
        <w:rPr>
          <w:rFonts w:ascii="Times New Roman" w:hAnsi="Times New Roman" w:cs="Times New Roman"/>
          <w:sz w:val="28"/>
          <w:szCs w:val="28"/>
          <w:vertAlign w:val="superscript"/>
        </w:rPr>
        <w:t>h</w:t>
      </w:r>
      <w:r w:rsidR="006D41C8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="006D41C8">
        <w:rPr>
          <w:rFonts w:ascii="Times New Roman" w:hAnsi="Times New Roman" w:cs="Times New Roman"/>
          <w:sz w:val="28"/>
          <w:szCs w:val="28"/>
        </w:rPr>
        <w:t>ng</w:t>
      </w:r>
      <w:r w:rsidR="00D05654">
        <w:rPr>
          <w:rFonts w:ascii="Times New Roman" w:hAnsi="Times New Roman" w:cs="Times New Roman"/>
          <w:sz w:val="28"/>
          <w:szCs w:val="28"/>
        </w:rPr>
        <w:t>ày</w:t>
      </w:r>
      <w:proofErr w:type="spellEnd"/>
      <w:r w:rsidR="00D05654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D0565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D0565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D0565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D05654">
        <w:rPr>
          <w:rFonts w:ascii="Times New Roman" w:hAnsi="Times New Roman" w:cs="Times New Roman"/>
          <w:sz w:val="28"/>
          <w:szCs w:val="28"/>
        </w:rPr>
        <w:t xml:space="preserve"> 2025.</w:t>
      </w:r>
      <w:proofErr w:type="gramEnd"/>
    </w:p>
    <w:p w:rsidR="00DD504A" w:rsidRDefault="007A4E07" w:rsidP="00DA022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(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95E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0C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C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3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C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3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0C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3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0C0D3A">
        <w:rPr>
          <w:rFonts w:ascii="Times New Roman" w:hAnsi="Times New Roman" w:cs="Times New Roman"/>
          <w:sz w:val="28"/>
          <w:szCs w:val="28"/>
        </w:rPr>
        <w:t xml:space="preserve">, ban, </w:t>
      </w:r>
      <w:proofErr w:type="spellStart"/>
      <w:r w:rsidR="000C0D3A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723557">
        <w:rPr>
          <w:rFonts w:ascii="Times New Roman" w:hAnsi="Times New Roman" w:cs="Times New Roman"/>
          <w:sz w:val="28"/>
          <w:szCs w:val="28"/>
        </w:rPr>
        <w:t>;</w:t>
      </w:r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0C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3A">
        <w:rPr>
          <w:rFonts w:ascii="Times New Roman" w:hAnsi="Times New Roman" w:cs="Times New Roman"/>
          <w:sz w:val="28"/>
          <w:szCs w:val="28"/>
        </w:rPr>
        <w:t>đị</w:t>
      </w:r>
      <w:r w:rsidR="00A90C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C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Quả</w:t>
      </w:r>
      <w:r w:rsidR="00196E8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nguyệ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BD5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86">
        <w:rPr>
          <w:rFonts w:ascii="Times New Roman" w:hAnsi="Times New Roman" w:cs="Times New Roman"/>
          <w:sz w:val="28"/>
          <w:szCs w:val="28"/>
        </w:rPr>
        <w:t>trướ</w:t>
      </w:r>
      <w:r w:rsidR="00196E8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BD5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8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D5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8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D5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86">
        <w:rPr>
          <w:rFonts w:ascii="Times New Roman" w:hAnsi="Times New Roman" w:cs="Times New Roman"/>
          <w:sz w:val="28"/>
          <w:szCs w:val="28"/>
        </w:rPr>
        <w:t>cưỡng</w:t>
      </w:r>
      <w:proofErr w:type="spellEnd"/>
      <w:r w:rsidR="00BD54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548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>.</w:t>
      </w:r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S</w:t>
      </w:r>
      <w:r w:rsidR="000C0D3A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3A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0C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3A">
        <w:rPr>
          <w:rFonts w:ascii="Times New Roman" w:hAnsi="Times New Roman" w:cs="Times New Roman"/>
          <w:sz w:val="28"/>
          <w:szCs w:val="28"/>
        </w:rPr>
        <w:t>độ</w:t>
      </w:r>
      <w:r w:rsidR="00196E8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>,</w:t>
      </w:r>
      <w:r w:rsidR="000C0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D3A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phụ</w:t>
      </w:r>
      <w:r w:rsidR="00196E8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r w:rsidR="00A90CEB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CEB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A90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05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529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="0005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52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052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52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05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529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05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6E84" w:rsidRPr="00DD504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196E84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 w:rsidRPr="00DD504A">
        <w:rPr>
          <w:rFonts w:ascii="Times New Roman" w:hAnsi="Times New Roman" w:cs="Times New Roman"/>
          <w:sz w:val="28"/>
          <w:szCs w:val="28"/>
        </w:rPr>
        <w:t>Nguyễ</w:t>
      </w:r>
      <w:r w:rsidR="00196E8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N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Mai 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nguyện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dời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 w:rsidRPr="00DD504A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195ED9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 w:rsidRPr="00DD504A">
        <w:rPr>
          <w:rFonts w:ascii="Times New Roman" w:hAnsi="Times New Roman" w:cs="Times New Roman"/>
          <w:sz w:val="28"/>
          <w:szCs w:val="28"/>
        </w:rPr>
        <w:t>Tr</w:t>
      </w:r>
      <w:r w:rsidR="00195ED9">
        <w:rPr>
          <w:rFonts w:ascii="Times New Roman" w:hAnsi="Times New Roman" w:cs="Times New Roman"/>
          <w:sz w:val="28"/>
          <w:szCs w:val="28"/>
        </w:rPr>
        <w:t>ần</w:t>
      </w:r>
      <w:proofErr w:type="spellEnd"/>
      <w:r w:rsidR="00195ED9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 w:rsidRPr="00DD504A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195ED9" w:rsidRPr="00DD504A"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 w:rsidR="00195ED9" w:rsidRPr="00DD504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95ED9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 w:rsidRPr="00DD504A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195ED9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 w:rsidRPr="00DD504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195ED9" w:rsidRPr="00DD5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 w:rsidRPr="00DD504A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95ED9" w:rsidRPr="00DD504A">
        <w:rPr>
          <w:rFonts w:ascii="Times New Roman" w:hAnsi="Times New Roman" w:cs="Times New Roman"/>
          <w:sz w:val="28"/>
          <w:szCs w:val="28"/>
        </w:rPr>
        <w:t xml:space="preserve"> L</w:t>
      </w:r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, ban,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>,</w:t>
      </w:r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195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quyề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ED9">
        <w:rPr>
          <w:rFonts w:ascii="Times New Roman" w:hAnsi="Times New Roman" w:cs="Times New Roman"/>
          <w:sz w:val="28"/>
          <w:szCs w:val="28"/>
        </w:rPr>
        <w:t>đị</w:t>
      </w:r>
      <w:r w:rsidR="00196E84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cưỡng</w:t>
      </w:r>
      <w:proofErr w:type="spellEnd"/>
      <w:r w:rsidR="00754D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D1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96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E84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Start"/>
      <w:r w:rsidR="00196E84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327097">
        <w:rPr>
          <w:rFonts w:ascii="Times New Roman" w:hAnsi="Times New Roman" w:cs="Times New Roman"/>
          <w:sz w:val="28"/>
          <w:szCs w:val="28"/>
        </w:rPr>
        <w:t>.</w:t>
      </w:r>
    </w:p>
    <w:p w:rsidR="00327097" w:rsidRDefault="00327097" w:rsidP="003270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</w:t>
      </w:r>
    </w:p>
    <w:p w:rsidR="00327097" w:rsidRDefault="00327097" w:rsidP="003270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THADS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Trạch</w:t>
      </w:r>
      <w:proofErr w:type="spellEnd"/>
    </w:p>
    <w:p w:rsidR="00754D16" w:rsidRPr="00DD504A" w:rsidRDefault="00754D16" w:rsidP="00DD50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4D16" w:rsidRPr="00DD504A" w:rsidSect="00DD504A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A"/>
    <w:rsid w:val="00051188"/>
    <w:rsid w:val="00052529"/>
    <w:rsid w:val="000C0D3A"/>
    <w:rsid w:val="000F68CE"/>
    <w:rsid w:val="00195ED9"/>
    <w:rsid w:val="00196E84"/>
    <w:rsid w:val="001D1536"/>
    <w:rsid w:val="00206FD4"/>
    <w:rsid w:val="0027397A"/>
    <w:rsid w:val="00327097"/>
    <w:rsid w:val="00496649"/>
    <w:rsid w:val="00513473"/>
    <w:rsid w:val="00523978"/>
    <w:rsid w:val="00545601"/>
    <w:rsid w:val="005F1610"/>
    <w:rsid w:val="006D41C8"/>
    <w:rsid w:val="00723557"/>
    <w:rsid w:val="00736CCD"/>
    <w:rsid w:val="00754D16"/>
    <w:rsid w:val="007A4E07"/>
    <w:rsid w:val="00A90CEB"/>
    <w:rsid w:val="00AF7CEF"/>
    <w:rsid w:val="00B01437"/>
    <w:rsid w:val="00B85F37"/>
    <w:rsid w:val="00BD5486"/>
    <w:rsid w:val="00CA2E32"/>
    <w:rsid w:val="00D05654"/>
    <w:rsid w:val="00D21973"/>
    <w:rsid w:val="00DA0220"/>
    <w:rsid w:val="00DD504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67432-28AA-4550-AD21-98514F322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BC006-2C08-433D-BACB-2CBCF845E82A}"/>
</file>

<file path=customXml/itemProps3.xml><?xml version="1.0" encoding="utf-8"?>
<ds:datastoreItem xmlns:ds="http://schemas.openxmlformats.org/officeDocument/2006/customXml" ds:itemID="{554DDB88-A4C6-4F2C-94EF-673178743783}"/>
</file>

<file path=customXml/itemProps4.xml><?xml version="1.0" encoding="utf-8"?>
<ds:datastoreItem xmlns:ds="http://schemas.openxmlformats.org/officeDocument/2006/customXml" ds:itemID="{1F2C7BC7-710A-4F61-AE84-58CF26355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NAMSON2025</dc:creator>
  <cp:lastModifiedBy>Truong Xuan</cp:lastModifiedBy>
  <cp:revision>10</cp:revision>
  <dcterms:created xsi:type="dcterms:W3CDTF">2025-03-27T07:15:00Z</dcterms:created>
  <dcterms:modified xsi:type="dcterms:W3CDTF">2025-04-02T01:57:00Z</dcterms:modified>
</cp:coreProperties>
</file>