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4C8" w:rsidRPr="00A665A0" w:rsidRDefault="00B364C8" w:rsidP="00B364C8">
      <w:pPr>
        <w:jc w:val="center"/>
        <w:rPr>
          <w:b/>
        </w:rPr>
      </w:pPr>
      <w:r w:rsidRPr="00A665A0">
        <w:rPr>
          <w:b/>
        </w:rPr>
        <w:t>ĐỀ CƯƠNG BÁO CÁO</w:t>
      </w:r>
    </w:p>
    <w:p w:rsidR="00B364C8" w:rsidRPr="00B364C8" w:rsidRDefault="00B364C8" w:rsidP="00A665A0">
      <w:pPr>
        <w:jc w:val="center"/>
        <w:rPr>
          <w:i/>
          <w:spacing w:val="-6"/>
          <w:sz w:val="26"/>
          <w:szCs w:val="26"/>
        </w:rPr>
      </w:pPr>
      <w:r w:rsidRPr="00B364C8">
        <w:rPr>
          <w:i/>
          <w:spacing w:val="-6"/>
          <w:sz w:val="26"/>
          <w:szCs w:val="26"/>
        </w:rPr>
        <w:t>(B</w:t>
      </w:r>
      <w:r w:rsidR="002F6F56">
        <w:rPr>
          <w:i/>
          <w:spacing w:val="-6"/>
          <w:sz w:val="26"/>
          <w:szCs w:val="26"/>
        </w:rPr>
        <w:t>an hành kèm theo Công văn số 5008/BTP-TĐKT ngày 17/12</w:t>
      </w:r>
      <w:bookmarkStart w:id="0" w:name="_GoBack"/>
      <w:bookmarkEnd w:id="0"/>
      <w:r w:rsidRPr="00B364C8">
        <w:rPr>
          <w:i/>
          <w:spacing w:val="-6"/>
          <w:sz w:val="26"/>
          <w:szCs w:val="26"/>
        </w:rPr>
        <w:t>/2019 của Bộ Tư pháp)</w:t>
      </w:r>
    </w:p>
    <w:p w:rsidR="00B364C8" w:rsidRPr="002C03B4" w:rsidRDefault="00B364C8" w:rsidP="00A665A0">
      <w:pPr>
        <w:jc w:val="center"/>
        <w:rPr>
          <w:b/>
          <w:sz w:val="42"/>
        </w:rPr>
      </w:pPr>
    </w:p>
    <w:tbl>
      <w:tblPr>
        <w:tblStyle w:val="TableGrid"/>
        <w:tblW w:w="91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5710"/>
      </w:tblGrid>
      <w:tr w:rsidR="00B364C8" w:rsidTr="002459B4">
        <w:trPr>
          <w:trHeight w:val="1440"/>
        </w:trPr>
        <w:tc>
          <w:tcPr>
            <w:tcW w:w="3402" w:type="dxa"/>
          </w:tcPr>
          <w:p w:rsidR="00B364C8" w:rsidRDefault="00B364C8" w:rsidP="002459B4">
            <w:pPr>
              <w:keepNext/>
              <w:jc w:val="center"/>
              <w:outlineLvl w:val="2"/>
              <w:rPr>
                <w:sz w:val="28"/>
                <w:szCs w:val="28"/>
              </w:rPr>
            </w:pPr>
            <w:r>
              <w:rPr>
                <w:sz w:val="28"/>
                <w:szCs w:val="28"/>
              </w:rPr>
              <w:t>ĐƠN VỊ CẤP TRÊN</w:t>
            </w:r>
          </w:p>
          <w:p w:rsidR="00B364C8" w:rsidRPr="0017414F" w:rsidRDefault="00B364C8" w:rsidP="002459B4">
            <w:pPr>
              <w:keepNext/>
              <w:jc w:val="center"/>
              <w:outlineLvl w:val="2"/>
              <w:rPr>
                <w:b/>
                <w:sz w:val="28"/>
                <w:szCs w:val="28"/>
              </w:rPr>
            </w:pPr>
            <w:r w:rsidRPr="0017414F">
              <w:rPr>
                <w:b/>
                <w:sz w:val="28"/>
                <w:szCs w:val="28"/>
              </w:rPr>
              <w:t>ĐƠN VỊ BÁO CÁO</w:t>
            </w:r>
          </w:p>
          <w:p w:rsidR="00B364C8" w:rsidRDefault="00B364C8" w:rsidP="002459B4">
            <w:pPr>
              <w:rPr>
                <w:sz w:val="26"/>
              </w:rPr>
            </w:pPr>
            <w:r>
              <w:rPr>
                <w:noProof/>
              </w:rPr>
              <mc:AlternateContent>
                <mc:Choice Requires="wps">
                  <w:drawing>
                    <wp:anchor distT="0" distB="0" distL="114300" distR="114300" simplePos="0" relativeHeight="251664384" behindDoc="0" locked="0" layoutInCell="1" allowOverlap="1" wp14:anchorId="3713A166" wp14:editId="07239149">
                      <wp:simplePos x="0" y="0"/>
                      <wp:positionH relativeFrom="column">
                        <wp:posOffset>617550</wp:posOffset>
                      </wp:positionH>
                      <wp:positionV relativeFrom="paragraph">
                        <wp:posOffset>19685</wp:posOffset>
                      </wp:positionV>
                      <wp:extent cx="71120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5pt,1.55pt" to="104.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98GGw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"/>
                  </w:pict>
                </mc:Fallback>
              </mc:AlternateContent>
            </w:r>
          </w:p>
          <w:p w:rsidR="00B364C8" w:rsidRDefault="00B364C8" w:rsidP="002459B4">
            <w:pPr>
              <w:tabs>
                <w:tab w:val="left" w:pos="900"/>
              </w:tabs>
              <w:rPr>
                <w:sz w:val="10"/>
              </w:rPr>
            </w:pPr>
            <w:r>
              <w:tab/>
            </w:r>
          </w:p>
          <w:p w:rsidR="00B364C8" w:rsidRDefault="00B364C8" w:rsidP="002459B4">
            <w:pPr>
              <w:ind w:right="-78"/>
              <w:jc w:val="center"/>
              <w:rPr>
                <w:sz w:val="24"/>
              </w:rPr>
            </w:pPr>
          </w:p>
        </w:tc>
        <w:tc>
          <w:tcPr>
            <w:tcW w:w="5710" w:type="dxa"/>
          </w:tcPr>
          <w:p w:rsidR="00B364C8" w:rsidRDefault="00B364C8" w:rsidP="002459B4">
            <w:pPr>
              <w:jc w:val="center"/>
              <w:rPr>
                <w:b/>
                <w:sz w:val="26"/>
                <w:szCs w:val="26"/>
              </w:rPr>
            </w:pPr>
            <w:r>
              <w:rPr>
                <w:b/>
                <w:sz w:val="26"/>
                <w:szCs w:val="26"/>
              </w:rPr>
              <w:t>CỘNG HÒA XÃ HỘI CHỦ NGHĨA VIỆT NAM</w:t>
            </w:r>
          </w:p>
          <w:p w:rsidR="00B364C8" w:rsidRDefault="00B364C8" w:rsidP="002459B4">
            <w:pPr>
              <w:jc w:val="center"/>
              <w:rPr>
                <w:b/>
                <w:sz w:val="28"/>
                <w:szCs w:val="28"/>
              </w:rPr>
            </w:pPr>
            <w:r>
              <w:rPr>
                <w:b/>
                <w:sz w:val="28"/>
                <w:szCs w:val="28"/>
              </w:rPr>
              <w:t>Độc lập - Tự do - Hạnh phúc</w:t>
            </w:r>
          </w:p>
          <w:p w:rsidR="00B364C8" w:rsidRDefault="00B364C8" w:rsidP="002459B4">
            <w:pPr>
              <w:jc w:val="both"/>
            </w:pPr>
            <w:r>
              <w:rPr>
                <w:noProof/>
              </w:rPr>
              <mc:AlternateContent>
                <mc:Choice Requires="wps">
                  <w:drawing>
                    <wp:anchor distT="0" distB="0" distL="114300" distR="114300" simplePos="0" relativeHeight="251665408" behindDoc="0" locked="0" layoutInCell="1" allowOverlap="1" wp14:anchorId="7A895F14" wp14:editId="03118000">
                      <wp:simplePos x="0" y="0"/>
                      <wp:positionH relativeFrom="column">
                        <wp:posOffset>759765</wp:posOffset>
                      </wp:positionH>
                      <wp:positionV relativeFrom="paragraph">
                        <wp:posOffset>25400</wp:posOffset>
                      </wp:positionV>
                      <wp:extent cx="19558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2pt" to="213.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"/>
                  </w:pict>
                </mc:Fallback>
              </mc:AlternateContent>
            </w:r>
          </w:p>
          <w:p w:rsidR="00B364C8" w:rsidRDefault="00B364C8" w:rsidP="002459B4">
            <w:pPr>
              <w:jc w:val="both"/>
              <w:rPr>
                <w:sz w:val="2"/>
              </w:rPr>
            </w:pPr>
            <w:r>
              <w:t xml:space="preserve">                          </w:t>
            </w:r>
          </w:p>
          <w:p w:rsidR="00B364C8" w:rsidRDefault="00B364C8" w:rsidP="002459B4">
            <w:pPr>
              <w:spacing w:before="120"/>
              <w:jc w:val="center"/>
              <w:rPr>
                <w:i/>
                <w:sz w:val="26"/>
                <w:szCs w:val="26"/>
                <w:lang w:val="nl-NL"/>
              </w:rPr>
            </w:pPr>
            <w:r>
              <w:rPr>
                <w:i/>
                <w:sz w:val="26"/>
                <w:szCs w:val="26"/>
                <w:lang w:val="nl-NL"/>
              </w:rPr>
              <w:t xml:space="preserve">         ......, ngày       tháng      năm 2020</w:t>
            </w:r>
          </w:p>
          <w:p w:rsidR="00B364C8" w:rsidRDefault="00B364C8" w:rsidP="002459B4">
            <w:pPr>
              <w:jc w:val="center"/>
              <w:rPr>
                <w:i/>
                <w:sz w:val="22"/>
              </w:rPr>
            </w:pPr>
          </w:p>
        </w:tc>
      </w:tr>
    </w:tbl>
    <w:p w:rsidR="00B364C8" w:rsidRPr="006B21FD" w:rsidRDefault="00B364C8" w:rsidP="00A665A0">
      <w:pPr>
        <w:jc w:val="center"/>
        <w:rPr>
          <w:b/>
          <w:sz w:val="12"/>
        </w:rPr>
      </w:pPr>
    </w:p>
    <w:p w:rsidR="0017414F" w:rsidRPr="00A665A0" w:rsidRDefault="0017414F" w:rsidP="00A665A0">
      <w:pPr>
        <w:jc w:val="center"/>
        <w:rPr>
          <w:b/>
        </w:rPr>
      </w:pPr>
      <w:r w:rsidRPr="00A665A0">
        <w:rPr>
          <w:b/>
        </w:rPr>
        <w:t>BÁO CÁO</w:t>
      </w:r>
    </w:p>
    <w:p w:rsidR="00A665A0" w:rsidRDefault="00A665A0" w:rsidP="009F62A0">
      <w:pPr>
        <w:spacing w:before="120"/>
        <w:jc w:val="center"/>
        <w:rPr>
          <w:b/>
          <w:bCs/>
          <w:color w:val="000000"/>
          <w:szCs w:val="28"/>
        </w:rPr>
      </w:pPr>
      <w:r>
        <w:rPr>
          <w:b/>
          <w:bCs/>
          <w:color w:val="000000"/>
          <w:szCs w:val="28"/>
        </w:rPr>
        <w:t>Tổng kết phong trào thi đua yêu nước, công tác thưởng giai đoạn 2016-2020,</w:t>
      </w:r>
      <w:r>
        <w:rPr>
          <w:color w:val="000000"/>
          <w:szCs w:val="28"/>
        </w:rPr>
        <w:t xml:space="preserve"> </w:t>
      </w:r>
      <w:r>
        <w:rPr>
          <w:b/>
          <w:bCs/>
          <w:color w:val="000000"/>
          <w:szCs w:val="28"/>
        </w:rPr>
        <w:t>phương hướng, nhiệm vụ, giải pháp công tác giai đoạn 2021-2025</w:t>
      </w:r>
    </w:p>
    <w:p w:rsidR="004642F3" w:rsidRDefault="0044044C" w:rsidP="00E848D6">
      <w:pPr>
        <w:spacing w:before="120" w:after="120" w:line="276" w:lineRule="auto"/>
        <w:rPr>
          <w:bCs/>
          <w:iCs/>
          <w:color w:val="000000"/>
          <w:szCs w:val="28"/>
        </w:rPr>
      </w:pPr>
      <w:r>
        <w:rPr>
          <w:noProof/>
        </w:rPr>
        <mc:AlternateContent>
          <mc:Choice Requires="wps">
            <w:drawing>
              <wp:anchor distT="0" distB="0" distL="114300" distR="114300" simplePos="0" relativeHeight="251662336" behindDoc="0" locked="0" layoutInCell="1" allowOverlap="1" wp14:anchorId="39D38588" wp14:editId="02B67612">
                <wp:simplePos x="0" y="0"/>
                <wp:positionH relativeFrom="column">
                  <wp:posOffset>1921205</wp:posOffset>
                </wp:positionH>
                <wp:positionV relativeFrom="paragraph">
                  <wp:posOffset>46355</wp:posOffset>
                </wp:positionV>
                <wp:extent cx="19558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3.65pt" to="305.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dr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"/>
            </w:pict>
          </mc:Fallback>
        </mc:AlternateContent>
      </w:r>
    </w:p>
    <w:p w:rsidR="0066113B" w:rsidRDefault="0066113B" w:rsidP="0066113B">
      <w:pPr>
        <w:spacing w:before="120" w:after="120" w:line="276" w:lineRule="auto"/>
        <w:jc w:val="center"/>
        <w:rPr>
          <w:b/>
          <w:bCs/>
          <w:color w:val="000000"/>
          <w:szCs w:val="28"/>
        </w:rPr>
      </w:pPr>
      <w:r>
        <w:rPr>
          <w:b/>
          <w:bCs/>
          <w:color w:val="000000"/>
          <w:szCs w:val="28"/>
        </w:rPr>
        <w:t>Phần thứ nhất</w:t>
      </w:r>
    </w:p>
    <w:p w:rsidR="00B42D27" w:rsidRDefault="004642F3" w:rsidP="00B42D27">
      <w:pPr>
        <w:jc w:val="center"/>
        <w:rPr>
          <w:b/>
          <w:bCs/>
          <w:color w:val="000000"/>
          <w:szCs w:val="28"/>
        </w:rPr>
      </w:pPr>
      <w:r>
        <w:rPr>
          <w:b/>
          <w:bCs/>
          <w:color w:val="000000"/>
          <w:szCs w:val="28"/>
        </w:rPr>
        <w:t xml:space="preserve">Kết quả phong trào thi đua yêu nước và công tác </w:t>
      </w:r>
      <w:r w:rsidR="00B42D27">
        <w:rPr>
          <w:b/>
          <w:bCs/>
          <w:color w:val="000000"/>
          <w:szCs w:val="28"/>
        </w:rPr>
        <w:t>khen thưởng</w:t>
      </w:r>
    </w:p>
    <w:p w:rsidR="004642F3" w:rsidRDefault="004642F3" w:rsidP="00B42D27">
      <w:pPr>
        <w:jc w:val="center"/>
        <w:rPr>
          <w:color w:val="000000"/>
          <w:szCs w:val="28"/>
        </w:rPr>
      </w:pPr>
      <w:r>
        <w:rPr>
          <w:b/>
          <w:bCs/>
          <w:color w:val="000000"/>
          <w:szCs w:val="28"/>
        </w:rPr>
        <w:t>giai đoạn 2016-2020</w:t>
      </w:r>
    </w:p>
    <w:p w:rsidR="00B42D27" w:rsidRPr="006B21FD" w:rsidRDefault="00B42D27" w:rsidP="004642F3">
      <w:pPr>
        <w:spacing w:before="120" w:after="120" w:line="276" w:lineRule="auto"/>
        <w:ind w:firstLine="709"/>
        <w:jc w:val="both"/>
        <w:rPr>
          <w:b/>
          <w:color w:val="000000"/>
          <w:sz w:val="12"/>
          <w:szCs w:val="28"/>
        </w:rPr>
      </w:pPr>
    </w:p>
    <w:p w:rsidR="00727242" w:rsidRPr="00644E9A" w:rsidRDefault="00727242" w:rsidP="004642F3">
      <w:pPr>
        <w:spacing w:before="120" w:after="120" w:line="276" w:lineRule="auto"/>
        <w:ind w:firstLine="709"/>
        <w:jc w:val="both"/>
        <w:rPr>
          <w:b/>
          <w:color w:val="000000"/>
          <w:szCs w:val="28"/>
        </w:rPr>
      </w:pPr>
      <w:r w:rsidRPr="00644E9A">
        <w:rPr>
          <w:b/>
          <w:color w:val="000000"/>
          <w:szCs w:val="28"/>
        </w:rPr>
        <w:t xml:space="preserve">1. </w:t>
      </w:r>
      <w:r w:rsidR="004642F3" w:rsidRPr="00644E9A">
        <w:rPr>
          <w:b/>
          <w:color w:val="000000"/>
          <w:szCs w:val="28"/>
        </w:rPr>
        <w:t>Lãnh đạo, chỉ đạo thực hiện</w:t>
      </w:r>
      <w:r w:rsidRPr="00644E9A">
        <w:rPr>
          <w:b/>
          <w:color w:val="000000"/>
          <w:szCs w:val="28"/>
        </w:rPr>
        <w:t xml:space="preserve"> công tác thi đua, khen thưởng</w:t>
      </w:r>
    </w:p>
    <w:p w:rsidR="002E24A1" w:rsidRDefault="004642F3" w:rsidP="004642F3">
      <w:pPr>
        <w:spacing w:before="120" w:after="120" w:line="276" w:lineRule="auto"/>
        <w:ind w:firstLine="709"/>
        <w:jc w:val="both"/>
        <w:rPr>
          <w:color w:val="000000"/>
          <w:szCs w:val="28"/>
        </w:rPr>
      </w:pPr>
      <w:r>
        <w:rPr>
          <w:color w:val="000000"/>
          <w:szCs w:val="28"/>
        </w:rPr>
        <w:t>Đánh giá việc quán triệt, tổ chức triển khai thực hiện đường lối, chủ trương của Đảng, chính sách, pháp luật của Nhà nước, quy định của Bộ, ngành Tư pháp về</w:t>
      </w:r>
      <w:r w:rsidR="00766BB4">
        <w:rPr>
          <w:color w:val="000000"/>
          <w:szCs w:val="28"/>
        </w:rPr>
        <w:t xml:space="preserve"> công tác thi đua, khen thưởng.</w:t>
      </w:r>
    </w:p>
    <w:p w:rsidR="004642F3" w:rsidRDefault="002E24A1" w:rsidP="004642F3">
      <w:pPr>
        <w:spacing w:before="120" w:after="120" w:line="276" w:lineRule="auto"/>
        <w:ind w:firstLine="709"/>
        <w:jc w:val="both"/>
        <w:rPr>
          <w:color w:val="000000"/>
          <w:szCs w:val="28"/>
        </w:rPr>
      </w:pPr>
      <w:r>
        <w:rPr>
          <w:color w:val="000000"/>
          <w:szCs w:val="28"/>
        </w:rPr>
        <w:t>Đánh giá công tác lãnh đạo, chỉ đạo của cấp ủy đảng, chính quyền, đoàn thể t</w:t>
      </w:r>
      <w:r w:rsidR="00E11495">
        <w:rPr>
          <w:color w:val="000000"/>
          <w:szCs w:val="28"/>
        </w:rPr>
        <w:t>r</w:t>
      </w:r>
      <w:r>
        <w:rPr>
          <w:color w:val="000000"/>
          <w:szCs w:val="28"/>
        </w:rPr>
        <w:t xml:space="preserve">ong </w:t>
      </w:r>
      <w:r w:rsidR="004642F3">
        <w:rPr>
          <w:color w:val="000000"/>
          <w:szCs w:val="28"/>
        </w:rPr>
        <w:t>tổ chức thực hiện các phong trào thi đua do Bộ Tư pháp phát động</w:t>
      </w:r>
      <w:r w:rsidR="00622E5D">
        <w:rPr>
          <w:color w:val="000000"/>
          <w:szCs w:val="28"/>
        </w:rPr>
        <w:t xml:space="preserve"> hoặc hướng dẫn tổ chức thực hiện</w:t>
      </w:r>
      <w:r w:rsidR="004642F3">
        <w:rPr>
          <w:color w:val="000000"/>
          <w:szCs w:val="28"/>
        </w:rPr>
        <w:t>.</w:t>
      </w:r>
    </w:p>
    <w:p w:rsidR="00644E9A" w:rsidRPr="00EB19A2" w:rsidRDefault="00644E9A" w:rsidP="004642F3">
      <w:pPr>
        <w:spacing w:before="120" w:after="120" w:line="276" w:lineRule="auto"/>
        <w:ind w:firstLine="709"/>
        <w:jc w:val="both"/>
        <w:rPr>
          <w:b/>
          <w:color w:val="000000"/>
          <w:szCs w:val="28"/>
        </w:rPr>
      </w:pPr>
      <w:r w:rsidRPr="00EB19A2">
        <w:rPr>
          <w:b/>
          <w:color w:val="000000"/>
          <w:szCs w:val="28"/>
        </w:rPr>
        <w:t xml:space="preserve">2. </w:t>
      </w:r>
      <w:r w:rsidR="004642F3" w:rsidRPr="00EB19A2">
        <w:rPr>
          <w:b/>
          <w:color w:val="000000"/>
          <w:szCs w:val="28"/>
        </w:rPr>
        <w:t>Kết quả triển khai th</w:t>
      </w:r>
      <w:r w:rsidRPr="00EB19A2">
        <w:rPr>
          <w:b/>
          <w:color w:val="000000"/>
          <w:szCs w:val="28"/>
        </w:rPr>
        <w:t>ực hiện các phong trào thi đua</w:t>
      </w:r>
    </w:p>
    <w:p w:rsidR="007C0985" w:rsidRPr="00D15589" w:rsidRDefault="004642F3" w:rsidP="00D15589">
      <w:pPr>
        <w:spacing w:before="120" w:after="120" w:line="276" w:lineRule="auto"/>
        <w:ind w:firstLine="709"/>
        <w:jc w:val="both"/>
        <w:rPr>
          <w:color w:val="000000"/>
          <w:szCs w:val="28"/>
        </w:rPr>
      </w:pPr>
      <w:r>
        <w:rPr>
          <w:color w:val="000000"/>
          <w:szCs w:val="28"/>
        </w:rPr>
        <w:t xml:space="preserve">Đánh giá kết quả đạt được của các phong trào thi đua </w:t>
      </w:r>
      <w:r w:rsidR="005F62E1">
        <w:rPr>
          <w:color w:val="000000"/>
          <w:szCs w:val="28"/>
        </w:rPr>
        <w:t xml:space="preserve">(thi đua thường xuyên, thi đua theo chuyên đề, theo đợt) </w:t>
      </w:r>
      <w:r>
        <w:rPr>
          <w:color w:val="000000"/>
          <w:szCs w:val="28"/>
        </w:rPr>
        <w:t>từ Hội nghị Điển hình tiên tiến/Hội nghị biểu dương người tố</w:t>
      </w:r>
      <w:r w:rsidR="00412C3B">
        <w:rPr>
          <w:color w:val="000000"/>
          <w:szCs w:val="28"/>
        </w:rPr>
        <w:t>t, việc tốt lần trước đến nay. N</w:t>
      </w:r>
      <w:r>
        <w:rPr>
          <w:color w:val="000000"/>
          <w:szCs w:val="28"/>
        </w:rPr>
        <w:t>êu rõ các phong trào thi đua tiêu biểu, trọng tâm của đơn vị; đánh giá vai trò, tác động, tính thiết thực, hiệu quả của các phong trào thi đua trong việc góp phần thực hiện thắng lợi nhiệm vụ chính trị của cơ quan, đơn vị.</w:t>
      </w:r>
      <w:r w:rsidR="00D15589">
        <w:rPr>
          <w:color w:val="000000"/>
          <w:szCs w:val="28"/>
        </w:rPr>
        <w:t xml:space="preserve"> </w:t>
      </w:r>
      <w:r w:rsidR="00412C3B">
        <w:rPr>
          <w:szCs w:val="28"/>
          <w:lang w:val="pl-PL"/>
        </w:rPr>
        <w:t>T</w:t>
      </w:r>
      <w:r w:rsidR="007C0985">
        <w:rPr>
          <w:szCs w:val="28"/>
          <w:lang w:val="pl-PL"/>
        </w:rPr>
        <w:t xml:space="preserve">rong đó, </w:t>
      </w:r>
      <w:r w:rsidR="00412C3B">
        <w:rPr>
          <w:szCs w:val="28"/>
          <w:lang w:val="pl-PL"/>
        </w:rPr>
        <w:t>chú trọng đánh giá kết quả đạt được của các phong trào thi đua:</w:t>
      </w:r>
      <w:r w:rsidR="007C0985">
        <w:rPr>
          <w:szCs w:val="28"/>
          <w:lang w:val="pl-PL"/>
        </w:rPr>
        <w:t xml:space="preserve"> </w:t>
      </w:r>
      <w:r w:rsidR="007C0985">
        <w:rPr>
          <w:bCs/>
          <w:szCs w:val="28"/>
          <w:lang w:val="en"/>
        </w:rPr>
        <w:t xml:space="preserve">“Toàn ngành Tư pháp đoàn kết, kỷ cương, sáng tạo, tích cực thi đua hoàn thành xuất sắc nhiệm vụ chính trị được giao giai đoạn 2016-2020”, </w:t>
      </w:r>
      <w:r w:rsidR="007C0985">
        <w:rPr>
          <w:szCs w:val="28"/>
          <w:lang w:val="pl-PL"/>
        </w:rPr>
        <w:t xml:space="preserve">“Ngành Tư pháp chung sức góp phần xây dựng nông thôn mới”, “Cả nước chung tay vì người nghèo, không để ai bị bỏ lại phía sau”, </w:t>
      </w:r>
      <w:r w:rsidR="007C0985">
        <w:rPr>
          <w:bCs/>
          <w:iCs/>
          <w:szCs w:val="28"/>
          <w:lang w:val="vi-VN"/>
        </w:rPr>
        <w:t>“</w:t>
      </w:r>
      <w:r w:rsidR="007C0985">
        <w:rPr>
          <w:bCs/>
          <w:iCs/>
          <w:szCs w:val="28"/>
          <w:lang w:val="pl-PL"/>
        </w:rPr>
        <w:t>D</w:t>
      </w:r>
      <w:r w:rsidR="007C0985">
        <w:rPr>
          <w:szCs w:val="28"/>
          <w:lang w:val="pl-PL"/>
        </w:rPr>
        <w:t>oanh nghiệp Việt Nam hội nhập và phát triển”,  “Cán bộ Tư pháp tiếp tục đẩy mạnh học tập và làm theo tư tưởng, đạo đức, phong cách Hồ Chí Minh” giai đoạn 2016-2020.</w:t>
      </w:r>
    </w:p>
    <w:p w:rsidR="00870725" w:rsidRPr="00870725" w:rsidRDefault="00870725" w:rsidP="00870725">
      <w:pPr>
        <w:spacing w:before="120" w:after="120" w:line="276" w:lineRule="auto"/>
        <w:ind w:firstLine="709"/>
        <w:jc w:val="both"/>
        <w:rPr>
          <w:b/>
          <w:color w:val="000000"/>
          <w:szCs w:val="28"/>
        </w:rPr>
      </w:pPr>
      <w:r w:rsidRPr="00870725">
        <w:rPr>
          <w:b/>
          <w:color w:val="000000"/>
          <w:szCs w:val="28"/>
        </w:rPr>
        <w:lastRenderedPageBreak/>
        <w:t>3. Kết quả phát hiện, xây dựng, bồi dưỡng, nhân điển hình tiên tiến.</w:t>
      </w:r>
    </w:p>
    <w:p w:rsidR="00412C3B" w:rsidRDefault="005B6BB6" w:rsidP="004642F3">
      <w:pPr>
        <w:spacing w:before="120" w:after="120" w:line="276" w:lineRule="auto"/>
        <w:ind w:firstLine="709"/>
        <w:jc w:val="both"/>
        <w:rPr>
          <w:bCs/>
          <w:color w:val="000000"/>
          <w:szCs w:val="28"/>
        </w:rPr>
      </w:pPr>
      <w:r>
        <w:rPr>
          <w:bCs/>
          <w:color w:val="000000"/>
          <w:szCs w:val="28"/>
        </w:rPr>
        <w:t xml:space="preserve">Đánh </w:t>
      </w:r>
      <w:r w:rsidR="007C786D">
        <w:rPr>
          <w:bCs/>
          <w:color w:val="000000"/>
          <w:szCs w:val="28"/>
        </w:rPr>
        <w:t>giá số lượng, chất lượng những</w:t>
      </w:r>
      <w:r>
        <w:rPr>
          <w:bCs/>
          <w:color w:val="000000"/>
          <w:szCs w:val="28"/>
        </w:rPr>
        <w:t xml:space="preserve"> nhân tố mới, các điển hình tiên tiến được phát hiện, xây dựng, bồi dưỡng, nhân rộng ở c</w:t>
      </w:r>
      <w:r w:rsidR="00F323D5">
        <w:rPr>
          <w:bCs/>
          <w:color w:val="000000"/>
          <w:szCs w:val="28"/>
        </w:rPr>
        <w:t>ơ quan, đơn vị.</w:t>
      </w:r>
    </w:p>
    <w:p w:rsidR="007C786D" w:rsidRDefault="007C786D" w:rsidP="004642F3">
      <w:pPr>
        <w:spacing w:before="120" w:after="120" w:line="276" w:lineRule="auto"/>
        <w:ind w:firstLine="709"/>
        <w:jc w:val="both"/>
        <w:rPr>
          <w:bCs/>
          <w:color w:val="000000"/>
          <w:szCs w:val="28"/>
        </w:rPr>
      </w:pPr>
      <w:r>
        <w:rPr>
          <w:bCs/>
          <w:color w:val="000000"/>
          <w:szCs w:val="28"/>
        </w:rPr>
        <w:t>Nêu rõ cách thức phát hiện, xây dựng, bồi dưỡng, tuyên truyền để nhân rộng, biểu dương, khen thưởng các điển hình tiên tiến tiến.</w:t>
      </w:r>
    </w:p>
    <w:p w:rsidR="00870725" w:rsidRPr="00870725" w:rsidRDefault="007C4C40" w:rsidP="004642F3">
      <w:pPr>
        <w:spacing w:before="120" w:after="120" w:line="276" w:lineRule="auto"/>
        <w:ind w:firstLine="709"/>
        <w:jc w:val="both"/>
        <w:rPr>
          <w:b/>
          <w:color w:val="000000"/>
          <w:szCs w:val="28"/>
        </w:rPr>
      </w:pPr>
      <w:r w:rsidRPr="00870725">
        <w:rPr>
          <w:b/>
          <w:color w:val="000000"/>
          <w:szCs w:val="28"/>
        </w:rPr>
        <w:t>4.</w:t>
      </w:r>
      <w:r w:rsidR="00870725" w:rsidRPr="00870725">
        <w:rPr>
          <w:b/>
          <w:color w:val="000000"/>
          <w:szCs w:val="28"/>
        </w:rPr>
        <w:t xml:space="preserve"> Kết quả công tác khen thưởng</w:t>
      </w:r>
    </w:p>
    <w:p w:rsidR="008C4CAC" w:rsidRPr="008C4CAC" w:rsidRDefault="004642F3" w:rsidP="004642F3">
      <w:pPr>
        <w:spacing w:before="120" w:after="120" w:line="276" w:lineRule="auto"/>
        <w:ind w:firstLine="709"/>
        <w:jc w:val="both"/>
        <w:rPr>
          <w:color w:val="000000"/>
          <w:spacing w:val="-4"/>
          <w:szCs w:val="28"/>
        </w:rPr>
      </w:pPr>
      <w:r w:rsidRPr="008C4CAC">
        <w:rPr>
          <w:color w:val="000000"/>
          <w:spacing w:val="-4"/>
          <w:szCs w:val="28"/>
        </w:rPr>
        <w:t>Thống kê kết quả khen thưởng theo thẩm quyền, đề nghị cấp có thẩm quyền khen thưởng cho công chức, viên chức, ngườ</w:t>
      </w:r>
      <w:r w:rsidR="00766BB4">
        <w:rPr>
          <w:color w:val="000000"/>
          <w:spacing w:val="-4"/>
          <w:szCs w:val="28"/>
        </w:rPr>
        <w:t>i lao động của cơ quan, đơn vị.</w:t>
      </w:r>
    </w:p>
    <w:p w:rsidR="004642F3" w:rsidRDefault="00766BB4" w:rsidP="004642F3">
      <w:pPr>
        <w:spacing w:before="120" w:after="120" w:line="276" w:lineRule="auto"/>
        <w:ind w:firstLine="709"/>
        <w:jc w:val="both"/>
        <w:rPr>
          <w:color w:val="000000"/>
          <w:szCs w:val="28"/>
        </w:rPr>
      </w:pPr>
      <w:r>
        <w:rPr>
          <w:color w:val="000000"/>
          <w:szCs w:val="28"/>
        </w:rPr>
        <w:t>P</w:t>
      </w:r>
      <w:r w:rsidR="004642F3">
        <w:rPr>
          <w:color w:val="000000"/>
          <w:szCs w:val="28"/>
        </w:rPr>
        <w:t xml:space="preserve">hân tích, đánh giá kết quả, chất lượng </w:t>
      </w:r>
      <w:r w:rsidR="006F426D">
        <w:rPr>
          <w:color w:val="000000"/>
          <w:szCs w:val="28"/>
        </w:rPr>
        <w:t>việc khen thưởng</w:t>
      </w:r>
      <w:r w:rsidR="004642F3">
        <w:rPr>
          <w:color w:val="000000"/>
          <w:szCs w:val="28"/>
        </w:rPr>
        <w:t>; việc chấp hành các quy định pháp l</w:t>
      </w:r>
      <w:r w:rsidR="006E644E">
        <w:rPr>
          <w:color w:val="000000"/>
          <w:szCs w:val="28"/>
        </w:rPr>
        <w:t>uật</w:t>
      </w:r>
      <w:r w:rsidR="006F426D">
        <w:rPr>
          <w:color w:val="000000"/>
          <w:szCs w:val="28"/>
        </w:rPr>
        <w:t xml:space="preserve">; </w:t>
      </w:r>
      <w:r w:rsidR="004642F3">
        <w:rPr>
          <w:color w:val="000000"/>
          <w:szCs w:val="28"/>
        </w:rPr>
        <w:t>cải cách hành chính, thủ tục, hồ sơ khen thưởng; đổi mới trong quy trình xét, đề nghị khen thưởng.</w:t>
      </w:r>
    </w:p>
    <w:p w:rsidR="00D366AA" w:rsidRPr="00DF7CF2" w:rsidRDefault="00D366AA" w:rsidP="004642F3">
      <w:pPr>
        <w:spacing w:before="120" w:after="120" w:line="276" w:lineRule="auto"/>
        <w:ind w:firstLine="709"/>
        <w:jc w:val="both"/>
        <w:rPr>
          <w:b/>
          <w:color w:val="000000"/>
          <w:szCs w:val="28"/>
        </w:rPr>
      </w:pPr>
      <w:r w:rsidRPr="00DF7CF2">
        <w:rPr>
          <w:b/>
          <w:color w:val="000000"/>
          <w:szCs w:val="28"/>
        </w:rPr>
        <w:t>5. Tổ chức bộ máy làm công tác thi đua, khen thưởng</w:t>
      </w:r>
    </w:p>
    <w:p w:rsidR="00D2696F" w:rsidRDefault="004642F3" w:rsidP="004642F3">
      <w:pPr>
        <w:spacing w:before="120" w:after="120" w:line="276" w:lineRule="auto"/>
        <w:ind w:firstLine="709"/>
        <w:jc w:val="both"/>
        <w:rPr>
          <w:color w:val="000000"/>
          <w:szCs w:val="28"/>
        </w:rPr>
      </w:pPr>
      <w:r>
        <w:rPr>
          <w:color w:val="000000"/>
          <w:szCs w:val="28"/>
        </w:rPr>
        <w:t>Đánh giá thực trạng tổ chức và hoạt đồng của Hội đồ</w:t>
      </w:r>
      <w:r w:rsidR="00D2696F">
        <w:rPr>
          <w:color w:val="000000"/>
          <w:szCs w:val="28"/>
        </w:rPr>
        <w:t>ng Thi đua – Khen thưởng cơ sở.</w:t>
      </w:r>
    </w:p>
    <w:p w:rsidR="004642F3" w:rsidRDefault="00D2696F" w:rsidP="004642F3">
      <w:pPr>
        <w:spacing w:before="120" w:after="120" w:line="276" w:lineRule="auto"/>
        <w:ind w:firstLine="709"/>
        <w:jc w:val="both"/>
        <w:rPr>
          <w:color w:val="000000"/>
          <w:szCs w:val="28"/>
        </w:rPr>
      </w:pPr>
      <w:r>
        <w:rPr>
          <w:color w:val="000000"/>
          <w:szCs w:val="28"/>
        </w:rPr>
        <w:t>B</w:t>
      </w:r>
      <w:r w:rsidR="00DF7CF2">
        <w:rPr>
          <w:color w:val="000000"/>
          <w:szCs w:val="28"/>
        </w:rPr>
        <w:t xml:space="preserve">ố trí, sử dụng, </w:t>
      </w:r>
      <w:r w:rsidR="004642F3">
        <w:rPr>
          <w:color w:val="000000"/>
          <w:szCs w:val="28"/>
        </w:rPr>
        <w:t>chất lượng cán bộ được phân công làm công tác thi đua, khen thưởng.</w:t>
      </w:r>
    </w:p>
    <w:p w:rsidR="005972DF" w:rsidRPr="00872159" w:rsidRDefault="005972DF" w:rsidP="004642F3">
      <w:pPr>
        <w:spacing w:before="120" w:after="120" w:line="276" w:lineRule="auto"/>
        <w:ind w:firstLine="709"/>
        <w:jc w:val="both"/>
        <w:rPr>
          <w:b/>
          <w:color w:val="000000"/>
          <w:szCs w:val="28"/>
        </w:rPr>
      </w:pPr>
      <w:r w:rsidRPr="00872159">
        <w:rPr>
          <w:b/>
          <w:color w:val="000000"/>
          <w:szCs w:val="28"/>
        </w:rPr>
        <w:t xml:space="preserve">6. </w:t>
      </w:r>
      <w:r w:rsidR="00F15BCD" w:rsidRPr="00872159">
        <w:rPr>
          <w:b/>
          <w:color w:val="000000"/>
          <w:szCs w:val="28"/>
        </w:rPr>
        <w:t>Đánh giá chung</w:t>
      </w:r>
    </w:p>
    <w:p w:rsidR="004642F3" w:rsidRDefault="004642F3" w:rsidP="004642F3">
      <w:pPr>
        <w:spacing w:before="120" w:after="120" w:line="276" w:lineRule="auto"/>
        <w:ind w:firstLine="709"/>
        <w:jc w:val="both"/>
        <w:rPr>
          <w:color w:val="000000"/>
          <w:szCs w:val="28"/>
        </w:rPr>
      </w:pPr>
      <w:r>
        <w:rPr>
          <w:color w:val="000000"/>
          <w:szCs w:val="28"/>
        </w:rPr>
        <w:t>Ưu điểm</w:t>
      </w:r>
      <w:r w:rsidR="00D2696F">
        <w:rPr>
          <w:color w:val="000000"/>
          <w:szCs w:val="28"/>
        </w:rPr>
        <w:t xml:space="preserve"> (kết quả nổi bật</w:t>
      </w:r>
      <w:r w:rsidR="00750415">
        <w:rPr>
          <w:color w:val="000000"/>
          <w:szCs w:val="28"/>
        </w:rPr>
        <w:t>, điểm sáng)</w:t>
      </w:r>
      <w:r>
        <w:rPr>
          <w:color w:val="000000"/>
          <w:szCs w:val="28"/>
        </w:rPr>
        <w:t xml:space="preserve">; những tồn tại, hạn chế, nguyên nhân </w:t>
      </w:r>
      <w:r w:rsidR="00D2696F">
        <w:rPr>
          <w:color w:val="000000"/>
          <w:szCs w:val="28"/>
        </w:rPr>
        <w:t xml:space="preserve">(khách quan, chủ quan) </w:t>
      </w:r>
      <w:r>
        <w:rPr>
          <w:color w:val="000000"/>
          <w:szCs w:val="28"/>
        </w:rPr>
        <w:t>và bài học kinh nghiệm trong công tác lãnh đạo, chỉ đạo tổ chức thực hiện các phong trào thi đua, công tác khen thưởng của cơ quan, đơn vị.</w:t>
      </w:r>
    </w:p>
    <w:p w:rsidR="001D05C4" w:rsidRDefault="001D05C4" w:rsidP="008055D9">
      <w:pPr>
        <w:ind w:firstLine="709"/>
        <w:rPr>
          <w:b/>
          <w:color w:val="000000"/>
          <w:szCs w:val="28"/>
        </w:rPr>
      </w:pPr>
      <w:r>
        <w:rPr>
          <w:b/>
          <w:bCs/>
          <w:color w:val="000000"/>
          <w:szCs w:val="28"/>
        </w:rPr>
        <w:t>7</w:t>
      </w:r>
      <w:r w:rsidRPr="00397E69">
        <w:rPr>
          <w:b/>
          <w:bCs/>
          <w:color w:val="000000"/>
          <w:szCs w:val="28"/>
        </w:rPr>
        <w:t xml:space="preserve">. </w:t>
      </w:r>
      <w:r w:rsidRPr="00397E69">
        <w:rPr>
          <w:b/>
          <w:color w:val="000000"/>
          <w:szCs w:val="28"/>
        </w:rPr>
        <w:t>Kiến nghị, đề xuất với Bộ Tư pháp (nếu có)</w:t>
      </w:r>
    </w:p>
    <w:p w:rsidR="008055D9" w:rsidRPr="00D15589" w:rsidRDefault="008055D9" w:rsidP="008055D9">
      <w:pPr>
        <w:ind w:firstLine="709"/>
        <w:rPr>
          <w:b/>
          <w:sz w:val="20"/>
        </w:rPr>
      </w:pPr>
    </w:p>
    <w:p w:rsidR="008055D9" w:rsidRDefault="00196E02" w:rsidP="00D15589">
      <w:pPr>
        <w:spacing w:before="120"/>
        <w:jc w:val="center"/>
        <w:rPr>
          <w:b/>
          <w:bCs/>
          <w:color w:val="000000"/>
          <w:szCs w:val="28"/>
        </w:rPr>
      </w:pPr>
      <w:r>
        <w:rPr>
          <w:b/>
          <w:bCs/>
          <w:color w:val="000000"/>
          <w:szCs w:val="28"/>
        </w:rPr>
        <w:t>Phần thứ hai</w:t>
      </w:r>
    </w:p>
    <w:p w:rsidR="004642F3" w:rsidRDefault="004642F3" w:rsidP="00D15589">
      <w:pPr>
        <w:jc w:val="center"/>
        <w:rPr>
          <w:color w:val="000000"/>
          <w:szCs w:val="28"/>
        </w:rPr>
      </w:pPr>
      <w:r>
        <w:rPr>
          <w:b/>
          <w:bCs/>
          <w:color w:val="000000"/>
          <w:szCs w:val="28"/>
        </w:rPr>
        <w:t>Phương hướng, nhiệm vụ, giải pháp công tác chủ yếu giai đoạn 2021-2025</w:t>
      </w:r>
    </w:p>
    <w:p w:rsidR="008055D9" w:rsidRPr="00D15589" w:rsidRDefault="00D15589" w:rsidP="00D15589">
      <w:pPr>
        <w:tabs>
          <w:tab w:val="left" w:pos="3421"/>
        </w:tabs>
        <w:spacing w:before="120" w:after="120" w:line="276" w:lineRule="auto"/>
        <w:ind w:firstLine="709"/>
        <w:jc w:val="both"/>
        <w:rPr>
          <w:b/>
          <w:bCs/>
          <w:color w:val="000000"/>
          <w:sz w:val="10"/>
          <w:szCs w:val="28"/>
        </w:rPr>
      </w:pPr>
      <w:r>
        <w:rPr>
          <w:b/>
          <w:bCs/>
          <w:color w:val="000000"/>
          <w:szCs w:val="28"/>
        </w:rPr>
        <w:tab/>
      </w:r>
    </w:p>
    <w:p w:rsidR="00BE4971" w:rsidRPr="00545A6D" w:rsidRDefault="00BE4971" w:rsidP="004642F3">
      <w:pPr>
        <w:spacing w:before="120" w:after="120" w:line="276" w:lineRule="auto"/>
        <w:ind w:firstLine="709"/>
        <w:jc w:val="both"/>
        <w:rPr>
          <w:b/>
          <w:color w:val="000000"/>
          <w:szCs w:val="28"/>
        </w:rPr>
      </w:pPr>
      <w:r w:rsidRPr="00545A6D">
        <w:rPr>
          <w:b/>
          <w:bCs/>
          <w:color w:val="000000"/>
          <w:szCs w:val="28"/>
        </w:rPr>
        <w:t xml:space="preserve">1. </w:t>
      </w:r>
      <w:r w:rsidRPr="00545A6D">
        <w:rPr>
          <w:b/>
          <w:color w:val="000000"/>
          <w:szCs w:val="28"/>
        </w:rPr>
        <w:t>Phương hướng, mục tiêu</w:t>
      </w:r>
    </w:p>
    <w:p w:rsidR="004642F3" w:rsidRDefault="00BE4971" w:rsidP="004642F3">
      <w:pPr>
        <w:spacing w:before="120" w:after="120" w:line="276" w:lineRule="auto"/>
        <w:ind w:firstLine="709"/>
        <w:jc w:val="both"/>
        <w:rPr>
          <w:color w:val="000000"/>
          <w:szCs w:val="28"/>
        </w:rPr>
      </w:pPr>
      <w:r>
        <w:rPr>
          <w:color w:val="000000"/>
          <w:szCs w:val="28"/>
        </w:rPr>
        <w:t xml:space="preserve">Xác định phương hướng, mục tiêu </w:t>
      </w:r>
      <w:r w:rsidR="004642F3">
        <w:rPr>
          <w:color w:val="000000"/>
          <w:szCs w:val="28"/>
        </w:rPr>
        <w:t>chung của phong trào thi đua, công tác khen thưởng giai đoạn 2021-2025 gắn với thực hiện nhiệm vụ chính trị của bộ, ngành, đơn vị, địa phương.</w:t>
      </w:r>
    </w:p>
    <w:p w:rsidR="00545A6D" w:rsidRPr="005846E4" w:rsidRDefault="00545A6D" w:rsidP="004642F3">
      <w:pPr>
        <w:spacing w:before="120" w:after="120" w:line="276" w:lineRule="auto"/>
        <w:ind w:firstLine="709"/>
        <w:jc w:val="both"/>
        <w:rPr>
          <w:b/>
          <w:color w:val="000000"/>
          <w:szCs w:val="28"/>
        </w:rPr>
      </w:pPr>
      <w:r w:rsidRPr="005846E4">
        <w:rPr>
          <w:b/>
          <w:color w:val="000000"/>
          <w:szCs w:val="28"/>
        </w:rPr>
        <w:t xml:space="preserve">2. </w:t>
      </w:r>
      <w:r w:rsidR="005846E4">
        <w:rPr>
          <w:b/>
          <w:color w:val="000000"/>
          <w:szCs w:val="28"/>
        </w:rPr>
        <w:t>Nội dung thi đua</w:t>
      </w:r>
      <w:r w:rsidR="009E1C16">
        <w:rPr>
          <w:b/>
          <w:color w:val="000000"/>
          <w:szCs w:val="28"/>
        </w:rPr>
        <w:t>, khen thưởng</w:t>
      </w:r>
    </w:p>
    <w:p w:rsidR="005846E4" w:rsidRDefault="005846E4" w:rsidP="005846E4">
      <w:pPr>
        <w:spacing w:before="120" w:after="120" w:line="276" w:lineRule="auto"/>
        <w:ind w:firstLine="709"/>
        <w:jc w:val="both"/>
        <w:rPr>
          <w:color w:val="000000"/>
          <w:szCs w:val="28"/>
        </w:rPr>
      </w:pPr>
      <w:r>
        <w:rPr>
          <w:color w:val="000000"/>
          <w:szCs w:val="28"/>
        </w:rPr>
        <w:t>Xác định những nội dung thi đua</w:t>
      </w:r>
      <w:r w:rsidR="00626852">
        <w:rPr>
          <w:color w:val="000000"/>
          <w:szCs w:val="28"/>
        </w:rPr>
        <w:t>, nhiệm vụ</w:t>
      </w:r>
      <w:r>
        <w:rPr>
          <w:color w:val="000000"/>
          <w:szCs w:val="28"/>
        </w:rPr>
        <w:t xml:space="preserve"> trọng tâm </w:t>
      </w:r>
      <w:r w:rsidR="00626852">
        <w:rPr>
          <w:color w:val="000000"/>
          <w:szCs w:val="28"/>
        </w:rPr>
        <w:t xml:space="preserve">của công tác thi đua, khen thưởng gắn với </w:t>
      </w:r>
      <w:r>
        <w:rPr>
          <w:color w:val="000000"/>
          <w:szCs w:val="28"/>
        </w:rPr>
        <w:t>với các m</w:t>
      </w:r>
      <w:r w:rsidR="009E1C16">
        <w:rPr>
          <w:color w:val="000000"/>
          <w:szCs w:val="28"/>
        </w:rPr>
        <w:t xml:space="preserve">ục tiêu, chỉ tiêu </w:t>
      </w:r>
      <w:r w:rsidR="000822F1">
        <w:rPr>
          <w:color w:val="000000"/>
          <w:szCs w:val="28"/>
        </w:rPr>
        <w:t>trong</w:t>
      </w:r>
      <w:r w:rsidR="009E1C16">
        <w:rPr>
          <w:color w:val="000000"/>
          <w:szCs w:val="28"/>
        </w:rPr>
        <w:t xml:space="preserve"> từng lĩnh vực</w:t>
      </w:r>
      <w:r>
        <w:rPr>
          <w:color w:val="000000"/>
          <w:szCs w:val="28"/>
        </w:rPr>
        <w:t>, nhiệm vụ cụ thể</w:t>
      </w:r>
      <w:r w:rsidR="00626852">
        <w:rPr>
          <w:color w:val="000000"/>
          <w:szCs w:val="28"/>
        </w:rPr>
        <w:t xml:space="preserve"> giai đoạn 2021-2025</w:t>
      </w:r>
      <w:r>
        <w:rPr>
          <w:color w:val="000000"/>
          <w:szCs w:val="28"/>
        </w:rPr>
        <w:t>.</w:t>
      </w:r>
    </w:p>
    <w:p w:rsidR="000822F1" w:rsidRPr="00F11378" w:rsidRDefault="000822F1" w:rsidP="004642F3">
      <w:pPr>
        <w:spacing w:before="120" w:after="120" w:line="276" w:lineRule="auto"/>
        <w:ind w:firstLine="709"/>
        <w:jc w:val="both"/>
        <w:rPr>
          <w:b/>
          <w:color w:val="000000"/>
          <w:szCs w:val="28"/>
        </w:rPr>
      </w:pPr>
      <w:r w:rsidRPr="00F11378">
        <w:rPr>
          <w:b/>
          <w:color w:val="000000"/>
          <w:szCs w:val="28"/>
        </w:rPr>
        <w:lastRenderedPageBreak/>
        <w:t>3. Giải pháp thực hiện</w:t>
      </w:r>
    </w:p>
    <w:p w:rsidR="004642F3" w:rsidRDefault="00F11378" w:rsidP="004642F3">
      <w:pPr>
        <w:spacing w:before="120" w:after="120" w:line="276" w:lineRule="auto"/>
        <w:ind w:firstLine="709"/>
        <w:jc w:val="both"/>
        <w:rPr>
          <w:color w:val="000000"/>
          <w:szCs w:val="28"/>
        </w:rPr>
      </w:pPr>
      <w:r>
        <w:rPr>
          <w:color w:val="000000"/>
          <w:szCs w:val="28"/>
        </w:rPr>
        <w:t>X</w:t>
      </w:r>
      <w:r w:rsidR="005F4040">
        <w:rPr>
          <w:color w:val="000000"/>
          <w:szCs w:val="28"/>
        </w:rPr>
        <w:t>ác</w:t>
      </w:r>
      <w:r>
        <w:rPr>
          <w:color w:val="000000"/>
          <w:szCs w:val="28"/>
        </w:rPr>
        <w:t xml:space="preserve"> định n</w:t>
      </w:r>
      <w:r w:rsidR="004642F3">
        <w:rPr>
          <w:color w:val="000000"/>
          <w:szCs w:val="28"/>
        </w:rPr>
        <w:t>hững giải pháp đổi mới, nâng cao chất lượng, hiệu quả công tác thi đua, khen thưởng</w:t>
      </w:r>
      <w:r>
        <w:rPr>
          <w:color w:val="000000"/>
          <w:szCs w:val="28"/>
        </w:rPr>
        <w:t xml:space="preserve"> trong giai đoạn tiếp theo</w:t>
      </w:r>
      <w:r w:rsidR="004642F3">
        <w:rPr>
          <w:color w:val="000000"/>
          <w:szCs w:val="28"/>
        </w:rPr>
        <w:t>.</w:t>
      </w:r>
    </w:p>
    <w:p w:rsidR="0017414F" w:rsidRDefault="0017414F"/>
    <w:p w:rsidR="0017414F" w:rsidRDefault="0017414F"/>
    <w:sectPr w:rsidR="0017414F" w:rsidSect="0080214F">
      <w:footerReference w:type="default" r:id="rId7"/>
      <w:footerReference w:type="first" r:id="rId8"/>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5D0" w:rsidRDefault="00B625D0" w:rsidP="00E05AAA">
      <w:r>
        <w:separator/>
      </w:r>
    </w:p>
  </w:endnote>
  <w:endnote w:type="continuationSeparator" w:id="0">
    <w:p w:rsidR="00B625D0" w:rsidRDefault="00B625D0" w:rsidP="00E0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767962"/>
      <w:docPartObj>
        <w:docPartGallery w:val="Page Numbers (Bottom of Page)"/>
        <w:docPartUnique/>
      </w:docPartObj>
    </w:sdtPr>
    <w:sdtEndPr>
      <w:rPr>
        <w:noProof/>
      </w:rPr>
    </w:sdtEndPr>
    <w:sdtContent>
      <w:p w:rsidR="00E05AAA" w:rsidRDefault="00E05AAA">
        <w:pPr>
          <w:pStyle w:val="Footer"/>
          <w:jc w:val="right"/>
        </w:pPr>
        <w:r>
          <w:fldChar w:fldCharType="begin"/>
        </w:r>
        <w:r>
          <w:instrText xml:space="preserve"> PAGE   \* MERGEFORMAT </w:instrText>
        </w:r>
        <w:r>
          <w:fldChar w:fldCharType="separate"/>
        </w:r>
        <w:r w:rsidR="002F6F56">
          <w:rPr>
            <w:noProof/>
          </w:rPr>
          <w:t>3</w:t>
        </w:r>
        <w:r>
          <w:rPr>
            <w:noProof/>
          </w:rPr>
          <w:fldChar w:fldCharType="end"/>
        </w:r>
      </w:p>
    </w:sdtContent>
  </w:sdt>
  <w:p w:rsidR="00E05AAA" w:rsidRDefault="00E05A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AA" w:rsidRDefault="00E05AAA">
    <w:pPr>
      <w:pStyle w:val="Footer"/>
      <w:jc w:val="right"/>
    </w:pPr>
  </w:p>
  <w:p w:rsidR="00E05AAA" w:rsidRDefault="00E05A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5D0" w:rsidRDefault="00B625D0" w:rsidP="00E05AAA">
      <w:r>
        <w:separator/>
      </w:r>
    </w:p>
  </w:footnote>
  <w:footnote w:type="continuationSeparator" w:id="0">
    <w:p w:rsidR="00B625D0" w:rsidRDefault="00B625D0" w:rsidP="00E05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14F"/>
    <w:rsid w:val="000822F1"/>
    <w:rsid w:val="000D377D"/>
    <w:rsid w:val="0017414F"/>
    <w:rsid w:val="00196E02"/>
    <w:rsid w:val="001D05C4"/>
    <w:rsid w:val="002C03B4"/>
    <w:rsid w:val="002C6584"/>
    <w:rsid w:val="002E24A1"/>
    <w:rsid w:val="002F6F56"/>
    <w:rsid w:val="00397E69"/>
    <w:rsid w:val="00412C3B"/>
    <w:rsid w:val="0044044C"/>
    <w:rsid w:val="00460BC1"/>
    <w:rsid w:val="004642F3"/>
    <w:rsid w:val="00545A6D"/>
    <w:rsid w:val="005846E4"/>
    <w:rsid w:val="005972DF"/>
    <w:rsid w:val="005B6BB6"/>
    <w:rsid w:val="005F4040"/>
    <w:rsid w:val="005F62E1"/>
    <w:rsid w:val="00622E5D"/>
    <w:rsid w:val="00626852"/>
    <w:rsid w:val="00644E9A"/>
    <w:rsid w:val="0066113B"/>
    <w:rsid w:val="006B21FD"/>
    <w:rsid w:val="006E644E"/>
    <w:rsid w:val="006F426D"/>
    <w:rsid w:val="00727242"/>
    <w:rsid w:val="00750415"/>
    <w:rsid w:val="00766BB4"/>
    <w:rsid w:val="007C0985"/>
    <w:rsid w:val="007C4C40"/>
    <w:rsid w:val="007C786D"/>
    <w:rsid w:val="0080214F"/>
    <w:rsid w:val="008055D9"/>
    <w:rsid w:val="00870725"/>
    <w:rsid w:val="00871547"/>
    <w:rsid w:val="00872159"/>
    <w:rsid w:val="008C4CAC"/>
    <w:rsid w:val="009E1C16"/>
    <w:rsid w:val="009F62A0"/>
    <w:rsid w:val="00A665A0"/>
    <w:rsid w:val="00A742BC"/>
    <w:rsid w:val="00AC73C4"/>
    <w:rsid w:val="00B364C8"/>
    <w:rsid w:val="00B42D27"/>
    <w:rsid w:val="00B625D0"/>
    <w:rsid w:val="00BE4971"/>
    <w:rsid w:val="00BF31E0"/>
    <w:rsid w:val="00D15589"/>
    <w:rsid w:val="00D2696F"/>
    <w:rsid w:val="00D366AA"/>
    <w:rsid w:val="00DF7CF2"/>
    <w:rsid w:val="00E05AAA"/>
    <w:rsid w:val="00E11495"/>
    <w:rsid w:val="00E848D6"/>
    <w:rsid w:val="00EB19A2"/>
    <w:rsid w:val="00EC3A6C"/>
    <w:rsid w:val="00EE020F"/>
    <w:rsid w:val="00F11378"/>
    <w:rsid w:val="00F15BCD"/>
    <w:rsid w:val="00F323D5"/>
    <w:rsid w:val="00FE3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14F"/>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414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27242"/>
    <w:pPr>
      <w:ind w:left="720"/>
      <w:contextualSpacing/>
    </w:pPr>
  </w:style>
  <w:style w:type="paragraph" w:styleId="Header">
    <w:name w:val="header"/>
    <w:basedOn w:val="Normal"/>
    <w:link w:val="HeaderChar"/>
    <w:uiPriority w:val="99"/>
    <w:unhideWhenUsed/>
    <w:rsid w:val="00E05AAA"/>
    <w:pPr>
      <w:tabs>
        <w:tab w:val="center" w:pos="4680"/>
        <w:tab w:val="right" w:pos="9360"/>
      </w:tabs>
    </w:pPr>
  </w:style>
  <w:style w:type="character" w:customStyle="1" w:styleId="HeaderChar">
    <w:name w:val="Header Char"/>
    <w:basedOn w:val="DefaultParagraphFont"/>
    <w:link w:val="Header"/>
    <w:uiPriority w:val="99"/>
    <w:rsid w:val="00E05AAA"/>
    <w:rPr>
      <w:rFonts w:eastAsia="Times New Roman" w:cs="Times New Roman"/>
      <w:szCs w:val="24"/>
    </w:rPr>
  </w:style>
  <w:style w:type="paragraph" w:styleId="Footer">
    <w:name w:val="footer"/>
    <w:basedOn w:val="Normal"/>
    <w:link w:val="FooterChar"/>
    <w:uiPriority w:val="99"/>
    <w:unhideWhenUsed/>
    <w:rsid w:val="00E05AAA"/>
    <w:pPr>
      <w:tabs>
        <w:tab w:val="center" w:pos="4680"/>
        <w:tab w:val="right" w:pos="9360"/>
      </w:tabs>
    </w:pPr>
  </w:style>
  <w:style w:type="character" w:customStyle="1" w:styleId="FooterChar">
    <w:name w:val="Footer Char"/>
    <w:basedOn w:val="DefaultParagraphFont"/>
    <w:link w:val="Footer"/>
    <w:uiPriority w:val="99"/>
    <w:rsid w:val="00E05AAA"/>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14F"/>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414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27242"/>
    <w:pPr>
      <w:ind w:left="720"/>
      <w:contextualSpacing/>
    </w:pPr>
  </w:style>
  <w:style w:type="paragraph" w:styleId="Header">
    <w:name w:val="header"/>
    <w:basedOn w:val="Normal"/>
    <w:link w:val="HeaderChar"/>
    <w:uiPriority w:val="99"/>
    <w:unhideWhenUsed/>
    <w:rsid w:val="00E05AAA"/>
    <w:pPr>
      <w:tabs>
        <w:tab w:val="center" w:pos="4680"/>
        <w:tab w:val="right" w:pos="9360"/>
      </w:tabs>
    </w:pPr>
  </w:style>
  <w:style w:type="character" w:customStyle="1" w:styleId="HeaderChar">
    <w:name w:val="Header Char"/>
    <w:basedOn w:val="DefaultParagraphFont"/>
    <w:link w:val="Header"/>
    <w:uiPriority w:val="99"/>
    <w:rsid w:val="00E05AAA"/>
    <w:rPr>
      <w:rFonts w:eastAsia="Times New Roman" w:cs="Times New Roman"/>
      <w:szCs w:val="24"/>
    </w:rPr>
  </w:style>
  <w:style w:type="paragraph" w:styleId="Footer">
    <w:name w:val="footer"/>
    <w:basedOn w:val="Normal"/>
    <w:link w:val="FooterChar"/>
    <w:uiPriority w:val="99"/>
    <w:unhideWhenUsed/>
    <w:rsid w:val="00E05AAA"/>
    <w:pPr>
      <w:tabs>
        <w:tab w:val="center" w:pos="4680"/>
        <w:tab w:val="right" w:pos="9360"/>
      </w:tabs>
    </w:pPr>
  </w:style>
  <w:style w:type="character" w:customStyle="1" w:styleId="FooterChar">
    <w:name w:val="Footer Char"/>
    <w:basedOn w:val="DefaultParagraphFont"/>
    <w:link w:val="Footer"/>
    <w:uiPriority w:val="99"/>
    <w:rsid w:val="00E05AAA"/>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A07589-83C5-4184-A845-C3481D77F014}"/>
</file>

<file path=customXml/itemProps2.xml><?xml version="1.0" encoding="utf-8"?>
<ds:datastoreItem xmlns:ds="http://schemas.openxmlformats.org/officeDocument/2006/customXml" ds:itemID="{B5849327-E3A8-47AF-95E2-E481E51684BE}"/>
</file>

<file path=customXml/itemProps3.xml><?xml version="1.0" encoding="utf-8"?>
<ds:datastoreItem xmlns:ds="http://schemas.openxmlformats.org/officeDocument/2006/customXml" ds:itemID="{519F0A4A-34BD-4CB0-A686-6850BA639F74}"/>
</file>

<file path=docProps/app.xml><?xml version="1.0" encoding="utf-8"?>
<Properties xmlns="http://schemas.openxmlformats.org/officeDocument/2006/extended-properties" xmlns:vt="http://schemas.openxmlformats.org/officeDocument/2006/docPropsVTypes">
  <Template>Normal</Template>
  <TotalTime>203</TotalTime>
  <Pages>3</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tamnth</dc:creator>
  <cp:lastModifiedBy>tamnth</cp:lastModifiedBy>
  <cp:revision>67</cp:revision>
  <dcterms:created xsi:type="dcterms:W3CDTF">2019-09-25T01:25:00Z</dcterms:created>
  <dcterms:modified xsi:type="dcterms:W3CDTF">2019-12-17T22:33:00Z</dcterms:modified>
</cp:coreProperties>
</file>