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F328F" w14:textId="77777777" w:rsidR="00C23E66" w:rsidRPr="00784BD8" w:rsidRDefault="00754F78" w:rsidP="00997B74">
      <w:pPr>
        <w:pStyle w:val="NormalWeb"/>
        <w:shd w:val="clear" w:color="auto" w:fill="FFFFFF"/>
        <w:spacing w:before="0" w:beforeAutospacing="0" w:after="0" w:afterAutospacing="0" w:line="276" w:lineRule="auto"/>
        <w:jc w:val="center"/>
        <w:rPr>
          <w:rFonts w:ascii="Arial" w:hAnsi="Arial" w:cs="Arial"/>
          <w:bCs/>
          <w:sz w:val="28"/>
          <w:szCs w:val="28"/>
        </w:rPr>
      </w:pPr>
      <w:r w:rsidRPr="00784BD8">
        <w:rPr>
          <w:rFonts w:ascii="Arial" w:hAnsi="Arial" w:cs="Arial"/>
          <w:bCs/>
          <w:noProof/>
          <w:sz w:val="22"/>
          <w:szCs w:val="22"/>
          <w:lang w:val="en-SG" w:eastAsia="en-SG"/>
        </w:rPr>
        <mc:AlternateContent>
          <mc:Choice Requires="wps">
            <w:drawing>
              <wp:anchor distT="0" distB="0" distL="114300" distR="114300" simplePos="0" relativeHeight="251660288" behindDoc="1" locked="0" layoutInCell="1" allowOverlap="1" wp14:anchorId="30982393" wp14:editId="231D6051">
                <wp:simplePos x="0" y="0"/>
                <wp:positionH relativeFrom="margin">
                  <wp:posOffset>-169817</wp:posOffset>
                </wp:positionH>
                <wp:positionV relativeFrom="paragraph">
                  <wp:posOffset>-444138</wp:posOffset>
                </wp:positionV>
                <wp:extent cx="6318250" cy="9744891"/>
                <wp:effectExtent l="19050" t="19050" r="44450" b="469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8250" cy="9744891"/>
                        </a:xfrm>
                        <a:prstGeom prst="rect">
                          <a:avLst/>
                        </a:prstGeom>
                        <a:solidFill>
                          <a:srgbClr val="FFFFFF"/>
                        </a:solidFill>
                        <a:ln w="57150">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35pt;margin-top:-34.95pt;width:497.5pt;height:767.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" strokecolor="#0070c0" strokeweight="4.5pt">
                <w10:wrap anchorx="margin"/>
              </v:rect>
            </w:pict>
          </mc:Fallback>
        </mc:AlternateContent>
      </w:r>
      <w:r w:rsidR="00C23E66" w:rsidRPr="00784BD8">
        <w:rPr>
          <w:rFonts w:ascii="Arial" w:hAnsi="Arial" w:cs="Arial"/>
          <w:bCs/>
          <w:sz w:val="28"/>
          <w:szCs w:val="28"/>
        </w:rPr>
        <w:t>BỘ TƯ PHÁP</w:t>
      </w:r>
    </w:p>
    <w:p w14:paraId="7B81A695" w14:textId="77777777" w:rsidR="00C23E66" w:rsidRPr="00784BD8" w:rsidRDefault="00C23E66" w:rsidP="00997B74">
      <w:pPr>
        <w:pStyle w:val="NormalWeb"/>
        <w:shd w:val="clear" w:color="auto" w:fill="FFFFFF"/>
        <w:spacing w:before="0" w:beforeAutospacing="0" w:after="0" w:afterAutospacing="0" w:line="276" w:lineRule="auto"/>
        <w:jc w:val="center"/>
        <w:rPr>
          <w:rFonts w:ascii="Arial" w:hAnsi="Arial" w:cs="Arial"/>
          <w:bCs/>
          <w:sz w:val="28"/>
          <w:szCs w:val="28"/>
        </w:rPr>
      </w:pPr>
      <w:r w:rsidRPr="00784BD8">
        <w:rPr>
          <w:rFonts w:ascii="Arial" w:hAnsi="Arial" w:cs="Arial"/>
          <w:bCs/>
          <w:sz w:val="28"/>
          <w:szCs w:val="28"/>
        </w:rPr>
        <w:t>VỤ CÁC VẤN ĐỀ CHUNG VỀ XÂY DỰNG PHÁP LUẬT</w:t>
      </w:r>
    </w:p>
    <w:p w14:paraId="7580BBC8" w14:textId="1541141D"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30"/>
          <w:szCs w:val="30"/>
        </w:rPr>
      </w:pPr>
      <w:r w:rsidRPr="00784BD8">
        <w:rPr>
          <w:rFonts w:ascii="Arial" w:hAnsi="Arial" w:cs="Arial"/>
          <w:b/>
          <w:bCs/>
          <w:sz w:val="30"/>
          <w:szCs w:val="30"/>
        </w:rPr>
        <w:t xml:space="preserve">NHÓM CHUYÊN GIA </w:t>
      </w:r>
      <w:r w:rsidR="00C23E66" w:rsidRPr="00784BD8">
        <w:rPr>
          <w:rFonts w:ascii="Arial" w:hAnsi="Arial" w:cs="Arial"/>
          <w:b/>
          <w:bCs/>
          <w:sz w:val="30"/>
          <w:szCs w:val="30"/>
        </w:rPr>
        <w:t>ĐÁNH GIÁ TÁC ĐỘNG CHÍNH SÁCH</w:t>
      </w:r>
    </w:p>
    <w:p w14:paraId="66B0EB74" w14:textId="78B5E786"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28"/>
          <w:szCs w:val="28"/>
        </w:rPr>
      </w:pPr>
      <w:r w:rsidRPr="00784BD8">
        <w:rPr>
          <w:rFonts w:ascii="Arial" w:hAnsi="Arial" w:cs="Arial"/>
          <w:noProof/>
          <w:lang w:val="en-SG" w:eastAsia="en-SG"/>
        </w:rPr>
        <mc:AlternateContent>
          <mc:Choice Requires="wps">
            <w:drawing>
              <wp:anchor distT="4294967295" distB="4294967295" distL="114300" distR="114300" simplePos="0" relativeHeight="251659264" behindDoc="0" locked="0" layoutInCell="1" allowOverlap="1" wp14:anchorId="710C074B" wp14:editId="135E735F">
                <wp:simplePos x="0" y="0"/>
                <wp:positionH relativeFrom="column">
                  <wp:posOffset>1837962</wp:posOffset>
                </wp:positionH>
                <wp:positionV relativeFrom="paragraph">
                  <wp:posOffset>64770</wp:posOffset>
                </wp:positionV>
                <wp:extent cx="1920240" cy="0"/>
                <wp:effectExtent l="0" t="0" r="2286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44.7pt;margin-top:5.1pt;width:151.2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"/>
            </w:pict>
          </mc:Fallback>
        </mc:AlternateContent>
      </w:r>
    </w:p>
    <w:p w14:paraId="2C45AE76" w14:textId="7FFAC1E1"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28"/>
          <w:szCs w:val="28"/>
        </w:rPr>
      </w:pPr>
    </w:p>
    <w:p w14:paraId="0842BF3C" w14:textId="4C3170A8"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28"/>
          <w:szCs w:val="28"/>
        </w:rPr>
      </w:pPr>
    </w:p>
    <w:p w14:paraId="03AF1686" w14:textId="4138F8B5"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28"/>
          <w:szCs w:val="28"/>
        </w:rPr>
      </w:pPr>
    </w:p>
    <w:p w14:paraId="6EFFCF38" w14:textId="0FBE4A49"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28"/>
          <w:szCs w:val="28"/>
        </w:rPr>
      </w:pPr>
    </w:p>
    <w:p w14:paraId="66BD8E8D" w14:textId="610439AA"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28"/>
          <w:szCs w:val="28"/>
        </w:rPr>
      </w:pPr>
    </w:p>
    <w:p w14:paraId="5A058C35" w14:textId="2093FC59"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28"/>
          <w:szCs w:val="28"/>
        </w:rPr>
      </w:pPr>
    </w:p>
    <w:p w14:paraId="21E0C54B" w14:textId="11D3EF2D"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28"/>
          <w:szCs w:val="28"/>
        </w:rPr>
      </w:pPr>
    </w:p>
    <w:p w14:paraId="46FD8146" w14:textId="38917803"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28"/>
          <w:szCs w:val="28"/>
        </w:rPr>
      </w:pPr>
    </w:p>
    <w:p w14:paraId="065528A9" w14:textId="1F63E033"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28"/>
          <w:szCs w:val="28"/>
        </w:rPr>
      </w:pPr>
    </w:p>
    <w:p w14:paraId="0C0580CA" w14:textId="338B660A" w:rsidR="00435C0B" w:rsidRPr="00784BD8" w:rsidRDefault="00435C0B" w:rsidP="00997B74">
      <w:pPr>
        <w:pStyle w:val="NormalWeb"/>
        <w:shd w:val="clear" w:color="auto" w:fill="FFFFFF"/>
        <w:spacing w:before="0" w:beforeAutospacing="0" w:after="0" w:afterAutospacing="0" w:line="276" w:lineRule="auto"/>
        <w:jc w:val="center"/>
        <w:rPr>
          <w:rFonts w:ascii="Arial" w:hAnsi="Arial" w:cs="Arial"/>
          <w:b/>
          <w:bCs/>
          <w:sz w:val="28"/>
          <w:szCs w:val="28"/>
        </w:rPr>
      </w:pPr>
    </w:p>
    <w:p w14:paraId="7B02388A" w14:textId="1E085214" w:rsidR="006A5EDD" w:rsidRPr="00784BD8" w:rsidRDefault="006A5EDD" w:rsidP="00997B74">
      <w:pPr>
        <w:pStyle w:val="NormalWeb"/>
        <w:shd w:val="clear" w:color="auto" w:fill="FFFFFF"/>
        <w:spacing w:before="0" w:beforeAutospacing="0" w:after="0" w:afterAutospacing="0" w:line="276" w:lineRule="auto"/>
        <w:jc w:val="center"/>
        <w:rPr>
          <w:rFonts w:ascii="Arial" w:hAnsi="Arial" w:cs="Arial"/>
          <w:b/>
          <w:bCs/>
          <w:color w:val="44546A" w:themeColor="text2"/>
          <w:sz w:val="46"/>
          <w:szCs w:val="46"/>
        </w:rPr>
      </w:pPr>
      <w:r w:rsidRPr="00784BD8">
        <w:rPr>
          <w:rFonts w:ascii="Arial" w:hAnsi="Arial" w:cs="Arial"/>
          <w:b/>
          <w:bCs/>
          <w:color w:val="44546A" w:themeColor="text2"/>
          <w:sz w:val="46"/>
          <w:szCs w:val="46"/>
        </w:rPr>
        <w:t xml:space="preserve">DANH MỤC THAM CHIẾU VỀ </w:t>
      </w:r>
      <w:r w:rsidR="00AB760B" w:rsidRPr="00784BD8">
        <w:rPr>
          <w:rFonts w:ascii="Arial" w:hAnsi="Arial" w:cs="Arial"/>
          <w:b/>
          <w:bCs/>
          <w:color w:val="44546A" w:themeColor="text2"/>
          <w:sz w:val="46"/>
          <w:szCs w:val="46"/>
        </w:rPr>
        <w:t xml:space="preserve">                      </w:t>
      </w:r>
      <w:r w:rsidRPr="00784BD8">
        <w:rPr>
          <w:rFonts w:ascii="Arial" w:hAnsi="Arial" w:cs="Arial"/>
          <w:b/>
          <w:bCs/>
          <w:color w:val="44546A" w:themeColor="text2"/>
          <w:sz w:val="46"/>
          <w:szCs w:val="46"/>
        </w:rPr>
        <w:t>ĐÁNH GIÁ TÁC ĐỘNG</w:t>
      </w:r>
      <w:bookmarkStart w:id="0" w:name="_GoBack"/>
      <w:bookmarkEnd w:id="0"/>
      <w:r w:rsidRPr="00784BD8">
        <w:rPr>
          <w:rFonts w:ascii="Arial" w:hAnsi="Arial" w:cs="Arial"/>
          <w:b/>
          <w:bCs/>
          <w:color w:val="44546A" w:themeColor="text2"/>
          <w:sz w:val="46"/>
          <w:szCs w:val="46"/>
        </w:rPr>
        <w:t xml:space="preserve"> XÃ HỘI VÀ GIỚI TRONG XÂY DỰNG CHÍNH SÁCH, </w:t>
      </w:r>
      <w:r w:rsidR="00AB760B" w:rsidRPr="00784BD8">
        <w:rPr>
          <w:rFonts w:ascii="Arial" w:hAnsi="Arial" w:cs="Arial"/>
          <w:b/>
          <w:bCs/>
          <w:color w:val="44546A" w:themeColor="text2"/>
          <w:sz w:val="46"/>
          <w:szCs w:val="46"/>
        </w:rPr>
        <w:t xml:space="preserve">               </w:t>
      </w:r>
      <w:r w:rsidRPr="00784BD8">
        <w:rPr>
          <w:rFonts w:ascii="Arial" w:hAnsi="Arial" w:cs="Arial"/>
          <w:b/>
          <w:bCs/>
          <w:color w:val="44546A" w:themeColor="text2"/>
          <w:sz w:val="46"/>
          <w:szCs w:val="46"/>
        </w:rPr>
        <w:t xml:space="preserve">VĂN BẢN </w:t>
      </w:r>
      <w:r w:rsidR="00AB760B" w:rsidRPr="00784BD8">
        <w:rPr>
          <w:rFonts w:ascii="Arial" w:hAnsi="Arial" w:cs="Arial"/>
          <w:b/>
          <w:bCs/>
          <w:color w:val="44546A" w:themeColor="text2"/>
          <w:sz w:val="46"/>
          <w:szCs w:val="46"/>
        </w:rPr>
        <w:t xml:space="preserve">QUY PHẠM PHÁP LUẬT </w:t>
      </w:r>
      <w:r w:rsidRPr="00784BD8">
        <w:rPr>
          <w:rFonts w:ascii="Arial" w:hAnsi="Arial" w:cs="Arial"/>
          <w:b/>
          <w:bCs/>
          <w:color w:val="44546A" w:themeColor="text2"/>
          <w:sz w:val="46"/>
          <w:szCs w:val="46"/>
        </w:rPr>
        <w:t>CỦA BỘ TƯ PHÁP</w:t>
      </w:r>
    </w:p>
    <w:p w14:paraId="39BBF712" w14:textId="4697675E" w:rsidR="006A5EDD" w:rsidRPr="00784BD8" w:rsidRDefault="006A5EDD" w:rsidP="00997B74">
      <w:pPr>
        <w:pStyle w:val="NormalWeb"/>
        <w:shd w:val="clear" w:color="auto" w:fill="FFFFFF"/>
        <w:spacing w:before="0" w:beforeAutospacing="0" w:after="0" w:afterAutospacing="0" w:line="276" w:lineRule="auto"/>
        <w:jc w:val="center"/>
        <w:rPr>
          <w:rFonts w:ascii="Arial" w:hAnsi="Arial" w:cs="Arial"/>
          <w:b/>
          <w:bCs/>
          <w:i/>
          <w:iCs/>
          <w:color w:val="44546A" w:themeColor="text2"/>
          <w:sz w:val="38"/>
          <w:szCs w:val="38"/>
        </w:rPr>
      </w:pPr>
      <w:r w:rsidRPr="00784BD8">
        <w:rPr>
          <w:rFonts w:ascii="Arial" w:hAnsi="Arial" w:cs="Arial"/>
          <w:b/>
          <w:bCs/>
          <w:i/>
          <w:iCs/>
          <w:color w:val="44546A" w:themeColor="text2"/>
          <w:sz w:val="38"/>
          <w:szCs w:val="38"/>
        </w:rPr>
        <w:t>(lĩnh vực Công chứng, Luật sư, Trợ giúp pháp lý)</w:t>
      </w:r>
    </w:p>
    <w:p w14:paraId="33A957D6" w14:textId="3FD8E173" w:rsidR="00435C0B" w:rsidRPr="00784BD8" w:rsidRDefault="00435C0B" w:rsidP="00997B74">
      <w:pPr>
        <w:spacing w:before="120" w:after="120" w:line="276" w:lineRule="auto"/>
        <w:ind w:firstLine="720"/>
        <w:jc w:val="both"/>
        <w:rPr>
          <w:rFonts w:ascii="Arial" w:hAnsi="Arial" w:cs="Arial"/>
          <w:b/>
          <w:i/>
          <w:sz w:val="40"/>
          <w:szCs w:val="40"/>
        </w:rPr>
      </w:pPr>
    </w:p>
    <w:p w14:paraId="029B8264" w14:textId="0285B32E" w:rsidR="00435C0B" w:rsidRPr="00784BD8" w:rsidRDefault="00435C0B" w:rsidP="00997B74">
      <w:pPr>
        <w:spacing w:before="120" w:after="120" w:line="276" w:lineRule="auto"/>
        <w:ind w:firstLine="720"/>
        <w:jc w:val="both"/>
        <w:rPr>
          <w:rFonts w:ascii="Arial" w:hAnsi="Arial" w:cs="Arial"/>
          <w:b/>
          <w:sz w:val="28"/>
          <w:szCs w:val="28"/>
        </w:rPr>
      </w:pPr>
    </w:p>
    <w:p w14:paraId="22E5DB0C" w14:textId="11FA5BF4" w:rsidR="00435C0B" w:rsidRPr="00784BD8" w:rsidRDefault="00435C0B" w:rsidP="00997B74">
      <w:pPr>
        <w:spacing w:before="120" w:after="120" w:line="276" w:lineRule="auto"/>
        <w:ind w:firstLine="720"/>
        <w:jc w:val="both"/>
        <w:rPr>
          <w:rFonts w:ascii="Arial" w:hAnsi="Arial" w:cs="Arial"/>
          <w:b/>
          <w:sz w:val="28"/>
          <w:szCs w:val="28"/>
        </w:rPr>
      </w:pPr>
    </w:p>
    <w:p w14:paraId="67110EFC" w14:textId="53BBF026" w:rsidR="00435C0B" w:rsidRPr="00784BD8" w:rsidRDefault="00435C0B" w:rsidP="00997B74">
      <w:pPr>
        <w:spacing w:before="120" w:after="120" w:line="276" w:lineRule="auto"/>
        <w:ind w:left="2880" w:firstLine="720"/>
        <w:jc w:val="both"/>
        <w:rPr>
          <w:rFonts w:ascii="Arial" w:hAnsi="Arial" w:cs="Arial"/>
          <w:b/>
          <w:sz w:val="28"/>
          <w:szCs w:val="28"/>
        </w:rPr>
      </w:pPr>
    </w:p>
    <w:p w14:paraId="1478D029" w14:textId="2518B143" w:rsidR="00435C0B" w:rsidRPr="00784BD8" w:rsidRDefault="00435C0B" w:rsidP="00997B74">
      <w:pPr>
        <w:spacing w:before="120" w:after="120" w:line="276" w:lineRule="auto"/>
        <w:ind w:left="2880" w:firstLine="720"/>
        <w:jc w:val="both"/>
        <w:rPr>
          <w:rFonts w:ascii="Arial" w:hAnsi="Arial" w:cs="Arial"/>
          <w:b/>
          <w:sz w:val="28"/>
          <w:szCs w:val="28"/>
        </w:rPr>
      </w:pPr>
    </w:p>
    <w:p w14:paraId="79D67CF9" w14:textId="3E8B8340" w:rsidR="00435C0B" w:rsidRPr="00784BD8" w:rsidRDefault="00435C0B" w:rsidP="00997B74">
      <w:pPr>
        <w:spacing w:before="120" w:after="120" w:line="276" w:lineRule="auto"/>
        <w:ind w:left="2880" w:firstLine="720"/>
        <w:jc w:val="both"/>
        <w:rPr>
          <w:rFonts w:ascii="Arial" w:hAnsi="Arial" w:cs="Arial"/>
          <w:b/>
          <w:sz w:val="28"/>
          <w:szCs w:val="28"/>
        </w:rPr>
      </w:pPr>
    </w:p>
    <w:p w14:paraId="0CCB81A0" w14:textId="77777777" w:rsidR="00435C0B" w:rsidRPr="00784BD8" w:rsidRDefault="00435C0B" w:rsidP="00997B74">
      <w:pPr>
        <w:spacing w:before="120" w:after="120" w:line="276" w:lineRule="auto"/>
        <w:ind w:left="2880" w:firstLine="720"/>
        <w:jc w:val="both"/>
        <w:rPr>
          <w:rFonts w:ascii="Arial" w:hAnsi="Arial" w:cs="Arial"/>
          <w:b/>
          <w:sz w:val="28"/>
          <w:szCs w:val="28"/>
        </w:rPr>
      </w:pPr>
    </w:p>
    <w:p w14:paraId="7638886D" w14:textId="77777777" w:rsidR="00435C0B" w:rsidRPr="00784BD8" w:rsidRDefault="00435C0B" w:rsidP="00997B74">
      <w:pPr>
        <w:spacing w:before="120" w:after="120" w:line="276" w:lineRule="auto"/>
        <w:ind w:left="2880" w:firstLine="720"/>
        <w:jc w:val="both"/>
        <w:rPr>
          <w:rFonts w:ascii="Arial" w:hAnsi="Arial" w:cs="Arial"/>
          <w:b/>
          <w:sz w:val="28"/>
          <w:szCs w:val="28"/>
        </w:rPr>
      </w:pPr>
    </w:p>
    <w:p w14:paraId="71D6AB5D" w14:textId="77777777" w:rsidR="00435C0B" w:rsidRPr="00784BD8" w:rsidRDefault="00435C0B" w:rsidP="00997B74">
      <w:pPr>
        <w:spacing w:before="120" w:after="120" w:line="276" w:lineRule="auto"/>
        <w:ind w:left="2880" w:firstLine="720"/>
        <w:jc w:val="both"/>
        <w:rPr>
          <w:rFonts w:ascii="Arial" w:hAnsi="Arial" w:cs="Arial"/>
          <w:b/>
          <w:sz w:val="28"/>
          <w:szCs w:val="28"/>
        </w:rPr>
      </w:pPr>
    </w:p>
    <w:p w14:paraId="66DC0AAC" w14:textId="407B7E19" w:rsidR="00435C0B" w:rsidRPr="00784BD8" w:rsidRDefault="008B76D0" w:rsidP="00C23E66">
      <w:pPr>
        <w:spacing w:before="120" w:after="120" w:line="276" w:lineRule="auto"/>
        <w:jc w:val="center"/>
        <w:rPr>
          <w:rFonts w:ascii="Arial" w:hAnsi="Arial" w:cs="Arial"/>
          <w:b/>
          <w:sz w:val="28"/>
          <w:szCs w:val="28"/>
        </w:rPr>
      </w:pPr>
      <w:r w:rsidRPr="00784BD8">
        <w:rPr>
          <w:rFonts w:ascii="Arial" w:hAnsi="Arial" w:cs="Arial"/>
          <w:b/>
          <w:sz w:val="28"/>
          <w:szCs w:val="28"/>
        </w:rPr>
        <w:t xml:space="preserve">Hà Nội, </w:t>
      </w:r>
      <w:r w:rsidR="00435C0B" w:rsidRPr="00784BD8">
        <w:rPr>
          <w:rFonts w:ascii="Arial" w:hAnsi="Arial" w:cs="Arial"/>
          <w:b/>
          <w:sz w:val="28"/>
          <w:szCs w:val="28"/>
        </w:rPr>
        <w:t>năm 2021</w:t>
      </w:r>
    </w:p>
    <w:p w14:paraId="186E8C1C" w14:textId="0BB00913" w:rsidR="00D541AD" w:rsidRPr="00784BD8" w:rsidRDefault="00765B8C" w:rsidP="00997B74">
      <w:pPr>
        <w:spacing w:before="120" w:after="120" w:line="276" w:lineRule="auto"/>
        <w:jc w:val="center"/>
        <w:rPr>
          <w:rFonts w:ascii="Arial" w:hAnsi="Arial" w:cs="Arial"/>
          <w:b/>
          <w:bCs/>
          <w:sz w:val="22"/>
          <w:szCs w:val="22"/>
          <w:lang w:val="vi-VN"/>
        </w:rPr>
      </w:pPr>
      <w:r w:rsidRPr="00784BD8">
        <w:rPr>
          <w:rFonts w:ascii="Arial" w:hAnsi="Arial" w:cs="Arial"/>
          <w:b/>
          <w:bCs/>
          <w:sz w:val="22"/>
          <w:szCs w:val="22"/>
          <w:lang w:val="vi-VN"/>
        </w:rPr>
        <w:br w:type="column"/>
      </w:r>
      <w:r w:rsidR="00C275C7" w:rsidRPr="00784BD8">
        <w:rPr>
          <w:rFonts w:ascii="Arial" w:hAnsi="Arial" w:cs="Arial"/>
          <w:b/>
          <w:bCs/>
          <w:color w:val="44546A" w:themeColor="text2"/>
          <w:sz w:val="34"/>
          <w:szCs w:val="34"/>
          <w:lang w:val="vi-VN"/>
        </w:rPr>
        <w:lastRenderedPageBreak/>
        <w:t>M</w:t>
      </w:r>
      <w:r w:rsidR="00C275C7" w:rsidRPr="00784BD8">
        <w:rPr>
          <w:rFonts w:ascii="Arial" w:hAnsi="Arial" w:cs="Arial"/>
          <w:b/>
          <w:bCs/>
          <w:color w:val="44546A" w:themeColor="text2"/>
          <w:lang w:val="vi-VN"/>
        </w:rPr>
        <w:t>ỤC LỤC</w:t>
      </w:r>
    </w:p>
    <w:sdt>
      <w:sdtPr>
        <w:rPr>
          <w:rFonts w:ascii="Arial" w:hAnsi="Arial" w:cs="Arial"/>
          <w:b w:val="0"/>
          <w:bCs w:val="0"/>
          <w:i w:val="0"/>
          <w:iCs w:val="0"/>
          <w:sz w:val="20"/>
          <w:szCs w:val="20"/>
        </w:rPr>
        <w:id w:val="1037011461"/>
        <w:docPartObj>
          <w:docPartGallery w:val="Table of Contents"/>
          <w:docPartUnique/>
        </w:docPartObj>
      </w:sdtPr>
      <w:sdtEndPr>
        <w:rPr>
          <w:noProof/>
          <w:sz w:val="24"/>
          <w:szCs w:val="24"/>
        </w:rPr>
      </w:sdtEndPr>
      <w:sdtContent>
        <w:p w14:paraId="27173CEA" w14:textId="33F720C6" w:rsidR="006A6B9A" w:rsidRPr="00784BD8" w:rsidRDefault="00D541AD">
          <w:pPr>
            <w:pStyle w:val="TOC1"/>
            <w:tabs>
              <w:tab w:val="right" w:leader="dot" w:pos="9010"/>
            </w:tabs>
            <w:rPr>
              <w:rFonts w:eastAsiaTheme="minorEastAsia" w:cstheme="minorBidi"/>
              <w:b w:val="0"/>
              <w:bCs w:val="0"/>
              <w:i w:val="0"/>
              <w:iCs w:val="0"/>
              <w:noProof/>
              <w:sz w:val="22"/>
              <w:szCs w:val="22"/>
            </w:rPr>
          </w:pPr>
          <w:r w:rsidRPr="00784BD8">
            <w:rPr>
              <w:rFonts w:ascii="Arial" w:hAnsi="Arial" w:cs="Arial"/>
              <w:b w:val="0"/>
              <w:bCs w:val="0"/>
              <w:i w:val="0"/>
              <w:iCs w:val="0"/>
            </w:rPr>
            <w:fldChar w:fldCharType="begin"/>
          </w:r>
          <w:r w:rsidRPr="00784BD8">
            <w:rPr>
              <w:rFonts w:ascii="Arial" w:hAnsi="Arial" w:cs="Arial"/>
              <w:b w:val="0"/>
              <w:bCs w:val="0"/>
              <w:i w:val="0"/>
              <w:iCs w:val="0"/>
            </w:rPr>
            <w:instrText xml:space="preserve"> TOC \o "1-3" \h \z \u </w:instrText>
          </w:r>
          <w:r w:rsidRPr="00784BD8">
            <w:rPr>
              <w:rFonts w:ascii="Arial" w:hAnsi="Arial" w:cs="Arial"/>
              <w:b w:val="0"/>
              <w:bCs w:val="0"/>
              <w:i w:val="0"/>
              <w:iCs w:val="0"/>
            </w:rPr>
            <w:fldChar w:fldCharType="separate"/>
          </w:r>
          <w:hyperlink w:anchor="_Toc84422366" w:history="1">
            <w:r w:rsidR="006A6B9A" w:rsidRPr="00784BD8">
              <w:rPr>
                <w:rStyle w:val="Hyperlink"/>
                <w:rFonts w:cs="Arial"/>
                <w:noProof/>
                <w:lang w:val="vi-VN"/>
              </w:rPr>
              <w:t>DANH MỤC TỪ VIẾT TẮT</w:t>
            </w:r>
            <w:r w:rsidR="006A6B9A" w:rsidRPr="00784BD8">
              <w:rPr>
                <w:noProof/>
                <w:webHidden/>
              </w:rPr>
              <w:tab/>
            </w:r>
            <w:r w:rsidR="006A6B9A" w:rsidRPr="00784BD8">
              <w:rPr>
                <w:noProof/>
                <w:webHidden/>
              </w:rPr>
              <w:fldChar w:fldCharType="begin"/>
            </w:r>
            <w:r w:rsidR="006A6B9A" w:rsidRPr="00784BD8">
              <w:rPr>
                <w:noProof/>
                <w:webHidden/>
              </w:rPr>
              <w:instrText xml:space="preserve"> PAGEREF _Toc84422366 \h </w:instrText>
            </w:r>
            <w:r w:rsidR="006A6B9A" w:rsidRPr="00784BD8">
              <w:rPr>
                <w:noProof/>
                <w:webHidden/>
              </w:rPr>
            </w:r>
            <w:r w:rsidR="006A6B9A" w:rsidRPr="00784BD8">
              <w:rPr>
                <w:noProof/>
                <w:webHidden/>
              </w:rPr>
              <w:fldChar w:fldCharType="separate"/>
            </w:r>
            <w:r w:rsidR="00F33B2F" w:rsidRPr="00784BD8">
              <w:rPr>
                <w:noProof/>
                <w:webHidden/>
              </w:rPr>
              <w:t>3</w:t>
            </w:r>
            <w:r w:rsidR="006A6B9A" w:rsidRPr="00784BD8">
              <w:rPr>
                <w:noProof/>
                <w:webHidden/>
              </w:rPr>
              <w:fldChar w:fldCharType="end"/>
            </w:r>
          </w:hyperlink>
        </w:p>
        <w:p w14:paraId="4188A6F6" w14:textId="20DEE52B" w:rsidR="006A6B9A" w:rsidRPr="00784BD8" w:rsidRDefault="00EC38D2">
          <w:pPr>
            <w:pStyle w:val="TOC1"/>
            <w:tabs>
              <w:tab w:val="right" w:leader="dot" w:pos="9010"/>
            </w:tabs>
            <w:rPr>
              <w:rFonts w:eastAsiaTheme="minorEastAsia" w:cstheme="minorBidi"/>
              <w:b w:val="0"/>
              <w:bCs w:val="0"/>
              <w:i w:val="0"/>
              <w:iCs w:val="0"/>
              <w:noProof/>
              <w:sz w:val="22"/>
              <w:szCs w:val="22"/>
            </w:rPr>
          </w:pPr>
          <w:hyperlink w:anchor="_Toc84422367" w:history="1">
            <w:r w:rsidR="006A6B9A" w:rsidRPr="00784BD8">
              <w:rPr>
                <w:rStyle w:val="Hyperlink"/>
                <w:rFonts w:cs="Arial"/>
                <w:noProof/>
                <w:lang w:val="vi-VN"/>
              </w:rPr>
              <w:t>PHẦN I – GIỚI THIỆU CHUNG</w:t>
            </w:r>
            <w:r w:rsidR="006A6B9A" w:rsidRPr="00784BD8">
              <w:rPr>
                <w:noProof/>
                <w:webHidden/>
              </w:rPr>
              <w:tab/>
            </w:r>
            <w:r w:rsidR="006A6B9A" w:rsidRPr="00784BD8">
              <w:rPr>
                <w:noProof/>
                <w:webHidden/>
              </w:rPr>
              <w:fldChar w:fldCharType="begin"/>
            </w:r>
            <w:r w:rsidR="006A6B9A" w:rsidRPr="00784BD8">
              <w:rPr>
                <w:noProof/>
                <w:webHidden/>
              </w:rPr>
              <w:instrText xml:space="preserve"> PAGEREF _Toc84422367 \h </w:instrText>
            </w:r>
            <w:r w:rsidR="006A6B9A" w:rsidRPr="00784BD8">
              <w:rPr>
                <w:noProof/>
                <w:webHidden/>
              </w:rPr>
            </w:r>
            <w:r w:rsidR="006A6B9A" w:rsidRPr="00784BD8">
              <w:rPr>
                <w:noProof/>
                <w:webHidden/>
              </w:rPr>
              <w:fldChar w:fldCharType="separate"/>
            </w:r>
            <w:r w:rsidR="00F33B2F" w:rsidRPr="00784BD8">
              <w:rPr>
                <w:noProof/>
                <w:webHidden/>
              </w:rPr>
              <w:t>4</w:t>
            </w:r>
            <w:r w:rsidR="006A6B9A" w:rsidRPr="00784BD8">
              <w:rPr>
                <w:noProof/>
                <w:webHidden/>
              </w:rPr>
              <w:fldChar w:fldCharType="end"/>
            </w:r>
          </w:hyperlink>
        </w:p>
        <w:p w14:paraId="327A0FEC" w14:textId="1D46F074" w:rsidR="006A6B9A" w:rsidRPr="00784BD8" w:rsidRDefault="00EC38D2">
          <w:pPr>
            <w:pStyle w:val="TOC2"/>
            <w:tabs>
              <w:tab w:val="right" w:leader="dot" w:pos="9010"/>
            </w:tabs>
            <w:rPr>
              <w:rFonts w:eastAsiaTheme="minorEastAsia" w:cstheme="minorBidi"/>
              <w:b w:val="0"/>
              <w:bCs w:val="0"/>
              <w:noProof/>
            </w:rPr>
          </w:pPr>
          <w:hyperlink w:anchor="_Toc84422368" w:history="1">
            <w:r w:rsidR="006A6B9A" w:rsidRPr="00784BD8">
              <w:rPr>
                <w:rStyle w:val="Hyperlink"/>
                <w:rFonts w:cs="Arial"/>
                <w:noProof/>
              </w:rPr>
              <w:t>I/ Bối cảnh</w:t>
            </w:r>
            <w:r w:rsidR="006A6B9A" w:rsidRPr="00784BD8">
              <w:rPr>
                <w:noProof/>
                <w:webHidden/>
              </w:rPr>
              <w:tab/>
            </w:r>
            <w:r w:rsidR="006A6B9A" w:rsidRPr="00784BD8">
              <w:rPr>
                <w:noProof/>
                <w:webHidden/>
              </w:rPr>
              <w:fldChar w:fldCharType="begin"/>
            </w:r>
            <w:r w:rsidR="006A6B9A" w:rsidRPr="00784BD8">
              <w:rPr>
                <w:noProof/>
                <w:webHidden/>
              </w:rPr>
              <w:instrText xml:space="preserve"> PAGEREF _Toc84422368 \h </w:instrText>
            </w:r>
            <w:r w:rsidR="006A6B9A" w:rsidRPr="00784BD8">
              <w:rPr>
                <w:noProof/>
                <w:webHidden/>
              </w:rPr>
            </w:r>
            <w:r w:rsidR="006A6B9A" w:rsidRPr="00784BD8">
              <w:rPr>
                <w:noProof/>
                <w:webHidden/>
              </w:rPr>
              <w:fldChar w:fldCharType="separate"/>
            </w:r>
            <w:r w:rsidR="00F33B2F" w:rsidRPr="00784BD8">
              <w:rPr>
                <w:noProof/>
                <w:webHidden/>
              </w:rPr>
              <w:t>4</w:t>
            </w:r>
            <w:r w:rsidR="006A6B9A" w:rsidRPr="00784BD8">
              <w:rPr>
                <w:noProof/>
                <w:webHidden/>
              </w:rPr>
              <w:fldChar w:fldCharType="end"/>
            </w:r>
          </w:hyperlink>
        </w:p>
        <w:p w14:paraId="0FC1A16F" w14:textId="0B72C9FA" w:rsidR="006A6B9A" w:rsidRPr="00784BD8" w:rsidRDefault="00EC38D2">
          <w:pPr>
            <w:pStyle w:val="TOC2"/>
            <w:tabs>
              <w:tab w:val="right" w:leader="dot" w:pos="9010"/>
            </w:tabs>
            <w:rPr>
              <w:rFonts w:eastAsiaTheme="minorEastAsia" w:cstheme="minorBidi"/>
              <w:b w:val="0"/>
              <w:bCs w:val="0"/>
              <w:noProof/>
            </w:rPr>
          </w:pPr>
          <w:hyperlink w:anchor="_Toc84422369" w:history="1">
            <w:r w:rsidR="006A6B9A" w:rsidRPr="00784BD8">
              <w:rPr>
                <w:rStyle w:val="Hyperlink"/>
                <w:rFonts w:cs="Arial"/>
                <w:noProof/>
                <w:lang w:val="vi-VN"/>
              </w:rPr>
              <w:t xml:space="preserve">II/ </w:t>
            </w:r>
            <w:r w:rsidR="006A6B9A" w:rsidRPr="00784BD8">
              <w:rPr>
                <w:rStyle w:val="Hyperlink"/>
                <w:rFonts w:cs="Arial"/>
                <w:noProof/>
              </w:rPr>
              <w:t>Đánh giá tác động về xã hội và đánh giá tác động về giới</w:t>
            </w:r>
            <w:r w:rsidR="006A6B9A" w:rsidRPr="00784BD8">
              <w:rPr>
                <w:noProof/>
                <w:webHidden/>
              </w:rPr>
              <w:tab/>
            </w:r>
            <w:r w:rsidR="006A6B9A" w:rsidRPr="00784BD8">
              <w:rPr>
                <w:noProof/>
                <w:webHidden/>
              </w:rPr>
              <w:fldChar w:fldCharType="begin"/>
            </w:r>
            <w:r w:rsidR="006A6B9A" w:rsidRPr="00784BD8">
              <w:rPr>
                <w:noProof/>
                <w:webHidden/>
              </w:rPr>
              <w:instrText xml:space="preserve"> PAGEREF _Toc84422369 \h </w:instrText>
            </w:r>
            <w:r w:rsidR="006A6B9A" w:rsidRPr="00784BD8">
              <w:rPr>
                <w:noProof/>
                <w:webHidden/>
              </w:rPr>
            </w:r>
            <w:r w:rsidR="006A6B9A" w:rsidRPr="00784BD8">
              <w:rPr>
                <w:noProof/>
                <w:webHidden/>
              </w:rPr>
              <w:fldChar w:fldCharType="separate"/>
            </w:r>
            <w:r w:rsidR="00F33B2F" w:rsidRPr="00784BD8">
              <w:rPr>
                <w:noProof/>
                <w:webHidden/>
              </w:rPr>
              <w:t>7</w:t>
            </w:r>
            <w:r w:rsidR="006A6B9A" w:rsidRPr="00784BD8">
              <w:rPr>
                <w:noProof/>
                <w:webHidden/>
              </w:rPr>
              <w:fldChar w:fldCharType="end"/>
            </w:r>
          </w:hyperlink>
        </w:p>
        <w:p w14:paraId="125AEADB" w14:textId="0A9FCA05" w:rsidR="006A6B9A" w:rsidRPr="00784BD8" w:rsidRDefault="00EC38D2">
          <w:pPr>
            <w:pStyle w:val="TOC2"/>
            <w:tabs>
              <w:tab w:val="right" w:leader="dot" w:pos="9010"/>
            </w:tabs>
            <w:rPr>
              <w:rFonts w:eastAsiaTheme="minorEastAsia" w:cstheme="minorBidi"/>
              <w:b w:val="0"/>
              <w:bCs w:val="0"/>
              <w:noProof/>
            </w:rPr>
          </w:pPr>
          <w:hyperlink w:anchor="_Toc84422370" w:history="1">
            <w:r w:rsidR="006A6B9A" w:rsidRPr="00784BD8">
              <w:rPr>
                <w:rStyle w:val="Hyperlink"/>
                <w:rFonts w:cs="Arial"/>
                <w:noProof/>
              </w:rPr>
              <w:t xml:space="preserve">III/ Mục đích, phạm vi nội dung và phương pháp soạn thảo </w:t>
            </w:r>
            <w:r w:rsidR="006A6B9A" w:rsidRPr="00784BD8">
              <w:rPr>
                <w:rStyle w:val="Hyperlink"/>
                <w:rFonts w:cs="Arial"/>
                <w:i/>
                <w:noProof/>
              </w:rPr>
              <w:t>“Danh mục tham chiếu ĐGTĐXH/G trong xây dựng chính sách, VBQPPL của Bộ Tư pháp”</w:t>
            </w:r>
            <w:r w:rsidR="006A6B9A" w:rsidRPr="00784BD8">
              <w:rPr>
                <w:noProof/>
                <w:webHidden/>
              </w:rPr>
              <w:tab/>
            </w:r>
            <w:r w:rsidR="006A6B9A" w:rsidRPr="00784BD8">
              <w:rPr>
                <w:noProof/>
                <w:webHidden/>
              </w:rPr>
              <w:fldChar w:fldCharType="begin"/>
            </w:r>
            <w:r w:rsidR="006A6B9A" w:rsidRPr="00784BD8">
              <w:rPr>
                <w:noProof/>
                <w:webHidden/>
              </w:rPr>
              <w:instrText xml:space="preserve"> PAGEREF _Toc84422370 \h </w:instrText>
            </w:r>
            <w:r w:rsidR="006A6B9A" w:rsidRPr="00784BD8">
              <w:rPr>
                <w:noProof/>
                <w:webHidden/>
              </w:rPr>
            </w:r>
            <w:r w:rsidR="006A6B9A" w:rsidRPr="00784BD8">
              <w:rPr>
                <w:noProof/>
                <w:webHidden/>
              </w:rPr>
              <w:fldChar w:fldCharType="separate"/>
            </w:r>
            <w:r w:rsidR="00F33B2F" w:rsidRPr="00784BD8">
              <w:rPr>
                <w:noProof/>
                <w:webHidden/>
              </w:rPr>
              <w:t>9</w:t>
            </w:r>
            <w:r w:rsidR="006A6B9A" w:rsidRPr="00784BD8">
              <w:rPr>
                <w:noProof/>
                <w:webHidden/>
              </w:rPr>
              <w:fldChar w:fldCharType="end"/>
            </w:r>
          </w:hyperlink>
        </w:p>
        <w:p w14:paraId="44F08AA2" w14:textId="0B2395B5" w:rsidR="006A6B9A" w:rsidRPr="00784BD8" w:rsidRDefault="00EC38D2">
          <w:pPr>
            <w:pStyle w:val="TOC1"/>
            <w:tabs>
              <w:tab w:val="right" w:leader="dot" w:pos="9010"/>
            </w:tabs>
            <w:rPr>
              <w:rFonts w:eastAsiaTheme="minorEastAsia" w:cstheme="minorBidi"/>
              <w:b w:val="0"/>
              <w:bCs w:val="0"/>
              <w:i w:val="0"/>
              <w:iCs w:val="0"/>
              <w:noProof/>
              <w:sz w:val="22"/>
              <w:szCs w:val="22"/>
            </w:rPr>
          </w:pPr>
          <w:hyperlink w:anchor="_Toc84422371" w:history="1">
            <w:r w:rsidR="006A6B9A" w:rsidRPr="00784BD8">
              <w:rPr>
                <w:rStyle w:val="Hyperlink"/>
                <w:rFonts w:cs="Arial"/>
                <w:noProof/>
                <w:lang w:val="vi-VN"/>
              </w:rPr>
              <w:t>PHẦN II – DANH MỤC THAM CHIẾU</w:t>
            </w:r>
            <w:r w:rsidR="006A6B9A" w:rsidRPr="00784BD8">
              <w:rPr>
                <w:rStyle w:val="Hyperlink"/>
                <w:rFonts w:cs="Arial"/>
                <w:noProof/>
              </w:rPr>
              <w:t xml:space="preserve"> VỀ</w:t>
            </w:r>
            <w:r w:rsidR="006A6B9A" w:rsidRPr="00784BD8">
              <w:rPr>
                <w:rStyle w:val="Hyperlink"/>
                <w:rFonts w:cs="Arial"/>
                <w:noProof/>
                <w:lang w:val="vi-VN"/>
              </w:rPr>
              <w:t xml:space="preserve"> </w:t>
            </w:r>
            <w:r w:rsidR="006A6B9A" w:rsidRPr="00784BD8">
              <w:rPr>
                <w:rStyle w:val="Hyperlink"/>
                <w:rFonts w:cs="Arial"/>
                <w:noProof/>
              </w:rPr>
              <w:t>ĐÁNH GIÁ TÁC ĐỘNG XÃ HỘI VÀ GIỚI CỦA BỘ TƯ PHÁP</w:t>
            </w:r>
            <w:r w:rsidR="006A6B9A" w:rsidRPr="00784BD8">
              <w:rPr>
                <w:noProof/>
                <w:webHidden/>
              </w:rPr>
              <w:tab/>
            </w:r>
            <w:r w:rsidR="006A6B9A" w:rsidRPr="00784BD8">
              <w:rPr>
                <w:noProof/>
                <w:webHidden/>
              </w:rPr>
              <w:fldChar w:fldCharType="begin"/>
            </w:r>
            <w:r w:rsidR="006A6B9A" w:rsidRPr="00784BD8">
              <w:rPr>
                <w:noProof/>
                <w:webHidden/>
              </w:rPr>
              <w:instrText xml:space="preserve"> PAGEREF _Toc84422371 \h </w:instrText>
            </w:r>
            <w:r w:rsidR="006A6B9A" w:rsidRPr="00784BD8">
              <w:rPr>
                <w:noProof/>
                <w:webHidden/>
              </w:rPr>
            </w:r>
            <w:r w:rsidR="006A6B9A" w:rsidRPr="00784BD8">
              <w:rPr>
                <w:noProof/>
                <w:webHidden/>
              </w:rPr>
              <w:fldChar w:fldCharType="separate"/>
            </w:r>
            <w:r w:rsidR="00F33B2F" w:rsidRPr="00784BD8">
              <w:rPr>
                <w:noProof/>
                <w:webHidden/>
              </w:rPr>
              <w:t>13</w:t>
            </w:r>
            <w:r w:rsidR="006A6B9A" w:rsidRPr="00784BD8">
              <w:rPr>
                <w:noProof/>
                <w:webHidden/>
              </w:rPr>
              <w:fldChar w:fldCharType="end"/>
            </w:r>
          </w:hyperlink>
        </w:p>
        <w:p w14:paraId="5B032FBB" w14:textId="776E0A69" w:rsidR="006A6B9A" w:rsidRPr="00784BD8" w:rsidRDefault="00EC38D2">
          <w:pPr>
            <w:pStyle w:val="TOC2"/>
            <w:tabs>
              <w:tab w:val="right" w:leader="dot" w:pos="9010"/>
            </w:tabs>
            <w:rPr>
              <w:rFonts w:eastAsiaTheme="minorEastAsia" w:cstheme="minorBidi"/>
              <w:b w:val="0"/>
              <w:bCs w:val="0"/>
              <w:noProof/>
            </w:rPr>
          </w:pPr>
          <w:hyperlink w:anchor="_Toc84422372" w:history="1">
            <w:r w:rsidR="006A6B9A" w:rsidRPr="00784BD8">
              <w:rPr>
                <w:rStyle w:val="Hyperlink"/>
                <w:rFonts w:cs="Arial"/>
                <w:noProof/>
              </w:rPr>
              <w:t>Mục 1: Danh mục tham chiếu ĐGTĐXH/G của các chính sách trong lĩnh vực công chứng</w:t>
            </w:r>
            <w:r w:rsidR="006A6B9A" w:rsidRPr="00784BD8">
              <w:rPr>
                <w:noProof/>
                <w:webHidden/>
              </w:rPr>
              <w:tab/>
            </w:r>
            <w:r w:rsidR="006A6B9A" w:rsidRPr="00784BD8">
              <w:rPr>
                <w:noProof/>
                <w:webHidden/>
              </w:rPr>
              <w:fldChar w:fldCharType="begin"/>
            </w:r>
            <w:r w:rsidR="006A6B9A" w:rsidRPr="00784BD8">
              <w:rPr>
                <w:noProof/>
                <w:webHidden/>
              </w:rPr>
              <w:instrText xml:space="preserve"> PAGEREF _Toc84422372 \h </w:instrText>
            </w:r>
            <w:r w:rsidR="006A6B9A" w:rsidRPr="00784BD8">
              <w:rPr>
                <w:noProof/>
                <w:webHidden/>
              </w:rPr>
            </w:r>
            <w:r w:rsidR="006A6B9A" w:rsidRPr="00784BD8">
              <w:rPr>
                <w:noProof/>
                <w:webHidden/>
              </w:rPr>
              <w:fldChar w:fldCharType="separate"/>
            </w:r>
            <w:r w:rsidR="00F33B2F" w:rsidRPr="00784BD8">
              <w:rPr>
                <w:noProof/>
                <w:webHidden/>
              </w:rPr>
              <w:t>13</w:t>
            </w:r>
            <w:r w:rsidR="006A6B9A" w:rsidRPr="00784BD8">
              <w:rPr>
                <w:noProof/>
                <w:webHidden/>
              </w:rPr>
              <w:fldChar w:fldCharType="end"/>
            </w:r>
          </w:hyperlink>
        </w:p>
        <w:p w14:paraId="244B12B2" w14:textId="4BFCC5A6" w:rsidR="006A6B9A" w:rsidRPr="00784BD8" w:rsidRDefault="00EC38D2">
          <w:pPr>
            <w:pStyle w:val="TOC2"/>
            <w:tabs>
              <w:tab w:val="right" w:leader="dot" w:pos="9010"/>
            </w:tabs>
            <w:rPr>
              <w:rFonts w:eastAsiaTheme="minorEastAsia" w:cstheme="minorBidi"/>
              <w:b w:val="0"/>
              <w:bCs w:val="0"/>
              <w:noProof/>
            </w:rPr>
          </w:pPr>
          <w:hyperlink w:anchor="_Toc84422373" w:history="1">
            <w:r w:rsidR="006A6B9A" w:rsidRPr="00784BD8">
              <w:rPr>
                <w:rStyle w:val="Hyperlink"/>
                <w:rFonts w:cs="Arial"/>
                <w:noProof/>
              </w:rPr>
              <w:t>Mục 2: Danh mục tham chiếu ĐGTĐXH/G của các chính sách trong lĩnh vực luật sư</w:t>
            </w:r>
            <w:r w:rsidR="006A6B9A" w:rsidRPr="00784BD8">
              <w:rPr>
                <w:noProof/>
                <w:webHidden/>
              </w:rPr>
              <w:tab/>
            </w:r>
            <w:r w:rsidR="006A6B9A" w:rsidRPr="00784BD8">
              <w:rPr>
                <w:noProof/>
                <w:webHidden/>
              </w:rPr>
              <w:fldChar w:fldCharType="begin"/>
            </w:r>
            <w:r w:rsidR="006A6B9A" w:rsidRPr="00784BD8">
              <w:rPr>
                <w:noProof/>
                <w:webHidden/>
              </w:rPr>
              <w:instrText xml:space="preserve"> PAGEREF _Toc84422373 \h </w:instrText>
            </w:r>
            <w:r w:rsidR="006A6B9A" w:rsidRPr="00784BD8">
              <w:rPr>
                <w:noProof/>
                <w:webHidden/>
              </w:rPr>
            </w:r>
            <w:r w:rsidR="006A6B9A" w:rsidRPr="00784BD8">
              <w:rPr>
                <w:noProof/>
                <w:webHidden/>
              </w:rPr>
              <w:fldChar w:fldCharType="separate"/>
            </w:r>
            <w:r w:rsidR="00F33B2F" w:rsidRPr="00784BD8">
              <w:rPr>
                <w:noProof/>
                <w:webHidden/>
              </w:rPr>
              <w:t>33</w:t>
            </w:r>
            <w:r w:rsidR="006A6B9A" w:rsidRPr="00784BD8">
              <w:rPr>
                <w:noProof/>
                <w:webHidden/>
              </w:rPr>
              <w:fldChar w:fldCharType="end"/>
            </w:r>
          </w:hyperlink>
        </w:p>
        <w:p w14:paraId="6F18F082" w14:textId="574A727A" w:rsidR="006A6B9A" w:rsidRPr="00784BD8" w:rsidRDefault="00EC38D2">
          <w:pPr>
            <w:pStyle w:val="TOC2"/>
            <w:tabs>
              <w:tab w:val="right" w:leader="dot" w:pos="9010"/>
            </w:tabs>
            <w:rPr>
              <w:rFonts w:eastAsiaTheme="minorEastAsia" w:cstheme="minorBidi"/>
              <w:b w:val="0"/>
              <w:bCs w:val="0"/>
              <w:noProof/>
            </w:rPr>
          </w:pPr>
          <w:hyperlink w:anchor="_Toc84422374" w:history="1">
            <w:r w:rsidR="006A6B9A" w:rsidRPr="00784BD8">
              <w:rPr>
                <w:rStyle w:val="Hyperlink"/>
                <w:rFonts w:cs="Arial"/>
                <w:noProof/>
              </w:rPr>
              <w:t>Mục 3: Danh mục tham chiếu ĐGTĐXH/G của các chính sách trong lĩnh vực trợ giúp pháp lý</w:t>
            </w:r>
            <w:r w:rsidR="006A6B9A" w:rsidRPr="00784BD8">
              <w:rPr>
                <w:noProof/>
                <w:webHidden/>
              </w:rPr>
              <w:tab/>
            </w:r>
            <w:r w:rsidR="006A6B9A" w:rsidRPr="00784BD8">
              <w:rPr>
                <w:noProof/>
                <w:webHidden/>
              </w:rPr>
              <w:fldChar w:fldCharType="begin"/>
            </w:r>
            <w:r w:rsidR="006A6B9A" w:rsidRPr="00784BD8">
              <w:rPr>
                <w:noProof/>
                <w:webHidden/>
              </w:rPr>
              <w:instrText xml:space="preserve"> PAGEREF _Toc84422374 \h </w:instrText>
            </w:r>
            <w:r w:rsidR="006A6B9A" w:rsidRPr="00784BD8">
              <w:rPr>
                <w:noProof/>
                <w:webHidden/>
              </w:rPr>
            </w:r>
            <w:r w:rsidR="006A6B9A" w:rsidRPr="00784BD8">
              <w:rPr>
                <w:noProof/>
                <w:webHidden/>
              </w:rPr>
              <w:fldChar w:fldCharType="separate"/>
            </w:r>
            <w:r w:rsidR="00F33B2F" w:rsidRPr="00784BD8">
              <w:rPr>
                <w:noProof/>
                <w:webHidden/>
              </w:rPr>
              <w:t>53</w:t>
            </w:r>
            <w:r w:rsidR="006A6B9A" w:rsidRPr="00784BD8">
              <w:rPr>
                <w:noProof/>
                <w:webHidden/>
              </w:rPr>
              <w:fldChar w:fldCharType="end"/>
            </w:r>
          </w:hyperlink>
        </w:p>
        <w:p w14:paraId="2ACF8DC2" w14:textId="11C5680A" w:rsidR="006A6B9A" w:rsidRPr="00784BD8" w:rsidRDefault="00EC38D2">
          <w:pPr>
            <w:pStyle w:val="TOC1"/>
            <w:tabs>
              <w:tab w:val="right" w:leader="dot" w:pos="9010"/>
            </w:tabs>
            <w:rPr>
              <w:rFonts w:eastAsiaTheme="minorEastAsia" w:cstheme="minorBidi"/>
              <w:b w:val="0"/>
              <w:bCs w:val="0"/>
              <w:i w:val="0"/>
              <w:iCs w:val="0"/>
              <w:noProof/>
              <w:sz w:val="22"/>
              <w:szCs w:val="22"/>
            </w:rPr>
          </w:pPr>
          <w:hyperlink w:anchor="_Toc84422375" w:history="1">
            <w:r w:rsidR="006A6B9A" w:rsidRPr="00784BD8">
              <w:rPr>
                <w:rStyle w:val="Hyperlink"/>
                <w:rFonts w:cs="Arial"/>
                <w:noProof/>
                <w:lang w:val="vi-VN"/>
              </w:rPr>
              <w:t>PHẦN 3</w:t>
            </w:r>
            <w:r w:rsidR="006A6B9A" w:rsidRPr="00784BD8">
              <w:rPr>
                <w:rStyle w:val="Hyperlink"/>
                <w:rFonts w:cs="Arial"/>
                <w:noProof/>
              </w:rPr>
              <w:t xml:space="preserve"> </w:t>
            </w:r>
            <w:r w:rsidR="006A6B9A" w:rsidRPr="00784BD8">
              <w:rPr>
                <w:rStyle w:val="Hyperlink"/>
                <w:rFonts w:cs="Arial"/>
                <w:noProof/>
                <w:lang w:val="vi-VN"/>
              </w:rPr>
              <w:t>–</w:t>
            </w:r>
            <w:r w:rsidR="006A6B9A" w:rsidRPr="00784BD8">
              <w:rPr>
                <w:rStyle w:val="Hyperlink"/>
                <w:rFonts w:cs="Arial"/>
                <w:noProof/>
              </w:rPr>
              <w:t xml:space="preserve"> </w:t>
            </w:r>
            <w:r w:rsidR="006A6B9A" w:rsidRPr="00784BD8">
              <w:rPr>
                <w:rStyle w:val="Hyperlink"/>
                <w:rFonts w:cs="Arial"/>
                <w:noProof/>
                <w:lang w:val="vi-VN"/>
              </w:rPr>
              <w:t>VÍ DỤ MINH HOẠ</w:t>
            </w:r>
            <w:r w:rsidR="006A6B9A" w:rsidRPr="00784BD8">
              <w:rPr>
                <w:noProof/>
                <w:webHidden/>
              </w:rPr>
              <w:tab/>
            </w:r>
            <w:r w:rsidR="006A6B9A" w:rsidRPr="00784BD8">
              <w:rPr>
                <w:noProof/>
                <w:webHidden/>
              </w:rPr>
              <w:fldChar w:fldCharType="begin"/>
            </w:r>
            <w:r w:rsidR="006A6B9A" w:rsidRPr="00784BD8">
              <w:rPr>
                <w:noProof/>
                <w:webHidden/>
              </w:rPr>
              <w:instrText xml:space="preserve"> PAGEREF _Toc84422375 \h </w:instrText>
            </w:r>
            <w:r w:rsidR="006A6B9A" w:rsidRPr="00784BD8">
              <w:rPr>
                <w:noProof/>
                <w:webHidden/>
              </w:rPr>
            </w:r>
            <w:r w:rsidR="006A6B9A" w:rsidRPr="00784BD8">
              <w:rPr>
                <w:noProof/>
                <w:webHidden/>
              </w:rPr>
              <w:fldChar w:fldCharType="separate"/>
            </w:r>
            <w:r w:rsidR="00F33B2F" w:rsidRPr="00784BD8">
              <w:rPr>
                <w:noProof/>
                <w:webHidden/>
              </w:rPr>
              <w:t>81</w:t>
            </w:r>
            <w:r w:rsidR="006A6B9A" w:rsidRPr="00784BD8">
              <w:rPr>
                <w:noProof/>
                <w:webHidden/>
              </w:rPr>
              <w:fldChar w:fldCharType="end"/>
            </w:r>
          </w:hyperlink>
        </w:p>
        <w:p w14:paraId="777E1FEB" w14:textId="4DC77523" w:rsidR="006A6B9A" w:rsidRPr="00784BD8" w:rsidRDefault="00EC38D2">
          <w:pPr>
            <w:pStyle w:val="TOC1"/>
            <w:tabs>
              <w:tab w:val="right" w:leader="dot" w:pos="9010"/>
            </w:tabs>
            <w:rPr>
              <w:rFonts w:eastAsiaTheme="minorEastAsia" w:cstheme="minorBidi"/>
              <w:b w:val="0"/>
              <w:bCs w:val="0"/>
              <w:i w:val="0"/>
              <w:iCs w:val="0"/>
              <w:noProof/>
              <w:sz w:val="22"/>
              <w:szCs w:val="22"/>
            </w:rPr>
          </w:pPr>
          <w:hyperlink w:anchor="_Toc84422376" w:history="1">
            <w:r w:rsidR="006A6B9A" w:rsidRPr="00784BD8">
              <w:rPr>
                <w:rStyle w:val="Hyperlink"/>
                <w:rFonts w:cs="Arial"/>
                <w:noProof/>
                <w:lang w:val="vi-VN"/>
              </w:rPr>
              <w:t>PHỤ LỤC – BẢNG DANH MỤC CÁC TIÊU CHÍ VÀ CHỈ TIÊU VỀ ĐÁNH GIÁ TÁC ĐỘNG XÃ HỘI VÀ GIỚI</w:t>
            </w:r>
            <w:r w:rsidR="006A6B9A" w:rsidRPr="00784BD8">
              <w:rPr>
                <w:noProof/>
                <w:webHidden/>
              </w:rPr>
              <w:tab/>
            </w:r>
            <w:r w:rsidR="006A6B9A" w:rsidRPr="00784BD8">
              <w:rPr>
                <w:noProof/>
                <w:webHidden/>
              </w:rPr>
              <w:fldChar w:fldCharType="begin"/>
            </w:r>
            <w:r w:rsidR="006A6B9A" w:rsidRPr="00784BD8">
              <w:rPr>
                <w:noProof/>
                <w:webHidden/>
              </w:rPr>
              <w:instrText xml:space="preserve"> PAGEREF _Toc84422376 \h </w:instrText>
            </w:r>
            <w:r w:rsidR="006A6B9A" w:rsidRPr="00784BD8">
              <w:rPr>
                <w:noProof/>
                <w:webHidden/>
              </w:rPr>
            </w:r>
            <w:r w:rsidR="006A6B9A" w:rsidRPr="00784BD8">
              <w:rPr>
                <w:noProof/>
                <w:webHidden/>
              </w:rPr>
              <w:fldChar w:fldCharType="separate"/>
            </w:r>
            <w:r w:rsidR="00F33B2F" w:rsidRPr="00784BD8">
              <w:rPr>
                <w:noProof/>
                <w:webHidden/>
              </w:rPr>
              <w:t>93</w:t>
            </w:r>
            <w:r w:rsidR="006A6B9A" w:rsidRPr="00784BD8">
              <w:rPr>
                <w:noProof/>
                <w:webHidden/>
              </w:rPr>
              <w:fldChar w:fldCharType="end"/>
            </w:r>
          </w:hyperlink>
        </w:p>
        <w:p w14:paraId="1AFA8A2E" w14:textId="3C9B6F69" w:rsidR="00D541AD" w:rsidRPr="00784BD8" w:rsidRDefault="00D541AD" w:rsidP="00997B74">
          <w:pPr>
            <w:spacing w:before="120" w:after="120" w:line="276" w:lineRule="auto"/>
            <w:rPr>
              <w:rFonts w:ascii="Arial" w:hAnsi="Arial" w:cs="Arial"/>
            </w:rPr>
          </w:pPr>
          <w:r w:rsidRPr="00784BD8">
            <w:rPr>
              <w:rFonts w:ascii="Arial" w:hAnsi="Arial" w:cs="Arial"/>
              <w:noProof/>
            </w:rPr>
            <w:fldChar w:fldCharType="end"/>
          </w:r>
        </w:p>
      </w:sdtContent>
    </w:sdt>
    <w:p w14:paraId="56785EF0" w14:textId="60BD94B4" w:rsidR="005A5E21" w:rsidRPr="00784BD8" w:rsidRDefault="005665F6" w:rsidP="00997B74">
      <w:pPr>
        <w:pStyle w:val="Heading1"/>
        <w:spacing w:line="276" w:lineRule="auto"/>
        <w:rPr>
          <w:rFonts w:cs="Arial"/>
          <w:sz w:val="28"/>
        </w:rPr>
      </w:pPr>
      <w:r w:rsidRPr="00784BD8">
        <w:rPr>
          <w:rFonts w:cs="Arial"/>
          <w:sz w:val="34"/>
          <w:szCs w:val="34"/>
        </w:rPr>
        <w:br w:type="column"/>
      </w:r>
      <w:bookmarkStart w:id="1" w:name="_Toc84422366"/>
      <w:r w:rsidR="005A5E21" w:rsidRPr="00784BD8">
        <w:rPr>
          <w:rFonts w:cs="Arial"/>
          <w:color w:val="44546A" w:themeColor="text2"/>
          <w:sz w:val="34"/>
          <w:szCs w:val="34"/>
          <w:lang w:val="vi-VN"/>
        </w:rPr>
        <w:lastRenderedPageBreak/>
        <w:t>DANH MỤC TỪ VIẾT TẮT</w:t>
      </w:r>
      <w:bookmarkEnd w:id="1"/>
    </w:p>
    <w:p w14:paraId="20DF8063" w14:textId="77777777" w:rsidR="005A5E21" w:rsidRPr="00784BD8" w:rsidRDefault="005A5E21" w:rsidP="00997B74">
      <w:pPr>
        <w:spacing w:before="120" w:after="120" w:line="276" w:lineRule="auto"/>
        <w:jc w:val="center"/>
        <w:rPr>
          <w:rFonts w:ascii="Arial" w:hAnsi="Arial" w:cs="Arial"/>
          <w:b/>
          <w:bCs/>
          <w:sz w:val="22"/>
          <w:szCs w:val="22"/>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222"/>
      </w:tblGrid>
      <w:tr w:rsidR="005A5E21" w:rsidRPr="00784BD8" w14:paraId="32B74B38" w14:textId="77777777" w:rsidTr="00001E9F">
        <w:tc>
          <w:tcPr>
            <w:tcW w:w="4526" w:type="dxa"/>
          </w:tcPr>
          <w:tbl>
            <w:tblPr>
              <w:tblW w:w="9464" w:type="dxa"/>
              <w:tblLook w:val="04A0" w:firstRow="1" w:lastRow="0" w:firstColumn="1" w:lastColumn="0" w:noHBand="0" w:noVBand="1"/>
            </w:tblPr>
            <w:tblGrid>
              <w:gridCol w:w="4842"/>
              <w:gridCol w:w="4622"/>
            </w:tblGrid>
            <w:tr w:rsidR="00BB7B6A" w:rsidRPr="00784BD8" w14:paraId="1AAB128F" w14:textId="77777777" w:rsidTr="00BB7B6A">
              <w:tc>
                <w:tcPr>
                  <w:tcW w:w="4842" w:type="dxa"/>
                  <w:shd w:val="clear" w:color="auto" w:fill="auto"/>
                </w:tcPr>
                <w:p w14:paraId="765B42E8" w14:textId="77777777" w:rsidR="00BB7B6A" w:rsidRPr="00784BD8" w:rsidRDefault="00BB7B6A" w:rsidP="00997B74">
                  <w:pPr>
                    <w:spacing w:before="120" w:after="120" w:line="276" w:lineRule="auto"/>
                    <w:jc w:val="center"/>
                    <w:rPr>
                      <w:rFonts w:ascii="Arial" w:hAnsi="Arial" w:cs="Arial"/>
                      <w:b/>
                    </w:rPr>
                  </w:pPr>
                  <w:r w:rsidRPr="00784BD8">
                    <w:rPr>
                      <w:rFonts w:ascii="Arial" w:hAnsi="Arial" w:cs="Arial"/>
                      <w:b/>
                    </w:rPr>
                    <w:t>Mục từ</w:t>
                  </w:r>
                </w:p>
              </w:tc>
              <w:tc>
                <w:tcPr>
                  <w:tcW w:w="4622" w:type="dxa"/>
                  <w:shd w:val="clear" w:color="auto" w:fill="auto"/>
                </w:tcPr>
                <w:p w14:paraId="2622A89B" w14:textId="77777777" w:rsidR="00BB7B6A" w:rsidRPr="00784BD8" w:rsidRDefault="00BB7B6A" w:rsidP="00997B74">
                  <w:pPr>
                    <w:spacing w:before="120" w:after="120" w:line="276" w:lineRule="auto"/>
                    <w:rPr>
                      <w:rFonts w:ascii="Arial" w:hAnsi="Arial" w:cs="Arial"/>
                      <w:b/>
                    </w:rPr>
                  </w:pPr>
                  <w:r w:rsidRPr="00784BD8">
                    <w:rPr>
                      <w:rFonts w:ascii="Arial" w:hAnsi="Arial" w:cs="Arial"/>
                      <w:b/>
                    </w:rPr>
                    <w:t>Viết tắt</w:t>
                  </w:r>
                </w:p>
              </w:tc>
            </w:tr>
            <w:tr w:rsidR="00BB7B6A" w:rsidRPr="00784BD8" w14:paraId="5EAC5E63" w14:textId="77777777" w:rsidTr="00BB7B6A">
              <w:tc>
                <w:tcPr>
                  <w:tcW w:w="4842" w:type="dxa"/>
                  <w:shd w:val="clear" w:color="auto" w:fill="auto"/>
                </w:tcPr>
                <w:p w14:paraId="2FF3C008" w14:textId="77777777" w:rsidR="00BB7B6A" w:rsidRPr="00784BD8" w:rsidRDefault="00BB7B6A" w:rsidP="00997B74">
                  <w:pPr>
                    <w:spacing w:before="120" w:after="120" w:line="276" w:lineRule="auto"/>
                    <w:rPr>
                      <w:rFonts w:ascii="Arial" w:hAnsi="Arial" w:cs="Arial"/>
                    </w:rPr>
                  </w:pPr>
                  <w:r w:rsidRPr="00784BD8">
                    <w:rPr>
                      <w:rFonts w:ascii="Arial" w:hAnsi="Arial" w:cs="Arial"/>
                    </w:rPr>
                    <w:t>Văn bản quy phạm pháp luật</w:t>
                  </w:r>
                </w:p>
              </w:tc>
              <w:tc>
                <w:tcPr>
                  <w:tcW w:w="4622" w:type="dxa"/>
                  <w:shd w:val="clear" w:color="auto" w:fill="auto"/>
                </w:tcPr>
                <w:p w14:paraId="351AC2B5" w14:textId="77777777" w:rsidR="00BB7B6A" w:rsidRPr="00784BD8" w:rsidRDefault="00BB7B6A" w:rsidP="00997B74">
                  <w:pPr>
                    <w:spacing w:before="120" w:after="120" w:line="276" w:lineRule="auto"/>
                    <w:rPr>
                      <w:rFonts w:ascii="Arial" w:hAnsi="Arial" w:cs="Arial"/>
                    </w:rPr>
                  </w:pPr>
                  <w:r w:rsidRPr="00784BD8">
                    <w:rPr>
                      <w:rFonts w:ascii="Arial" w:hAnsi="Arial" w:cs="Arial"/>
                      <w:b/>
                    </w:rPr>
                    <w:t xml:space="preserve"> </w:t>
                  </w:r>
                  <w:r w:rsidRPr="00784BD8">
                    <w:rPr>
                      <w:rFonts w:ascii="Arial" w:hAnsi="Arial" w:cs="Arial"/>
                    </w:rPr>
                    <w:t>VBQPPL</w:t>
                  </w:r>
                </w:p>
              </w:tc>
            </w:tr>
            <w:tr w:rsidR="00BB7B6A" w:rsidRPr="00784BD8" w14:paraId="2AC59430" w14:textId="77777777" w:rsidTr="00BB7B6A">
              <w:tc>
                <w:tcPr>
                  <w:tcW w:w="4842" w:type="dxa"/>
                  <w:shd w:val="clear" w:color="auto" w:fill="auto"/>
                </w:tcPr>
                <w:p w14:paraId="15ADE47E" w14:textId="77777777" w:rsidR="00BB7B6A" w:rsidRPr="00784BD8" w:rsidRDefault="00BB7B6A" w:rsidP="00997B74">
                  <w:pPr>
                    <w:spacing w:before="120" w:after="120" w:line="276" w:lineRule="auto"/>
                    <w:rPr>
                      <w:rFonts w:ascii="Arial" w:hAnsi="Arial" w:cs="Arial"/>
                    </w:rPr>
                  </w:pPr>
                  <w:r w:rsidRPr="00784BD8">
                    <w:rPr>
                      <w:rFonts w:ascii="Arial" w:hAnsi="Arial" w:cs="Arial"/>
                    </w:rPr>
                    <w:t xml:space="preserve">Đánh giá tác động của chính sách </w:t>
                  </w:r>
                </w:p>
              </w:tc>
              <w:tc>
                <w:tcPr>
                  <w:tcW w:w="4622" w:type="dxa"/>
                  <w:shd w:val="clear" w:color="auto" w:fill="auto"/>
                </w:tcPr>
                <w:p w14:paraId="4B237829" w14:textId="77777777" w:rsidR="00BB7B6A" w:rsidRPr="00784BD8" w:rsidRDefault="00BB7B6A" w:rsidP="00997B74">
                  <w:pPr>
                    <w:spacing w:before="120" w:after="120" w:line="276" w:lineRule="auto"/>
                    <w:rPr>
                      <w:rFonts w:ascii="Arial" w:hAnsi="Arial" w:cs="Arial"/>
                    </w:rPr>
                  </w:pPr>
                  <w:r w:rsidRPr="00784BD8">
                    <w:rPr>
                      <w:rFonts w:ascii="Arial" w:hAnsi="Arial" w:cs="Arial"/>
                    </w:rPr>
                    <w:t>ĐGTĐCS</w:t>
                  </w:r>
                </w:p>
              </w:tc>
            </w:tr>
            <w:tr w:rsidR="00BB7B6A" w:rsidRPr="00784BD8" w14:paraId="269D6674" w14:textId="77777777" w:rsidTr="00BB7B6A">
              <w:tc>
                <w:tcPr>
                  <w:tcW w:w="4842" w:type="dxa"/>
                  <w:shd w:val="clear" w:color="auto" w:fill="auto"/>
                </w:tcPr>
                <w:p w14:paraId="78D2C05D" w14:textId="77777777" w:rsidR="00BB7B6A" w:rsidRPr="00784BD8" w:rsidRDefault="00BB7B6A" w:rsidP="00997B74">
                  <w:pPr>
                    <w:spacing w:before="120" w:after="120" w:line="276" w:lineRule="auto"/>
                    <w:rPr>
                      <w:rFonts w:ascii="Arial" w:hAnsi="Arial" w:cs="Arial"/>
                    </w:rPr>
                  </w:pPr>
                  <w:r w:rsidRPr="00784BD8">
                    <w:rPr>
                      <w:rFonts w:ascii="Arial" w:hAnsi="Arial" w:cs="Arial"/>
                    </w:rPr>
                    <w:t>Đánh giá tác động về xã hội</w:t>
                  </w:r>
                </w:p>
              </w:tc>
              <w:tc>
                <w:tcPr>
                  <w:tcW w:w="4622" w:type="dxa"/>
                  <w:shd w:val="clear" w:color="auto" w:fill="auto"/>
                </w:tcPr>
                <w:p w14:paraId="482AA233" w14:textId="0E9642E4" w:rsidR="00BB7B6A" w:rsidRPr="00784BD8" w:rsidRDefault="00BB7B6A" w:rsidP="00997B74">
                  <w:pPr>
                    <w:spacing w:before="120" w:after="120" w:line="276" w:lineRule="auto"/>
                    <w:rPr>
                      <w:rFonts w:ascii="Arial" w:hAnsi="Arial" w:cs="Arial"/>
                    </w:rPr>
                  </w:pPr>
                  <w:r w:rsidRPr="00784BD8">
                    <w:rPr>
                      <w:rFonts w:ascii="Arial" w:hAnsi="Arial" w:cs="Arial"/>
                    </w:rPr>
                    <w:t>ĐGTĐ</w:t>
                  </w:r>
                  <w:r w:rsidR="003B4298" w:rsidRPr="00784BD8">
                    <w:rPr>
                      <w:rFonts w:ascii="Arial" w:hAnsi="Arial" w:cs="Arial"/>
                    </w:rPr>
                    <w:t>XH</w:t>
                  </w:r>
                  <w:r w:rsidRPr="00784BD8">
                    <w:rPr>
                      <w:rFonts w:ascii="Arial" w:hAnsi="Arial" w:cs="Arial"/>
                    </w:rPr>
                    <w:t xml:space="preserve"> (SIA)</w:t>
                  </w:r>
                </w:p>
              </w:tc>
            </w:tr>
            <w:tr w:rsidR="00BB7B6A" w:rsidRPr="00784BD8" w14:paraId="2DCE4BA2" w14:textId="77777777" w:rsidTr="00BB7B6A">
              <w:tc>
                <w:tcPr>
                  <w:tcW w:w="4842" w:type="dxa"/>
                  <w:shd w:val="clear" w:color="auto" w:fill="auto"/>
                </w:tcPr>
                <w:p w14:paraId="7F704781" w14:textId="77777777" w:rsidR="00BB7B6A" w:rsidRPr="00784BD8" w:rsidRDefault="00BB7B6A" w:rsidP="00997B74">
                  <w:pPr>
                    <w:spacing w:before="120" w:after="120" w:line="276" w:lineRule="auto"/>
                    <w:rPr>
                      <w:rFonts w:ascii="Arial" w:hAnsi="Arial" w:cs="Arial"/>
                    </w:rPr>
                  </w:pPr>
                  <w:r w:rsidRPr="00784BD8">
                    <w:rPr>
                      <w:rFonts w:ascii="Arial" w:hAnsi="Arial" w:cs="Arial"/>
                    </w:rPr>
                    <w:t xml:space="preserve">Đánh giá tác động về giới </w:t>
                  </w:r>
                </w:p>
              </w:tc>
              <w:tc>
                <w:tcPr>
                  <w:tcW w:w="4622" w:type="dxa"/>
                  <w:shd w:val="clear" w:color="auto" w:fill="auto"/>
                </w:tcPr>
                <w:p w14:paraId="11741820" w14:textId="62518BFB" w:rsidR="00BB7B6A" w:rsidRPr="00784BD8" w:rsidRDefault="00BB7B6A" w:rsidP="00997B74">
                  <w:pPr>
                    <w:spacing w:before="120" w:after="120" w:line="276" w:lineRule="auto"/>
                    <w:rPr>
                      <w:rFonts w:ascii="Arial" w:hAnsi="Arial" w:cs="Arial"/>
                    </w:rPr>
                  </w:pPr>
                  <w:r w:rsidRPr="00784BD8">
                    <w:rPr>
                      <w:rFonts w:ascii="Arial" w:hAnsi="Arial" w:cs="Arial"/>
                    </w:rPr>
                    <w:t>ĐGTĐ</w:t>
                  </w:r>
                  <w:r w:rsidR="003B4298" w:rsidRPr="00784BD8">
                    <w:rPr>
                      <w:rFonts w:ascii="Arial" w:hAnsi="Arial" w:cs="Arial"/>
                    </w:rPr>
                    <w:t xml:space="preserve">G </w:t>
                  </w:r>
                  <w:r w:rsidRPr="00784BD8">
                    <w:rPr>
                      <w:rFonts w:ascii="Arial" w:hAnsi="Arial" w:cs="Arial"/>
                    </w:rPr>
                    <w:t>(GIA)</w:t>
                  </w:r>
                </w:p>
              </w:tc>
            </w:tr>
            <w:tr w:rsidR="00BB7B6A" w:rsidRPr="00784BD8" w14:paraId="005C76AC" w14:textId="77777777" w:rsidTr="00BB7B6A">
              <w:tc>
                <w:tcPr>
                  <w:tcW w:w="4842" w:type="dxa"/>
                  <w:shd w:val="clear" w:color="auto" w:fill="auto"/>
                </w:tcPr>
                <w:p w14:paraId="5E384EAE" w14:textId="77777777" w:rsidR="00BB7B6A" w:rsidRPr="00784BD8" w:rsidRDefault="00BB7B6A" w:rsidP="00997B74">
                  <w:pPr>
                    <w:spacing w:before="120" w:after="120" w:line="276" w:lineRule="auto"/>
                    <w:rPr>
                      <w:rFonts w:ascii="Arial" w:hAnsi="Arial" w:cs="Arial"/>
                    </w:rPr>
                  </w:pPr>
                  <w:r w:rsidRPr="00784BD8">
                    <w:rPr>
                      <w:rFonts w:ascii="Arial" w:hAnsi="Arial" w:cs="Arial"/>
                    </w:rPr>
                    <w:t>Bình đẳng giới</w:t>
                  </w:r>
                </w:p>
              </w:tc>
              <w:tc>
                <w:tcPr>
                  <w:tcW w:w="4622" w:type="dxa"/>
                  <w:shd w:val="clear" w:color="auto" w:fill="auto"/>
                </w:tcPr>
                <w:p w14:paraId="312F5855" w14:textId="77777777" w:rsidR="00BB7B6A" w:rsidRPr="00784BD8" w:rsidRDefault="00BB7B6A" w:rsidP="00997B74">
                  <w:pPr>
                    <w:spacing w:before="120" w:after="120" w:line="276" w:lineRule="auto"/>
                    <w:rPr>
                      <w:rFonts w:ascii="Arial" w:hAnsi="Arial" w:cs="Arial"/>
                    </w:rPr>
                  </w:pPr>
                  <w:r w:rsidRPr="00784BD8">
                    <w:rPr>
                      <w:rFonts w:ascii="Arial" w:hAnsi="Arial" w:cs="Arial"/>
                    </w:rPr>
                    <w:t>BĐG</w:t>
                  </w:r>
                </w:p>
              </w:tc>
            </w:tr>
            <w:tr w:rsidR="00BB7B6A" w:rsidRPr="00784BD8" w14:paraId="4673427E" w14:textId="77777777" w:rsidTr="00BB7B6A">
              <w:tc>
                <w:tcPr>
                  <w:tcW w:w="4842" w:type="dxa"/>
                  <w:shd w:val="clear" w:color="auto" w:fill="auto"/>
                </w:tcPr>
                <w:p w14:paraId="76414407" w14:textId="77777777" w:rsidR="00BB7B6A" w:rsidRPr="00784BD8" w:rsidRDefault="00BB7B6A" w:rsidP="00997B74">
                  <w:pPr>
                    <w:spacing w:before="120" w:after="120" w:line="276" w:lineRule="auto"/>
                    <w:rPr>
                      <w:rFonts w:ascii="Arial" w:hAnsi="Arial" w:cs="Arial"/>
                    </w:rPr>
                  </w:pPr>
                  <w:r w:rsidRPr="00784BD8">
                    <w:rPr>
                      <w:rFonts w:ascii="Arial" w:hAnsi="Arial" w:cs="Arial"/>
                    </w:rPr>
                    <w:t>Lồng ghép vấn đề bình đẳng giới</w:t>
                  </w:r>
                </w:p>
              </w:tc>
              <w:tc>
                <w:tcPr>
                  <w:tcW w:w="4622" w:type="dxa"/>
                  <w:shd w:val="clear" w:color="auto" w:fill="auto"/>
                </w:tcPr>
                <w:p w14:paraId="40DBAC71" w14:textId="77777777" w:rsidR="00BB7B6A" w:rsidRPr="00784BD8" w:rsidRDefault="00BB7B6A" w:rsidP="00997B74">
                  <w:pPr>
                    <w:spacing w:before="120" w:after="120" w:line="276" w:lineRule="auto"/>
                    <w:rPr>
                      <w:rFonts w:ascii="Arial" w:hAnsi="Arial" w:cs="Arial"/>
                    </w:rPr>
                  </w:pPr>
                  <w:r w:rsidRPr="00784BD8">
                    <w:rPr>
                      <w:rFonts w:ascii="Arial" w:hAnsi="Arial" w:cs="Arial"/>
                    </w:rPr>
                    <w:t>LGVĐBĐG</w:t>
                  </w:r>
                </w:p>
              </w:tc>
            </w:tr>
            <w:tr w:rsidR="00BB7B6A" w:rsidRPr="00784BD8" w14:paraId="52A1AD90" w14:textId="77777777" w:rsidTr="00BB7B6A">
              <w:tc>
                <w:tcPr>
                  <w:tcW w:w="4842" w:type="dxa"/>
                  <w:shd w:val="clear" w:color="auto" w:fill="auto"/>
                </w:tcPr>
                <w:p w14:paraId="4ECAB4A3" w14:textId="77777777" w:rsidR="00BB7B6A" w:rsidRPr="00784BD8" w:rsidRDefault="00BB7B6A" w:rsidP="00997B74">
                  <w:pPr>
                    <w:spacing w:before="120" w:after="120" w:line="276" w:lineRule="auto"/>
                    <w:rPr>
                      <w:rFonts w:ascii="Arial" w:hAnsi="Arial" w:cs="Arial"/>
                    </w:rPr>
                  </w:pPr>
                  <w:r w:rsidRPr="00784BD8">
                    <w:rPr>
                      <w:rFonts w:ascii="Arial" w:hAnsi="Arial" w:cs="Arial"/>
                    </w:rPr>
                    <w:t xml:space="preserve">Trợ giúp pháp lý </w:t>
                  </w:r>
                </w:p>
              </w:tc>
              <w:tc>
                <w:tcPr>
                  <w:tcW w:w="4622" w:type="dxa"/>
                  <w:shd w:val="clear" w:color="auto" w:fill="auto"/>
                </w:tcPr>
                <w:p w14:paraId="5180BB63" w14:textId="77777777" w:rsidR="00BB7B6A" w:rsidRPr="00784BD8" w:rsidRDefault="00BB7B6A" w:rsidP="00997B74">
                  <w:pPr>
                    <w:spacing w:before="120" w:after="120" w:line="276" w:lineRule="auto"/>
                    <w:rPr>
                      <w:rFonts w:ascii="Arial" w:hAnsi="Arial" w:cs="Arial"/>
                    </w:rPr>
                  </w:pPr>
                  <w:r w:rsidRPr="00784BD8">
                    <w:rPr>
                      <w:rFonts w:ascii="Arial" w:hAnsi="Arial" w:cs="Arial"/>
                    </w:rPr>
                    <w:t>TGPL</w:t>
                  </w:r>
                </w:p>
              </w:tc>
            </w:tr>
            <w:tr w:rsidR="00BB7B6A" w:rsidRPr="00784BD8" w14:paraId="4CE9FD91" w14:textId="77777777" w:rsidTr="00BB7B6A">
              <w:tc>
                <w:tcPr>
                  <w:tcW w:w="4842" w:type="dxa"/>
                  <w:shd w:val="clear" w:color="auto" w:fill="auto"/>
                </w:tcPr>
                <w:p w14:paraId="1F8C5D08" w14:textId="77777777" w:rsidR="00BB7B6A" w:rsidRPr="00784BD8" w:rsidRDefault="00BB7B6A" w:rsidP="00997B74">
                  <w:pPr>
                    <w:spacing w:before="120" w:after="120" w:line="276" w:lineRule="auto"/>
                    <w:rPr>
                      <w:rFonts w:ascii="Arial" w:hAnsi="Arial" w:cs="Arial"/>
                    </w:rPr>
                  </w:pPr>
                  <w:r w:rsidRPr="00784BD8">
                    <w:rPr>
                      <w:rFonts w:ascii="Arial" w:hAnsi="Arial" w:cs="Arial"/>
                    </w:rPr>
                    <w:t>Cộng tác viên TGPL</w:t>
                  </w:r>
                </w:p>
              </w:tc>
              <w:tc>
                <w:tcPr>
                  <w:tcW w:w="4622" w:type="dxa"/>
                  <w:shd w:val="clear" w:color="auto" w:fill="auto"/>
                </w:tcPr>
                <w:p w14:paraId="66D9CF13" w14:textId="77777777" w:rsidR="00BB7B6A" w:rsidRPr="00784BD8" w:rsidRDefault="00BB7B6A" w:rsidP="00997B74">
                  <w:pPr>
                    <w:spacing w:before="120" w:after="120" w:line="276" w:lineRule="auto"/>
                    <w:rPr>
                      <w:rFonts w:ascii="Arial" w:hAnsi="Arial" w:cs="Arial"/>
                    </w:rPr>
                  </w:pPr>
                  <w:r w:rsidRPr="00784BD8">
                    <w:rPr>
                      <w:rFonts w:ascii="Arial" w:hAnsi="Arial" w:cs="Arial"/>
                    </w:rPr>
                    <w:t>CTV TGPL</w:t>
                  </w:r>
                </w:p>
              </w:tc>
            </w:tr>
            <w:tr w:rsidR="00BB7B6A" w:rsidRPr="00784BD8" w14:paraId="6EA0C8CA" w14:textId="77777777" w:rsidTr="00BB7B6A">
              <w:tc>
                <w:tcPr>
                  <w:tcW w:w="4842" w:type="dxa"/>
                  <w:shd w:val="clear" w:color="auto" w:fill="auto"/>
                </w:tcPr>
                <w:p w14:paraId="47B19292" w14:textId="77777777" w:rsidR="00BB7B6A" w:rsidRPr="00784BD8" w:rsidRDefault="00BB7B6A" w:rsidP="00997B74">
                  <w:pPr>
                    <w:spacing w:before="120" w:after="120" w:line="276" w:lineRule="auto"/>
                    <w:rPr>
                      <w:rFonts w:ascii="Arial" w:hAnsi="Arial" w:cs="Arial"/>
                    </w:rPr>
                  </w:pPr>
                  <w:r w:rsidRPr="00784BD8">
                    <w:rPr>
                      <w:rFonts w:ascii="Arial" w:hAnsi="Arial" w:cs="Arial"/>
                    </w:rPr>
                    <w:t>Bộ Lao động, Thương binh và Xã hội</w:t>
                  </w:r>
                </w:p>
              </w:tc>
              <w:tc>
                <w:tcPr>
                  <w:tcW w:w="4622" w:type="dxa"/>
                  <w:shd w:val="clear" w:color="auto" w:fill="auto"/>
                </w:tcPr>
                <w:p w14:paraId="0250BE4A" w14:textId="77777777" w:rsidR="00BB7B6A" w:rsidRPr="00784BD8" w:rsidRDefault="00BB7B6A" w:rsidP="00997B74">
                  <w:pPr>
                    <w:spacing w:before="120" w:after="120" w:line="276" w:lineRule="auto"/>
                    <w:rPr>
                      <w:rFonts w:ascii="Arial" w:hAnsi="Arial" w:cs="Arial"/>
                    </w:rPr>
                  </w:pPr>
                  <w:r w:rsidRPr="00784BD8">
                    <w:rPr>
                      <w:rFonts w:ascii="Arial" w:hAnsi="Arial" w:cs="Arial"/>
                    </w:rPr>
                    <w:t>Bộ LĐTBXH</w:t>
                  </w:r>
                </w:p>
              </w:tc>
            </w:tr>
            <w:tr w:rsidR="00BB7B6A" w:rsidRPr="00784BD8" w14:paraId="64440136" w14:textId="77777777" w:rsidTr="00BB7B6A">
              <w:tc>
                <w:tcPr>
                  <w:tcW w:w="4842" w:type="dxa"/>
                  <w:shd w:val="clear" w:color="auto" w:fill="auto"/>
                </w:tcPr>
                <w:p w14:paraId="2943D829" w14:textId="77777777" w:rsidR="00BB7B6A" w:rsidRPr="00784BD8" w:rsidRDefault="00BB7B6A" w:rsidP="00997B74">
                  <w:pPr>
                    <w:spacing w:before="120" w:after="120" w:line="276" w:lineRule="auto"/>
                    <w:rPr>
                      <w:rFonts w:ascii="Arial" w:hAnsi="Arial" w:cs="Arial"/>
                    </w:rPr>
                  </w:pPr>
                  <w:r w:rsidRPr="00784BD8">
                    <w:rPr>
                      <w:rFonts w:ascii="Arial" w:hAnsi="Arial" w:cs="Arial"/>
                    </w:rPr>
                    <w:t>Quản lý nhà nước</w:t>
                  </w:r>
                </w:p>
              </w:tc>
              <w:tc>
                <w:tcPr>
                  <w:tcW w:w="4622" w:type="dxa"/>
                  <w:shd w:val="clear" w:color="auto" w:fill="auto"/>
                </w:tcPr>
                <w:p w14:paraId="2AC86128" w14:textId="77777777" w:rsidR="00BB7B6A" w:rsidRPr="00784BD8" w:rsidRDefault="00BB7B6A" w:rsidP="00997B74">
                  <w:pPr>
                    <w:spacing w:before="120" w:after="120" w:line="276" w:lineRule="auto"/>
                    <w:rPr>
                      <w:rFonts w:ascii="Arial" w:hAnsi="Arial" w:cs="Arial"/>
                    </w:rPr>
                  </w:pPr>
                  <w:r w:rsidRPr="00784BD8">
                    <w:rPr>
                      <w:rFonts w:ascii="Arial" w:hAnsi="Arial" w:cs="Arial"/>
                    </w:rPr>
                    <w:t>QLNN</w:t>
                  </w:r>
                </w:p>
              </w:tc>
            </w:tr>
          </w:tbl>
          <w:p w14:paraId="1DA3F886" w14:textId="394C78E6" w:rsidR="005A5E21" w:rsidRPr="00784BD8" w:rsidRDefault="005A5E21" w:rsidP="00997B74">
            <w:pPr>
              <w:spacing w:before="120" w:after="120" w:line="276" w:lineRule="auto"/>
              <w:ind w:left="1418"/>
              <w:rPr>
                <w:rFonts w:ascii="Arial" w:hAnsi="Arial" w:cs="Arial"/>
                <w:sz w:val="22"/>
                <w:szCs w:val="22"/>
                <w:lang w:val="vi-VN"/>
              </w:rPr>
            </w:pPr>
          </w:p>
        </w:tc>
        <w:tc>
          <w:tcPr>
            <w:tcW w:w="4484" w:type="dxa"/>
          </w:tcPr>
          <w:p w14:paraId="3681F596" w14:textId="4380A526" w:rsidR="00C97033" w:rsidRPr="00784BD8" w:rsidRDefault="00C97033" w:rsidP="00997B74">
            <w:pPr>
              <w:spacing w:before="120" w:after="120" w:line="276" w:lineRule="auto"/>
              <w:ind w:left="480"/>
              <w:rPr>
                <w:rFonts w:ascii="Arial" w:hAnsi="Arial" w:cs="Arial"/>
                <w:sz w:val="22"/>
                <w:szCs w:val="22"/>
                <w:lang w:val="vi-VN"/>
              </w:rPr>
            </w:pPr>
          </w:p>
        </w:tc>
      </w:tr>
      <w:tr w:rsidR="009264F0" w:rsidRPr="00784BD8" w14:paraId="00009E3B" w14:textId="77777777" w:rsidTr="00001E9F">
        <w:tc>
          <w:tcPr>
            <w:tcW w:w="4526" w:type="dxa"/>
          </w:tcPr>
          <w:p w14:paraId="75B02AAB" w14:textId="79428CE3" w:rsidR="009264F0" w:rsidRPr="00784BD8" w:rsidRDefault="009264F0" w:rsidP="00997B74">
            <w:pPr>
              <w:spacing w:before="120" w:after="120" w:line="276" w:lineRule="auto"/>
              <w:ind w:left="1418"/>
              <w:rPr>
                <w:rFonts w:ascii="Arial" w:eastAsia="Arial" w:hAnsi="Arial" w:cs="Arial"/>
                <w:color w:val="000000"/>
                <w:sz w:val="22"/>
                <w:szCs w:val="22"/>
                <w:lang w:val="vi-VN"/>
              </w:rPr>
            </w:pPr>
          </w:p>
        </w:tc>
        <w:tc>
          <w:tcPr>
            <w:tcW w:w="4484" w:type="dxa"/>
          </w:tcPr>
          <w:p w14:paraId="0261E0FB" w14:textId="45C6DE14" w:rsidR="009264F0" w:rsidRPr="00784BD8" w:rsidRDefault="009264F0" w:rsidP="00997B74">
            <w:pPr>
              <w:spacing w:before="120" w:after="120" w:line="276" w:lineRule="auto"/>
              <w:ind w:left="480"/>
              <w:rPr>
                <w:rFonts w:ascii="Arial" w:eastAsia="Arial" w:hAnsi="Arial" w:cs="Arial"/>
                <w:color w:val="000000"/>
                <w:sz w:val="22"/>
                <w:szCs w:val="22"/>
                <w:lang w:val="vi-VN"/>
              </w:rPr>
            </w:pPr>
          </w:p>
        </w:tc>
      </w:tr>
      <w:tr w:rsidR="005A5E21" w:rsidRPr="00784BD8" w14:paraId="223D02E4" w14:textId="77777777" w:rsidTr="00001E9F">
        <w:tc>
          <w:tcPr>
            <w:tcW w:w="4526" w:type="dxa"/>
          </w:tcPr>
          <w:p w14:paraId="3CCD6103" w14:textId="41A2641B" w:rsidR="005A5E21" w:rsidRPr="00784BD8" w:rsidRDefault="005A5E21" w:rsidP="00997B74">
            <w:pPr>
              <w:spacing w:before="120" w:after="120" w:line="276" w:lineRule="auto"/>
              <w:ind w:left="1418"/>
              <w:rPr>
                <w:rFonts w:ascii="Arial" w:eastAsia="Arial" w:hAnsi="Arial" w:cs="Arial"/>
                <w:color w:val="000000"/>
                <w:sz w:val="22"/>
                <w:szCs w:val="22"/>
                <w:lang w:val="vi-VN"/>
              </w:rPr>
            </w:pPr>
          </w:p>
        </w:tc>
        <w:tc>
          <w:tcPr>
            <w:tcW w:w="4484" w:type="dxa"/>
          </w:tcPr>
          <w:p w14:paraId="2E0F7660" w14:textId="0923E8B0" w:rsidR="005A5E21" w:rsidRPr="00784BD8" w:rsidRDefault="005A5E21" w:rsidP="00997B74">
            <w:pPr>
              <w:spacing w:before="120" w:after="120" w:line="276" w:lineRule="auto"/>
              <w:ind w:left="480"/>
              <w:rPr>
                <w:rFonts w:ascii="Arial" w:eastAsia="Arial" w:hAnsi="Arial" w:cs="Arial"/>
                <w:color w:val="000000"/>
                <w:sz w:val="22"/>
                <w:szCs w:val="22"/>
                <w:lang w:val="vi-VN"/>
              </w:rPr>
            </w:pPr>
          </w:p>
        </w:tc>
      </w:tr>
      <w:tr w:rsidR="005A5E21" w:rsidRPr="00784BD8" w14:paraId="10EBC8AC" w14:textId="77777777" w:rsidTr="00001E9F">
        <w:tc>
          <w:tcPr>
            <w:tcW w:w="4526" w:type="dxa"/>
          </w:tcPr>
          <w:p w14:paraId="713909DE" w14:textId="79C9906A" w:rsidR="005A5E21" w:rsidRPr="00784BD8" w:rsidRDefault="005A5E21" w:rsidP="00997B74">
            <w:pPr>
              <w:spacing w:before="120" w:after="120" w:line="276" w:lineRule="auto"/>
              <w:ind w:left="1418"/>
              <w:rPr>
                <w:rFonts w:ascii="Arial" w:eastAsia="Arial" w:hAnsi="Arial" w:cs="Arial"/>
                <w:color w:val="000000"/>
                <w:sz w:val="22"/>
                <w:szCs w:val="22"/>
                <w:lang w:val="vi-VN"/>
              </w:rPr>
            </w:pPr>
          </w:p>
        </w:tc>
        <w:tc>
          <w:tcPr>
            <w:tcW w:w="4484" w:type="dxa"/>
          </w:tcPr>
          <w:p w14:paraId="343C85F5" w14:textId="0DE7342E" w:rsidR="005A5E21" w:rsidRPr="00784BD8" w:rsidRDefault="005A5E21" w:rsidP="00997B74">
            <w:pPr>
              <w:spacing w:before="120" w:after="120" w:line="276" w:lineRule="auto"/>
              <w:ind w:left="480"/>
              <w:rPr>
                <w:rFonts w:ascii="Arial" w:eastAsia="Arial" w:hAnsi="Arial" w:cs="Arial"/>
                <w:color w:val="000000"/>
                <w:sz w:val="22"/>
                <w:szCs w:val="22"/>
                <w:lang w:val="vi-VN"/>
              </w:rPr>
            </w:pPr>
          </w:p>
        </w:tc>
      </w:tr>
      <w:tr w:rsidR="004E61CB" w:rsidRPr="00784BD8" w14:paraId="2F417A43" w14:textId="77777777" w:rsidTr="00001E9F">
        <w:tc>
          <w:tcPr>
            <w:tcW w:w="4526" w:type="dxa"/>
          </w:tcPr>
          <w:p w14:paraId="268A2743" w14:textId="1BCA2D0B" w:rsidR="004E61CB" w:rsidRPr="00784BD8" w:rsidRDefault="004E61CB" w:rsidP="00997B74">
            <w:pPr>
              <w:spacing w:before="120" w:after="120" w:line="276" w:lineRule="auto"/>
              <w:ind w:left="1418"/>
              <w:rPr>
                <w:rFonts w:ascii="Arial" w:eastAsia="Arial" w:hAnsi="Arial" w:cs="Arial"/>
                <w:color w:val="000000"/>
                <w:sz w:val="22"/>
                <w:szCs w:val="22"/>
              </w:rPr>
            </w:pPr>
          </w:p>
        </w:tc>
        <w:tc>
          <w:tcPr>
            <w:tcW w:w="4484" w:type="dxa"/>
          </w:tcPr>
          <w:p w14:paraId="1D10F987" w14:textId="44B62C31" w:rsidR="004E61CB" w:rsidRPr="00784BD8" w:rsidRDefault="004E61CB" w:rsidP="00997B74">
            <w:pPr>
              <w:spacing w:before="120" w:after="120" w:line="276" w:lineRule="auto"/>
              <w:ind w:left="480"/>
              <w:rPr>
                <w:rFonts w:ascii="Arial" w:eastAsia="Arial" w:hAnsi="Arial" w:cs="Arial"/>
                <w:color w:val="000000"/>
                <w:sz w:val="22"/>
                <w:szCs w:val="22"/>
              </w:rPr>
            </w:pPr>
          </w:p>
        </w:tc>
      </w:tr>
      <w:tr w:rsidR="005A5E21" w:rsidRPr="00784BD8" w14:paraId="57265454" w14:textId="77777777" w:rsidTr="00001E9F">
        <w:tc>
          <w:tcPr>
            <w:tcW w:w="4526" w:type="dxa"/>
          </w:tcPr>
          <w:p w14:paraId="4DCDCF2E" w14:textId="3A6D2784" w:rsidR="005A5E21" w:rsidRPr="00784BD8" w:rsidRDefault="005A5E21" w:rsidP="00997B74">
            <w:pPr>
              <w:spacing w:before="120" w:after="120" w:line="276" w:lineRule="auto"/>
              <w:ind w:left="1418"/>
              <w:rPr>
                <w:rFonts w:ascii="Arial" w:eastAsia="Arial" w:hAnsi="Arial" w:cs="Arial"/>
                <w:color w:val="000000"/>
                <w:sz w:val="22"/>
                <w:szCs w:val="22"/>
                <w:lang w:val="vi-VN"/>
              </w:rPr>
            </w:pPr>
          </w:p>
        </w:tc>
        <w:tc>
          <w:tcPr>
            <w:tcW w:w="4484" w:type="dxa"/>
          </w:tcPr>
          <w:p w14:paraId="6B91E5B5" w14:textId="362EBF49" w:rsidR="005A5E21" w:rsidRPr="00784BD8" w:rsidRDefault="005A5E21" w:rsidP="00997B74">
            <w:pPr>
              <w:spacing w:before="120" w:after="120" w:line="276" w:lineRule="auto"/>
              <w:ind w:left="480"/>
              <w:rPr>
                <w:rFonts w:ascii="Arial" w:eastAsia="Arial" w:hAnsi="Arial" w:cs="Arial"/>
                <w:color w:val="000000"/>
                <w:sz w:val="22"/>
                <w:szCs w:val="22"/>
                <w:lang w:val="vi-VN"/>
              </w:rPr>
            </w:pPr>
          </w:p>
        </w:tc>
      </w:tr>
      <w:tr w:rsidR="004E61CB" w:rsidRPr="00784BD8" w14:paraId="01B611F1" w14:textId="77777777" w:rsidTr="00001E9F">
        <w:tc>
          <w:tcPr>
            <w:tcW w:w="4526" w:type="dxa"/>
          </w:tcPr>
          <w:p w14:paraId="50376C78" w14:textId="5A39D2A3" w:rsidR="004E61CB" w:rsidRPr="00784BD8" w:rsidRDefault="004E61CB" w:rsidP="00997B74">
            <w:pPr>
              <w:spacing w:before="120" w:after="120" w:line="276" w:lineRule="auto"/>
              <w:ind w:left="1418"/>
              <w:rPr>
                <w:rFonts w:ascii="Arial" w:eastAsia="Arial" w:hAnsi="Arial" w:cs="Arial"/>
                <w:color w:val="000000"/>
                <w:sz w:val="22"/>
                <w:szCs w:val="22"/>
              </w:rPr>
            </w:pPr>
          </w:p>
        </w:tc>
        <w:tc>
          <w:tcPr>
            <w:tcW w:w="4484" w:type="dxa"/>
          </w:tcPr>
          <w:p w14:paraId="7949079D" w14:textId="0891BE2F" w:rsidR="004E61CB" w:rsidRPr="00784BD8" w:rsidRDefault="004E61CB" w:rsidP="00997B74">
            <w:pPr>
              <w:spacing w:before="120" w:after="120" w:line="276" w:lineRule="auto"/>
              <w:ind w:left="480"/>
              <w:rPr>
                <w:rFonts w:ascii="Arial" w:eastAsia="Arial" w:hAnsi="Arial" w:cs="Arial"/>
                <w:color w:val="000000"/>
                <w:sz w:val="22"/>
                <w:szCs w:val="22"/>
                <w:lang w:val="vi-VN"/>
              </w:rPr>
            </w:pPr>
          </w:p>
        </w:tc>
      </w:tr>
      <w:tr w:rsidR="003A1124" w:rsidRPr="00784BD8" w14:paraId="30F3C31E" w14:textId="77777777" w:rsidTr="00001E9F">
        <w:tc>
          <w:tcPr>
            <w:tcW w:w="4526" w:type="dxa"/>
          </w:tcPr>
          <w:p w14:paraId="76552957" w14:textId="3534BC07" w:rsidR="003A1124" w:rsidRPr="00784BD8" w:rsidRDefault="003A1124" w:rsidP="00997B74">
            <w:pPr>
              <w:spacing w:before="120" w:after="120" w:line="276" w:lineRule="auto"/>
              <w:ind w:left="1418"/>
              <w:rPr>
                <w:rFonts w:ascii="Arial" w:eastAsia="Arial" w:hAnsi="Arial" w:cs="Arial"/>
                <w:color w:val="000000"/>
                <w:sz w:val="22"/>
                <w:szCs w:val="22"/>
                <w:lang w:val="vi-VN"/>
              </w:rPr>
            </w:pPr>
          </w:p>
        </w:tc>
        <w:tc>
          <w:tcPr>
            <w:tcW w:w="4484" w:type="dxa"/>
          </w:tcPr>
          <w:p w14:paraId="3C1FF481" w14:textId="77528E94" w:rsidR="003A1124" w:rsidRPr="00784BD8" w:rsidRDefault="003A1124" w:rsidP="00997B74">
            <w:pPr>
              <w:spacing w:before="120" w:after="120" w:line="276" w:lineRule="auto"/>
              <w:ind w:left="480"/>
              <w:rPr>
                <w:rFonts w:ascii="Arial" w:eastAsia="Arial" w:hAnsi="Arial" w:cs="Arial"/>
                <w:color w:val="000000"/>
                <w:sz w:val="22"/>
                <w:szCs w:val="22"/>
                <w:lang w:val="vi-VN"/>
              </w:rPr>
            </w:pPr>
          </w:p>
        </w:tc>
      </w:tr>
      <w:tr w:rsidR="003A1124" w:rsidRPr="00784BD8" w14:paraId="72012B9C" w14:textId="77777777" w:rsidTr="00001E9F">
        <w:tc>
          <w:tcPr>
            <w:tcW w:w="4526" w:type="dxa"/>
          </w:tcPr>
          <w:p w14:paraId="79E6BCBE" w14:textId="75D38A0D" w:rsidR="003A1124" w:rsidRPr="00784BD8" w:rsidRDefault="003A1124" w:rsidP="00997B74">
            <w:pPr>
              <w:spacing w:before="120" w:after="120" w:line="276" w:lineRule="auto"/>
              <w:ind w:left="1418"/>
              <w:rPr>
                <w:rFonts w:ascii="Arial" w:eastAsia="Arial" w:hAnsi="Arial" w:cs="Arial"/>
                <w:color w:val="000000"/>
                <w:sz w:val="22"/>
                <w:szCs w:val="22"/>
                <w:lang w:val="vi-VN"/>
              </w:rPr>
            </w:pPr>
          </w:p>
        </w:tc>
        <w:tc>
          <w:tcPr>
            <w:tcW w:w="4484" w:type="dxa"/>
          </w:tcPr>
          <w:p w14:paraId="23E3B771" w14:textId="431E208D" w:rsidR="003A1124" w:rsidRPr="00784BD8" w:rsidRDefault="003A1124" w:rsidP="00997B74">
            <w:pPr>
              <w:spacing w:before="120" w:after="120" w:line="276" w:lineRule="auto"/>
              <w:ind w:left="480"/>
              <w:rPr>
                <w:rFonts w:ascii="Arial" w:eastAsia="Arial" w:hAnsi="Arial" w:cs="Arial"/>
                <w:color w:val="000000"/>
                <w:sz w:val="22"/>
                <w:szCs w:val="22"/>
                <w:lang w:val="vi-VN"/>
              </w:rPr>
            </w:pPr>
          </w:p>
        </w:tc>
      </w:tr>
    </w:tbl>
    <w:p w14:paraId="2D8A0972" w14:textId="3387147F" w:rsidR="00C12F82" w:rsidRPr="00784BD8" w:rsidRDefault="005A5E21" w:rsidP="00997B74">
      <w:pPr>
        <w:pStyle w:val="Heading1"/>
        <w:spacing w:line="276" w:lineRule="auto"/>
        <w:rPr>
          <w:rFonts w:cs="Arial"/>
          <w:sz w:val="24"/>
          <w:szCs w:val="24"/>
        </w:rPr>
      </w:pPr>
      <w:r w:rsidRPr="00784BD8">
        <w:rPr>
          <w:rFonts w:cs="Arial"/>
          <w:lang w:val="vi-VN"/>
        </w:rPr>
        <w:br w:type="column"/>
      </w:r>
      <w:bookmarkStart w:id="2" w:name="_Toc84422367"/>
      <w:r w:rsidR="00914DAE" w:rsidRPr="00784BD8">
        <w:rPr>
          <w:rFonts w:cs="Arial"/>
          <w:color w:val="44546A" w:themeColor="text2"/>
          <w:sz w:val="24"/>
          <w:szCs w:val="24"/>
          <w:lang w:val="vi-VN"/>
        </w:rPr>
        <w:lastRenderedPageBreak/>
        <w:t xml:space="preserve">PHẦN I – </w:t>
      </w:r>
      <w:r w:rsidR="00521B9F" w:rsidRPr="00784BD8">
        <w:rPr>
          <w:rFonts w:cs="Arial"/>
          <w:color w:val="44546A" w:themeColor="text2"/>
          <w:sz w:val="24"/>
          <w:szCs w:val="24"/>
          <w:lang w:val="vi-VN"/>
        </w:rPr>
        <w:t>GIỚI THIỆU CHUNG</w:t>
      </w:r>
      <w:bookmarkEnd w:id="2"/>
    </w:p>
    <w:p w14:paraId="3E8D642B" w14:textId="77777777" w:rsidR="00B87558" w:rsidRPr="00784BD8" w:rsidRDefault="00B87558" w:rsidP="00997B74">
      <w:pPr>
        <w:pStyle w:val="Heading2"/>
        <w:spacing w:line="276" w:lineRule="auto"/>
        <w:rPr>
          <w:rFonts w:cs="Arial"/>
          <w:i/>
          <w:sz w:val="24"/>
          <w:szCs w:val="24"/>
        </w:rPr>
      </w:pPr>
      <w:bookmarkStart w:id="3" w:name="_Toc84422368"/>
      <w:r w:rsidRPr="00784BD8">
        <w:rPr>
          <w:rFonts w:cs="Arial"/>
          <w:sz w:val="24"/>
          <w:szCs w:val="24"/>
        </w:rPr>
        <w:t>I/ Bối cảnh</w:t>
      </w:r>
      <w:bookmarkEnd w:id="3"/>
    </w:p>
    <w:p w14:paraId="51488DA0" w14:textId="77777777" w:rsidR="00B87558" w:rsidRPr="00784BD8" w:rsidRDefault="00B87558" w:rsidP="00997B74">
      <w:pPr>
        <w:spacing w:before="120" w:after="120" w:line="276" w:lineRule="auto"/>
        <w:jc w:val="both"/>
        <w:rPr>
          <w:rFonts w:ascii="Arial" w:hAnsi="Arial" w:cs="Arial"/>
          <w:b/>
        </w:rPr>
      </w:pPr>
      <w:r w:rsidRPr="00784BD8">
        <w:rPr>
          <w:rFonts w:ascii="Arial" w:hAnsi="Arial" w:cs="Arial"/>
          <w:b/>
        </w:rPr>
        <w:t>1.1. Khái quát chung các lĩnh vực quản lý và chức năng, nhiệm vụ của Bộ trong việc xây dựng văn bản QPPL</w:t>
      </w:r>
    </w:p>
    <w:p w14:paraId="676E2251" w14:textId="77777777" w:rsidR="00B87558" w:rsidRPr="00784BD8" w:rsidRDefault="00B87558" w:rsidP="00997B74">
      <w:pPr>
        <w:spacing w:line="276" w:lineRule="auto"/>
        <w:ind w:firstLine="720"/>
        <w:jc w:val="both"/>
        <w:rPr>
          <w:rFonts w:ascii="Arial" w:hAnsi="Arial" w:cs="Arial"/>
        </w:rPr>
      </w:pPr>
      <w:r w:rsidRPr="00784BD8">
        <w:rPr>
          <w:rFonts w:ascii="Arial" w:hAnsi="Arial" w:cs="Arial"/>
        </w:rPr>
        <w:t xml:space="preserve">Theo Nghị định số 96/2017/NĐ-CP ngày 16/8/2017 (NĐ 96) </w:t>
      </w:r>
      <w:r w:rsidRPr="00784BD8">
        <w:rPr>
          <w:rFonts w:ascii="Arial" w:hAnsi="Arial" w:cs="Arial"/>
          <w:color w:val="333333"/>
          <w:shd w:val="clear" w:color="auto" w:fill="FFFFFF"/>
        </w:rPr>
        <w:t>của Chính phủ quy định về chức năng, nhiệm vụ, quyền hạn và cơ cấu tổ chức của Bộ Tư pháp:  Bộ Tư pháp là cơ quan của Chính phủ, thực hiện chức năng quản lý nhà nước về: Xây dựng và thi hành pháp luật, kiểm tra văn bản quy phạm pháp luật, phổ biến, giáo dục pháp luật, thi hành án dân sự, thi hành án hành chính, bổ trợ tư pháp, hành chính tư pháp, bồi thường nhà nước; quản lý công tác thi hành pháp luật về xử lý vi phạm hành chính; quản lý nhà nước các dịch vụ sự nghiệp công trong các lĩnh vực thuộc phạm vi quản lý nhà nước của Bộ.</w:t>
      </w:r>
    </w:p>
    <w:p w14:paraId="07276C8C" w14:textId="77777777" w:rsidR="00B87558" w:rsidRPr="00784BD8" w:rsidRDefault="00B87558" w:rsidP="00997B74">
      <w:pPr>
        <w:spacing w:line="276" w:lineRule="auto"/>
        <w:ind w:firstLine="720"/>
        <w:jc w:val="both"/>
        <w:rPr>
          <w:rFonts w:ascii="Arial" w:hAnsi="Arial" w:cs="Arial"/>
          <w:color w:val="333333"/>
          <w:shd w:val="clear" w:color="auto" w:fill="FFFFFF"/>
        </w:rPr>
      </w:pPr>
      <w:r w:rsidRPr="00784BD8">
        <w:rPr>
          <w:rFonts w:ascii="Arial" w:hAnsi="Arial" w:cs="Arial"/>
          <w:i/>
        </w:rPr>
        <w:t>Trong lĩnh vực xây dựng pháp luật</w:t>
      </w:r>
      <w:r w:rsidRPr="00784BD8">
        <w:rPr>
          <w:rFonts w:ascii="Arial" w:hAnsi="Arial" w:cs="Arial"/>
        </w:rPr>
        <w:t xml:space="preserve">, thực hiện Luật Ban hành văn bản quy phạm pháp luật năm 2015 (viết tắt là Luật năm 2015),  Luật sửa đổi, bổ sung một số điều của Luật BHVBQPPL năm 2015  (viết tắt là Luật năm 2020), Nghị định số 34/2016/NĐ-CP quy định chi tiết một số điều và biện pháp thi hành một số điều Luật Ban hành văn bản QPPL (viết tắt là NĐ34), Nghị định 154/2020/NĐ-CP ngày 31/12/2020 (viết tắt NĐ154) và NĐ96, Bộ Tư pháp, ngoài nhiệm vụ trình Chính phủ các đề nghị xây dựng và dự thảo VBQPPL đối với luật, nghị quyết của Quốc hội; pháp lệnh, nghị quyết của Ủy ban thường vụ Quốc hội; dự thảo nghị định của Chính phủ; dự thảo quyết định của Thủ tướng Chính phủ, ban hành thông tư, thông tư liên tịch theo thẩm quyền giống như các bộ, ngành khác còn thực hiện nhiệm vụ: </w:t>
      </w:r>
      <w:r w:rsidRPr="00784BD8">
        <w:rPr>
          <w:rFonts w:ascii="Arial" w:hAnsi="Arial" w:cs="Arial"/>
          <w:i/>
        </w:rPr>
        <w:t xml:space="preserve">thẩm định </w:t>
      </w:r>
      <w:r w:rsidRPr="00784BD8">
        <w:rPr>
          <w:rFonts w:ascii="Arial" w:hAnsi="Arial" w:cs="Arial"/>
          <w:i/>
          <w:color w:val="333333"/>
          <w:shd w:val="clear" w:color="auto" w:fill="FFFFFF"/>
        </w:rPr>
        <w:t>đề nghị xây dựng luật, pháp lệnh</w:t>
      </w:r>
      <w:r w:rsidRPr="00784BD8">
        <w:rPr>
          <w:rFonts w:ascii="Arial" w:hAnsi="Arial" w:cs="Arial"/>
          <w:color w:val="333333"/>
          <w:shd w:val="clear" w:color="auto" w:fill="FFFFFF"/>
        </w:rPr>
        <w:t xml:space="preserve"> do Chính phủ trình và </w:t>
      </w:r>
      <w:r w:rsidRPr="00784BD8">
        <w:rPr>
          <w:rFonts w:ascii="Arial" w:hAnsi="Arial" w:cs="Arial"/>
          <w:i/>
          <w:color w:val="333333"/>
          <w:shd w:val="clear" w:color="auto" w:fill="FFFFFF"/>
        </w:rPr>
        <w:t>đề nghị xây dựng nghị định</w:t>
      </w:r>
      <w:r w:rsidRPr="00784BD8">
        <w:rPr>
          <w:rFonts w:ascii="Arial" w:hAnsi="Arial" w:cs="Arial"/>
          <w:color w:val="333333"/>
          <w:shd w:val="clear" w:color="auto" w:fill="FFFFFF"/>
        </w:rPr>
        <w:t xml:space="preserve">; </w:t>
      </w:r>
      <w:r w:rsidRPr="00784BD8">
        <w:rPr>
          <w:rFonts w:ascii="Arial" w:hAnsi="Arial" w:cs="Arial"/>
          <w:i/>
          <w:color w:val="333333"/>
          <w:shd w:val="clear" w:color="auto" w:fill="FFFFFF"/>
        </w:rPr>
        <w:t>thẩm định các dự thảo văn bản theo quy định của pháp luật</w:t>
      </w:r>
      <w:r w:rsidRPr="00784BD8">
        <w:rPr>
          <w:rFonts w:ascii="Arial" w:hAnsi="Arial" w:cs="Arial"/>
          <w:color w:val="333333"/>
          <w:shd w:val="clear" w:color="auto" w:fill="FFFFFF"/>
        </w:rPr>
        <w:t xml:space="preserve">; </w:t>
      </w:r>
      <w:r w:rsidRPr="00784BD8">
        <w:rPr>
          <w:rFonts w:ascii="Arial" w:hAnsi="Arial" w:cs="Arial"/>
          <w:i/>
          <w:color w:val="333333"/>
          <w:shd w:val="clear" w:color="auto" w:fill="FFFFFF"/>
        </w:rPr>
        <w:t>lập đề nghị của Chính phủ về chương trình xây dựng luật, pháp lệnh</w:t>
      </w:r>
      <w:r w:rsidRPr="00784BD8">
        <w:rPr>
          <w:rFonts w:ascii="Arial" w:hAnsi="Arial" w:cs="Arial"/>
          <w:color w:val="333333"/>
          <w:shd w:val="clear" w:color="auto" w:fill="FFFFFF"/>
        </w:rPr>
        <w:t xml:space="preserve"> đối với các vấn đề thuộc phạm vi chức năng, nhiệm vụ, quyền hạn của Chính phủ;  Chủ trì, phối hợp với các bộ, cơ quan ngang bộ </w:t>
      </w:r>
      <w:r w:rsidRPr="00784BD8">
        <w:rPr>
          <w:rFonts w:ascii="Arial" w:hAnsi="Arial" w:cs="Arial"/>
          <w:i/>
          <w:color w:val="333333"/>
          <w:shd w:val="clear" w:color="auto" w:fill="FFFFFF"/>
        </w:rPr>
        <w:t>chuẩn bị ý kiến của Chính phủ đối với đề nghị xây dựng luật, pháp lệnh không do Chính phủ trình</w:t>
      </w:r>
      <w:r w:rsidRPr="00784BD8">
        <w:rPr>
          <w:rFonts w:ascii="Arial" w:hAnsi="Arial" w:cs="Arial"/>
          <w:color w:val="333333"/>
          <w:shd w:val="clear" w:color="auto" w:fill="FFFFFF"/>
        </w:rPr>
        <w:t xml:space="preserve"> và ý kiến của Chính phủ đối với </w:t>
      </w:r>
      <w:r w:rsidRPr="00784BD8">
        <w:rPr>
          <w:rFonts w:ascii="Arial" w:hAnsi="Arial" w:cs="Arial"/>
          <w:i/>
          <w:color w:val="333333"/>
          <w:shd w:val="clear" w:color="auto" w:fill="FFFFFF"/>
        </w:rPr>
        <w:t>kiến nghị về luật, pháp lệnh của đại biểu Quốc hội</w:t>
      </w:r>
      <w:r w:rsidRPr="00784BD8">
        <w:rPr>
          <w:rFonts w:ascii="Arial" w:hAnsi="Arial" w:cs="Arial"/>
          <w:color w:val="333333"/>
          <w:shd w:val="clear" w:color="auto" w:fill="FFFFFF"/>
        </w:rPr>
        <w:t xml:space="preserve"> theo quy định của pháp luật; </w:t>
      </w:r>
      <w:r w:rsidRPr="00784BD8">
        <w:rPr>
          <w:rFonts w:ascii="Arial" w:hAnsi="Arial" w:cs="Arial"/>
          <w:i/>
          <w:color w:val="333333"/>
          <w:shd w:val="clear" w:color="auto" w:fill="FFFFFF"/>
        </w:rPr>
        <w:t>chuẩn bị ý kiến của Chính phủ đối với dự án luật, pháp lệnh không do Chính phủ trình</w:t>
      </w:r>
      <w:r w:rsidRPr="00784BD8">
        <w:rPr>
          <w:rFonts w:ascii="Arial" w:hAnsi="Arial" w:cs="Arial"/>
          <w:color w:val="333333"/>
          <w:shd w:val="clear" w:color="auto" w:fill="FFFFFF"/>
        </w:rPr>
        <w:t xml:space="preserve"> theo sự phân công của Thủ tướng Chính phủ…</w:t>
      </w:r>
    </w:p>
    <w:p w14:paraId="0E7BF8A6" w14:textId="77777777" w:rsidR="00B87558" w:rsidRPr="00784BD8" w:rsidRDefault="00B87558" w:rsidP="00997B74">
      <w:pPr>
        <w:spacing w:line="276" w:lineRule="auto"/>
        <w:ind w:firstLine="567"/>
        <w:jc w:val="both"/>
        <w:rPr>
          <w:rFonts w:ascii="Arial" w:hAnsi="Arial" w:cs="Arial"/>
        </w:rPr>
      </w:pPr>
      <w:r w:rsidRPr="00784BD8">
        <w:rPr>
          <w:rFonts w:ascii="Arial" w:hAnsi="Arial" w:cs="Arial"/>
          <w:color w:val="333333"/>
          <w:shd w:val="clear" w:color="auto" w:fill="FFFFFF"/>
        </w:rPr>
        <w:tab/>
      </w:r>
      <w:r w:rsidRPr="00784BD8">
        <w:rPr>
          <w:rFonts w:ascii="Arial" w:hAnsi="Arial" w:cs="Arial"/>
          <w:b/>
          <w:bCs/>
        </w:rPr>
        <w:t>Giai đoạn 2016- 2020</w:t>
      </w:r>
      <w:r w:rsidRPr="00784BD8">
        <w:rPr>
          <w:rFonts w:ascii="Arial" w:hAnsi="Arial" w:cs="Arial"/>
        </w:rPr>
        <w:t xml:space="preserve">, Bộ Tư pháp đã phối hợp với các bộ, ngành tham mưu, giúp Chính phủ xây dựng trình Ủy ban Thường vụ Quốc hội 05 Đề nghị về Chương trình xây dựng luật, pháp lệnh (các năm 2017, 2018, 2019, 2020 và năm 2021), trong đó đã thể hiện rõ thứ tự ưu tiên đối với một số lĩnh vực trọng điểm có ý nghĩa then chốt để tập trung nguồn lực thực hiện. Đồng thời, phối hợp tích cực, hiệu quả với các bộ, cơ quan ngang bộ trong việc lập đề nghị xây dựng và  dự thảo các luật, pháp lệnh, trình Quốc hội, Ủy ban Thường vụ Quốc hội thông qua trong nhiệm kỳ này là 112 văn bản (71 luật, 02 pháp lệnh, 22 nghị quyết của Quốc hội, 17 nghị quyết của Ủy ban Thường vụ Quốc hội); trình Chính phủ ban hành 745 nghị định, </w:t>
      </w:r>
      <w:r w:rsidRPr="00784BD8">
        <w:rPr>
          <w:rFonts w:ascii="Arial" w:hAnsi="Arial" w:cs="Arial"/>
        </w:rPr>
        <w:lastRenderedPageBreak/>
        <w:t>trình Thủ tướng Chính phủ ban hành 232 quyết định; các bộ, cơ quan ngang bộ ban hành 2422 thông tư, 110 thông tư liên tịch</w:t>
      </w:r>
      <w:r w:rsidRPr="00784BD8">
        <w:rPr>
          <w:rFonts w:ascii="Arial" w:hAnsi="Arial" w:cs="Arial"/>
          <w:vertAlign w:val="superscript"/>
        </w:rPr>
        <w:t>(</w:t>
      </w:r>
      <w:r w:rsidRPr="00784BD8">
        <w:rPr>
          <w:rStyle w:val="FootnoteReference"/>
          <w:rFonts w:ascii="Arial" w:hAnsi="Arial" w:cs="Arial"/>
        </w:rPr>
        <w:footnoteReference w:id="1"/>
      </w:r>
      <w:r w:rsidRPr="00784BD8">
        <w:rPr>
          <w:rFonts w:ascii="Arial" w:hAnsi="Arial" w:cs="Arial"/>
          <w:vertAlign w:val="superscript"/>
        </w:rPr>
        <w:t>)</w:t>
      </w:r>
      <w:r w:rsidRPr="00784BD8">
        <w:rPr>
          <w:rFonts w:ascii="Arial" w:hAnsi="Arial" w:cs="Arial"/>
        </w:rPr>
        <w:t>.</w:t>
      </w:r>
    </w:p>
    <w:p w14:paraId="44FEBE36" w14:textId="77777777" w:rsidR="00B87558" w:rsidRPr="00784BD8" w:rsidRDefault="00B87558" w:rsidP="00997B74">
      <w:pPr>
        <w:spacing w:line="276" w:lineRule="auto"/>
        <w:ind w:firstLine="567"/>
        <w:jc w:val="both"/>
        <w:rPr>
          <w:rFonts w:ascii="Arial" w:hAnsi="Arial" w:cs="Arial"/>
        </w:rPr>
      </w:pPr>
      <w:r w:rsidRPr="00784BD8">
        <w:rPr>
          <w:rFonts w:ascii="Arial" w:hAnsi="Arial" w:cs="Arial"/>
        </w:rPr>
        <w:t>Trong kết quả chung đó, có đóng góp quan trọng của công tác xây dựng và thẩm định VBQPPL do Bộ, ngành Tư pháp thực hiện. Riêng Bộ Tư pháp, từ năm 2016 đến hết tháng 11 năm 2020, đã trình 08 luật</w:t>
      </w:r>
      <w:r w:rsidRPr="00784BD8">
        <w:rPr>
          <w:rFonts w:ascii="Arial" w:hAnsi="Arial" w:cs="Arial"/>
          <w:b/>
          <w:vertAlign w:val="superscript"/>
        </w:rPr>
        <w:t>(</w:t>
      </w:r>
      <w:r w:rsidRPr="00784BD8">
        <w:rPr>
          <w:rStyle w:val="FootnoteReference"/>
          <w:rFonts w:ascii="Arial" w:hAnsi="Arial" w:cs="Arial"/>
          <w:b/>
        </w:rPr>
        <w:footnoteReference w:id="2"/>
      </w:r>
      <w:r w:rsidRPr="00784BD8">
        <w:rPr>
          <w:rFonts w:ascii="Arial" w:hAnsi="Arial" w:cs="Arial"/>
          <w:b/>
          <w:vertAlign w:val="superscript"/>
        </w:rPr>
        <w:t>)</w:t>
      </w:r>
      <w:r w:rsidRPr="00784BD8">
        <w:rPr>
          <w:rFonts w:ascii="Arial" w:hAnsi="Arial" w:cs="Arial"/>
        </w:rPr>
        <w:t>,       và thẩm định 1516 văn bản (1295 dự thảo, 137 đề nghị, 92 Điều ước quốc tế)</w:t>
      </w:r>
      <w:r w:rsidRPr="00784BD8">
        <w:rPr>
          <w:rFonts w:ascii="Arial" w:hAnsi="Arial" w:cs="Arial"/>
          <w:vertAlign w:val="superscript"/>
        </w:rPr>
        <w:t>(</w:t>
      </w:r>
      <w:r w:rsidRPr="00784BD8">
        <w:rPr>
          <w:rStyle w:val="FootnoteReference"/>
          <w:rFonts w:ascii="Arial" w:hAnsi="Arial" w:cs="Arial"/>
        </w:rPr>
        <w:footnoteReference w:id="3"/>
      </w:r>
      <w:r w:rsidRPr="00784BD8">
        <w:rPr>
          <w:rFonts w:ascii="Arial" w:hAnsi="Arial" w:cs="Arial"/>
          <w:vertAlign w:val="superscript"/>
        </w:rPr>
        <w:t>)</w:t>
      </w:r>
      <w:r w:rsidRPr="00784BD8">
        <w:rPr>
          <w:rFonts w:ascii="Arial" w:hAnsi="Arial" w:cs="Arial"/>
        </w:rPr>
        <w:t>. Còn nếu tính cho cả giai đoạn thực hiện Chiến lược xây dựng và hoàn thiện hệ thống pháp luật Việt Nam theo Nghị quyết số 48 của Bộ chính trị thì từ 01/01/2006 - 30/6/2019, Bộ Tư pháp đã thẩm định hơn 2.666 dự thảo văn bản, với mức trung bình là hơn 300 dự thảo văn bản/năm, gấp 3 lần so với 10 năm trước.</w:t>
      </w:r>
    </w:p>
    <w:p w14:paraId="7BD40983" w14:textId="77777777" w:rsidR="00B87558" w:rsidRPr="00784BD8" w:rsidRDefault="00B87558" w:rsidP="00997B74">
      <w:pPr>
        <w:spacing w:before="120" w:line="276" w:lineRule="auto"/>
        <w:ind w:firstLine="567"/>
        <w:jc w:val="both"/>
        <w:rPr>
          <w:rFonts w:ascii="Arial" w:hAnsi="Arial" w:cs="Arial"/>
        </w:rPr>
      </w:pPr>
      <w:r w:rsidRPr="00784BD8">
        <w:rPr>
          <w:rFonts w:ascii="Arial" w:hAnsi="Arial" w:cs="Arial"/>
          <w:bCs/>
          <w:color w:val="000000"/>
        </w:rPr>
        <w:t xml:space="preserve">Về công tác góp ý, thẩm định văn bản, </w:t>
      </w:r>
      <w:r w:rsidRPr="00784BD8">
        <w:rPr>
          <w:rFonts w:ascii="Arial" w:hAnsi="Arial" w:cs="Arial"/>
        </w:rPr>
        <w:t xml:space="preserve">Bộ Tư pháp đã thực hiện đồng bộ nhiều giải pháp từ hoàn thiện thể chế nội bộ đến tăng cường công tác chỉ đạo, điều hành, kiện toàn tổ chức, cán bộ của các đơn vị xây dựng pháp luật thuộc Bộ nhằm nâng cao hơn nữa chất lượng </w:t>
      </w:r>
      <w:r w:rsidRPr="00784BD8">
        <w:rPr>
          <w:rFonts w:ascii="Arial" w:hAnsi="Arial" w:cs="Arial"/>
          <w:bCs/>
          <w:color w:val="000000"/>
        </w:rPr>
        <w:t>góp ý, thẩm định văn bản</w:t>
      </w:r>
      <w:r w:rsidRPr="00784BD8">
        <w:rPr>
          <w:rFonts w:ascii="Arial" w:hAnsi="Arial" w:cs="Arial"/>
        </w:rPr>
        <w:t>. Theo đó, đã ban hành các quy định cụ thể về tiêu chí, trình tự, thủ tục góp ý, thẩm định dự án, dự thảo văn bản</w:t>
      </w:r>
      <w:r w:rsidRPr="00784BD8">
        <w:rPr>
          <w:rFonts w:ascii="Arial" w:hAnsi="Arial" w:cs="Arial"/>
          <w:vertAlign w:val="superscript"/>
        </w:rPr>
        <w:t>(</w:t>
      </w:r>
      <w:r w:rsidRPr="00784BD8">
        <w:rPr>
          <w:rStyle w:val="FootnoteReference"/>
          <w:rFonts w:ascii="Arial" w:hAnsi="Arial" w:cs="Arial"/>
        </w:rPr>
        <w:footnoteReference w:id="4"/>
      </w:r>
      <w:r w:rsidRPr="00784BD8">
        <w:rPr>
          <w:rFonts w:ascii="Arial" w:hAnsi="Arial" w:cs="Arial"/>
          <w:vertAlign w:val="superscript"/>
        </w:rPr>
        <w:t>)</w:t>
      </w:r>
      <w:r w:rsidRPr="00784BD8">
        <w:rPr>
          <w:rFonts w:ascii="Arial" w:hAnsi="Arial" w:cs="Arial"/>
        </w:rPr>
        <w:t>; chỉ đạo rà soát, sắp xếp hợp lý hơn chức năng, nhiệm vụ của các đơn vị xây dựng pháp luật; đồng thời, ưu tiên bố trí biên chế cho các đơn vị xây dựng pháp luật và kinh phí cho hoạt động góp ý, thẩm định. Phân công Lãnh đạo Bộ trực tiếp chỉ đạo các đơn vị thuộc Bộ thực hiện việc góp ý, thẩm định văn bản. Tăng cường cơ chế Hội đồng thẩm định liên ngành hoặc tổ chức các cuộc họp tư vấn thẩm định để huy động trí tuệ, kinh nghiệm của các nhà khoa học, chuyên gia các ngành, lĩnh vực có liên quan, giúp đưa ra ý kiến phản biện chính xác, khách quan hơn, bảo đảm tính đồng bộ, tính khả thi của văn bản. Cơ chế thẩm định thông qua hội đồng và cuộc họp tư vấn thẩm định đã phát huy hiệu quả và hiện đang được mở rộng áp dụng</w:t>
      </w:r>
      <w:r w:rsidRPr="00784BD8">
        <w:rPr>
          <w:rFonts w:ascii="Arial" w:hAnsi="Arial" w:cs="Arial"/>
          <w:vertAlign w:val="superscript"/>
        </w:rPr>
        <w:t>(</w:t>
      </w:r>
      <w:r w:rsidRPr="00784BD8">
        <w:rPr>
          <w:rStyle w:val="FootnoteReference"/>
          <w:rFonts w:ascii="Arial" w:hAnsi="Arial" w:cs="Arial"/>
        </w:rPr>
        <w:footnoteReference w:id="5"/>
      </w:r>
      <w:r w:rsidRPr="00784BD8">
        <w:rPr>
          <w:rFonts w:ascii="Arial" w:hAnsi="Arial" w:cs="Arial"/>
          <w:vertAlign w:val="superscript"/>
        </w:rPr>
        <w:t>)</w:t>
      </w:r>
      <w:r w:rsidRPr="00784BD8">
        <w:rPr>
          <w:rFonts w:ascii="Arial" w:hAnsi="Arial" w:cs="Arial"/>
          <w:vertAlign w:val="subscript"/>
        </w:rPr>
        <w:t xml:space="preserve">. </w:t>
      </w:r>
    </w:p>
    <w:p w14:paraId="107DD603" w14:textId="77777777" w:rsidR="00B87558" w:rsidRPr="00784BD8" w:rsidRDefault="00B87558" w:rsidP="00997B74">
      <w:pPr>
        <w:spacing w:before="120" w:after="120" w:line="276" w:lineRule="auto"/>
        <w:jc w:val="both"/>
        <w:rPr>
          <w:rFonts w:ascii="Arial" w:hAnsi="Arial" w:cs="Arial"/>
          <w:b/>
        </w:rPr>
      </w:pPr>
      <w:r w:rsidRPr="00784BD8">
        <w:rPr>
          <w:rFonts w:ascii="Arial" w:hAnsi="Arial" w:cs="Arial"/>
          <w:b/>
        </w:rPr>
        <w:t>1.2. Sự cần thiết ban hành Danh mục tham chiếu SIA, GIA</w:t>
      </w:r>
    </w:p>
    <w:p w14:paraId="4687E876" w14:textId="77777777" w:rsidR="00B87558" w:rsidRPr="00784BD8" w:rsidRDefault="00B87558" w:rsidP="00997B74">
      <w:pPr>
        <w:spacing w:before="120" w:after="120" w:line="276" w:lineRule="auto"/>
        <w:ind w:firstLine="720"/>
        <w:contextualSpacing/>
        <w:jc w:val="both"/>
        <w:rPr>
          <w:rFonts w:ascii="Arial" w:hAnsi="Arial" w:cs="Arial"/>
        </w:rPr>
      </w:pPr>
      <w:r w:rsidRPr="00784BD8">
        <w:rPr>
          <w:rFonts w:ascii="Arial" w:hAnsi="Arial" w:cs="Arial"/>
        </w:rPr>
        <w:t xml:space="preserve">- Bộ Tư pháp là Bộ quản lý đa lĩnh vực, liên quan trực tiếp đến việc bảo đảm và bảo vệ quyền, lợi ích hợp pháp của người dân, doanh nghiệp như thi hành án dân sự, đăng ký giao dịch bảo đảm, hộ tịch, công chứng, chứng thực, luật sư, trợ giúp pháp lý, lý lịch tư pháp ….Vì vậy, việc đánh giá tác động của chính sách (ĐGTĐCS) nói chung, ĐGTĐCS về xã hội và về Giới nói riêng, là nội dung cần thiết, quan trọng trong quá trình xây dựng VBQPPL thuộc phạm vi quản lý của Bộ, ngành </w:t>
      </w:r>
      <w:r w:rsidRPr="00784BD8">
        <w:rPr>
          <w:rFonts w:ascii="Arial" w:hAnsi="Arial" w:cs="Arial"/>
        </w:rPr>
        <w:lastRenderedPageBreak/>
        <w:t xml:space="preserve">Tư pháp. Trong quá trình ĐGTĐCS, trên cơ sở các thông tin, dữ liệu thực tế được thu thập theo phương pháp khoa học, </w:t>
      </w:r>
      <w:r w:rsidRPr="00784BD8">
        <w:rPr>
          <w:rFonts w:ascii="Arial" w:hAnsi="Arial" w:cs="Arial"/>
          <w:bCs/>
          <w:lang w:val="vi-VN"/>
        </w:rPr>
        <w:t xml:space="preserve">các nhà làm chính sách sẽ phân tích tác động tích cực, tiêu cực của các giải pháp chính sách lên các đối tượng chịu sự tác động của chính sách (người dân, doanh nghiệp, tổ chức, nhà nước...) trên các khía cạnh kinh tế, xã hội, bình đẳng giới, tuân thủ Thủ tục hành chính và hệ thống pháp luật, để từ đó đưa ra sự lựa chọn và đề xuất giải pháp hợp lý, khả thi và hiệu quả </w:t>
      </w:r>
      <w:r w:rsidRPr="00784BD8">
        <w:rPr>
          <w:rFonts w:ascii="Arial" w:hAnsi="Arial" w:cs="Arial"/>
          <w:bCs/>
        </w:rPr>
        <w:t xml:space="preserve">nhằm </w:t>
      </w:r>
      <w:r w:rsidRPr="00784BD8">
        <w:rPr>
          <w:rFonts w:ascii="Arial" w:hAnsi="Arial" w:cs="Arial"/>
          <w:bCs/>
          <w:lang w:val="vi-VN"/>
        </w:rPr>
        <w:t xml:space="preserve">giải quyết vấn đề bất cập </w:t>
      </w:r>
      <w:r w:rsidRPr="00784BD8">
        <w:rPr>
          <w:rFonts w:ascii="Arial" w:hAnsi="Arial" w:cs="Arial"/>
          <w:bCs/>
        </w:rPr>
        <w:t xml:space="preserve">trong thực tiễn, </w:t>
      </w:r>
      <w:r w:rsidRPr="00784BD8">
        <w:rPr>
          <w:rFonts w:ascii="Arial" w:hAnsi="Arial" w:cs="Arial"/>
          <w:bCs/>
          <w:lang w:val="vi-VN"/>
        </w:rPr>
        <w:t>đảm</w:t>
      </w:r>
      <w:r w:rsidRPr="00784BD8">
        <w:rPr>
          <w:rFonts w:ascii="Arial" w:hAnsi="Arial" w:cs="Arial"/>
          <w:bCs/>
        </w:rPr>
        <w:t xml:space="preserve"> bảo </w:t>
      </w:r>
      <w:r w:rsidRPr="00784BD8">
        <w:rPr>
          <w:rFonts w:ascii="Arial" w:hAnsi="Arial" w:cs="Arial"/>
          <w:bCs/>
          <w:lang w:val="vi-VN"/>
        </w:rPr>
        <w:t>tính thống nhất, đồng bộ của các chính sách, pháp luật trong các lĩnh vực do Bộ quản lý với hệ thống pháp luật trong nước và phù hợp với các Điều ước quốc tế mà Việt Nam là thành viên.</w:t>
      </w:r>
    </w:p>
    <w:p w14:paraId="66EDD99F" w14:textId="77777777" w:rsidR="00B87558" w:rsidRPr="00784BD8" w:rsidRDefault="00B87558" w:rsidP="00997B74">
      <w:pPr>
        <w:pStyle w:val="NormalWeb"/>
        <w:shd w:val="clear" w:color="auto" w:fill="FFFFFF"/>
        <w:spacing w:before="120" w:beforeAutospacing="0" w:after="120" w:afterAutospacing="0" w:line="276" w:lineRule="auto"/>
        <w:ind w:firstLine="709"/>
        <w:jc w:val="both"/>
        <w:rPr>
          <w:rFonts w:ascii="Arial" w:hAnsi="Arial" w:cs="Arial"/>
          <w:bCs/>
          <w:lang w:val="vi-VN"/>
        </w:rPr>
      </w:pPr>
      <w:r w:rsidRPr="00784BD8">
        <w:rPr>
          <w:rFonts w:ascii="Arial" w:hAnsi="Arial" w:cs="Arial"/>
          <w:bCs/>
          <w:lang w:val="vi-VN"/>
        </w:rPr>
        <w:t xml:space="preserve">- Tuân thủ Luật năm 2015, Bộ Tư pháp đã thực hiện việc ĐGTĐCS trong quá trình xây dựng tất cả các luật, pháp lệnh, nghị định, quyết định của Thủ tướng Chính phủ do Bộ trình cũng như trong các VBQPPL do Bộ ban hành theo thẩm quyền đúng quy định của Luật và các văn bản quy định chi tiết, hướng dẫn thi hành luật. Đồng thời Bộ cũng đã thực hiện nhiệm vụ </w:t>
      </w:r>
      <w:r w:rsidRPr="00784BD8">
        <w:rPr>
          <w:rFonts w:ascii="Arial" w:hAnsi="Arial" w:cs="Arial"/>
          <w:b/>
          <w:bCs/>
          <w:lang w:val="vi-VN"/>
        </w:rPr>
        <w:t>thẩm định việc ĐGTĐCS</w:t>
      </w:r>
      <w:r w:rsidRPr="00784BD8">
        <w:rPr>
          <w:rFonts w:ascii="Arial" w:hAnsi="Arial" w:cs="Arial"/>
          <w:bCs/>
          <w:lang w:val="vi-VN"/>
        </w:rPr>
        <w:t xml:space="preserve"> (về nội dung và trình tự, thủ tục) trong đề nghị xây dựng VBQPPL và trong các dự thảo VBQPPL của các bộ, ngành trước khi trình Chính phủ để Chính phủ trình Quốc hội, Uỷ ban Thường vụ Quốc hội xem xét, ban hành hoặc Chính phủ, Thủ tướng Chính phủ ban hành theo thẩm quyền.  </w:t>
      </w:r>
    </w:p>
    <w:p w14:paraId="4DC29209" w14:textId="77777777" w:rsidR="00B87558" w:rsidRPr="00784BD8" w:rsidRDefault="00B87558" w:rsidP="00997B74">
      <w:pPr>
        <w:spacing w:before="120" w:after="120" w:line="276" w:lineRule="auto"/>
        <w:ind w:firstLine="720"/>
        <w:contextualSpacing/>
        <w:jc w:val="both"/>
        <w:rPr>
          <w:rFonts w:ascii="Arial" w:hAnsi="Arial" w:cs="Arial"/>
          <w:lang w:val="vi-VN"/>
        </w:rPr>
      </w:pPr>
      <w:r w:rsidRPr="00784BD8">
        <w:rPr>
          <w:rFonts w:ascii="Arial" w:hAnsi="Arial" w:cs="Arial"/>
          <w:lang w:val="vi-VN"/>
        </w:rPr>
        <w:t>Tuy nhiên, qua quá trình triển khai thi hành Luật, Bộ Tư pháp nhận thấy ĐGTĐCS của Bộ Tư pháp và nhiều bộ ngành khác, mặc dù có nhiều nỗ lực và đạt được kết quả bước đầu nhưng vẫn còn nhiều hạn chế.</w:t>
      </w:r>
    </w:p>
    <w:p w14:paraId="3C6944FA" w14:textId="77777777" w:rsidR="00B87558" w:rsidRPr="00784BD8" w:rsidRDefault="00B87558" w:rsidP="00997B74">
      <w:pPr>
        <w:spacing w:before="120" w:after="120" w:line="276" w:lineRule="auto"/>
        <w:ind w:firstLine="720"/>
        <w:contextualSpacing/>
        <w:jc w:val="both"/>
        <w:rPr>
          <w:rFonts w:ascii="Arial" w:hAnsi="Arial" w:cs="Arial"/>
          <w:lang w:val="vi-VN"/>
        </w:rPr>
      </w:pPr>
      <w:r w:rsidRPr="00784BD8">
        <w:rPr>
          <w:rFonts w:ascii="Arial" w:hAnsi="Arial" w:cs="Arial"/>
          <w:spacing w:val="-2"/>
        </w:rPr>
        <w:t>- Công tác lập đề nghị xây dựng văn bản chưa được coi trọng đúng mức, việc xây dựng chính sách, ĐGTĐCS chưa thực sự được coi trọng, thực hiện còn lúng túng, cá biệt có những trường hợp báo cáo ĐGTĐCS được thực hiện rất hình thức</w:t>
      </w:r>
      <w:r w:rsidRPr="00784BD8">
        <w:rPr>
          <w:rFonts w:ascii="Arial" w:hAnsi="Arial" w:cs="Arial"/>
        </w:rPr>
        <w:t>.</w:t>
      </w:r>
      <w:r w:rsidRPr="00784BD8">
        <w:rPr>
          <w:rFonts w:ascii="Arial" w:hAnsi="Arial" w:cs="Arial"/>
          <w:lang w:val="vi-VN"/>
        </w:rPr>
        <w:t xml:space="preserve"> Các báo cáo ĐGTĐCS thường mới tập trung đánh giá tác động về kinh tế, thủ tục hành chính và hệ thống pháp luật còn </w:t>
      </w:r>
      <w:r w:rsidRPr="00784BD8">
        <w:rPr>
          <w:rFonts w:ascii="Arial" w:hAnsi="Arial" w:cs="Arial"/>
          <w:i/>
          <w:lang w:val="vi-VN"/>
        </w:rPr>
        <w:t xml:space="preserve">đánh giá tác động xã hội và đánh giá tác động về giới chưa được chú trọng, </w:t>
      </w:r>
      <w:r w:rsidRPr="00784BD8">
        <w:rPr>
          <w:rFonts w:ascii="Arial" w:hAnsi="Arial" w:cs="Arial"/>
          <w:i/>
        </w:rPr>
        <w:t>chất lượng còn hạn chế; việc nhận diện đối tượng chịu sự tác động và các chỉ tiêu tác động trên từng khía cạnh với từng nhóm đối tượng còn chưa đầy đủ...</w:t>
      </w:r>
      <w:r w:rsidRPr="00784BD8">
        <w:rPr>
          <w:rFonts w:ascii="Arial" w:hAnsi="Arial" w:cs="Arial"/>
          <w:lang w:val="vi-VN"/>
        </w:rPr>
        <w:t xml:space="preserve">. </w:t>
      </w:r>
      <w:r w:rsidRPr="00784BD8">
        <w:rPr>
          <w:rFonts w:ascii="Arial" w:hAnsi="Arial" w:cs="Arial"/>
        </w:rPr>
        <w:t>Còn thiếu tính liên kết giữa khâu đề xuất, đánh giá tác động chính sách với khâu soạn thảo, chỉnh lý hoàn thiện dự thảo luật, pháp lệnh.</w:t>
      </w:r>
    </w:p>
    <w:p w14:paraId="2D87FF44" w14:textId="77777777" w:rsidR="00B87558" w:rsidRPr="00784BD8" w:rsidRDefault="00B87558" w:rsidP="00997B74">
      <w:pPr>
        <w:tabs>
          <w:tab w:val="left" w:pos="3094"/>
        </w:tabs>
        <w:spacing w:before="100" w:line="276" w:lineRule="auto"/>
        <w:ind w:firstLine="562"/>
        <w:jc w:val="both"/>
        <w:rPr>
          <w:rFonts w:ascii="Arial" w:hAnsi="Arial" w:cs="Arial"/>
        </w:rPr>
      </w:pPr>
      <w:r w:rsidRPr="00784BD8">
        <w:rPr>
          <w:rFonts w:ascii="Arial" w:hAnsi="Arial" w:cs="Arial"/>
        </w:rPr>
        <w:t xml:space="preserve">-  Công tác thẩm định chính sách và dự thảo VBQPPL (bao gồm cả thẩm định Báo cáo ĐGTĐCS), tuy đã có nhiều tiến bộ, chất lượng hơn nhưng kết quả chưa được như mong muốn. Các đơn vị, cá nhân được giao chủ trì thẩm định hoặc tổ chức thẩm định còn lung túng, hạn chế trong việc thẩm định Báo cáo ĐGTĐCS, nhất là về ĐGTĐ kinh tế, xã hội và Giới. Sự phối hợp tham gia thẩm định của các cơ quan, tổ chức, cá nhân liên quan vẫn còn nhiều bất cập. Trong một số trường hợp, ý kiến thẩm định của Bộ Tư pháp chưa được cơ quan chủ trì soạn thảo tiếp thu, giải trình đầy đủ. </w:t>
      </w:r>
    </w:p>
    <w:p w14:paraId="5558A260" w14:textId="77777777" w:rsidR="00B87558" w:rsidRPr="00784BD8" w:rsidRDefault="00B87558" w:rsidP="00997B74">
      <w:pPr>
        <w:tabs>
          <w:tab w:val="left" w:pos="3094"/>
        </w:tabs>
        <w:spacing w:before="100" w:line="276" w:lineRule="auto"/>
        <w:ind w:firstLine="562"/>
        <w:jc w:val="both"/>
        <w:rPr>
          <w:rFonts w:ascii="Arial" w:hAnsi="Arial" w:cs="Arial"/>
        </w:rPr>
      </w:pPr>
      <w:r w:rsidRPr="00784BD8">
        <w:rPr>
          <w:rFonts w:ascii="Arial" w:hAnsi="Arial" w:cs="Arial"/>
        </w:rPr>
        <w:t xml:space="preserve">Một nguyên nhân quan trọng của bất cập nêu trên là do năng lực còn hạn chế của đội ngũ làm công tác xây dựng dựng chính sách, soạn thảo VBQPPL, thẩm định chính sách, dự thảo VBQPPL của Bộ Tư pháp và nhiều bộ, ngành. </w:t>
      </w:r>
    </w:p>
    <w:p w14:paraId="445A3270" w14:textId="77777777" w:rsidR="00B87558" w:rsidRPr="00784BD8" w:rsidRDefault="00B87558" w:rsidP="00997B74">
      <w:pPr>
        <w:tabs>
          <w:tab w:val="left" w:pos="3094"/>
        </w:tabs>
        <w:spacing w:before="100" w:line="276" w:lineRule="auto"/>
        <w:ind w:firstLine="562"/>
        <w:jc w:val="both"/>
        <w:rPr>
          <w:rFonts w:ascii="Arial" w:hAnsi="Arial" w:cs="Arial"/>
        </w:rPr>
      </w:pPr>
      <w:r w:rsidRPr="00784BD8">
        <w:rPr>
          <w:rFonts w:ascii="Arial" w:hAnsi="Arial" w:cs="Arial"/>
        </w:rPr>
        <w:lastRenderedPageBreak/>
        <w:t xml:space="preserve">Nhằm góp phần khắc phục điểm yếu trên, Dự án GIZ “Mục tiêu xã hội trong tăng trưởng xanh bền vững ở Việt Nam” (2016-2021) (gọi tắt là Dự án), trên cơ sở thoả thuận với Bộ LĐTBXH và Bộ Tư pháp, hỗ trợ hoạt động xây dựng </w:t>
      </w:r>
      <w:r w:rsidRPr="00784BD8">
        <w:rPr>
          <w:rFonts w:ascii="Arial" w:hAnsi="Arial" w:cs="Arial"/>
          <w:i/>
        </w:rPr>
        <w:t xml:space="preserve">Danh mục tham chiếu các nội dung, chỉ tiêu tác động của chính sách về xã hội và giới </w:t>
      </w:r>
      <w:r w:rsidRPr="00784BD8">
        <w:rPr>
          <w:rFonts w:ascii="Arial" w:hAnsi="Arial" w:cs="Arial"/>
        </w:rPr>
        <w:t>của bộ, ngành hướng tới mục tiêu tăng cường năng lực cho cán bộ Bộ LĐTBXH, Bộ Tư pháp và các Bộ ngành có liên quan trong việc lồng ghép hiệu quả các khía cạnh xã hội và giới trong quá trình xây dựng, ĐGTĐ và thực hiện chính sách, VBQPPL.</w:t>
      </w:r>
    </w:p>
    <w:p w14:paraId="534DCC4D" w14:textId="624C4F62" w:rsidR="00B87558" w:rsidRPr="00784BD8" w:rsidRDefault="00B87558" w:rsidP="00997B74">
      <w:pPr>
        <w:pStyle w:val="Heading2"/>
        <w:spacing w:line="276" w:lineRule="auto"/>
        <w:rPr>
          <w:rFonts w:cs="Arial"/>
          <w:sz w:val="24"/>
          <w:szCs w:val="24"/>
        </w:rPr>
      </w:pPr>
      <w:bookmarkStart w:id="4" w:name="_Toc84422369"/>
      <w:r w:rsidRPr="00784BD8">
        <w:rPr>
          <w:rFonts w:cs="Arial"/>
          <w:sz w:val="24"/>
          <w:szCs w:val="24"/>
          <w:lang w:val="vi-VN"/>
        </w:rPr>
        <w:t xml:space="preserve">II/ </w:t>
      </w:r>
      <w:r w:rsidR="009A7084" w:rsidRPr="00784BD8">
        <w:rPr>
          <w:rFonts w:cs="Arial"/>
          <w:bCs/>
          <w:sz w:val="24"/>
          <w:szCs w:val="24"/>
        </w:rPr>
        <w:t>Đánh giá tác động về xã hội và đánh giá tác động về giới</w:t>
      </w:r>
      <w:bookmarkEnd w:id="4"/>
    </w:p>
    <w:p w14:paraId="6AA3891A" w14:textId="77777777" w:rsidR="00B87558" w:rsidRPr="00784BD8" w:rsidRDefault="00B87558" w:rsidP="00997B74">
      <w:pPr>
        <w:spacing w:before="120" w:after="120" w:line="276" w:lineRule="auto"/>
        <w:ind w:firstLine="720"/>
        <w:contextualSpacing/>
        <w:jc w:val="both"/>
        <w:rPr>
          <w:rFonts w:ascii="Arial" w:hAnsi="Arial" w:cs="Arial"/>
          <w:b/>
          <w:bCs/>
          <w:lang w:val="vi-VN"/>
        </w:rPr>
      </w:pPr>
      <w:r w:rsidRPr="00784BD8">
        <w:rPr>
          <w:rFonts w:ascii="Arial" w:hAnsi="Arial" w:cs="Arial"/>
        </w:rPr>
        <w:t xml:space="preserve">Theo </w:t>
      </w:r>
      <w:r w:rsidRPr="00784BD8">
        <w:rPr>
          <w:rFonts w:ascii="Arial" w:hAnsi="Arial" w:cs="Arial"/>
          <w:b/>
        </w:rPr>
        <w:t xml:space="preserve">“Sổ tay hướng dẫn ĐGTĐ xã hội và ĐGTĐ giới” </w:t>
      </w:r>
      <w:r w:rsidRPr="00784BD8">
        <w:rPr>
          <w:rFonts w:ascii="Arial" w:hAnsi="Arial" w:cs="Arial"/>
        </w:rPr>
        <w:t xml:space="preserve">do Bộ LĐTBXH biên soạn với sự hỗ trợ kỹ thuật của Dự án GIZ </w:t>
      </w:r>
      <w:r w:rsidRPr="00784BD8">
        <w:rPr>
          <w:rStyle w:val="FootnoteReference"/>
          <w:rFonts w:ascii="Arial" w:hAnsi="Arial" w:cs="Arial"/>
        </w:rPr>
        <w:footnoteReference w:id="6"/>
      </w:r>
      <w:r w:rsidRPr="00784BD8">
        <w:rPr>
          <w:rFonts w:ascii="Arial" w:hAnsi="Arial" w:cs="Arial"/>
        </w:rPr>
        <w:t xml:space="preserve"> thì Đánh giá tác động về xã hội và giới của chính sách là </w:t>
      </w:r>
      <w:r w:rsidRPr="00784BD8">
        <w:rPr>
          <w:rFonts w:ascii="Arial" w:hAnsi="Arial" w:cs="Arial"/>
          <w:i/>
        </w:rPr>
        <w:t>quá trình thu thập, xử lý, phân tích, dự báo, xác định các tác động tích cực cũng như tiêu cực về mặt xã hội và giới của chính sách theo các nội dung được quy định tại Điều 6 NĐ34/2016/NĐ-CP, từ đó đưa ra các đề xuất về những giải pháp của chính sách phù hợp và hiệu quả</w:t>
      </w:r>
      <w:r w:rsidRPr="00784BD8">
        <w:rPr>
          <w:rFonts w:ascii="Arial" w:hAnsi="Arial" w:cs="Arial"/>
        </w:rPr>
        <w:t xml:space="preserve"> để giải quyết vấn đề bất cập </w:t>
      </w:r>
    </w:p>
    <w:p w14:paraId="1ECF9033" w14:textId="77777777" w:rsidR="00B87558" w:rsidRPr="00784BD8" w:rsidRDefault="00B87558" w:rsidP="00997B74">
      <w:pPr>
        <w:spacing w:before="120" w:after="120" w:line="276" w:lineRule="auto"/>
        <w:contextualSpacing/>
        <w:jc w:val="both"/>
        <w:rPr>
          <w:rFonts w:ascii="Arial" w:hAnsi="Arial" w:cs="Arial"/>
          <w:b/>
          <w:lang w:val="vi-VN"/>
        </w:rPr>
      </w:pPr>
    </w:p>
    <w:p w14:paraId="1BDBC1A2" w14:textId="77777777" w:rsidR="00B87558" w:rsidRPr="00784BD8" w:rsidRDefault="00B87558" w:rsidP="00997B74">
      <w:pPr>
        <w:spacing w:before="120" w:after="120" w:line="276" w:lineRule="auto"/>
        <w:contextualSpacing/>
        <w:jc w:val="both"/>
        <w:rPr>
          <w:rFonts w:ascii="Arial" w:hAnsi="Arial" w:cs="Arial"/>
          <w:lang w:val="vi-VN"/>
        </w:rPr>
      </w:pPr>
      <w:r w:rsidRPr="00784BD8">
        <w:rPr>
          <w:rFonts w:ascii="Arial" w:hAnsi="Arial" w:cs="Arial"/>
          <w:b/>
          <w:lang w:val="vi-VN"/>
        </w:rPr>
        <w:t xml:space="preserve">2.1. Nội dung ĐGTĐ về xã hội </w:t>
      </w:r>
    </w:p>
    <w:p w14:paraId="58A013CE" w14:textId="77777777" w:rsidR="00B87558" w:rsidRPr="00784BD8" w:rsidRDefault="00B87558" w:rsidP="00997B74">
      <w:pPr>
        <w:spacing w:before="240" w:line="276" w:lineRule="auto"/>
        <w:ind w:firstLine="567"/>
        <w:jc w:val="both"/>
        <w:rPr>
          <w:rFonts w:ascii="Arial" w:hAnsi="Arial" w:cs="Arial"/>
        </w:rPr>
      </w:pPr>
      <w:r w:rsidRPr="00784BD8">
        <w:rPr>
          <w:rFonts w:ascii="Arial" w:hAnsi="Arial" w:cs="Arial"/>
          <w:lang w:val="vi-VN"/>
        </w:rPr>
        <w:t>- Theo quy định của NĐ 34 và NĐ 154</w:t>
      </w:r>
      <w:r w:rsidRPr="00784BD8">
        <w:rPr>
          <w:rFonts w:ascii="Arial" w:hAnsi="Arial" w:cs="Arial"/>
          <w:i/>
          <w:lang w:val="vi-VN"/>
        </w:rPr>
        <w:t xml:space="preserve">, </w:t>
      </w:r>
      <w:r w:rsidRPr="00784BD8">
        <w:rPr>
          <w:rFonts w:ascii="Arial" w:hAnsi="Arial" w:cs="Arial"/>
          <w:lang w:val="vi-VN"/>
        </w:rPr>
        <w:t>ĐGTĐ về xã hội được hiểu như sau</w:t>
      </w:r>
      <w:r w:rsidRPr="00784BD8">
        <w:rPr>
          <w:rFonts w:ascii="Arial" w:hAnsi="Arial" w:cs="Arial"/>
          <w:i/>
          <w:lang w:val="vi-VN"/>
        </w:rPr>
        <w:t>”</w:t>
      </w:r>
      <w:r w:rsidRPr="00784BD8">
        <w:rPr>
          <w:rFonts w:ascii="Arial" w:hAnsi="Arial" w:cs="Arial"/>
          <w:i/>
        </w:rPr>
        <w:t xml:space="preserve"> </w:t>
      </w:r>
      <w:r w:rsidRPr="00784BD8">
        <w:rPr>
          <w:rFonts w:ascii="Arial" w:hAnsi="Arial" w:cs="Arial"/>
          <w:b/>
          <w:i/>
        </w:rPr>
        <w:t>Tác động về xã hội</w:t>
      </w:r>
      <w:r w:rsidRPr="00784BD8">
        <w:rPr>
          <w:rFonts w:ascii="Arial" w:hAnsi="Arial" w:cs="Arial"/>
          <w:i/>
        </w:rPr>
        <w:t xml:space="preserve"> được đánh giá trên cơ sở phân tích, dự báo tác động đối với một hoặc một số nội dung về dân số, việc làm, tài sản, sức khỏe, môi trường, y tế, giáo dục, đi lại, giảm nghèo, giá trị văn hóa truyền thống, gắn kết cộng đồng, xã hội, chính sách dân tộc (nếu có) và các vấn đề khác có liên quan đến xã hội” </w:t>
      </w:r>
      <w:r w:rsidRPr="00784BD8">
        <w:rPr>
          <w:rFonts w:ascii="Arial" w:hAnsi="Arial" w:cs="Arial"/>
        </w:rPr>
        <w:t>(Điều 6, khoản 2 NĐ34 được sửa đổi, bổ sung theo NĐ154).</w:t>
      </w:r>
    </w:p>
    <w:p w14:paraId="1024A945" w14:textId="77777777" w:rsidR="00B87558" w:rsidRPr="00784BD8" w:rsidRDefault="00B87558" w:rsidP="00997B74">
      <w:pPr>
        <w:tabs>
          <w:tab w:val="left" w:pos="993"/>
        </w:tabs>
        <w:spacing w:before="120" w:after="120" w:line="276" w:lineRule="auto"/>
        <w:ind w:firstLine="720"/>
        <w:contextualSpacing/>
        <w:jc w:val="both"/>
        <w:rPr>
          <w:rFonts w:ascii="Arial" w:hAnsi="Arial" w:cs="Arial"/>
          <w:color w:val="000000"/>
          <w:lang w:val="x-none" w:eastAsia="x-none"/>
        </w:rPr>
      </w:pPr>
      <w:r w:rsidRPr="00784BD8">
        <w:rPr>
          <w:rFonts w:ascii="Arial" w:hAnsi="Arial" w:cs="Arial"/>
        </w:rPr>
        <w:t xml:space="preserve">Mỗi chính sách, giải pháp của chính sách chỉ tác động lên các đối tượng theo những kênh/nội dung tác động nhất định trong số các nội  dung được hướng dẫn tại NĐ34. Do vậy, </w:t>
      </w:r>
      <w:r w:rsidRPr="00784BD8">
        <w:rPr>
          <w:rFonts w:ascii="Arial" w:hAnsi="Arial" w:cs="Arial"/>
          <w:color w:val="000000"/>
          <w:lang w:val="x-none" w:eastAsia="x-none"/>
        </w:rPr>
        <w:t>tùy vào từng chính sách cụ thể, căn cứ vào quy mô và mức độ bao phủ của chính sách, người đánh giá tác động sẽ lựa chọn các nội dung tác động xã hội cần được tiến hành phân tích, đo lường để đánh giá ở những mức độ chuyên sâu khác nhau. Trong một số trường hợp, do những hạn chế về điều kiện bảo đảm như nguồn nhân lực, thời gian, kinh phí, người đánh giá chính sách có thể có những lựa chọn ưu tiên những nội dung tác động xã hội cần thiết nhất bắt buộc phải thực hiện đánh giá.</w:t>
      </w:r>
    </w:p>
    <w:p w14:paraId="697E70F7" w14:textId="77777777" w:rsidR="00B87558" w:rsidRPr="00784BD8" w:rsidRDefault="00B87558" w:rsidP="00997B74">
      <w:pPr>
        <w:spacing w:before="240" w:line="276" w:lineRule="auto"/>
        <w:ind w:firstLine="567"/>
        <w:jc w:val="both"/>
        <w:rPr>
          <w:rFonts w:ascii="Arial" w:hAnsi="Arial" w:cs="Arial"/>
          <w:i/>
        </w:rPr>
      </w:pPr>
    </w:p>
    <w:p w14:paraId="32C096B6" w14:textId="77777777" w:rsidR="00B87558" w:rsidRPr="00784BD8" w:rsidRDefault="00B87558" w:rsidP="00997B74">
      <w:pPr>
        <w:spacing w:before="240" w:line="276" w:lineRule="auto"/>
        <w:ind w:firstLine="567"/>
        <w:jc w:val="both"/>
        <w:rPr>
          <w:rFonts w:ascii="Arial" w:hAnsi="Arial" w:cs="Arial"/>
          <w:i/>
        </w:rPr>
      </w:pPr>
      <w:r w:rsidRPr="00784BD8">
        <w:rPr>
          <w:rFonts w:ascii="Arial" w:hAnsi="Arial" w:cs="Arial"/>
          <w:b/>
        </w:rPr>
        <w:t>Các nội dung hay còn gọi là kênh tác động về mặt xã  hội</w:t>
      </w:r>
      <w:r w:rsidRPr="00784BD8">
        <w:rPr>
          <w:rFonts w:ascii="Arial" w:hAnsi="Arial" w:cs="Arial"/>
        </w:rPr>
        <w:t xml:space="preserve"> của chính sách được thể hiện trong Sơ đồ 1.2. dưới đây. </w:t>
      </w:r>
    </w:p>
    <w:p w14:paraId="21629BEF" w14:textId="77777777" w:rsidR="00B87558" w:rsidRPr="00784BD8" w:rsidRDefault="00B87558" w:rsidP="00997B74">
      <w:pPr>
        <w:spacing w:before="240" w:line="276" w:lineRule="auto"/>
        <w:ind w:firstLine="567"/>
        <w:jc w:val="both"/>
        <w:rPr>
          <w:rFonts w:ascii="Arial" w:hAnsi="Arial" w:cs="Arial"/>
          <w:noProof/>
          <w:shd w:val="clear" w:color="auto" w:fill="FFFFFF"/>
        </w:rPr>
      </w:pPr>
    </w:p>
    <w:p w14:paraId="5F04F52A" w14:textId="77777777" w:rsidR="00B87558" w:rsidRPr="00784BD8" w:rsidRDefault="00B87558" w:rsidP="00997B74">
      <w:pPr>
        <w:spacing w:before="240" w:line="276" w:lineRule="auto"/>
        <w:ind w:firstLine="567"/>
        <w:jc w:val="both"/>
        <w:rPr>
          <w:rFonts w:ascii="Arial" w:hAnsi="Arial" w:cs="Arial"/>
          <w:noProof/>
          <w:shd w:val="clear" w:color="auto" w:fill="FFFFFF"/>
        </w:rPr>
      </w:pPr>
    </w:p>
    <w:p w14:paraId="5C3E4830" w14:textId="2F8C2195" w:rsidR="00B87558" w:rsidRPr="00784BD8" w:rsidRDefault="00B87558" w:rsidP="00997B74">
      <w:pPr>
        <w:spacing w:before="240" w:line="276" w:lineRule="auto"/>
        <w:ind w:firstLine="567"/>
        <w:jc w:val="both"/>
        <w:rPr>
          <w:rFonts w:ascii="Arial" w:hAnsi="Arial" w:cs="Arial"/>
          <w:noProof/>
          <w:shd w:val="clear" w:color="auto" w:fill="FFFFFF"/>
        </w:rPr>
      </w:pPr>
      <w:r w:rsidRPr="00784BD8">
        <w:rPr>
          <w:rFonts w:ascii="Arial" w:hAnsi="Arial" w:cs="Arial"/>
          <w:noProof/>
          <w:shd w:val="clear" w:color="auto" w:fill="FFFFFF"/>
          <w:lang w:val="en-SG" w:eastAsia="en-SG"/>
        </w:rPr>
        <w:lastRenderedPageBreak/>
        <w:drawing>
          <wp:inline distT="0" distB="0" distL="0" distR="0" wp14:anchorId="282E091E" wp14:editId="68E836D3">
            <wp:extent cx="5268595" cy="3592195"/>
            <wp:effectExtent l="0" t="0" r="0" b="8255"/>
            <wp:docPr id="2" name="Picture 2" descr="A picture containing text, calculator, close, several&#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alculator, close, several&#10;&#10;Description automatically generated"/>
                    <pic:cNvPicPr>
                      <a:picLocks noChangeArrowheads="1"/>
                    </pic:cNvPicPr>
                  </pic:nvPicPr>
                  <pic:blipFill>
                    <a:blip r:embed="rId12">
                      <a:extLst>
                        <a:ext uri="{28A0092B-C50C-407E-A947-70E740481C1C}">
                          <a14:useLocalDpi xmlns:a14="http://schemas.microsoft.com/office/drawing/2010/main" val="0"/>
                        </a:ext>
                      </a:extLst>
                    </a:blip>
                    <a:srcRect l="-18810" r="-14734" b="-311"/>
                    <a:stretch>
                      <a:fillRect/>
                    </a:stretch>
                  </pic:blipFill>
                  <pic:spPr bwMode="auto">
                    <a:xfrm>
                      <a:off x="0" y="0"/>
                      <a:ext cx="5268595" cy="3592195"/>
                    </a:xfrm>
                    <a:prstGeom prst="rect">
                      <a:avLst/>
                    </a:prstGeom>
                    <a:noFill/>
                    <a:ln>
                      <a:noFill/>
                    </a:ln>
                  </pic:spPr>
                </pic:pic>
              </a:graphicData>
            </a:graphic>
          </wp:inline>
        </w:drawing>
      </w:r>
    </w:p>
    <w:p w14:paraId="5C6443E9" w14:textId="77777777" w:rsidR="00B87558" w:rsidRPr="00784BD8" w:rsidRDefault="00B87558" w:rsidP="00997B74">
      <w:pPr>
        <w:tabs>
          <w:tab w:val="left" w:pos="993"/>
        </w:tabs>
        <w:spacing w:before="120" w:after="120" w:line="276" w:lineRule="auto"/>
        <w:contextualSpacing/>
        <w:jc w:val="both"/>
        <w:rPr>
          <w:rFonts w:ascii="Arial" w:hAnsi="Arial" w:cs="Arial"/>
        </w:rPr>
      </w:pPr>
    </w:p>
    <w:p w14:paraId="0D8E1FC2" w14:textId="77777777" w:rsidR="00B87558" w:rsidRPr="00784BD8" w:rsidRDefault="00B87558" w:rsidP="00997B74">
      <w:pPr>
        <w:tabs>
          <w:tab w:val="left" w:pos="993"/>
        </w:tabs>
        <w:spacing w:before="120" w:after="120" w:line="276" w:lineRule="auto"/>
        <w:contextualSpacing/>
        <w:jc w:val="both"/>
        <w:rPr>
          <w:rFonts w:ascii="Arial" w:hAnsi="Arial" w:cs="Arial"/>
        </w:rPr>
      </w:pPr>
      <w:r w:rsidRPr="00784BD8">
        <w:rPr>
          <w:rFonts w:ascii="Arial" w:hAnsi="Arial" w:cs="Arial"/>
          <w:b/>
          <w:i/>
          <w:color w:val="000000"/>
          <w:lang w:val="x-none" w:eastAsia="x-none"/>
        </w:rPr>
        <w:t>2.2.</w:t>
      </w:r>
      <w:r w:rsidRPr="00784BD8">
        <w:rPr>
          <w:rFonts w:ascii="Arial" w:hAnsi="Arial" w:cs="Arial"/>
          <w:b/>
          <w:color w:val="000000"/>
          <w:lang w:val="x-none" w:eastAsia="x-none"/>
        </w:rPr>
        <w:t>Các nội dung ĐGTĐ về giới</w:t>
      </w:r>
      <w:r w:rsidRPr="00784BD8">
        <w:rPr>
          <w:rFonts w:ascii="Arial" w:hAnsi="Arial" w:cs="Arial"/>
          <w:color w:val="000000"/>
          <w:lang w:val="x-none" w:eastAsia="x-none"/>
        </w:rPr>
        <w:t>, theo NĐ 34/2016/NĐ-CP và NĐ154/2020/NĐ-CP: ”</w:t>
      </w:r>
      <w:r w:rsidRPr="00784BD8">
        <w:rPr>
          <w:rFonts w:ascii="Arial" w:hAnsi="Arial" w:cs="Arial"/>
          <w:b/>
          <w:i/>
        </w:rPr>
        <w:t>Tác động về giới</w:t>
      </w:r>
      <w:r w:rsidRPr="00784BD8">
        <w:rPr>
          <w:rFonts w:ascii="Arial" w:hAnsi="Arial" w:cs="Arial"/>
        </w:rPr>
        <w:t xml:space="preserve"> (</w:t>
      </w:r>
      <w:r w:rsidRPr="00784BD8">
        <w:rPr>
          <w:rFonts w:ascii="Arial" w:hAnsi="Arial" w:cs="Arial"/>
          <w:i/>
        </w:rPr>
        <w:t>nếu có) được đánh giá trên cơ sở phân tích, dự báo các tác động kinh tế, xã hội liên quan đến cơ hội, điều kiện, năng lực thực hiện và thụ hưởng các quyền, lợi ích của mỗi giới.”</w:t>
      </w:r>
      <w:r w:rsidRPr="00784BD8">
        <w:rPr>
          <w:rFonts w:ascii="Arial" w:hAnsi="Arial" w:cs="Arial"/>
        </w:rPr>
        <w:t xml:space="preserve"> (Điều 6, khoản 3 NĐ34 đã được sửa đổi, bổ sung theo NĐ154).</w:t>
      </w:r>
    </w:p>
    <w:p w14:paraId="20650E59" w14:textId="77777777" w:rsidR="00B87558" w:rsidRPr="00784BD8" w:rsidRDefault="00B87558" w:rsidP="00997B74">
      <w:pPr>
        <w:spacing w:line="276" w:lineRule="auto"/>
        <w:rPr>
          <w:rFonts w:ascii="Arial" w:hAnsi="Arial" w:cs="Arial"/>
        </w:rPr>
      </w:pPr>
    </w:p>
    <w:p w14:paraId="5FE44100" w14:textId="77777777" w:rsidR="00B87558" w:rsidRPr="00784BD8" w:rsidRDefault="00B87558" w:rsidP="00997B74">
      <w:pPr>
        <w:spacing w:line="276" w:lineRule="auto"/>
        <w:rPr>
          <w:rFonts w:ascii="Arial" w:hAnsi="Arial" w:cs="Arial"/>
        </w:rPr>
      </w:pPr>
    </w:p>
    <w:p w14:paraId="529E8094" w14:textId="7E2C17D6" w:rsidR="00B87558" w:rsidRPr="00784BD8" w:rsidRDefault="00B87558" w:rsidP="00997B74">
      <w:pPr>
        <w:spacing w:line="276" w:lineRule="auto"/>
        <w:rPr>
          <w:rFonts w:ascii="Arial" w:hAnsi="Arial" w:cs="Arial"/>
        </w:rPr>
      </w:pPr>
      <w:r w:rsidRPr="00784BD8">
        <w:rPr>
          <w:rFonts w:ascii="Arial" w:hAnsi="Arial" w:cs="Arial"/>
          <w:noProof/>
          <w:lang w:val="en-SG" w:eastAsia="en-SG"/>
        </w:rPr>
        <w:drawing>
          <wp:inline distT="0" distB="0" distL="0" distR="0" wp14:anchorId="09207DF9" wp14:editId="01FA661D">
            <wp:extent cx="5486400" cy="2961005"/>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2961005"/>
                    </a:xfrm>
                    <a:prstGeom prst="rect">
                      <a:avLst/>
                    </a:prstGeom>
                    <a:noFill/>
                    <a:ln>
                      <a:noFill/>
                    </a:ln>
                  </pic:spPr>
                </pic:pic>
              </a:graphicData>
            </a:graphic>
          </wp:inline>
        </w:drawing>
      </w:r>
    </w:p>
    <w:p w14:paraId="44A44D32" w14:textId="77777777" w:rsidR="00B30F34" w:rsidRPr="00784BD8" w:rsidRDefault="00B30F34" w:rsidP="00997B74">
      <w:pPr>
        <w:spacing w:line="276" w:lineRule="auto"/>
        <w:ind w:firstLine="720"/>
        <w:jc w:val="both"/>
        <w:rPr>
          <w:rFonts w:ascii="Arial" w:hAnsi="Arial" w:cs="Arial"/>
        </w:rPr>
      </w:pPr>
    </w:p>
    <w:p w14:paraId="25B796F8" w14:textId="6678D585" w:rsidR="00B87558" w:rsidRPr="00784BD8" w:rsidRDefault="00B87558" w:rsidP="00997B74">
      <w:pPr>
        <w:spacing w:line="276" w:lineRule="auto"/>
        <w:ind w:firstLine="720"/>
        <w:jc w:val="both"/>
        <w:rPr>
          <w:rFonts w:ascii="Arial" w:hAnsi="Arial" w:cs="Arial"/>
        </w:rPr>
      </w:pPr>
      <w:r w:rsidRPr="00784BD8">
        <w:rPr>
          <w:rFonts w:ascii="Arial" w:hAnsi="Arial" w:cs="Arial"/>
        </w:rPr>
        <w:t xml:space="preserve">Vì tác động về giới được đánh giá trên cơ sở phân tích, dự báo các tác động về kinh tế và xã hội lên mỗi giới (nam/nữ) nên đối với mỗi nội dung/ kênh tác động </w:t>
      </w:r>
      <w:r w:rsidRPr="00784BD8">
        <w:rPr>
          <w:rFonts w:ascii="Arial" w:hAnsi="Arial" w:cs="Arial"/>
        </w:rPr>
        <w:lastRenderedPageBreak/>
        <w:t>về xã hội đã được lựa chọn nêu trên đều cần phân tích làm rõ sự tác động giống nhau hoặc khác biệt lên mỗi giới về cơ hội, năng lực và điều kiện thực hiện các quyền, nghĩa vụ và thụ hưởng các lợi ích do chính sách mang lại.</w:t>
      </w:r>
    </w:p>
    <w:p w14:paraId="0F275C79" w14:textId="0B3316B7" w:rsidR="00B87558" w:rsidRPr="00784BD8" w:rsidRDefault="00B87558" w:rsidP="00997B74">
      <w:pPr>
        <w:pStyle w:val="Heading2"/>
        <w:spacing w:line="276" w:lineRule="auto"/>
        <w:rPr>
          <w:rFonts w:cs="Arial"/>
          <w:b w:val="0"/>
          <w:sz w:val="24"/>
          <w:szCs w:val="24"/>
        </w:rPr>
      </w:pPr>
      <w:bookmarkStart w:id="5" w:name="_Toc84422370"/>
      <w:r w:rsidRPr="00733F63">
        <w:rPr>
          <w:rFonts w:cs="Arial"/>
          <w:sz w:val="24"/>
          <w:szCs w:val="24"/>
        </w:rPr>
        <w:t xml:space="preserve">III/ Mục đích, phạm vi nội dung và phương pháp soạn thảo </w:t>
      </w:r>
      <w:r w:rsidRPr="00733F63">
        <w:rPr>
          <w:rFonts w:cs="Arial"/>
          <w:i/>
          <w:sz w:val="24"/>
          <w:szCs w:val="24"/>
        </w:rPr>
        <w:t>“Danh mục tham chiếu ĐGTĐ</w:t>
      </w:r>
      <w:r w:rsidR="00CA68E5" w:rsidRPr="00733F63">
        <w:rPr>
          <w:rFonts w:cs="Arial"/>
          <w:i/>
          <w:sz w:val="24"/>
          <w:szCs w:val="24"/>
        </w:rPr>
        <w:t xml:space="preserve">XH/G trong </w:t>
      </w:r>
      <w:r w:rsidRPr="00733F63">
        <w:rPr>
          <w:rFonts w:cs="Arial"/>
          <w:i/>
          <w:sz w:val="24"/>
          <w:szCs w:val="24"/>
        </w:rPr>
        <w:t>xây dựng chính sách,</w:t>
      </w:r>
      <w:r w:rsidR="00CA68E5" w:rsidRPr="00733F63">
        <w:rPr>
          <w:rFonts w:cs="Arial"/>
          <w:i/>
          <w:sz w:val="24"/>
          <w:szCs w:val="24"/>
        </w:rPr>
        <w:t xml:space="preserve"> </w:t>
      </w:r>
      <w:r w:rsidRPr="00733F63">
        <w:rPr>
          <w:rFonts w:cs="Arial"/>
          <w:i/>
          <w:sz w:val="24"/>
          <w:szCs w:val="24"/>
        </w:rPr>
        <w:t>VBQPPL của Bộ Tư pháp”</w:t>
      </w:r>
      <w:bookmarkEnd w:id="5"/>
      <w:r w:rsidRPr="00784BD8">
        <w:rPr>
          <w:rFonts w:cs="Arial"/>
          <w:sz w:val="24"/>
          <w:szCs w:val="24"/>
        </w:rPr>
        <w:t xml:space="preserve"> </w:t>
      </w:r>
    </w:p>
    <w:p w14:paraId="74134028" w14:textId="7F9CBBF3" w:rsidR="00B87558" w:rsidRPr="00733F63" w:rsidRDefault="00B87558" w:rsidP="00997B74">
      <w:pPr>
        <w:tabs>
          <w:tab w:val="left" w:pos="3094"/>
        </w:tabs>
        <w:spacing w:before="100" w:line="276" w:lineRule="auto"/>
        <w:jc w:val="both"/>
        <w:rPr>
          <w:rFonts w:ascii="Arial" w:hAnsi="Arial" w:cs="Arial"/>
        </w:rPr>
      </w:pPr>
      <w:r w:rsidRPr="00733F63">
        <w:rPr>
          <w:rFonts w:ascii="Arial" w:hAnsi="Arial" w:cs="Arial"/>
          <w:b/>
          <w:i/>
        </w:rPr>
        <w:t xml:space="preserve">3.1. Mục đích ban hành Danh mục tham chiếu </w:t>
      </w:r>
      <w:r w:rsidR="00CA68E5" w:rsidRPr="00733F63">
        <w:rPr>
          <w:rFonts w:ascii="Arial" w:hAnsi="Arial" w:cs="Arial"/>
          <w:b/>
          <w:i/>
        </w:rPr>
        <w:t>ĐGTĐXH/G</w:t>
      </w:r>
      <w:r w:rsidRPr="00733F63">
        <w:rPr>
          <w:rFonts w:ascii="Arial" w:hAnsi="Arial" w:cs="Arial"/>
          <w:b/>
          <w:i/>
        </w:rPr>
        <w:t xml:space="preserve"> của Bộ Tư pháp:</w:t>
      </w:r>
    </w:p>
    <w:p w14:paraId="21913332" w14:textId="2F5B524F" w:rsidR="00B87558" w:rsidRPr="00733F63" w:rsidRDefault="00B87558" w:rsidP="00997B74">
      <w:pPr>
        <w:tabs>
          <w:tab w:val="left" w:pos="3094"/>
        </w:tabs>
        <w:spacing w:before="100" w:line="276" w:lineRule="auto"/>
        <w:jc w:val="both"/>
        <w:rPr>
          <w:rFonts w:ascii="Arial" w:hAnsi="Arial" w:cs="Arial"/>
        </w:rPr>
      </w:pPr>
      <w:r w:rsidRPr="00733F63">
        <w:rPr>
          <w:rFonts w:ascii="Arial" w:hAnsi="Arial" w:cs="Arial"/>
        </w:rPr>
        <w:t xml:space="preserve">          Bộ Tư pháp xây dựng và ban hành Danh mục tham chiếu SIA,GIA trong một số lĩnh vực QLNN của Bộ nhằm tạo lập thêm một công cụ hỗ trợ cho cán bộ, công chức của Bộ nâng cao chất lượng hoạt động ĐGTĐ chính sách và thẩm định ĐGTĐ chính sách, tập trung vào các nội dung tác động xã hội và giới.</w:t>
      </w:r>
    </w:p>
    <w:p w14:paraId="5A65D7F5" w14:textId="77777777" w:rsidR="00B87558" w:rsidRPr="00784BD8" w:rsidRDefault="00B87558" w:rsidP="00997B74">
      <w:pPr>
        <w:tabs>
          <w:tab w:val="left" w:pos="3094"/>
        </w:tabs>
        <w:spacing w:before="100" w:line="276" w:lineRule="auto"/>
        <w:jc w:val="both"/>
        <w:rPr>
          <w:rFonts w:ascii="Arial" w:hAnsi="Arial" w:cs="Arial"/>
        </w:rPr>
      </w:pPr>
      <w:r w:rsidRPr="00733F63">
        <w:rPr>
          <w:rFonts w:ascii="Arial" w:hAnsi="Arial" w:cs="Arial"/>
        </w:rPr>
        <w:t xml:space="preserve">         Tài liệu này không nhằm hướng dẫn việc thực hiện ĐGTĐ về xã hội và giới mà chỉ giới hạn trong việc gợi ý cách thức áp dụng các nội dung tác động xã hội và giới theo quy định tại Nghị định 34/2016/NĐ-CP và lựa chọn các chỉ tiêu tác động xã hội và giới theo hướng dẫn của Bộ LĐTBXH vào các chính sách thuộc các lĩnh vực quản lý nhà nước của Bộ Tư pháp</w:t>
      </w:r>
      <w:r w:rsidRPr="00784BD8">
        <w:rPr>
          <w:rFonts w:ascii="Arial" w:hAnsi="Arial" w:cs="Arial"/>
        </w:rPr>
        <w:t xml:space="preserve"> </w:t>
      </w:r>
    </w:p>
    <w:p w14:paraId="101AC732" w14:textId="1D878B1C" w:rsidR="00B87558" w:rsidRPr="00733F63" w:rsidRDefault="00B87558" w:rsidP="00997B74">
      <w:pPr>
        <w:spacing w:before="240" w:line="276" w:lineRule="auto"/>
        <w:jc w:val="both"/>
        <w:rPr>
          <w:rFonts w:ascii="Arial" w:hAnsi="Arial" w:cs="Arial"/>
        </w:rPr>
      </w:pPr>
      <w:r w:rsidRPr="00733F63">
        <w:rPr>
          <w:rFonts w:ascii="Arial" w:hAnsi="Arial" w:cs="Arial"/>
          <w:b/>
          <w:i/>
        </w:rPr>
        <w:t>3.2.Phạm vi nội dung Danh mục</w:t>
      </w:r>
    </w:p>
    <w:p w14:paraId="6E587FEF" w14:textId="77777777" w:rsidR="00B87558" w:rsidRPr="00733F63" w:rsidRDefault="00B87558" w:rsidP="00997B74">
      <w:pPr>
        <w:spacing w:before="240" w:line="276" w:lineRule="auto"/>
        <w:ind w:firstLine="720"/>
        <w:jc w:val="both"/>
        <w:rPr>
          <w:rFonts w:ascii="Arial" w:hAnsi="Arial" w:cs="Arial"/>
        </w:rPr>
      </w:pPr>
      <w:r w:rsidRPr="00733F63">
        <w:rPr>
          <w:rFonts w:ascii="Arial" w:hAnsi="Arial" w:cs="Arial"/>
        </w:rPr>
        <w:t>Theo mục đích đặt ra, Tài liệu tập trung vào xây dựng Danh mục tham chiếu các chỉ tiêu ĐGTĐ xã hội và giới trong một số lĩnh vực QLNN  của Bộ Tư pháp.</w:t>
      </w:r>
    </w:p>
    <w:p w14:paraId="5430EB8F" w14:textId="58E29F54" w:rsidR="00B87558" w:rsidRPr="00733F63" w:rsidRDefault="00B87558" w:rsidP="00997B74">
      <w:pPr>
        <w:spacing w:before="240" w:line="276" w:lineRule="auto"/>
        <w:ind w:firstLine="720"/>
        <w:jc w:val="both"/>
        <w:rPr>
          <w:rFonts w:ascii="Arial" w:hAnsi="Arial" w:cs="Arial"/>
        </w:rPr>
      </w:pPr>
      <w:r w:rsidRPr="00733F63">
        <w:rPr>
          <w:rFonts w:ascii="Arial" w:hAnsi="Arial" w:cs="Arial"/>
        </w:rPr>
        <w:t xml:space="preserve">Bước đầu, Nhóm chuyên gia thống nhất lựa chọn 03 lĩnh vực: Công chứng, Luật sư và Trợ giúp pháp lý. </w:t>
      </w:r>
    </w:p>
    <w:p w14:paraId="73C9B0FA" w14:textId="3B28DD8E" w:rsidR="00B87558" w:rsidRPr="00784BD8" w:rsidRDefault="00B87558" w:rsidP="00997B74">
      <w:pPr>
        <w:spacing w:before="240" w:line="276" w:lineRule="auto"/>
        <w:ind w:firstLine="720"/>
        <w:jc w:val="both"/>
        <w:rPr>
          <w:rFonts w:ascii="Arial" w:hAnsi="Arial" w:cs="Arial"/>
        </w:rPr>
      </w:pPr>
      <w:r w:rsidRPr="00733F63">
        <w:rPr>
          <w:rFonts w:ascii="Arial" w:hAnsi="Arial" w:cs="Arial"/>
          <w:b/>
        </w:rPr>
        <w:t xml:space="preserve">Lý do lựa chọn </w:t>
      </w:r>
      <w:r w:rsidR="00784BD8">
        <w:rPr>
          <w:rFonts w:ascii="Arial" w:hAnsi="Arial" w:cs="Arial"/>
          <w:b/>
        </w:rPr>
        <w:t xml:space="preserve">các </w:t>
      </w:r>
      <w:r w:rsidRPr="00733F63">
        <w:rPr>
          <w:rFonts w:ascii="Arial" w:hAnsi="Arial" w:cs="Arial"/>
          <w:b/>
        </w:rPr>
        <w:t>lĩnh vực:</w:t>
      </w:r>
      <w:r w:rsidRPr="00733F63">
        <w:rPr>
          <w:rFonts w:ascii="Arial" w:hAnsi="Arial" w:cs="Arial"/>
        </w:rPr>
        <w:t xml:space="preserve">  đây là các lĩnh vực có các chính sách tác động trực tiếp đến việc cung cấp dịch vụ pháp lý hỗ trợ người dân, doanh nghiệp thực hiện và bảo vệ các quyền, lợi ích hợp pháp của mình trong đời sống hàng ngày cũng như trong quan hệ với cơ quan nhà nước, đặc biệt là hỗ trợ pháp lý cho các đối tượng thuộc nhóm yếu thế trong xã hội</w:t>
      </w:r>
      <w:r w:rsidRPr="00784BD8">
        <w:rPr>
          <w:rFonts w:ascii="Arial" w:hAnsi="Arial" w:cs="Arial"/>
        </w:rPr>
        <w:t xml:space="preserve"> </w:t>
      </w:r>
    </w:p>
    <w:p w14:paraId="1B975378" w14:textId="77777777" w:rsidR="00B87558" w:rsidRPr="00733F63" w:rsidRDefault="00B87558" w:rsidP="00997B74">
      <w:pPr>
        <w:spacing w:before="240" w:line="276" w:lineRule="auto"/>
        <w:jc w:val="both"/>
        <w:rPr>
          <w:rFonts w:ascii="Arial" w:hAnsi="Arial" w:cs="Arial"/>
        </w:rPr>
      </w:pPr>
      <w:r w:rsidRPr="00733F63">
        <w:rPr>
          <w:rFonts w:ascii="Arial" w:hAnsi="Arial" w:cs="Arial"/>
        </w:rPr>
        <w:tab/>
        <w:t xml:space="preserve">Đây cũng là các lĩnh vực trong thời gian qua đã trải qua nhiều cải cách quan trọng, nhất là về thể chế. Tổng kết 15 năm thực hiện Chiến lược Cải cách tư pháp theo Nghị quyết số 49-NQ/TƯ ngày 02/6/2005 của Bộ Chính trị cho thấy </w:t>
      </w:r>
      <w:r w:rsidRPr="00733F63">
        <w:rPr>
          <w:rFonts w:ascii="Arial" w:hAnsi="Arial" w:cs="Arial"/>
          <w:iCs/>
          <w:lang w:val="vi-VN"/>
        </w:rPr>
        <w:t>c</w:t>
      </w:r>
      <w:r w:rsidRPr="00733F63">
        <w:rPr>
          <w:rFonts w:ascii="Arial" w:hAnsi="Arial" w:cs="Arial"/>
          <w:lang w:val="vi-VN"/>
        </w:rPr>
        <w:t xml:space="preserve">hủ trương </w:t>
      </w:r>
      <w:r w:rsidRPr="00733F63">
        <w:rPr>
          <w:rFonts w:ascii="Arial" w:hAnsi="Arial" w:cs="Arial"/>
          <w:i/>
          <w:lang w:val="vi-VN"/>
        </w:rPr>
        <w:t>“xã hội hóa mạnh mẽ hoạt động bổ trợ tư pháp”</w:t>
      </w:r>
      <w:r w:rsidRPr="00733F63">
        <w:rPr>
          <w:rFonts w:ascii="Arial" w:hAnsi="Arial" w:cs="Arial"/>
          <w:lang w:val="vi-VN"/>
        </w:rPr>
        <w:t xml:space="preserve"> theo Nghị quyết số 49-NQ/TW đã </w:t>
      </w:r>
      <w:r w:rsidRPr="00733F63">
        <w:rPr>
          <w:rFonts w:ascii="Arial" w:hAnsi="Arial" w:cs="Arial"/>
          <w:bCs/>
          <w:iCs/>
          <w:lang w:val="vi-VN"/>
        </w:rPr>
        <w:t>được hiện thực hóa một cách nhất quán</w:t>
      </w:r>
      <w:r w:rsidRPr="00733F63">
        <w:rPr>
          <w:rFonts w:ascii="Arial" w:hAnsi="Arial" w:cs="Arial"/>
          <w:lang w:val="vi-VN"/>
        </w:rPr>
        <w:t xml:space="preserve"> và thực tế đã chứng minh tính đúng đắn của chủ trương này; nhiều chính sách lớn, quy hoạch tổng thể trong các lĩnh vực bổ trợ tư pháp đã được xây dựng, ban hành như</w:t>
      </w:r>
      <w:r w:rsidRPr="00733F63">
        <w:rPr>
          <w:rFonts w:ascii="Arial" w:hAnsi="Arial" w:cs="Arial"/>
        </w:rPr>
        <w:t>:</w:t>
      </w:r>
      <w:r w:rsidRPr="00733F63">
        <w:rPr>
          <w:rFonts w:ascii="Arial" w:hAnsi="Arial" w:cs="Arial"/>
          <w:lang w:val="vi-VN"/>
        </w:rPr>
        <w:t xml:space="preserve"> Chiến lược</w:t>
      </w:r>
      <w:r w:rsidRPr="00733F63">
        <w:rPr>
          <w:rFonts w:ascii="Arial" w:hAnsi="Arial" w:cs="Arial"/>
        </w:rPr>
        <w:t xml:space="preserve"> phát triển nghề</w:t>
      </w:r>
      <w:r w:rsidRPr="00733F63">
        <w:rPr>
          <w:rFonts w:ascii="Arial" w:hAnsi="Arial" w:cs="Arial"/>
          <w:lang w:val="vi-VN"/>
        </w:rPr>
        <w:t xml:space="preserve"> luật sư</w:t>
      </w:r>
      <w:r w:rsidRPr="00733F63">
        <w:rPr>
          <w:rFonts w:ascii="Arial" w:hAnsi="Arial" w:cs="Arial"/>
        </w:rPr>
        <w:t xml:space="preserve"> đến năm 2020</w:t>
      </w:r>
      <w:r w:rsidRPr="00733F63">
        <w:rPr>
          <w:rFonts w:ascii="Arial" w:hAnsi="Arial" w:cs="Arial"/>
          <w:lang w:val="vi-VN"/>
        </w:rPr>
        <w:t xml:space="preserve">, Chiến lược </w:t>
      </w:r>
      <w:r w:rsidRPr="00733F63">
        <w:rPr>
          <w:rFonts w:ascii="Arial" w:hAnsi="Arial" w:cs="Arial"/>
        </w:rPr>
        <w:t>phát triển trợ giúp pháp lý ở Việt Nam đến năm 2020, định hướng đến năm 2030</w:t>
      </w:r>
      <w:r w:rsidRPr="00733F63">
        <w:rPr>
          <w:rFonts w:ascii="Arial" w:hAnsi="Arial" w:cs="Arial"/>
          <w:lang w:val="vi-VN"/>
        </w:rPr>
        <w:t xml:space="preserve">, Quy hoạch phát triển </w:t>
      </w:r>
      <w:r w:rsidRPr="00733F63">
        <w:rPr>
          <w:rFonts w:ascii="Arial" w:hAnsi="Arial" w:cs="Arial"/>
        </w:rPr>
        <w:t xml:space="preserve">tổ chức hành </w:t>
      </w:r>
      <w:r w:rsidRPr="00733F63">
        <w:rPr>
          <w:rFonts w:ascii="Arial" w:hAnsi="Arial" w:cs="Arial"/>
          <w:lang w:val="vi-VN"/>
        </w:rPr>
        <w:t>nghề công chứng</w:t>
      </w:r>
      <w:r w:rsidRPr="00733F63">
        <w:rPr>
          <w:rFonts w:ascii="Arial" w:hAnsi="Arial" w:cs="Arial"/>
        </w:rPr>
        <w:t xml:space="preserve"> đến năm 2020</w:t>
      </w:r>
      <w:r w:rsidRPr="00733F63">
        <w:rPr>
          <w:rFonts w:ascii="Arial" w:hAnsi="Arial" w:cs="Arial"/>
          <w:lang w:val="vi-VN"/>
        </w:rPr>
        <w:t xml:space="preserve">... tạo điều kiện định hướng hoạt động bổ trợ tư pháp, TGPL theo yêu cầu của Chiến lược CCTP; </w:t>
      </w:r>
      <w:r w:rsidRPr="00733F63">
        <w:rPr>
          <w:rFonts w:ascii="Arial" w:hAnsi="Arial" w:cs="Arial"/>
          <w:bCs/>
          <w:iCs/>
          <w:lang w:val="vi-VN"/>
        </w:rPr>
        <w:t xml:space="preserve">đã thúc đẩy sự ra đời của </w:t>
      </w:r>
      <w:r w:rsidRPr="00733F63">
        <w:rPr>
          <w:rFonts w:ascii="Arial" w:hAnsi="Arial" w:cs="Arial"/>
          <w:bCs/>
          <w:iCs/>
        </w:rPr>
        <w:t xml:space="preserve">một số </w:t>
      </w:r>
      <w:r w:rsidRPr="00733F63">
        <w:rPr>
          <w:rFonts w:ascii="Arial" w:hAnsi="Arial" w:cs="Arial"/>
          <w:bCs/>
          <w:iCs/>
          <w:lang w:val="vi-VN"/>
        </w:rPr>
        <w:t>nghề luật mới đáp ứng yêu cầu phát triển của xã hội. Các định hướng và giải pháp chiến lược này đã được thể chế  hoá trong các đạo luật</w:t>
      </w:r>
      <w:r w:rsidRPr="00733F63">
        <w:rPr>
          <w:rFonts w:ascii="Arial" w:hAnsi="Arial" w:cs="Arial"/>
        </w:rPr>
        <w:t xml:space="preserve">: Luật Luật sư (2006, 2012), Luật Công chứng (2014) </w:t>
      </w:r>
      <w:r w:rsidRPr="00733F63">
        <w:rPr>
          <w:rFonts w:ascii="Arial" w:hAnsi="Arial" w:cs="Arial"/>
        </w:rPr>
        <w:lastRenderedPageBreak/>
        <w:t xml:space="preserve">và Luật Trợ giúp pháp lý (2006, 2017), tạo khuôn khổ pháp lý cho việc </w:t>
      </w:r>
      <w:r w:rsidRPr="00733F63">
        <w:rPr>
          <w:rFonts w:ascii="Arial" w:hAnsi="Arial" w:cs="Arial"/>
          <w:lang w:val="vi-VN"/>
        </w:rPr>
        <w:t>phát huy những tiềm năng to lớn của xã hội, các nhân và tổ chức nghề nghiệp luật  vào phát triển hệ thống dịch vụ pháp lý, đáp ứng ngày một tốt hơn, thuận tiện, kịp thời và đáng tin cậy các nhu cầu ngày càng tăng của nhân dân, doanh nghiệp trong việc thực hiện và bảo vệ các quyền, nghĩa vụ và lợi ích hợp pháp của mình, đặc biệt là hỗ trợ pháp lý cho các nhóm yếu thế trong xã hội.</w:t>
      </w:r>
    </w:p>
    <w:p w14:paraId="1769E4C2" w14:textId="77777777" w:rsidR="00B87558" w:rsidRPr="00733F63" w:rsidRDefault="00B87558" w:rsidP="00997B74">
      <w:pPr>
        <w:spacing w:before="240" w:line="276" w:lineRule="auto"/>
        <w:jc w:val="both"/>
        <w:rPr>
          <w:rFonts w:ascii="Arial" w:hAnsi="Arial" w:cs="Arial"/>
        </w:rPr>
      </w:pPr>
      <w:r w:rsidRPr="00733F63">
        <w:rPr>
          <w:rFonts w:ascii="Arial" w:hAnsi="Arial" w:cs="Arial"/>
          <w:b/>
          <w:i/>
        </w:rPr>
        <w:t>3.3 Phương pháp tiếp cận xây dựng Danh mục:</w:t>
      </w:r>
      <w:r w:rsidRPr="00733F63">
        <w:rPr>
          <w:rFonts w:ascii="Arial" w:hAnsi="Arial" w:cs="Arial"/>
        </w:rPr>
        <w:t xml:space="preserve">  </w:t>
      </w:r>
    </w:p>
    <w:p w14:paraId="5479A8DD"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rPr>
        <w:t>Do các luật được ban hành trong các thời điểm khác nhau, trong đó, Luật Luật sư và Luật Công chứng ban hành trước năm 2015 nên việc thực hiện ĐGTĐCS nói chung, ĐGTĐ xã hội và giới nói riêng trong quá trình xây dựng các văn bản này tuân thủ quy định của Luật Ban hành VBQPPL năm 2008. Riêng Luật TGPL ban hành năm 2017 nên việc ĐGTĐCS đã được thực hiện ở giai đoạn lập đề nghị xây dựng luật đúng theo quy định của Luật Ban hành VBQPPL năm 2015. Qua thời gian thực hiện, cùng với những thay đổi trong bối cảnh kinh tế- xã hội, với các yếu tố tác động trực tiếp như cải cách hành chính, cải cách tư pháp nên một số nội dung của các luật này cũng đã không còn thật phù hợp, đang trong quá trình nghiên cứu để đề xuất sửa đổi, bổ sung, hoàn thiện.</w:t>
      </w:r>
    </w:p>
    <w:p w14:paraId="5A4FFD93"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rPr>
        <w:t xml:space="preserve">Vì vậy, sau khi làm việc, tham vấn với các đơn vị QLNN về các lĩnh vực: luật sư, công chứng, trợ giúp pháp lý, Nhóm chuyên gia đã cân nhắc và </w:t>
      </w:r>
      <w:r w:rsidRPr="00733F63">
        <w:rPr>
          <w:rFonts w:ascii="Arial" w:hAnsi="Arial" w:cs="Arial"/>
          <w:i/>
        </w:rPr>
        <w:t>không lựa chọn</w:t>
      </w:r>
      <w:r w:rsidRPr="00733F63">
        <w:rPr>
          <w:rFonts w:ascii="Arial" w:hAnsi="Arial" w:cs="Arial"/>
        </w:rPr>
        <w:t xml:space="preserve"> phương pháp xây dựng Danh mục tham chiếu SIA,GIA </w:t>
      </w:r>
      <w:r w:rsidRPr="00733F63">
        <w:rPr>
          <w:rFonts w:ascii="Arial" w:hAnsi="Arial" w:cs="Arial"/>
          <w:i/>
        </w:rPr>
        <w:t>dựa trên các chính sách cụ thể</w:t>
      </w:r>
      <w:r w:rsidRPr="00733F63">
        <w:rPr>
          <w:rFonts w:ascii="Arial" w:hAnsi="Arial" w:cs="Arial"/>
        </w:rPr>
        <w:t xml:space="preserve"> đang có hiệu lực trong các luật hiện hành nhằm tránh việc Danh mục các tiêu chí, chỉ tiêu SIA,GIA sẽ trở nên lạc hậu, không phù hợp để đo lường tác động của các chính sách mới, chính sách sửa đổi, bổ sung sẽ được ban hành.</w:t>
      </w:r>
    </w:p>
    <w:p w14:paraId="49BFE1B2"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i/>
        </w:rPr>
        <w:t>Phương pháp tiếp cận mà Nhóm chuyên gia lựa chọn</w:t>
      </w:r>
      <w:r w:rsidRPr="00733F63">
        <w:rPr>
          <w:rFonts w:ascii="Arial" w:hAnsi="Arial" w:cs="Arial"/>
        </w:rPr>
        <w:t xml:space="preserve"> để xây dựng Danh mục tham chiếu SIA,GIA là dựa trên khung chính sách cần có để điều chỉnh các vấn đề cơ bản, cốt lõi của mỗi lĩnh vực, nói cách khác là dựa trên các nhóm chính sách cần thiết nhất để tạo thành các chế định pháp luật điều chỉnh lĩnh vực QLNN được lựa chọn .</w:t>
      </w:r>
    </w:p>
    <w:p w14:paraId="614235B7"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b/>
        </w:rPr>
        <w:t>Ví dụ :</w:t>
      </w:r>
      <w:r w:rsidRPr="00733F63">
        <w:rPr>
          <w:rFonts w:ascii="Arial" w:hAnsi="Arial" w:cs="Arial"/>
        </w:rPr>
        <w:t xml:space="preserve"> để xây dựng Danh mục tham chiếu SIA/GIA trong lĩnh vực công chứng, Nhóm chuyên gia xác định các bên liên quan chính, trực tiếp - các đối tượng chịu tác động; các đối tượng có ảnh hưởng và chịu trách nhiệm tổ chức thi hành các chính sách về công chứng, gồm: cá nhân, tổ chức sử dụng dịch vụ công chứng; công chứng viên, tổ chức hành nghề công chứng, tổ chức xã hội nghề nghiệp của công chứng, các cơ quan QLNN về công chứng; cơ sở đào tạo nghề công chứng. </w:t>
      </w:r>
    </w:p>
    <w:p w14:paraId="44139555"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rPr>
        <w:t xml:space="preserve">  Các nhóm chính sách điều chỉnh các hoạt động của từng đối tượng đó sẽ tạo thành Khung chính sách làm cơ sở cho việc hình thành các chế định pháp luật của lĩnh vực Công chứng. Cho dù các chính sách cụ thể, VBQPPL cụ thể (Luật Công chứng và các văn bản quy định chi tiết Luật) có thay đổi thì Khung chính sách của </w:t>
      </w:r>
      <w:r w:rsidRPr="00733F63">
        <w:rPr>
          <w:rFonts w:ascii="Arial" w:hAnsi="Arial" w:cs="Arial"/>
        </w:rPr>
        <w:lastRenderedPageBreak/>
        <w:t xml:space="preserve">các chế định pháp luật công chứng đó vẫn có giá trị là căn cứ để xác định các chỉ tiêu tác động cụ thể. </w:t>
      </w:r>
    </w:p>
    <w:p w14:paraId="3E54AE47"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rPr>
        <w:t>Khung chính sách trong lĩnh vực công chứng được xác định gồm:</w:t>
      </w:r>
    </w:p>
    <w:p w14:paraId="51AEAFCF"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rPr>
        <w:t>1/ Nhóm chính sách nâng cao chất lượng công chứng viên;</w:t>
      </w:r>
    </w:p>
    <w:p w14:paraId="359B861F"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rPr>
        <w:t>2/Nhóm chính sách bảo đảm sự phát triển ổn định, bền vững của tổ chức hành nghề công chứng;</w:t>
      </w:r>
    </w:p>
    <w:p w14:paraId="2A7518A6"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rPr>
        <w:t>3/Nhóm chính sách về hoạt động công chứng;</w:t>
      </w:r>
    </w:p>
    <w:p w14:paraId="693F536C"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rPr>
        <w:t>4/Nhóm chính sách về tăng cường vai trò của tổ chức xã hội nghề nghiệp của công chứng viên;</w:t>
      </w:r>
    </w:p>
    <w:p w14:paraId="3D703C23"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rPr>
        <w:t>5/ Nhóm chính sách nâng cao hiệu quả quản lý nhà nước về công chứng</w:t>
      </w:r>
    </w:p>
    <w:p w14:paraId="15BFE5C1"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b/>
          <w:i/>
        </w:rPr>
        <w:t>Việc xác định các chỉ tiêu tác động xã hội và giới</w:t>
      </w:r>
      <w:r w:rsidRPr="00733F63">
        <w:rPr>
          <w:rFonts w:ascii="Arial" w:hAnsi="Arial" w:cs="Arial"/>
        </w:rPr>
        <w:t xml:space="preserve"> của mỗi Nhóm chính sách được lựa chọn trên cơ sở Khung danh mục tham chiếu chỉ tiêu SIA/GIA  (Xem Phụ lục 1).</w:t>
      </w:r>
    </w:p>
    <w:p w14:paraId="7DDDEB2F" w14:textId="77777777" w:rsidR="00B87558" w:rsidRPr="00733F63" w:rsidRDefault="00B87558" w:rsidP="00997B74">
      <w:pPr>
        <w:spacing w:before="240" w:line="276" w:lineRule="auto"/>
        <w:jc w:val="both"/>
        <w:rPr>
          <w:rFonts w:ascii="Arial" w:hAnsi="Arial" w:cs="Arial"/>
        </w:rPr>
      </w:pPr>
      <w:r w:rsidRPr="00733F63">
        <w:rPr>
          <w:rFonts w:ascii="Arial" w:hAnsi="Arial" w:cs="Arial"/>
        </w:rPr>
        <w:tab/>
        <w:t>Các chỉ tiêu tác động đều được gắn với các nhóm đối tượng cụ thể, đặc thù trong mỗi lĩnh vực chính sách.</w:t>
      </w:r>
    </w:p>
    <w:p w14:paraId="4594749E"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rPr>
        <w:t>Dự thảo các Danh mục tham chiếu SIA,GIA đã được thảo luận, tham vấn giữa Nhóm chuyên gia và các Đơn vị QLNN, đồng thời là đơn vị chủ trì việc giúp Bộ trưởng xây dựng chính sách, soạn thảo các VBQPPL trong từng lĩnh vực.</w:t>
      </w:r>
    </w:p>
    <w:p w14:paraId="6B4AA5B1" w14:textId="77777777" w:rsidR="00B87558" w:rsidRPr="00733F63" w:rsidRDefault="00B87558" w:rsidP="00997B74">
      <w:pPr>
        <w:spacing w:before="240" w:line="276" w:lineRule="auto"/>
        <w:ind w:firstLine="567"/>
        <w:jc w:val="both"/>
        <w:rPr>
          <w:rFonts w:ascii="Arial" w:hAnsi="Arial" w:cs="Arial"/>
        </w:rPr>
      </w:pPr>
      <w:r w:rsidRPr="00733F63">
        <w:rPr>
          <w:rFonts w:ascii="Arial" w:hAnsi="Arial" w:cs="Arial"/>
        </w:rPr>
        <w:t>Các Danh mục tham chiếu này vẫn cần phải tiếp tục điều chỉnh, hoàn thiện cùng với quá trình hoàn thiện pháp luật trong từng lĩnh vực để đáp ứng yêu cầu phát triển kinh tế-xã hội của đất nước và yêu cầu bảo đảm, bảo vệ quyền con người, quyền công dân trong tiến trình xây dựng, hoàn thiện Nhà nước pháp quyền XHCN ở nước ta.</w:t>
      </w:r>
    </w:p>
    <w:p w14:paraId="29C35E67" w14:textId="6A2AAE28" w:rsidR="00B87558" w:rsidRPr="00784BD8" w:rsidRDefault="00B87558" w:rsidP="00997B74">
      <w:pPr>
        <w:spacing w:before="240" w:line="276" w:lineRule="auto"/>
        <w:jc w:val="both"/>
        <w:rPr>
          <w:rFonts w:ascii="Arial" w:hAnsi="Arial" w:cs="Arial"/>
        </w:rPr>
      </w:pPr>
      <w:r w:rsidRPr="00733F63">
        <w:rPr>
          <w:rFonts w:ascii="Arial" w:hAnsi="Arial" w:cs="Arial"/>
          <w:b/>
        </w:rPr>
        <w:t xml:space="preserve">3.4. Gợi ý về việc Sử dụng Danh mục tham chiếu </w:t>
      </w:r>
      <w:r w:rsidR="00FF063F" w:rsidRPr="00733F63">
        <w:rPr>
          <w:rFonts w:ascii="Arial" w:hAnsi="Arial" w:cs="Arial"/>
          <w:b/>
        </w:rPr>
        <w:t>ĐGTĐXH/G</w:t>
      </w:r>
      <w:r w:rsidRPr="00733F63">
        <w:rPr>
          <w:rFonts w:ascii="Arial" w:hAnsi="Arial" w:cs="Arial"/>
        </w:rPr>
        <w:t xml:space="preserve"> này để phục vụ cho việc ĐGTĐCS về xã hội và giới trong các lĩnh vực QLNN khác của Bộ Tư pháp</w:t>
      </w:r>
      <w:r w:rsidRPr="00784BD8">
        <w:rPr>
          <w:rFonts w:ascii="Arial" w:hAnsi="Arial" w:cs="Arial"/>
        </w:rPr>
        <w:t xml:space="preserve"> </w:t>
      </w:r>
    </w:p>
    <w:p w14:paraId="47096CDC" w14:textId="13E44F3B" w:rsidR="00B87558" w:rsidRPr="00733F63" w:rsidRDefault="00B87558" w:rsidP="00997B74">
      <w:pPr>
        <w:spacing w:before="240" w:line="276" w:lineRule="auto"/>
        <w:jc w:val="both"/>
        <w:rPr>
          <w:rFonts w:ascii="Arial" w:hAnsi="Arial" w:cs="Arial"/>
        </w:rPr>
      </w:pPr>
      <w:r w:rsidRPr="00733F63">
        <w:rPr>
          <w:rFonts w:ascii="Arial" w:hAnsi="Arial" w:cs="Arial"/>
        </w:rPr>
        <w:tab/>
        <w:t xml:space="preserve">Các đơn vị có thể lập Danh mục tham chiếu SIA/GIA cho lĩnh vực pháp luật được giao trên cơ sở tham khảo cách tiếp cận và các bước thực hiện mà Nhóm chuyên gai đã áp dụng khi làm </w:t>
      </w:r>
      <w:r w:rsidR="00792424">
        <w:rPr>
          <w:rFonts w:ascii="Arial" w:hAnsi="Arial" w:cs="Arial"/>
        </w:rPr>
        <w:t>Danh mục</w:t>
      </w:r>
      <w:r w:rsidRPr="00733F63">
        <w:rPr>
          <w:rFonts w:ascii="Arial" w:hAnsi="Arial" w:cs="Arial"/>
        </w:rPr>
        <w:t xml:space="preserve">. Cụ thể: </w:t>
      </w:r>
    </w:p>
    <w:p w14:paraId="4FA20CC9" w14:textId="1E9C5558" w:rsidR="00B87558" w:rsidRPr="00733F63" w:rsidRDefault="00B87558" w:rsidP="00997B74">
      <w:pPr>
        <w:spacing w:before="240" w:line="276" w:lineRule="auto"/>
        <w:ind w:firstLine="720"/>
        <w:jc w:val="both"/>
        <w:rPr>
          <w:rFonts w:ascii="Arial" w:hAnsi="Arial" w:cs="Arial"/>
        </w:rPr>
      </w:pPr>
      <w:r w:rsidRPr="00733F63">
        <w:rPr>
          <w:rFonts w:ascii="Arial" w:hAnsi="Arial" w:cs="Arial"/>
        </w:rPr>
        <w:t>Bước 1/ Dựa trên phương pháp tiếp cận mà Nhóm chuyên gia đã lựa chọn, đơn vị :</w:t>
      </w:r>
    </w:p>
    <w:p w14:paraId="16D16532" w14:textId="77777777" w:rsidR="00B87558" w:rsidRPr="00733F63" w:rsidRDefault="00B87558" w:rsidP="00997B74">
      <w:pPr>
        <w:spacing w:before="240" w:line="276" w:lineRule="auto"/>
        <w:ind w:firstLine="720"/>
        <w:jc w:val="both"/>
        <w:rPr>
          <w:rFonts w:ascii="Arial" w:hAnsi="Arial" w:cs="Arial"/>
        </w:rPr>
      </w:pPr>
      <w:r w:rsidRPr="00733F63">
        <w:rPr>
          <w:rFonts w:ascii="Arial" w:hAnsi="Arial" w:cs="Arial"/>
        </w:rPr>
        <w:t>+ xác định các bên liên quan chính, trực tiếp - các đối tượng chịu tác động; các đối tượng có ảnh hưởng và chịu trách nhiệm tổ chức thi hành các chính sách thuộc lĩnh vực</w:t>
      </w:r>
    </w:p>
    <w:p w14:paraId="7A23F166" w14:textId="77777777" w:rsidR="00B87558" w:rsidRPr="00733F63" w:rsidRDefault="00B87558" w:rsidP="00997B74">
      <w:pPr>
        <w:spacing w:before="240" w:line="276" w:lineRule="auto"/>
        <w:ind w:firstLine="720"/>
        <w:jc w:val="both"/>
        <w:rPr>
          <w:rFonts w:ascii="Arial" w:hAnsi="Arial" w:cs="Arial"/>
        </w:rPr>
      </w:pPr>
      <w:r w:rsidRPr="00733F63">
        <w:rPr>
          <w:rFonts w:ascii="Arial" w:hAnsi="Arial" w:cs="Arial"/>
        </w:rPr>
        <w:lastRenderedPageBreak/>
        <w:t>+ xác định Khung các chính sách cơ bản nhằm giải quyết những vấn đề cốt lõi gắn với hoạt động của các đối tượng (cá nhân, tổ chức, cơ quan nhà nước) đã xác định</w:t>
      </w:r>
    </w:p>
    <w:p w14:paraId="4FF0C5C6" w14:textId="77777777" w:rsidR="00B87558" w:rsidRPr="00733F63" w:rsidRDefault="00B87558" w:rsidP="00997B74">
      <w:pPr>
        <w:spacing w:before="240" w:line="276" w:lineRule="auto"/>
        <w:ind w:firstLine="720"/>
        <w:jc w:val="both"/>
        <w:rPr>
          <w:rFonts w:ascii="Arial" w:hAnsi="Arial" w:cs="Arial"/>
        </w:rPr>
      </w:pPr>
      <w:r w:rsidRPr="00733F63">
        <w:rPr>
          <w:rFonts w:ascii="Arial" w:hAnsi="Arial" w:cs="Arial"/>
        </w:rPr>
        <w:t>Bước 2/ Rà soát từ Danh mục tham chiếu SIA/GIA chung do Bộ LĐTBXH hướng dẫn (Xem Phụ lục 1) để lựa chọn và áp các chỉ tiêu tác động xã hội và giới phù hợp vào từng đối tượng (chủ thể) trong từng nhóm chính sách, từ đó lập Danh mục tham chiếu SIA/GIA cho lĩnh vực pháp luật</w:t>
      </w:r>
    </w:p>
    <w:p w14:paraId="62E0102C" w14:textId="77777777" w:rsidR="00B87558" w:rsidRPr="00733F63" w:rsidRDefault="00B87558" w:rsidP="00997B74">
      <w:pPr>
        <w:spacing w:before="240" w:line="276" w:lineRule="auto"/>
        <w:ind w:firstLine="720"/>
        <w:jc w:val="both"/>
        <w:rPr>
          <w:rFonts w:ascii="Arial" w:hAnsi="Arial" w:cs="Arial"/>
        </w:rPr>
      </w:pPr>
      <w:r w:rsidRPr="00733F63">
        <w:rPr>
          <w:rFonts w:ascii="Arial" w:hAnsi="Arial" w:cs="Arial"/>
        </w:rPr>
        <w:t>Bước 3/ Mỗi khi thực hiện việc sửa đổi, bổ sung hay ban hành chính sách, VBQPPL mới thuộc lĩnh vực, người thực hiện ĐGTĐCS nói chung, ĐGTĐ về xã hội và giới nói riêng sẽ sử dụng các chỉ tiêu tác động xã hội và giới trong Danh mục tham chiếu SIA/GIA của lĩnh vực đã lập ở bước 2 để gắn cho những chính sách cụ thể trong Bản đề nghị xây dựng luật (sửa đổi, bổ sung hay ban hành mới).</w:t>
      </w:r>
    </w:p>
    <w:p w14:paraId="48D9609E" w14:textId="52B0197D" w:rsidR="00B87558" w:rsidRPr="00733F63" w:rsidRDefault="00B87558" w:rsidP="00997B74">
      <w:pPr>
        <w:spacing w:before="240" w:line="276" w:lineRule="auto"/>
        <w:ind w:firstLine="720"/>
        <w:jc w:val="both"/>
        <w:rPr>
          <w:rFonts w:ascii="Arial" w:hAnsi="Arial" w:cs="Arial"/>
        </w:rPr>
      </w:pPr>
      <w:r w:rsidRPr="00733F63">
        <w:rPr>
          <w:rFonts w:ascii="Arial" w:hAnsi="Arial" w:cs="Arial"/>
          <w:i/>
        </w:rPr>
        <w:t xml:space="preserve">Trong trường hợp đơn vị </w:t>
      </w:r>
      <w:r w:rsidRPr="00733F63">
        <w:rPr>
          <w:rFonts w:ascii="Arial" w:hAnsi="Arial" w:cs="Arial"/>
        </w:rPr>
        <w:t xml:space="preserve">không Lập Danh mục tham chiếu SIA/GIA cho cả lĩnh vực, thì có thể tham khảo Danh mục tham chiếu SIA/GIA (ví dụ cho lĩnh vực công chứng, trợ giúp pháp lý…) để lập Bảng chỉ tiêu SIA/GIA của các chính sách cụ thể được đề xuất sửa đổi, bổ sung hay ban hành mới thuộc lĩnh vực của mình. </w:t>
      </w:r>
    </w:p>
    <w:p w14:paraId="540AC075" w14:textId="77777777" w:rsidR="00750DF9" w:rsidRDefault="00B87558" w:rsidP="00997B74">
      <w:pPr>
        <w:spacing w:before="240" w:line="276" w:lineRule="auto"/>
        <w:ind w:firstLine="720"/>
        <w:jc w:val="both"/>
        <w:rPr>
          <w:rFonts w:ascii="Arial" w:hAnsi="Arial" w:cs="Arial"/>
        </w:rPr>
      </w:pPr>
      <w:r w:rsidRPr="00733F63">
        <w:rPr>
          <w:rFonts w:ascii="Arial" w:hAnsi="Arial" w:cs="Arial"/>
        </w:rPr>
        <w:t>Một điều cần lưu ý- Danh mục tham chiếu không mang tính quy phạm, chỉ là những hướng dẫn có tính chất gợi ý để người thực hiện ĐGTĐCS tham khảo khi thực hiện công việc của mình. Danh mục tham chiếu, do đó, phải được thường xuyên rà soát, điều chỉnh, hoàn thiện bởi chính các đơn vị, công chức trực tiếp thực hiện ĐGTĐCS nói chung, ĐGTĐ về xã hội và giới nói riêng</w:t>
      </w:r>
      <w:r w:rsidR="00750DF9" w:rsidRPr="00733F63">
        <w:rPr>
          <w:rFonts w:ascii="Arial" w:hAnsi="Arial" w:cs="Arial"/>
        </w:rPr>
        <w:t>.</w:t>
      </w:r>
    </w:p>
    <w:p w14:paraId="466F6056" w14:textId="77777777" w:rsidR="00456AB7" w:rsidRPr="00733F63" w:rsidRDefault="00456AB7" w:rsidP="00997B74">
      <w:pPr>
        <w:spacing w:before="240" w:line="276" w:lineRule="auto"/>
        <w:ind w:firstLine="720"/>
        <w:jc w:val="both"/>
        <w:rPr>
          <w:rFonts w:ascii="Arial" w:hAnsi="Arial" w:cs="Arial"/>
        </w:rPr>
        <w:sectPr w:rsidR="00456AB7" w:rsidRPr="00733F63" w:rsidSect="00B87558">
          <w:footerReference w:type="even" r:id="rId14"/>
          <w:footerReference w:type="default" r:id="rId15"/>
          <w:pgSz w:w="11900" w:h="16840"/>
          <w:pgMar w:top="1440" w:right="1440" w:bottom="1440" w:left="1440" w:header="720" w:footer="720" w:gutter="0"/>
          <w:cols w:space="720"/>
          <w:docGrid w:linePitch="360"/>
        </w:sectPr>
      </w:pPr>
    </w:p>
    <w:p w14:paraId="09502256" w14:textId="5CA183C8" w:rsidR="003B4298" w:rsidRPr="00733F63" w:rsidRDefault="00B87558" w:rsidP="00997B74">
      <w:pPr>
        <w:pStyle w:val="Heading1"/>
        <w:spacing w:line="276" w:lineRule="auto"/>
        <w:rPr>
          <w:rFonts w:cs="Arial"/>
          <w:color w:val="44546A" w:themeColor="text2"/>
          <w:sz w:val="24"/>
          <w:szCs w:val="24"/>
        </w:rPr>
      </w:pPr>
      <w:r w:rsidRPr="00733F63">
        <w:rPr>
          <w:rFonts w:cs="Arial"/>
          <w:sz w:val="24"/>
          <w:szCs w:val="24"/>
        </w:rPr>
        <w:lastRenderedPageBreak/>
        <w:tab/>
      </w:r>
      <w:bookmarkStart w:id="6" w:name="_Toc84422371"/>
      <w:r w:rsidR="005101EE" w:rsidRPr="00733F63">
        <w:rPr>
          <w:rFonts w:cs="Arial"/>
          <w:color w:val="44546A" w:themeColor="text2"/>
          <w:sz w:val="24"/>
          <w:szCs w:val="24"/>
          <w:lang w:val="vi-VN"/>
        </w:rPr>
        <w:t xml:space="preserve">PHẦN II – </w:t>
      </w:r>
      <w:r w:rsidR="003B4298" w:rsidRPr="00733F63">
        <w:rPr>
          <w:rFonts w:cs="Arial"/>
          <w:color w:val="44546A" w:themeColor="text2"/>
          <w:sz w:val="24"/>
          <w:szCs w:val="24"/>
          <w:lang w:val="vi-VN"/>
        </w:rPr>
        <w:t>DANH MỤC THAM CHIẾU</w:t>
      </w:r>
      <w:r w:rsidR="00BE2DBA" w:rsidRPr="00733F63">
        <w:rPr>
          <w:rFonts w:cs="Arial"/>
          <w:color w:val="44546A" w:themeColor="text2"/>
          <w:sz w:val="24"/>
          <w:szCs w:val="24"/>
        </w:rPr>
        <w:t xml:space="preserve"> VỀ</w:t>
      </w:r>
      <w:r w:rsidR="003B4298" w:rsidRPr="00733F63">
        <w:rPr>
          <w:rFonts w:cs="Arial"/>
          <w:color w:val="44546A" w:themeColor="text2"/>
          <w:sz w:val="24"/>
          <w:szCs w:val="24"/>
          <w:lang w:val="vi-VN"/>
        </w:rPr>
        <w:t xml:space="preserve"> </w:t>
      </w:r>
      <w:r w:rsidR="00C77BA5" w:rsidRPr="00733F63">
        <w:rPr>
          <w:rFonts w:cs="Arial"/>
          <w:color w:val="44546A" w:themeColor="text2"/>
          <w:sz w:val="24"/>
          <w:szCs w:val="24"/>
        </w:rPr>
        <w:t>ĐÁNH GIÁ TÁC ĐỘNG XÃ HỘI VÀ GIỚI CỦA BỘ TƯ PHÁP</w:t>
      </w:r>
      <w:bookmarkEnd w:id="6"/>
    </w:p>
    <w:p w14:paraId="52C14953" w14:textId="77777777" w:rsidR="00CD1B85" w:rsidRPr="00733F63" w:rsidRDefault="00CD1B85" w:rsidP="00997B74">
      <w:pPr>
        <w:spacing w:line="276" w:lineRule="auto"/>
        <w:rPr>
          <w:rFonts w:ascii="Arial" w:hAnsi="Arial" w:cs="Arial"/>
        </w:rPr>
      </w:pPr>
    </w:p>
    <w:p w14:paraId="6FC7C375" w14:textId="0A439FFB" w:rsidR="0076177B" w:rsidRPr="00733F63" w:rsidRDefault="00666E8A" w:rsidP="00997B74">
      <w:pPr>
        <w:pStyle w:val="Heading2"/>
        <w:spacing w:line="276" w:lineRule="auto"/>
        <w:rPr>
          <w:rFonts w:cs="Arial"/>
          <w:b w:val="0"/>
          <w:sz w:val="24"/>
          <w:szCs w:val="24"/>
        </w:rPr>
      </w:pPr>
      <w:bookmarkStart w:id="7" w:name="_Toc84422372"/>
      <w:r w:rsidRPr="00733F63">
        <w:rPr>
          <w:rFonts w:cs="Arial"/>
          <w:sz w:val="24"/>
          <w:szCs w:val="24"/>
        </w:rPr>
        <w:t xml:space="preserve">Mục 1: </w:t>
      </w:r>
      <w:r w:rsidR="00760F3B" w:rsidRPr="00733F63">
        <w:rPr>
          <w:rFonts w:cs="Arial"/>
          <w:sz w:val="24"/>
          <w:szCs w:val="24"/>
        </w:rPr>
        <w:t xml:space="preserve">Danh mục tham chiếu </w:t>
      </w:r>
      <w:r w:rsidR="007A77B0" w:rsidRPr="00733F63">
        <w:rPr>
          <w:rFonts w:cs="Arial"/>
          <w:sz w:val="24"/>
          <w:szCs w:val="24"/>
        </w:rPr>
        <w:t>ĐGTĐXH/G</w:t>
      </w:r>
      <w:r w:rsidR="00760F3B" w:rsidRPr="00733F63">
        <w:rPr>
          <w:rFonts w:cs="Arial"/>
          <w:sz w:val="24"/>
          <w:szCs w:val="24"/>
        </w:rPr>
        <w:t xml:space="preserve"> của các chính sách trong lĩnh vực công chứng</w:t>
      </w:r>
      <w:bookmarkEnd w:id="7"/>
    </w:p>
    <w:p w14:paraId="29D52EA3" w14:textId="254548B6" w:rsidR="00667317" w:rsidRPr="00733F63" w:rsidRDefault="00667317" w:rsidP="00997B74">
      <w:pPr>
        <w:spacing w:before="80" w:after="80" w:line="276" w:lineRule="auto"/>
        <w:jc w:val="both"/>
        <w:rPr>
          <w:rFonts w:ascii="Arial" w:hAnsi="Arial" w:cs="Arial"/>
          <w:b/>
        </w:rPr>
      </w:pPr>
      <w:r w:rsidRPr="00733F63">
        <w:rPr>
          <w:rFonts w:ascii="Arial" w:hAnsi="Arial" w:cs="Arial"/>
          <w:b/>
        </w:rPr>
        <w:t xml:space="preserve">Mục tiêu chung của ban hành, hoàn thiện chính sách, pháp luật về công chứng nhằm đưa ra các giải pháp giải quyết triệt để một số khó khăn, vướng mắc căn bản trong hoạt động công chứng, tạo điều kiện cho hoạt động công chứng tiếp tục phát triển ổn định và bền vững, phù hợp với tình hình mới, đồng thời, thúc đẩy và bảo đảm an toàn cho các giao dịch dân sự, bảo vệ quyền và lợi ích hợp pháp của công dân khi sử dụng dịch vụ công chứng. </w:t>
      </w:r>
    </w:p>
    <w:p w14:paraId="726ADE68" w14:textId="77777777" w:rsidR="00667317" w:rsidRPr="00733F63" w:rsidRDefault="00667317" w:rsidP="00997B74">
      <w:pPr>
        <w:spacing w:before="80" w:after="80" w:line="276" w:lineRule="auto"/>
        <w:jc w:val="center"/>
        <w:rPr>
          <w:rFonts w:ascii="Arial" w:hAnsi="Arial" w:cs="Arial"/>
          <w:b/>
        </w:rPr>
      </w:pPr>
    </w:p>
    <w:tbl>
      <w:tblPr>
        <w:tblW w:w="14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9"/>
        <w:gridCol w:w="1037"/>
        <w:gridCol w:w="1593"/>
        <w:gridCol w:w="3294"/>
        <w:gridCol w:w="3388"/>
        <w:gridCol w:w="4892"/>
      </w:tblGrid>
      <w:tr w:rsidR="00325EE1" w:rsidRPr="00733F63" w14:paraId="48A0F6CF" w14:textId="77777777" w:rsidTr="00997B74">
        <w:tc>
          <w:tcPr>
            <w:tcW w:w="707" w:type="dxa"/>
            <w:vMerge w:val="restart"/>
            <w:shd w:val="clear" w:color="auto" w:fill="4472C4" w:themeFill="accent1"/>
          </w:tcPr>
          <w:p w14:paraId="08E328A8" w14:textId="09EF7DA2" w:rsidR="00667317" w:rsidRPr="00733F63" w:rsidRDefault="00325EE1"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STT</w:t>
            </w:r>
          </w:p>
        </w:tc>
        <w:tc>
          <w:tcPr>
            <w:tcW w:w="1066" w:type="dxa"/>
            <w:gridSpan w:val="2"/>
            <w:vMerge w:val="restart"/>
            <w:shd w:val="clear" w:color="auto" w:fill="4472C4" w:themeFill="accent1"/>
          </w:tcPr>
          <w:p w14:paraId="0D9B65AA" w14:textId="5BF363A3" w:rsidR="00667317" w:rsidRPr="00733F63" w:rsidRDefault="00325EE1"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CHÍNH SÁCH/</w:t>
            </w:r>
            <w:r w:rsidR="00E4128C" w:rsidRPr="00733F63">
              <w:rPr>
                <w:rFonts w:ascii="Arial" w:hAnsi="Arial" w:cs="Arial"/>
                <w:b/>
                <w:color w:val="FFFFFF" w:themeColor="background1"/>
              </w:rPr>
              <w:t xml:space="preserve"> </w:t>
            </w:r>
            <w:r w:rsidRPr="00733F63">
              <w:rPr>
                <w:rFonts w:ascii="Arial" w:hAnsi="Arial" w:cs="Arial"/>
                <w:b/>
                <w:color w:val="FFFFFF" w:themeColor="background1"/>
              </w:rPr>
              <w:t>CHỈ TIÊU</w:t>
            </w:r>
          </w:p>
        </w:tc>
        <w:tc>
          <w:tcPr>
            <w:tcW w:w="1593" w:type="dxa"/>
            <w:vMerge w:val="restart"/>
            <w:shd w:val="clear" w:color="auto" w:fill="4472C4" w:themeFill="accent1"/>
          </w:tcPr>
          <w:p w14:paraId="1D97D9D1" w14:textId="77777777" w:rsidR="00667317" w:rsidRPr="00733F63" w:rsidRDefault="00667317"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ĐỐI TƯỢNG</w:t>
            </w:r>
          </w:p>
        </w:tc>
        <w:tc>
          <w:tcPr>
            <w:tcW w:w="6682" w:type="dxa"/>
            <w:gridSpan w:val="2"/>
            <w:shd w:val="clear" w:color="auto" w:fill="4472C4" w:themeFill="accent1"/>
          </w:tcPr>
          <w:p w14:paraId="658BDD19" w14:textId="77777777" w:rsidR="00667317" w:rsidRPr="00733F63" w:rsidRDefault="00667317"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CÂU HỎI XÁC ĐỊNH CHỈ TIÊU</w:t>
            </w:r>
          </w:p>
        </w:tc>
        <w:tc>
          <w:tcPr>
            <w:tcW w:w="4892" w:type="dxa"/>
            <w:vMerge w:val="restart"/>
            <w:shd w:val="clear" w:color="auto" w:fill="4472C4" w:themeFill="accent1"/>
          </w:tcPr>
          <w:p w14:paraId="41ADEE6F" w14:textId="77777777" w:rsidR="00667317" w:rsidRPr="00733F63" w:rsidRDefault="00667317"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THÔNG TIN</w:t>
            </w:r>
          </w:p>
        </w:tc>
      </w:tr>
      <w:tr w:rsidR="00967893" w:rsidRPr="00733F63" w14:paraId="76AAE215" w14:textId="77777777" w:rsidTr="00997B74">
        <w:tc>
          <w:tcPr>
            <w:tcW w:w="707" w:type="dxa"/>
            <w:vMerge/>
            <w:shd w:val="clear" w:color="auto" w:fill="F4B083"/>
          </w:tcPr>
          <w:p w14:paraId="62293EE9" w14:textId="77777777" w:rsidR="00667317" w:rsidRPr="00733F63" w:rsidRDefault="00667317" w:rsidP="00997B74">
            <w:pPr>
              <w:spacing w:before="80" w:after="80" w:line="276" w:lineRule="auto"/>
              <w:jc w:val="center"/>
              <w:rPr>
                <w:rFonts w:ascii="Arial" w:hAnsi="Arial" w:cs="Arial"/>
                <w:b/>
                <w:color w:val="000000"/>
              </w:rPr>
            </w:pPr>
          </w:p>
        </w:tc>
        <w:tc>
          <w:tcPr>
            <w:tcW w:w="1066" w:type="dxa"/>
            <w:gridSpan w:val="2"/>
            <w:vMerge/>
            <w:shd w:val="clear" w:color="auto" w:fill="F4B083"/>
          </w:tcPr>
          <w:p w14:paraId="635F5712" w14:textId="77777777" w:rsidR="00667317" w:rsidRPr="00733F63" w:rsidRDefault="00667317" w:rsidP="00997B74">
            <w:pPr>
              <w:spacing w:before="80" w:after="80" w:line="276" w:lineRule="auto"/>
              <w:jc w:val="center"/>
              <w:rPr>
                <w:rFonts w:ascii="Arial" w:hAnsi="Arial" w:cs="Arial"/>
                <w:b/>
                <w:color w:val="000000"/>
              </w:rPr>
            </w:pPr>
          </w:p>
        </w:tc>
        <w:tc>
          <w:tcPr>
            <w:tcW w:w="1593" w:type="dxa"/>
            <w:vMerge/>
            <w:shd w:val="clear" w:color="auto" w:fill="F4B083"/>
          </w:tcPr>
          <w:p w14:paraId="5B9C32FE" w14:textId="77777777" w:rsidR="00667317" w:rsidRPr="00733F63" w:rsidRDefault="00667317" w:rsidP="00997B74">
            <w:pPr>
              <w:spacing w:before="80" w:after="80" w:line="276" w:lineRule="auto"/>
              <w:jc w:val="center"/>
              <w:rPr>
                <w:rFonts w:ascii="Arial" w:hAnsi="Arial" w:cs="Arial"/>
                <w:b/>
                <w:color w:val="000000"/>
              </w:rPr>
            </w:pPr>
          </w:p>
        </w:tc>
        <w:tc>
          <w:tcPr>
            <w:tcW w:w="3294" w:type="dxa"/>
            <w:shd w:val="clear" w:color="auto" w:fill="4472C4" w:themeFill="accent1"/>
          </w:tcPr>
          <w:p w14:paraId="125D11DE" w14:textId="77777777" w:rsidR="00667317" w:rsidRPr="00733F63" w:rsidRDefault="00667317" w:rsidP="00997B74">
            <w:pPr>
              <w:spacing w:before="80" w:after="80" w:line="276" w:lineRule="auto"/>
              <w:ind w:right="259"/>
              <w:jc w:val="center"/>
              <w:rPr>
                <w:rFonts w:ascii="Arial" w:hAnsi="Arial" w:cs="Arial"/>
                <w:b/>
                <w:color w:val="FFFFFF" w:themeColor="background1"/>
              </w:rPr>
            </w:pPr>
            <w:r w:rsidRPr="00733F63">
              <w:rPr>
                <w:rFonts w:ascii="Arial" w:hAnsi="Arial" w:cs="Arial"/>
                <w:b/>
                <w:color w:val="FFFFFF" w:themeColor="background1"/>
              </w:rPr>
              <w:t>Tác động XH</w:t>
            </w:r>
          </w:p>
        </w:tc>
        <w:tc>
          <w:tcPr>
            <w:tcW w:w="3388" w:type="dxa"/>
            <w:shd w:val="clear" w:color="auto" w:fill="4472C4" w:themeFill="accent1"/>
          </w:tcPr>
          <w:p w14:paraId="17833217" w14:textId="77777777" w:rsidR="00667317" w:rsidRPr="00733F63" w:rsidRDefault="00667317"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Chỉ báo về giới</w:t>
            </w:r>
          </w:p>
        </w:tc>
        <w:tc>
          <w:tcPr>
            <w:tcW w:w="4892" w:type="dxa"/>
            <w:vMerge/>
            <w:shd w:val="clear" w:color="auto" w:fill="F4B083"/>
          </w:tcPr>
          <w:p w14:paraId="1F2557ED" w14:textId="77777777" w:rsidR="00667317" w:rsidRPr="00733F63" w:rsidRDefault="00667317" w:rsidP="00997B74">
            <w:pPr>
              <w:spacing w:before="80" w:after="80" w:line="276" w:lineRule="auto"/>
              <w:jc w:val="center"/>
              <w:rPr>
                <w:rFonts w:ascii="Arial" w:hAnsi="Arial" w:cs="Arial"/>
                <w:b/>
                <w:color w:val="000000"/>
              </w:rPr>
            </w:pPr>
          </w:p>
        </w:tc>
      </w:tr>
      <w:tr w:rsidR="00667317" w:rsidRPr="00733F63" w14:paraId="39E6EA51" w14:textId="77777777" w:rsidTr="00997B74">
        <w:tc>
          <w:tcPr>
            <w:tcW w:w="707" w:type="dxa"/>
            <w:shd w:val="clear" w:color="auto" w:fill="FFFFFF" w:themeFill="background1"/>
          </w:tcPr>
          <w:p w14:paraId="14B0284F"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I.</w:t>
            </w:r>
          </w:p>
        </w:tc>
        <w:tc>
          <w:tcPr>
            <w:tcW w:w="14233" w:type="dxa"/>
            <w:gridSpan w:val="6"/>
            <w:shd w:val="clear" w:color="auto" w:fill="FFFFFF" w:themeFill="background1"/>
          </w:tcPr>
          <w:p w14:paraId="450708BC" w14:textId="77777777" w:rsidR="00667317" w:rsidRPr="00733F63" w:rsidRDefault="00667317" w:rsidP="00997B74">
            <w:pPr>
              <w:spacing w:before="80" w:after="80" w:line="276" w:lineRule="auto"/>
              <w:rPr>
                <w:rFonts w:ascii="Arial" w:hAnsi="Arial" w:cs="Arial"/>
                <w:b/>
              </w:rPr>
            </w:pPr>
            <w:r w:rsidRPr="00733F63">
              <w:rPr>
                <w:rFonts w:ascii="Arial" w:hAnsi="Arial" w:cs="Arial"/>
                <w:b/>
              </w:rPr>
              <w:t>NÂNG CAO CHẤT LƯỢNG CÔNG CHỨNG VIÊN: Tiêu chuẩn; Đào tạo nghề; Miễn đào tạo nghề; Tập sự hành nghề CCV; Bổ nhiệm, bổ nhiệm lại, tạm đình chỉ, miễn nhiệm CCV; Quyền và nghĩa vụ của CCV</w:t>
            </w:r>
          </w:p>
        </w:tc>
      </w:tr>
      <w:tr w:rsidR="00967893" w:rsidRPr="00733F63" w14:paraId="7392146B" w14:textId="77777777" w:rsidTr="00997B74">
        <w:tc>
          <w:tcPr>
            <w:tcW w:w="707" w:type="dxa"/>
            <w:shd w:val="clear" w:color="auto" w:fill="FFFFFF" w:themeFill="background1"/>
          </w:tcPr>
          <w:p w14:paraId="6AB7ECFB"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1.</w:t>
            </w:r>
          </w:p>
        </w:tc>
        <w:tc>
          <w:tcPr>
            <w:tcW w:w="9341" w:type="dxa"/>
            <w:gridSpan w:val="5"/>
            <w:shd w:val="clear" w:color="auto" w:fill="FFFFFF" w:themeFill="background1"/>
          </w:tcPr>
          <w:p w14:paraId="2D0B44EF"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Lao động, việc làm</w:t>
            </w:r>
          </w:p>
        </w:tc>
        <w:tc>
          <w:tcPr>
            <w:tcW w:w="4892" w:type="dxa"/>
            <w:vMerge w:val="restart"/>
            <w:shd w:val="clear" w:color="auto" w:fill="auto"/>
          </w:tcPr>
          <w:p w14:paraId="24603FF2"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Chính phủ</w:t>
            </w:r>
          </w:p>
          <w:p w14:paraId="1B81E675"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(http://chinhphu.vn)</w:t>
            </w:r>
          </w:p>
          <w:p w14:paraId="6172CB2D"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Website của Cơ quan đại diện Liên hiệp Quốc và Chương trình phát triển Liên hiệp quốc tại Việt Nam</w:t>
            </w:r>
          </w:p>
          <w:p w14:paraId="0BE971CA"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(http://www.un.org.vn)</w:t>
            </w:r>
          </w:p>
          <w:p w14:paraId="15BF1034"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(http://www.vn.undp.org) </w:t>
            </w:r>
          </w:p>
          <w:p w14:paraId="5DDD48BF"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Ngân hàng Thế giới</w:t>
            </w:r>
          </w:p>
          <w:p w14:paraId="0D3CA786"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(http://www.worldbank.org/vi/country/vietna</w:t>
            </w:r>
            <w:r w:rsidRPr="00733F63">
              <w:rPr>
                <w:rFonts w:ascii="Arial" w:hAnsi="Arial" w:cs="Arial"/>
              </w:rPr>
              <w:lastRenderedPageBreak/>
              <w:t>m)</w:t>
            </w:r>
          </w:p>
          <w:p w14:paraId="6AF374E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Tổng cục Thống kê</w:t>
            </w:r>
          </w:p>
          <w:p w14:paraId="18D7B43B" w14:textId="77777777" w:rsidR="00667317" w:rsidRPr="00784BD8"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16" w:history="1">
              <w:r w:rsidRPr="00784BD8">
                <w:rPr>
                  <w:rStyle w:val="Hyperlink"/>
                  <w:rFonts w:ascii="Arial" w:hAnsi="Arial" w:cs="Arial"/>
                </w:rPr>
                <w:t>https://www.gso.gov.vn</w:t>
              </w:r>
            </w:hyperlink>
            <w:r w:rsidRPr="00784BD8">
              <w:rPr>
                <w:rFonts w:ascii="Arial" w:hAnsi="Arial" w:cs="Arial"/>
              </w:rPr>
              <w:t>)</w:t>
            </w:r>
          </w:p>
          <w:p w14:paraId="262A02D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Bộ Tư pháp</w:t>
            </w:r>
          </w:p>
          <w:p w14:paraId="34BBCFEB" w14:textId="77777777" w:rsidR="00667317" w:rsidRPr="00784BD8"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17" w:history="1">
              <w:r w:rsidRPr="00784BD8">
                <w:rPr>
                  <w:rStyle w:val="Hyperlink"/>
                  <w:rFonts w:ascii="Arial" w:hAnsi="Arial" w:cs="Arial"/>
                </w:rPr>
                <w:t>http://www.moj.gov.vn</w:t>
              </w:r>
            </w:hyperlink>
            <w:r w:rsidRPr="00784BD8">
              <w:rPr>
                <w:rFonts w:ascii="Arial" w:hAnsi="Arial" w:cs="Arial"/>
              </w:rPr>
              <w:t>)</w:t>
            </w:r>
          </w:p>
          <w:p w14:paraId="24242DBC"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(https://bttp.moj.gov.vn/Pages/trang-chu.aspx)</w:t>
            </w:r>
          </w:p>
          <w:p w14:paraId="1AFB441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Cơ sở dữ liệu Luật Việt Nam</w:t>
            </w:r>
          </w:p>
          <w:p w14:paraId="346FE213"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(luatvietnam.vn)</w:t>
            </w:r>
          </w:p>
          <w:p w14:paraId="4340C3D3"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Hoặc </w:t>
            </w:r>
          </w:p>
          <w:p w14:paraId="26A55616"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Thư viện pháp luật </w:t>
            </w:r>
          </w:p>
          <w:p w14:paraId="2FE45B11"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(thuvienphapluat.vn)</w:t>
            </w:r>
          </w:p>
          <w:p w14:paraId="6686632E"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Hiệp hội công chứng Việt Nam</w:t>
            </w:r>
          </w:p>
          <w:p w14:paraId="4C97CAE7" w14:textId="77777777" w:rsidR="00667317" w:rsidRPr="00784BD8"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18" w:history="1">
              <w:r w:rsidRPr="00784BD8">
                <w:rPr>
                  <w:rStyle w:val="Hyperlink"/>
                  <w:rFonts w:ascii="Arial" w:hAnsi="Arial" w:cs="Arial"/>
                </w:rPr>
                <w:t>https://www.vietnamnotary.org/</w:t>
              </w:r>
            </w:hyperlink>
            <w:r w:rsidRPr="00784BD8">
              <w:rPr>
                <w:rFonts w:ascii="Arial" w:hAnsi="Arial" w:cs="Arial"/>
              </w:rPr>
              <w:t>)</w:t>
            </w:r>
          </w:p>
          <w:p w14:paraId="764FEF09" w14:textId="77777777" w:rsidR="00667317" w:rsidRPr="00733F63" w:rsidRDefault="00667317" w:rsidP="00997B74">
            <w:pPr>
              <w:tabs>
                <w:tab w:val="right" w:leader="dot" w:pos="8640"/>
              </w:tabs>
              <w:spacing w:before="80" w:after="80" w:line="276" w:lineRule="auto"/>
              <w:rPr>
                <w:rFonts w:ascii="Arial" w:hAnsi="Arial" w:cs="Arial"/>
                <w:b/>
                <w:color w:val="000000"/>
              </w:rPr>
            </w:pPr>
          </w:p>
        </w:tc>
      </w:tr>
      <w:tr w:rsidR="00967893" w:rsidRPr="00733F63" w14:paraId="13604956" w14:textId="77777777" w:rsidTr="00997B74">
        <w:tc>
          <w:tcPr>
            <w:tcW w:w="707" w:type="dxa"/>
          </w:tcPr>
          <w:p w14:paraId="4626394B"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1.1.</w:t>
            </w:r>
          </w:p>
        </w:tc>
        <w:tc>
          <w:tcPr>
            <w:tcW w:w="9341" w:type="dxa"/>
            <w:gridSpan w:val="5"/>
          </w:tcPr>
          <w:p w14:paraId="4370C5CB"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Tác động đến số lượng việc làm</w:t>
            </w:r>
          </w:p>
        </w:tc>
        <w:tc>
          <w:tcPr>
            <w:tcW w:w="4892" w:type="dxa"/>
            <w:vMerge/>
            <w:shd w:val="clear" w:color="auto" w:fill="auto"/>
          </w:tcPr>
          <w:p w14:paraId="5860C487" w14:textId="77777777" w:rsidR="00667317" w:rsidRPr="00733F63" w:rsidRDefault="00667317" w:rsidP="00997B74">
            <w:pPr>
              <w:spacing w:before="80" w:after="80" w:line="276" w:lineRule="auto"/>
              <w:jc w:val="both"/>
              <w:rPr>
                <w:rFonts w:ascii="Arial" w:hAnsi="Arial" w:cs="Arial"/>
                <w:i/>
              </w:rPr>
            </w:pPr>
          </w:p>
        </w:tc>
      </w:tr>
      <w:tr w:rsidR="00E4128C" w:rsidRPr="00733F63" w14:paraId="51C3C749" w14:textId="77777777" w:rsidTr="00997B74">
        <w:tc>
          <w:tcPr>
            <w:tcW w:w="707" w:type="dxa"/>
          </w:tcPr>
          <w:p w14:paraId="6FEA16FF"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02811BAB" w14:textId="77777777" w:rsidR="00667317" w:rsidRPr="00733F63" w:rsidRDefault="00667317" w:rsidP="00997B74">
            <w:pPr>
              <w:spacing w:before="80" w:after="80" w:line="276" w:lineRule="auto"/>
              <w:jc w:val="both"/>
              <w:rPr>
                <w:rFonts w:ascii="Arial" w:hAnsi="Arial" w:cs="Arial"/>
                <w:b/>
              </w:rPr>
            </w:pPr>
          </w:p>
        </w:tc>
        <w:tc>
          <w:tcPr>
            <w:tcW w:w="1593" w:type="dxa"/>
          </w:tcPr>
          <w:p w14:paraId="2E0F194F"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Công chứng viên</w:t>
            </w:r>
          </w:p>
        </w:tc>
        <w:tc>
          <w:tcPr>
            <w:tcW w:w="3294" w:type="dxa"/>
          </w:tcPr>
          <w:p w14:paraId="144AA94C"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việc làm mới?</w:t>
            </w:r>
          </w:p>
        </w:tc>
        <w:tc>
          <w:tcPr>
            <w:tcW w:w="3388" w:type="dxa"/>
          </w:tcPr>
          <w:p w14:paraId="0F4D7891"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t>Tăng/giảm việc làm mới đối với công chứng</w:t>
            </w:r>
            <w:r w:rsidRPr="00733F63">
              <w:rPr>
                <w:rFonts w:ascii="Arial" w:hAnsi="Arial" w:cs="Arial"/>
                <w:lang w:val="vi-VN"/>
              </w:rPr>
              <w:t xml:space="preserve"> viên</w:t>
            </w:r>
            <w:r w:rsidRPr="00733F63">
              <w:rPr>
                <w:rFonts w:ascii="Arial" w:hAnsi="Arial" w:cs="Arial"/>
              </w:rPr>
              <w:t xml:space="preserve"> là nam/nữ?</w:t>
            </w:r>
          </w:p>
        </w:tc>
        <w:tc>
          <w:tcPr>
            <w:tcW w:w="4892" w:type="dxa"/>
            <w:vMerge/>
            <w:shd w:val="clear" w:color="auto" w:fill="auto"/>
          </w:tcPr>
          <w:p w14:paraId="2A170FBE" w14:textId="77777777" w:rsidR="00667317" w:rsidRPr="00733F63" w:rsidRDefault="00667317" w:rsidP="00997B74">
            <w:pPr>
              <w:spacing w:before="80" w:after="80" w:line="276" w:lineRule="auto"/>
              <w:jc w:val="both"/>
              <w:rPr>
                <w:rFonts w:ascii="Arial" w:hAnsi="Arial" w:cs="Arial"/>
                <w:i/>
              </w:rPr>
            </w:pPr>
          </w:p>
        </w:tc>
      </w:tr>
      <w:tr w:rsidR="00E4128C" w:rsidRPr="00733F63" w14:paraId="5EB87112" w14:textId="77777777" w:rsidTr="00997B74">
        <w:tc>
          <w:tcPr>
            <w:tcW w:w="707" w:type="dxa"/>
          </w:tcPr>
          <w:p w14:paraId="5EC11E80"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31BBEC51" w14:textId="77777777" w:rsidR="00667317" w:rsidRPr="00733F63" w:rsidRDefault="00667317" w:rsidP="00997B74">
            <w:pPr>
              <w:spacing w:before="80" w:after="80" w:line="276" w:lineRule="auto"/>
              <w:jc w:val="both"/>
              <w:rPr>
                <w:rFonts w:ascii="Arial" w:hAnsi="Arial" w:cs="Arial"/>
                <w:b/>
              </w:rPr>
            </w:pPr>
          </w:p>
        </w:tc>
        <w:tc>
          <w:tcPr>
            <w:tcW w:w="1593" w:type="dxa"/>
          </w:tcPr>
          <w:p w14:paraId="1165B4C6" w14:textId="77777777" w:rsidR="00667317" w:rsidRPr="00733F63" w:rsidRDefault="00667317" w:rsidP="00997B74">
            <w:pPr>
              <w:spacing w:before="80" w:after="80" w:line="276" w:lineRule="auto"/>
              <w:jc w:val="both"/>
              <w:rPr>
                <w:rFonts w:ascii="Arial" w:hAnsi="Arial" w:cs="Arial"/>
                <w:lang w:val="vi-VN"/>
              </w:rPr>
            </w:pPr>
          </w:p>
        </w:tc>
        <w:tc>
          <w:tcPr>
            <w:tcW w:w="3294" w:type="dxa"/>
          </w:tcPr>
          <w:p w14:paraId="05D4BF23"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tỷ lệ thất nghiệp (chia theo vùng,miền) của người đã tốt nghiệp ĐH luật? Của người đã là CCV</w:t>
            </w:r>
          </w:p>
        </w:tc>
        <w:tc>
          <w:tcPr>
            <w:tcW w:w="3388" w:type="dxa"/>
          </w:tcPr>
          <w:p w14:paraId="4DB565D3"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 xml:space="preserve">Tăng/giảm tỷ lệ thất nghiệp của người đã tốt nghiệp ĐH luật là nữ, của công chứng viên nữ (chia theo vùng, </w:t>
            </w:r>
            <w:r w:rsidRPr="00733F63">
              <w:rPr>
                <w:rFonts w:ascii="Arial" w:hAnsi="Arial" w:cs="Arial"/>
                <w:lang w:val="vi-VN"/>
              </w:rPr>
              <w:lastRenderedPageBreak/>
              <w:t>miền)?</w:t>
            </w:r>
          </w:p>
        </w:tc>
        <w:tc>
          <w:tcPr>
            <w:tcW w:w="4892" w:type="dxa"/>
            <w:vMerge/>
            <w:shd w:val="clear" w:color="auto" w:fill="auto"/>
          </w:tcPr>
          <w:p w14:paraId="43102DC3" w14:textId="77777777" w:rsidR="00667317" w:rsidRPr="00733F63" w:rsidRDefault="00667317" w:rsidP="00997B74">
            <w:pPr>
              <w:spacing w:before="80" w:after="80" w:line="276" w:lineRule="auto"/>
              <w:jc w:val="both"/>
              <w:rPr>
                <w:rFonts w:ascii="Arial" w:hAnsi="Arial" w:cs="Arial"/>
                <w:i/>
              </w:rPr>
            </w:pPr>
          </w:p>
        </w:tc>
      </w:tr>
      <w:tr w:rsidR="00E4128C" w:rsidRPr="00733F63" w14:paraId="59B45724" w14:textId="77777777" w:rsidTr="00997B74">
        <w:tc>
          <w:tcPr>
            <w:tcW w:w="707" w:type="dxa"/>
          </w:tcPr>
          <w:p w14:paraId="64D6BA92"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1CC0569F" w14:textId="77777777" w:rsidR="00667317" w:rsidRPr="00733F63" w:rsidRDefault="00667317" w:rsidP="00997B74">
            <w:pPr>
              <w:spacing w:before="80" w:after="80" w:line="276" w:lineRule="auto"/>
              <w:jc w:val="both"/>
              <w:rPr>
                <w:rFonts w:ascii="Arial" w:hAnsi="Arial" w:cs="Arial"/>
                <w:b/>
              </w:rPr>
            </w:pPr>
          </w:p>
        </w:tc>
        <w:tc>
          <w:tcPr>
            <w:tcW w:w="1593" w:type="dxa"/>
          </w:tcPr>
          <w:p w14:paraId="19C7D49A"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Tổ chức hành nghề công chứng</w:t>
            </w:r>
          </w:p>
        </w:tc>
        <w:tc>
          <w:tcPr>
            <w:tcW w:w="3294" w:type="dxa"/>
          </w:tcPr>
          <w:p w14:paraId="2233CC53"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s</w:t>
            </w:r>
            <w:r w:rsidRPr="00733F63">
              <w:rPr>
                <w:rFonts w:ascii="Arial" w:hAnsi="Arial" w:cs="Arial"/>
                <w:lang w:val="vi-VN"/>
              </w:rPr>
              <w:t xml:space="preserve">ố lượng </w:t>
            </w:r>
            <w:r w:rsidRPr="00733F63">
              <w:rPr>
                <w:rFonts w:ascii="Arial" w:hAnsi="Arial" w:cs="Arial"/>
              </w:rPr>
              <w:t>việc làm</w:t>
            </w:r>
            <w:r w:rsidRPr="00733F63">
              <w:rPr>
                <w:rFonts w:ascii="Arial" w:hAnsi="Arial" w:cs="Arial"/>
                <w:lang w:val="vi-VN"/>
              </w:rPr>
              <w:t xml:space="preserve"> của tổ chức hành nghề công chứng thông qua việc sử dụng công chứng viên đáp ứng các yêu cầu, điều kiện của chính sách</w:t>
            </w:r>
            <w:r w:rsidRPr="00733F63">
              <w:rPr>
                <w:rFonts w:ascii="Arial" w:hAnsi="Arial" w:cs="Arial"/>
              </w:rPr>
              <w:t>?</w:t>
            </w:r>
          </w:p>
        </w:tc>
        <w:tc>
          <w:tcPr>
            <w:tcW w:w="3388" w:type="dxa"/>
          </w:tcPr>
          <w:p w14:paraId="38323E5B"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7A8EF75B" w14:textId="77777777" w:rsidR="00667317" w:rsidRPr="00733F63" w:rsidRDefault="00667317" w:rsidP="00997B74">
            <w:pPr>
              <w:spacing w:before="80" w:after="80" w:line="276" w:lineRule="auto"/>
              <w:jc w:val="both"/>
              <w:rPr>
                <w:rFonts w:ascii="Arial" w:hAnsi="Arial" w:cs="Arial"/>
                <w:i/>
              </w:rPr>
            </w:pPr>
          </w:p>
        </w:tc>
      </w:tr>
      <w:tr w:rsidR="00E4128C" w:rsidRPr="00733F63" w14:paraId="6DC318F1" w14:textId="77777777" w:rsidTr="00997B74">
        <w:tc>
          <w:tcPr>
            <w:tcW w:w="707" w:type="dxa"/>
          </w:tcPr>
          <w:p w14:paraId="767FEE4B"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24E5BADE" w14:textId="77777777" w:rsidR="00667317" w:rsidRPr="00733F63" w:rsidRDefault="00667317" w:rsidP="00997B74">
            <w:pPr>
              <w:spacing w:before="80" w:after="80" w:line="276" w:lineRule="auto"/>
              <w:jc w:val="both"/>
              <w:rPr>
                <w:rFonts w:ascii="Arial" w:hAnsi="Arial" w:cs="Arial"/>
              </w:rPr>
            </w:pPr>
          </w:p>
        </w:tc>
        <w:tc>
          <w:tcPr>
            <w:tcW w:w="1593" w:type="dxa"/>
          </w:tcPr>
          <w:p w14:paraId="1C3EA7CC"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Cơ sở đào tạo nghề công chứng</w:t>
            </w:r>
          </w:p>
        </w:tc>
        <w:tc>
          <w:tcPr>
            <w:tcW w:w="3294" w:type="dxa"/>
          </w:tcPr>
          <w:p w14:paraId="2AB80C16"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khối lượng việc làm cho các cơ sở đào tạo nghề</w:t>
            </w:r>
            <w:r w:rsidRPr="00733F63">
              <w:rPr>
                <w:rFonts w:ascii="Arial" w:hAnsi="Arial" w:cs="Arial"/>
                <w:lang w:val="vi-VN"/>
              </w:rPr>
              <w:t xml:space="preserve"> công chứng trong việc đào tạo nghề, bồi dưỡng nghề</w:t>
            </w:r>
            <w:r w:rsidRPr="00733F63">
              <w:rPr>
                <w:rFonts w:ascii="Arial" w:hAnsi="Arial" w:cs="Arial"/>
              </w:rPr>
              <w:t>?</w:t>
            </w:r>
          </w:p>
        </w:tc>
        <w:tc>
          <w:tcPr>
            <w:tcW w:w="3388" w:type="dxa"/>
          </w:tcPr>
          <w:p w14:paraId="71B46CB3"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31BAFE86" w14:textId="77777777" w:rsidR="00667317" w:rsidRPr="00733F63" w:rsidRDefault="00667317" w:rsidP="00997B74">
            <w:pPr>
              <w:spacing w:before="80" w:after="80" w:line="276" w:lineRule="auto"/>
              <w:jc w:val="both"/>
              <w:rPr>
                <w:rFonts w:ascii="Arial" w:hAnsi="Arial" w:cs="Arial"/>
                <w:i/>
              </w:rPr>
            </w:pPr>
          </w:p>
        </w:tc>
      </w:tr>
      <w:tr w:rsidR="00E4128C" w:rsidRPr="00733F63" w14:paraId="588D50CB" w14:textId="77777777" w:rsidTr="00997B74">
        <w:tc>
          <w:tcPr>
            <w:tcW w:w="707" w:type="dxa"/>
          </w:tcPr>
          <w:p w14:paraId="70A0D394"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64E1C2AF" w14:textId="77777777" w:rsidR="00667317" w:rsidRPr="00733F63" w:rsidRDefault="00667317" w:rsidP="00997B74">
            <w:pPr>
              <w:spacing w:before="80" w:after="80" w:line="276" w:lineRule="auto"/>
              <w:jc w:val="both"/>
              <w:rPr>
                <w:rFonts w:ascii="Arial" w:hAnsi="Arial" w:cs="Arial"/>
              </w:rPr>
            </w:pPr>
          </w:p>
        </w:tc>
        <w:tc>
          <w:tcPr>
            <w:tcW w:w="1593" w:type="dxa"/>
          </w:tcPr>
          <w:p w14:paraId="43F69F6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 xml:space="preserve">Cơ quan QLNN về công chứng </w:t>
            </w:r>
          </w:p>
        </w:tc>
        <w:tc>
          <w:tcPr>
            <w:tcW w:w="3294" w:type="dxa"/>
          </w:tcPr>
          <w:p w14:paraId="674DCE24"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khối lượng việc làm liên</w:t>
            </w:r>
            <w:r w:rsidRPr="00733F63">
              <w:rPr>
                <w:rFonts w:ascii="Arial" w:hAnsi="Arial" w:cs="Arial"/>
                <w:lang w:val="vi-VN"/>
              </w:rPr>
              <w:t xml:space="preserve"> quan đến bổ nhiệm, bổ nhiệm lại, tạm đình chỉ, miễn nhiệm công chứng viên</w:t>
            </w:r>
            <w:r w:rsidRPr="00733F63">
              <w:rPr>
                <w:rFonts w:ascii="Arial" w:hAnsi="Arial" w:cs="Arial"/>
              </w:rPr>
              <w:t>?</w:t>
            </w:r>
          </w:p>
        </w:tc>
        <w:tc>
          <w:tcPr>
            <w:tcW w:w="3388" w:type="dxa"/>
          </w:tcPr>
          <w:p w14:paraId="2EEA1CDC"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6661FF55" w14:textId="77777777" w:rsidR="00667317" w:rsidRPr="00733F63" w:rsidRDefault="00667317" w:rsidP="00997B74">
            <w:pPr>
              <w:spacing w:before="80" w:after="80" w:line="276" w:lineRule="auto"/>
              <w:jc w:val="both"/>
              <w:rPr>
                <w:rFonts w:ascii="Arial" w:hAnsi="Arial" w:cs="Arial"/>
                <w:i/>
              </w:rPr>
            </w:pPr>
          </w:p>
        </w:tc>
      </w:tr>
      <w:tr w:rsidR="00967893" w:rsidRPr="00733F63" w14:paraId="0A5C9392" w14:textId="77777777" w:rsidTr="00997B74">
        <w:tc>
          <w:tcPr>
            <w:tcW w:w="707" w:type="dxa"/>
          </w:tcPr>
          <w:p w14:paraId="406171AF"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1.2.</w:t>
            </w:r>
          </w:p>
        </w:tc>
        <w:tc>
          <w:tcPr>
            <w:tcW w:w="9341" w:type="dxa"/>
            <w:gridSpan w:val="5"/>
          </w:tcPr>
          <w:p w14:paraId="75531CAA"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Tác động đến chất lượng công chứng viên, hoạt động công chứng</w:t>
            </w:r>
          </w:p>
        </w:tc>
        <w:tc>
          <w:tcPr>
            <w:tcW w:w="4892" w:type="dxa"/>
            <w:vMerge/>
            <w:shd w:val="clear" w:color="auto" w:fill="auto"/>
          </w:tcPr>
          <w:p w14:paraId="107F9AA6" w14:textId="77777777" w:rsidR="00667317" w:rsidRPr="00733F63" w:rsidRDefault="00667317" w:rsidP="00997B74">
            <w:pPr>
              <w:spacing w:before="80" w:after="80" w:line="276" w:lineRule="auto"/>
              <w:jc w:val="both"/>
              <w:rPr>
                <w:rFonts w:ascii="Arial" w:hAnsi="Arial" w:cs="Arial"/>
                <w:i/>
              </w:rPr>
            </w:pPr>
          </w:p>
        </w:tc>
      </w:tr>
      <w:tr w:rsidR="00E4128C" w:rsidRPr="00733F63" w14:paraId="2019E868" w14:textId="77777777" w:rsidTr="00997B74">
        <w:tc>
          <w:tcPr>
            <w:tcW w:w="707" w:type="dxa"/>
          </w:tcPr>
          <w:p w14:paraId="1C960389"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42125ACA" w14:textId="77777777" w:rsidR="00667317" w:rsidRPr="00733F63" w:rsidRDefault="00667317" w:rsidP="00997B74">
            <w:pPr>
              <w:spacing w:before="80" w:after="80" w:line="276" w:lineRule="auto"/>
              <w:jc w:val="both"/>
              <w:rPr>
                <w:rFonts w:ascii="Arial" w:hAnsi="Arial" w:cs="Arial"/>
              </w:rPr>
            </w:pPr>
          </w:p>
        </w:tc>
        <w:tc>
          <w:tcPr>
            <w:tcW w:w="1593" w:type="dxa"/>
          </w:tcPr>
          <w:p w14:paraId="5531BDD0"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Công chứng viên</w:t>
            </w:r>
          </w:p>
        </w:tc>
        <w:tc>
          <w:tcPr>
            <w:tcW w:w="3294" w:type="dxa"/>
          </w:tcPr>
          <w:p w14:paraId="704BCADF"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đến việc nâng cao chất lượng đội ngũ công chứng viên?</w:t>
            </w:r>
          </w:p>
        </w:tc>
        <w:tc>
          <w:tcPr>
            <w:tcW w:w="3388" w:type="dxa"/>
          </w:tcPr>
          <w:p w14:paraId="26B2C5F3"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t>Tác động tích cực/tiêu cực đến việc nâng cao chất lượng đội ngũ công chứng viên</w:t>
            </w:r>
            <w:r w:rsidRPr="00733F63">
              <w:rPr>
                <w:rFonts w:ascii="Arial" w:hAnsi="Arial" w:cs="Arial"/>
                <w:lang w:val="vi-VN"/>
              </w:rPr>
              <w:t xml:space="preserve"> nữ</w:t>
            </w:r>
            <w:r w:rsidRPr="00733F63">
              <w:rPr>
                <w:rFonts w:ascii="Arial" w:hAnsi="Arial" w:cs="Arial"/>
              </w:rPr>
              <w:t>? Có khó khăn, rào cản đặc thù  giới không?</w:t>
            </w:r>
          </w:p>
        </w:tc>
        <w:tc>
          <w:tcPr>
            <w:tcW w:w="4892" w:type="dxa"/>
            <w:vMerge/>
            <w:shd w:val="clear" w:color="auto" w:fill="auto"/>
          </w:tcPr>
          <w:p w14:paraId="3360B559" w14:textId="77777777" w:rsidR="00667317" w:rsidRPr="00733F63" w:rsidRDefault="00667317" w:rsidP="00997B74">
            <w:pPr>
              <w:spacing w:before="80" w:after="80" w:line="276" w:lineRule="auto"/>
              <w:jc w:val="both"/>
              <w:rPr>
                <w:rFonts w:ascii="Arial" w:hAnsi="Arial" w:cs="Arial"/>
                <w:i/>
              </w:rPr>
            </w:pPr>
          </w:p>
        </w:tc>
      </w:tr>
      <w:tr w:rsidR="00E4128C" w:rsidRPr="00733F63" w14:paraId="51538203" w14:textId="77777777" w:rsidTr="00997B74">
        <w:tc>
          <w:tcPr>
            <w:tcW w:w="707" w:type="dxa"/>
          </w:tcPr>
          <w:p w14:paraId="1CF5A5CA"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16E5FF37" w14:textId="77777777" w:rsidR="00667317" w:rsidRPr="00733F63" w:rsidRDefault="00667317" w:rsidP="00997B74">
            <w:pPr>
              <w:spacing w:before="80" w:after="80" w:line="276" w:lineRule="auto"/>
              <w:jc w:val="both"/>
              <w:rPr>
                <w:rFonts w:ascii="Arial" w:hAnsi="Arial" w:cs="Arial"/>
              </w:rPr>
            </w:pPr>
          </w:p>
        </w:tc>
        <w:tc>
          <w:tcPr>
            <w:tcW w:w="1593" w:type="dxa"/>
          </w:tcPr>
          <w:p w14:paraId="107CA9BD"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Tổ chức hàn</w:t>
            </w:r>
            <w:r w:rsidRPr="00733F63">
              <w:rPr>
                <w:rFonts w:ascii="Arial" w:hAnsi="Arial" w:cs="Arial"/>
                <w:lang w:val="vi-VN"/>
              </w:rPr>
              <w:t>h</w:t>
            </w:r>
            <w:r w:rsidRPr="00733F63">
              <w:rPr>
                <w:rFonts w:ascii="Arial" w:hAnsi="Arial" w:cs="Arial"/>
              </w:rPr>
              <w:t xml:space="preserve"> nghề </w:t>
            </w:r>
            <w:r w:rsidRPr="00733F63">
              <w:rPr>
                <w:rFonts w:ascii="Arial" w:hAnsi="Arial" w:cs="Arial"/>
              </w:rPr>
              <w:lastRenderedPageBreak/>
              <w:t>công chứng</w:t>
            </w:r>
          </w:p>
        </w:tc>
        <w:tc>
          <w:tcPr>
            <w:tcW w:w="3294" w:type="dxa"/>
          </w:tcPr>
          <w:p w14:paraId="19887973"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lastRenderedPageBreak/>
              <w:t xml:space="preserve">Tăng/giảm nguồn cung lao </w:t>
            </w:r>
            <w:r w:rsidRPr="00733F63">
              <w:rPr>
                <w:rFonts w:ascii="Arial" w:hAnsi="Arial" w:cs="Arial"/>
              </w:rPr>
              <w:lastRenderedPageBreak/>
              <w:t>động có chuyên môn cao?</w:t>
            </w:r>
          </w:p>
        </w:tc>
        <w:tc>
          <w:tcPr>
            <w:tcW w:w="3388" w:type="dxa"/>
          </w:tcPr>
          <w:p w14:paraId="23A7F6B0"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lastRenderedPageBreak/>
              <w:t xml:space="preserve">Tăng/giảm nguồn cung lao động nam/nữ có chuyên môn </w:t>
            </w:r>
            <w:r w:rsidRPr="00733F63">
              <w:rPr>
                <w:rFonts w:ascii="Arial" w:hAnsi="Arial" w:cs="Arial"/>
              </w:rPr>
              <w:lastRenderedPageBreak/>
              <w:t>cao?</w:t>
            </w:r>
          </w:p>
        </w:tc>
        <w:tc>
          <w:tcPr>
            <w:tcW w:w="4892" w:type="dxa"/>
            <w:vMerge/>
            <w:shd w:val="clear" w:color="auto" w:fill="auto"/>
          </w:tcPr>
          <w:p w14:paraId="7DAF8378" w14:textId="77777777" w:rsidR="00667317" w:rsidRPr="00733F63" w:rsidRDefault="00667317" w:rsidP="00997B74">
            <w:pPr>
              <w:spacing w:before="80" w:after="80" w:line="276" w:lineRule="auto"/>
              <w:jc w:val="both"/>
              <w:rPr>
                <w:rFonts w:ascii="Arial" w:hAnsi="Arial" w:cs="Arial"/>
                <w:i/>
              </w:rPr>
            </w:pPr>
          </w:p>
        </w:tc>
      </w:tr>
      <w:tr w:rsidR="00E4128C" w:rsidRPr="00733F63" w14:paraId="2F759D85" w14:textId="77777777" w:rsidTr="00997B74">
        <w:tc>
          <w:tcPr>
            <w:tcW w:w="707" w:type="dxa"/>
          </w:tcPr>
          <w:p w14:paraId="0BAF8AD4"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686DA368" w14:textId="77777777" w:rsidR="00667317" w:rsidRPr="00733F63" w:rsidRDefault="00667317" w:rsidP="00997B74">
            <w:pPr>
              <w:spacing w:before="80" w:after="80" w:line="276" w:lineRule="auto"/>
              <w:jc w:val="both"/>
              <w:rPr>
                <w:rFonts w:ascii="Arial" w:hAnsi="Arial" w:cs="Arial"/>
              </w:rPr>
            </w:pPr>
          </w:p>
        </w:tc>
        <w:tc>
          <w:tcPr>
            <w:tcW w:w="1593" w:type="dxa"/>
          </w:tcPr>
          <w:p w14:paraId="5122B60E" w14:textId="77777777" w:rsidR="00667317" w:rsidRPr="00733F63" w:rsidRDefault="00667317" w:rsidP="00997B74">
            <w:pPr>
              <w:spacing w:before="80" w:after="80" w:line="276" w:lineRule="auto"/>
              <w:jc w:val="both"/>
              <w:rPr>
                <w:rFonts w:ascii="Arial" w:hAnsi="Arial" w:cs="Arial"/>
              </w:rPr>
            </w:pPr>
          </w:p>
        </w:tc>
        <w:tc>
          <w:tcPr>
            <w:tcW w:w="3294" w:type="dxa"/>
          </w:tcPr>
          <w:p w14:paraId="3BAF18C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tiền lương, thu nhập của CCV, của người lao động khác thuộc tổ chức</w:t>
            </w:r>
          </w:p>
        </w:tc>
        <w:tc>
          <w:tcPr>
            <w:tcW w:w="3388" w:type="dxa"/>
          </w:tcPr>
          <w:p w14:paraId="4756F831"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Tăng/giảm tiền lương, thu nhập của CCV nữ, NLĐ nữ thuộc tổ chức?</w:t>
            </w:r>
          </w:p>
        </w:tc>
        <w:tc>
          <w:tcPr>
            <w:tcW w:w="4892" w:type="dxa"/>
            <w:vMerge/>
            <w:shd w:val="clear" w:color="auto" w:fill="auto"/>
          </w:tcPr>
          <w:p w14:paraId="6E7C3E79" w14:textId="77777777" w:rsidR="00667317" w:rsidRPr="00733F63" w:rsidRDefault="00667317" w:rsidP="00997B74">
            <w:pPr>
              <w:spacing w:before="80" w:after="80" w:line="276" w:lineRule="auto"/>
              <w:jc w:val="both"/>
              <w:rPr>
                <w:rFonts w:ascii="Arial" w:hAnsi="Arial" w:cs="Arial"/>
                <w:i/>
              </w:rPr>
            </w:pPr>
          </w:p>
        </w:tc>
      </w:tr>
      <w:tr w:rsidR="00E4128C" w:rsidRPr="00733F63" w14:paraId="0B6154B8" w14:textId="77777777" w:rsidTr="00997B74">
        <w:tc>
          <w:tcPr>
            <w:tcW w:w="707" w:type="dxa"/>
          </w:tcPr>
          <w:p w14:paraId="4E28D101"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0EE6FD77" w14:textId="77777777" w:rsidR="00667317" w:rsidRPr="00733F63" w:rsidRDefault="00667317" w:rsidP="00997B74">
            <w:pPr>
              <w:spacing w:before="80" w:after="80" w:line="276" w:lineRule="auto"/>
              <w:jc w:val="both"/>
              <w:rPr>
                <w:rFonts w:ascii="Arial" w:hAnsi="Arial" w:cs="Arial"/>
              </w:rPr>
            </w:pPr>
          </w:p>
        </w:tc>
        <w:tc>
          <w:tcPr>
            <w:tcW w:w="1593" w:type="dxa"/>
          </w:tcPr>
          <w:p w14:paraId="4E967980" w14:textId="77777777" w:rsidR="00667317" w:rsidRPr="00733F63" w:rsidRDefault="00667317" w:rsidP="00997B74">
            <w:pPr>
              <w:spacing w:before="80" w:after="80" w:line="276" w:lineRule="auto"/>
              <w:jc w:val="both"/>
              <w:rPr>
                <w:rFonts w:ascii="Arial" w:hAnsi="Arial" w:cs="Arial"/>
              </w:rPr>
            </w:pPr>
          </w:p>
        </w:tc>
        <w:tc>
          <w:tcPr>
            <w:tcW w:w="3294" w:type="dxa"/>
          </w:tcPr>
          <w:p w14:paraId="7DBFF0F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phúc lợi cho người lao động?</w:t>
            </w:r>
          </w:p>
        </w:tc>
        <w:tc>
          <w:tcPr>
            <w:tcW w:w="3388" w:type="dxa"/>
          </w:tcPr>
          <w:p w14:paraId="478C799E"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Tăng/giảm chế độ phúc lợi cho người lao động nữ?</w:t>
            </w:r>
          </w:p>
        </w:tc>
        <w:tc>
          <w:tcPr>
            <w:tcW w:w="4892" w:type="dxa"/>
            <w:vMerge/>
            <w:shd w:val="clear" w:color="auto" w:fill="auto"/>
          </w:tcPr>
          <w:p w14:paraId="7322714C" w14:textId="77777777" w:rsidR="00667317" w:rsidRPr="00733F63" w:rsidRDefault="00667317" w:rsidP="00997B74">
            <w:pPr>
              <w:spacing w:before="80" w:after="80" w:line="276" w:lineRule="auto"/>
              <w:jc w:val="both"/>
              <w:rPr>
                <w:rFonts w:ascii="Arial" w:hAnsi="Arial" w:cs="Arial"/>
                <w:i/>
              </w:rPr>
            </w:pPr>
          </w:p>
        </w:tc>
      </w:tr>
      <w:tr w:rsidR="00E4128C" w:rsidRPr="00733F63" w14:paraId="1ECB302D" w14:textId="77777777" w:rsidTr="00997B74">
        <w:tc>
          <w:tcPr>
            <w:tcW w:w="707" w:type="dxa"/>
          </w:tcPr>
          <w:p w14:paraId="2FFBBDBC"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67AA9330" w14:textId="77777777" w:rsidR="00667317" w:rsidRPr="00733F63" w:rsidRDefault="00667317" w:rsidP="00997B74">
            <w:pPr>
              <w:spacing w:before="80" w:after="80" w:line="276" w:lineRule="auto"/>
              <w:jc w:val="both"/>
              <w:rPr>
                <w:rFonts w:ascii="Arial" w:hAnsi="Arial" w:cs="Arial"/>
              </w:rPr>
            </w:pPr>
          </w:p>
        </w:tc>
        <w:tc>
          <w:tcPr>
            <w:tcW w:w="1593" w:type="dxa"/>
          </w:tcPr>
          <w:p w14:paraId="15DD73A1"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Cơ sở đào tạo nghề công chứng</w:t>
            </w:r>
          </w:p>
        </w:tc>
        <w:tc>
          <w:tcPr>
            <w:tcW w:w="3294" w:type="dxa"/>
          </w:tcPr>
          <w:p w14:paraId="6BA99D22"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tiền lương của lao động?</w:t>
            </w:r>
          </w:p>
        </w:tc>
        <w:tc>
          <w:tcPr>
            <w:tcW w:w="3388" w:type="dxa"/>
          </w:tcPr>
          <w:p w14:paraId="64FE23A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tiền lương của lao động nữ?</w:t>
            </w:r>
          </w:p>
        </w:tc>
        <w:tc>
          <w:tcPr>
            <w:tcW w:w="4892" w:type="dxa"/>
            <w:vMerge/>
            <w:shd w:val="clear" w:color="auto" w:fill="auto"/>
          </w:tcPr>
          <w:p w14:paraId="04AA92B7" w14:textId="77777777" w:rsidR="00667317" w:rsidRPr="00733F63" w:rsidRDefault="00667317" w:rsidP="00997B74">
            <w:pPr>
              <w:spacing w:before="80" w:after="80" w:line="276" w:lineRule="auto"/>
              <w:jc w:val="both"/>
              <w:rPr>
                <w:rFonts w:ascii="Arial" w:hAnsi="Arial" w:cs="Arial"/>
                <w:i/>
              </w:rPr>
            </w:pPr>
          </w:p>
        </w:tc>
      </w:tr>
      <w:tr w:rsidR="00E4128C" w:rsidRPr="00733F63" w14:paraId="20224A20" w14:textId="77777777" w:rsidTr="00997B74">
        <w:tc>
          <w:tcPr>
            <w:tcW w:w="707" w:type="dxa"/>
          </w:tcPr>
          <w:p w14:paraId="740402F0"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58F1B429" w14:textId="77777777" w:rsidR="00667317" w:rsidRPr="00733F63" w:rsidRDefault="00667317" w:rsidP="00997B74">
            <w:pPr>
              <w:spacing w:before="80" w:after="80" w:line="276" w:lineRule="auto"/>
              <w:jc w:val="both"/>
              <w:rPr>
                <w:rFonts w:ascii="Arial" w:hAnsi="Arial" w:cs="Arial"/>
              </w:rPr>
            </w:pPr>
          </w:p>
        </w:tc>
        <w:tc>
          <w:tcPr>
            <w:tcW w:w="1593" w:type="dxa"/>
          </w:tcPr>
          <w:p w14:paraId="4B997637" w14:textId="77777777" w:rsidR="00667317" w:rsidRPr="00733F63" w:rsidRDefault="00667317" w:rsidP="00997B74">
            <w:pPr>
              <w:spacing w:before="80" w:after="80" w:line="276" w:lineRule="auto"/>
              <w:jc w:val="both"/>
              <w:rPr>
                <w:rFonts w:ascii="Arial" w:hAnsi="Arial" w:cs="Arial"/>
              </w:rPr>
            </w:pPr>
          </w:p>
        </w:tc>
        <w:tc>
          <w:tcPr>
            <w:tcW w:w="3294" w:type="dxa"/>
          </w:tcPr>
          <w:p w14:paraId="5958F65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phúc lợi cho người lao động?</w:t>
            </w:r>
          </w:p>
        </w:tc>
        <w:tc>
          <w:tcPr>
            <w:tcW w:w="3388" w:type="dxa"/>
          </w:tcPr>
          <w:p w14:paraId="44EF6A0E"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phúc lợi cho người lao động nữ?</w:t>
            </w:r>
          </w:p>
        </w:tc>
        <w:tc>
          <w:tcPr>
            <w:tcW w:w="4892" w:type="dxa"/>
            <w:vMerge/>
            <w:shd w:val="clear" w:color="auto" w:fill="auto"/>
          </w:tcPr>
          <w:p w14:paraId="2FC47DFE" w14:textId="77777777" w:rsidR="00667317" w:rsidRPr="00733F63" w:rsidRDefault="00667317" w:rsidP="00997B74">
            <w:pPr>
              <w:spacing w:before="80" w:after="80" w:line="276" w:lineRule="auto"/>
              <w:jc w:val="both"/>
              <w:rPr>
                <w:rFonts w:ascii="Arial" w:hAnsi="Arial" w:cs="Arial"/>
                <w:i/>
              </w:rPr>
            </w:pPr>
          </w:p>
        </w:tc>
      </w:tr>
      <w:tr w:rsidR="00E4128C" w:rsidRPr="00733F63" w14:paraId="188DE304" w14:textId="77777777" w:rsidTr="00997B74">
        <w:tc>
          <w:tcPr>
            <w:tcW w:w="707" w:type="dxa"/>
          </w:tcPr>
          <w:p w14:paraId="5E8260B9"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4AC594C3" w14:textId="77777777" w:rsidR="00667317" w:rsidRPr="00733F63" w:rsidRDefault="00667317" w:rsidP="00997B74">
            <w:pPr>
              <w:spacing w:before="80" w:after="80" w:line="276" w:lineRule="auto"/>
              <w:jc w:val="both"/>
              <w:rPr>
                <w:rFonts w:ascii="Arial" w:hAnsi="Arial" w:cs="Arial"/>
              </w:rPr>
            </w:pPr>
          </w:p>
        </w:tc>
        <w:tc>
          <w:tcPr>
            <w:tcW w:w="1593" w:type="dxa"/>
          </w:tcPr>
          <w:p w14:paraId="18E8EAD6"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 xml:space="preserve">Cơ quan nhà nước </w:t>
            </w:r>
          </w:p>
        </w:tc>
        <w:tc>
          <w:tcPr>
            <w:tcW w:w="3294" w:type="dxa"/>
          </w:tcPr>
          <w:p w14:paraId="3A85E018"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vai trò, trách nhiệm quản lý nhà nước đối với quá trình thực hiện tiêu chuẩn, điều kiện bổ nhiệm công chứng viên?</w:t>
            </w:r>
          </w:p>
        </w:tc>
        <w:tc>
          <w:tcPr>
            <w:tcW w:w="3388" w:type="dxa"/>
          </w:tcPr>
          <w:p w14:paraId="3CF2D614"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4B0BA38B" w14:textId="77777777" w:rsidR="00667317" w:rsidRPr="00733F63" w:rsidRDefault="00667317" w:rsidP="00997B74">
            <w:pPr>
              <w:spacing w:before="80" w:after="80" w:line="276" w:lineRule="auto"/>
              <w:jc w:val="both"/>
              <w:rPr>
                <w:rFonts w:ascii="Arial" w:hAnsi="Arial" w:cs="Arial"/>
                <w:i/>
              </w:rPr>
            </w:pPr>
          </w:p>
        </w:tc>
      </w:tr>
      <w:tr w:rsidR="00967893" w:rsidRPr="00733F63" w14:paraId="5BB80F78" w14:textId="77777777" w:rsidTr="00997B74">
        <w:tc>
          <w:tcPr>
            <w:tcW w:w="707" w:type="dxa"/>
            <w:shd w:val="clear" w:color="auto" w:fill="FFFFFF" w:themeFill="background1"/>
          </w:tcPr>
          <w:p w14:paraId="164AC9ED"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rPr>
              <w:t>2.</w:t>
            </w:r>
          </w:p>
        </w:tc>
        <w:tc>
          <w:tcPr>
            <w:tcW w:w="9341" w:type="dxa"/>
            <w:gridSpan w:val="5"/>
            <w:shd w:val="clear" w:color="auto" w:fill="FFFFFF" w:themeFill="background1"/>
          </w:tcPr>
          <w:p w14:paraId="4E3148C9"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lang w:val="vi-VN"/>
              </w:rPr>
              <w:t>An toàn xã hội</w:t>
            </w:r>
          </w:p>
        </w:tc>
        <w:tc>
          <w:tcPr>
            <w:tcW w:w="4892" w:type="dxa"/>
            <w:vMerge/>
            <w:shd w:val="clear" w:color="auto" w:fill="auto"/>
          </w:tcPr>
          <w:p w14:paraId="53C22FFE" w14:textId="77777777" w:rsidR="00667317" w:rsidRPr="00733F63" w:rsidRDefault="00667317" w:rsidP="00997B74">
            <w:pPr>
              <w:spacing w:before="80" w:after="80" w:line="276" w:lineRule="auto"/>
              <w:jc w:val="both"/>
              <w:rPr>
                <w:rFonts w:ascii="Arial" w:hAnsi="Arial" w:cs="Arial"/>
                <w:i/>
              </w:rPr>
            </w:pPr>
          </w:p>
        </w:tc>
      </w:tr>
      <w:tr w:rsidR="00E4128C" w:rsidRPr="00733F63" w14:paraId="2A33C356" w14:textId="77777777" w:rsidTr="00997B74">
        <w:tc>
          <w:tcPr>
            <w:tcW w:w="707" w:type="dxa"/>
          </w:tcPr>
          <w:p w14:paraId="3F365386"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222F08DC" w14:textId="77777777" w:rsidR="00667317" w:rsidRPr="00733F63" w:rsidRDefault="00667317" w:rsidP="00997B74">
            <w:pPr>
              <w:spacing w:before="80" w:after="80" w:line="276" w:lineRule="auto"/>
              <w:jc w:val="both"/>
              <w:rPr>
                <w:rFonts w:ascii="Arial" w:hAnsi="Arial" w:cs="Arial"/>
                <w:b/>
              </w:rPr>
            </w:pPr>
          </w:p>
        </w:tc>
        <w:tc>
          <w:tcPr>
            <w:tcW w:w="1593" w:type="dxa"/>
          </w:tcPr>
          <w:p w14:paraId="017396D9" w14:textId="77777777" w:rsidR="00667317" w:rsidRPr="00733F63" w:rsidDel="0008217B" w:rsidRDefault="00667317" w:rsidP="00997B74">
            <w:pPr>
              <w:spacing w:before="80" w:after="80" w:line="276" w:lineRule="auto"/>
              <w:jc w:val="both"/>
              <w:rPr>
                <w:rFonts w:ascii="Arial" w:hAnsi="Arial" w:cs="Arial"/>
                <w:lang w:val="vi-VN"/>
              </w:rPr>
            </w:pPr>
            <w:r w:rsidRPr="00733F63">
              <w:rPr>
                <w:rFonts w:ascii="Arial" w:hAnsi="Arial" w:cs="Arial"/>
                <w:lang w:val="vi-VN"/>
              </w:rPr>
              <w:t xml:space="preserve">Tổ chức, cá nhân sử dụng dịch vụ công chứng </w:t>
            </w:r>
            <w:r w:rsidRPr="00733F63">
              <w:rPr>
                <w:rFonts w:ascii="Arial" w:hAnsi="Arial" w:cs="Arial"/>
                <w:i/>
                <w:lang w:val="vi-VN"/>
              </w:rPr>
              <w:t>(người dân, doanh nghiệp...)</w:t>
            </w:r>
          </w:p>
        </w:tc>
        <w:tc>
          <w:tcPr>
            <w:tcW w:w="3294" w:type="dxa"/>
          </w:tcPr>
          <w:p w14:paraId="4A6EBBC7"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trong việc hưởng chất lượng dịch vụ công chứng?</w:t>
            </w:r>
          </w:p>
          <w:p w14:paraId="15269CEF" w14:textId="77777777" w:rsidR="00667317" w:rsidRPr="00733F63" w:rsidDel="0008217B" w:rsidRDefault="00667317" w:rsidP="00997B74">
            <w:pPr>
              <w:spacing w:before="80" w:after="80" w:line="276" w:lineRule="auto"/>
              <w:jc w:val="both"/>
              <w:rPr>
                <w:rFonts w:ascii="Arial" w:hAnsi="Arial" w:cs="Arial"/>
              </w:rPr>
            </w:pPr>
            <w:r w:rsidRPr="00733F63">
              <w:rPr>
                <w:rFonts w:ascii="Arial" w:hAnsi="Arial" w:cs="Arial"/>
              </w:rPr>
              <w:t>Tác động tích cực/tiêu cực đến số lượng, chi phí khiếu kiện liên quan đến chất lượng công chứng?</w:t>
            </w:r>
          </w:p>
        </w:tc>
        <w:tc>
          <w:tcPr>
            <w:tcW w:w="3388" w:type="dxa"/>
          </w:tcPr>
          <w:p w14:paraId="055F4163"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đối với nam/nữ trong việc hưởng chất lượng dịch vụ công chứng?</w:t>
            </w:r>
          </w:p>
          <w:p w14:paraId="325C2E29"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t xml:space="preserve">Có khó khăn, rào cản đặc thù nào đối với nam, nữ trong việc bảo vệ quyền, lợi ích </w:t>
            </w:r>
            <w:r w:rsidRPr="00733F63">
              <w:rPr>
                <w:rFonts w:ascii="Arial" w:hAnsi="Arial" w:cs="Arial"/>
              </w:rPr>
              <w:lastRenderedPageBreak/>
              <w:t xml:space="preserve">hợp pháp của mình không? </w:t>
            </w:r>
          </w:p>
        </w:tc>
        <w:tc>
          <w:tcPr>
            <w:tcW w:w="4892" w:type="dxa"/>
            <w:vMerge w:val="restart"/>
            <w:shd w:val="clear" w:color="auto" w:fill="auto"/>
          </w:tcPr>
          <w:p w14:paraId="1563A168" w14:textId="77777777" w:rsidR="00667317" w:rsidRPr="00733F63" w:rsidRDefault="00667317" w:rsidP="00997B74">
            <w:pPr>
              <w:spacing w:before="80" w:after="80" w:line="276" w:lineRule="auto"/>
              <w:jc w:val="both"/>
              <w:rPr>
                <w:rFonts w:ascii="Arial" w:hAnsi="Arial" w:cs="Arial"/>
                <w:i/>
              </w:rPr>
            </w:pPr>
          </w:p>
        </w:tc>
      </w:tr>
      <w:tr w:rsidR="00E4128C" w:rsidRPr="00733F63" w14:paraId="0DFA8535" w14:textId="77777777" w:rsidTr="00997B74">
        <w:tc>
          <w:tcPr>
            <w:tcW w:w="707" w:type="dxa"/>
          </w:tcPr>
          <w:p w14:paraId="1ED988B2"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1A5DCEF6" w14:textId="77777777" w:rsidR="00667317" w:rsidRPr="00733F63" w:rsidRDefault="00667317" w:rsidP="00997B74">
            <w:pPr>
              <w:spacing w:before="80" w:after="80" w:line="276" w:lineRule="auto"/>
              <w:jc w:val="both"/>
              <w:rPr>
                <w:rFonts w:ascii="Arial" w:hAnsi="Arial" w:cs="Arial"/>
                <w:b/>
              </w:rPr>
            </w:pPr>
          </w:p>
        </w:tc>
        <w:tc>
          <w:tcPr>
            <w:tcW w:w="1593" w:type="dxa"/>
          </w:tcPr>
          <w:p w14:paraId="1BD972FC"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Công</w:t>
            </w:r>
            <w:r w:rsidRPr="00733F63">
              <w:rPr>
                <w:rFonts w:ascii="Arial" w:hAnsi="Arial" w:cs="Arial"/>
                <w:lang w:val="vi-VN"/>
              </w:rPr>
              <w:t xml:space="preserve"> chứng viên</w:t>
            </w:r>
            <w:r w:rsidRPr="00733F63">
              <w:rPr>
                <w:rFonts w:ascii="Arial" w:hAnsi="Arial" w:cs="Arial"/>
              </w:rPr>
              <w:t>, tổ chức hành nghề công chứng</w:t>
            </w:r>
          </w:p>
        </w:tc>
        <w:tc>
          <w:tcPr>
            <w:tcW w:w="3294" w:type="dxa"/>
          </w:tcPr>
          <w:p w14:paraId="001CE932"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số lượng, chi phí để giải quyết các tranh chấp, khiếu kiện liên quan đến công chứng?</w:t>
            </w:r>
          </w:p>
        </w:tc>
        <w:tc>
          <w:tcPr>
            <w:tcW w:w="3388" w:type="dxa"/>
          </w:tcPr>
          <w:p w14:paraId="702AC6C1"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3417BEAB" w14:textId="77777777" w:rsidR="00667317" w:rsidRPr="00733F63" w:rsidRDefault="00667317" w:rsidP="00997B74">
            <w:pPr>
              <w:spacing w:before="80" w:after="80" w:line="276" w:lineRule="auto"/>
              <w:jc w:val="both"/>
              <w:rPr>
                <w:rFonts w:ascii="Arial" w:hAnsi="Arial" w:cs="Arial"/>
                <w:i/>
              </w:rPr>
            </w:pPr>
          </w:p>
        </w:tc>
      </w:tr>
      <w:tr w:rsidR="00E4128C" w:rsidRPr="00733F63" w14:paraId="047C83DC" w14:textId="77777777" w:rsidTr="00997B74">
        <w:tc>
          <w:tcPr>
            <w:tcW w:w="707" w:type="dxa"/>
          </w:tcPr>
          <w:p w14:paraId="5ED508FC"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2DC6975F" w14:textId="77777777" w:rsidR="00667317" w:rsidRPr="00733F63" w:rsidRDefault="00667317" w:rsidP="00997B74">
            <w:pPr>
              <w:spacing w:before="80" w:after="80" w:line="276" w:lineRule="auto"/>
              <w:jc w:val="both"/>
              <w:rPr>
                <w:rFonts w:ascii="Arial" w:hAnsi="Arial" w:cs="Arial"/>
                <w:b/>
              </w:rPr>
            </w:pPr>
          </w:p>
        </w:tc>
        <w:tc>
          <w:tcPr>
            <w:tcW w:w="1593" w:type="dxa"/>
          </w:tcPr>
          <w:p w14:paraId="36A9D999" w14:textId="77777777" w:rsidR="00667317" w:rsidRPr="00733F63" w:rsidDel="0008217B" w:rsidRDefault="00667317" w:rsidP="00997B74">
            <w:pPr>
              <w:spacing w:before="80" w:after="80" w:line="276" w:lineRule="auto"/>
              <w:jc w:val="both"/>
              <w:rPr>
                <w:rFonts w:ascii="Arial" w:hAnsi="Arial" w:cs="Arial"/>
              </w:rPr>
            </w:pPr>
            <w:r w:rsidRPr="00733F63">
              <w:rPr>
                <w:rFonts w:ascii="Arial" w:hAnsi="Arial" w:cs="Arial"/>
              </w:rPr>
              <w:t>Cơ quan nhà nước</w:t>
            </w:r>
          </w:p>
        </w:tc>
        <w:tc>
          <w:tcPr>
            <w:tcW w:w="3294" w:type="dxa"/>
          </w:tcPr>
          <w:p w14:paraId="2D0DA45D"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 giảm nguồn lực cho việc giải quyết khiếu kiện về công chứng thuộc thẩm quyền của cơ quan nhà nước (cơ quan QLNN, toà án...)</w:t>
            </w:r>
          </w:p>
          <w:p w14:paraId="7F675F32" w14:textId="77777777" w:rsidR="00667317" w:rsidRPr="00733F63" w:rsidDel="0008217B" w:rsidRDefault="00667317" w:rsidP="00997B74">
            <w:pPr>
              <w:spacing w:before="80" w:after="80" w:line="276" w:lineRule="auto"/>
              <w:jc w:val="both"/>
              <w:rPr>
                <w:rFonts w:ascii="Arial" w:hAnsi="Arial" w:cs="Arial"/>
              </w:rPr>
            </w:pPr>
            <w:r w:rsidRPr="00733F63">
              <w:rPr>
                <w:rFonts w:ascii="Arial" w:hAnsi="Arial" w:cs="Arial"/>
              </w:rPr>
              <w:t>Tăng/giảm niềm tin của người dân với hoạt động công chứng và cơ quan nhà nước trong quản lý hoạt động công chứng?</w:t>
            </w:r>
          </w:p>
        </w:tc>
        <w:tc>
          <w:tcPr>
            <w:tcW w:w="3388" w:type="dxa"/>
          </w:tcPr>
          <w:p w14:paraId="3BBBF215" w14:textId="77777777" w:rsidR="00667317" w:rsidRPr="00733F63" w:rsidRDefault="00667317" w:rsidP="00997B74">
            <w:pPr>
              <w:spacing w:before="80" w:after="80" w:line="276" w:lineRule="auto"/>
              <w:jc w:val="both"/>
              <w:rPr>
                <w:rFonts w:ascii="Arial" w:hAnsi="Arial" w:cs="Arial"/>
                <w:i/>
              </w:rPr>
            </w:pPr>
          </w:p>
        </w:tc>
        <w:tc>
          <w:tcPr>
            <w:tcW w:w="4892" w:type="dxa"/>
            <w:shd w:val="clear" w:color="auto" w:fill="auto"/>
          </w:tcPr>
          <w:p w14:paraId="3442DF47" w14:textId="77777777" w:rsidR="00667317" w:rsidRPr="00733F63" w:rsidRDefault="00667317" w:rsidP="00997B74">
            <w:pPr>
              <w:spacing w:before="80" w:after="80" w:line="276" w:lineRule="auto"/>
              <w:jc w:val="both"/>
              <w:rPr>
                <w:rFonts w:ascii="Arial" w:hAnsi="Arial" w:cs="Arial"/>
                <w:i/>
              </w:rPr>
            </w:pPr>
          </w:p>
        </w:tc>
      </w:tr>
      <w:tr w:rsidR="00967893" w:rsidRPr="00733F63" w14:paraId="13FEADE6" w14:textId="77777777" w:rsidTr="00997B74">
        <w:tc>
          <w:tcPr>
            <w:tcW w:w="707" w:type="dxa"/>
            <w:shd w:val="clear" w:color="auto" w:fill="FFFFFF" w:themeFill="background1"/>
          </w:tcPr>
          <w:p w14:paraId="37DB32F7"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3</w:t>
            </w:r>
            <w:r w:rsidRPr="00733F63">
              <w:rPr>
                <w:rFonts w:ascii="Arial" w:hAnsi="Arial" w:cs="Arial"/>
                <w:b/>
                <w:color w:val="000000"/>
              </w:rPr>
              <w:t>.</w:t>
            </w:r>
          </w:p>
        </w:tc>
        <w:tc>
          <w:tcPr>
            <w:tcW w:w="9341" w:type="dxa"/>
            <w:gridSpan w:val="5"/>
            <w:shd w:val="clear" w:color="auto" w:fill="FFFFFF" w:themeFill="background1"/>
          </w:tcPr>
          <w:p w14:paraId="6F3EEF5D"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lang w:val="vi-VN"/>
              </w:rPr>
              <w:t>Văn hoá</w:t>
            </w:r>
          </w:p>
        </w:tc>
        <w:tc>
          <w:tcPr>
            <w:tcW w:w="4892" w:type="dxa"/>
            <w:shd w:val="clear" w:color="auto" w:fill="auto"/>
          </w:tcPr>
          <w:p w14:paraId="5C71C77B" w14:textId="77777777" w:rsidR="00667317" w:rsidRPr="00733F63" w:rsidRDefault="00667317" w:rsidP="00997B74">
            <w:pPr>
              <w:spacing w:before="80" w:after="80" w:line="276" w:lineRule="auto"/>
              <w:jc w:val="both"/>
              <w:rPr>
                <w:rFonts w:ascii="Arial" w:hAnsi="Arial" w:cs="Arial"/>
                <w:i/>
              </w:rPr>
            </w:pPr>
          </w:p>
        </w:tc>
      </w:tr>
      <w:tr w:rsidR="00967893" w:rsidRPr="00733F63" w14:paraId="7BE66654" w14:textId="77777777" w:rsidTr="00997B74">
        <w:tc>
          <w:tcPr>
            <w:tcW w:w="707" w:type="dxa"/>
            <w:shd w:val="clear" w:color="auto" w:fill="FFFFFF" w:themeFill="background1"/>
          </w:tcPr>
          <w:p w14:paraId="2C621FD5"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4B6BE899"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05C71498"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Công</w:t>
            </w:r>
            <w:r w:rsidRPr="00733F63">
              <w:rPr>
                <w:rFonts w:ascii="Arial" w:hAnsi="Arial" w:cs="Arial"/>
                <w:lang w:val="vi-VN"/>
              </w:rPr>
              <w:t xml:space="preserve"> chứng viên</w:t>
            </w:r>
            <w:r w:rsidRPr="00733F63">
              <w:rPr>
                <w:rFonts w:ascii="Arial" w:hAnsi="Arial" w:cs="Arial"/>
              </w:rPr>
              <w:t>, tổ chức hành nghề công chứng</w:t>
            </w:r>
          </w:p>
        </w:tc>
        <w:tc>
          <w:tcPr>
            <w:tcW w:w="3294" w:type="dxa"/>
            <w:shd w:val="clear" w:color="auto" w:fill="FFFFFF" w:themeFill="background1"/>
          </w:tcPr>
          <w:p w14:paraId="416DCAFC"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w:t>
            </w:r>
            <w:r w:rsidRPr="00733F63">
              <w:rPr>
                <w:rFonts w:ascii="Arial" w:hAnsi="Arial" w:cs="Arial"/>
                <w:lang w:val="vi-VN"/>
              </w:rPr>
              <w:t xml:space="preserve"> động tích cực/tiêu cực đến việc hình thành, phát triển văn hoá nghề nghiệp của công chứng viên</w:t>
            </w:r>
            <w:r w:rsidRPr="00733F63">
              <w:rPr>
                <w:rFonts w:ascii="Arial" w:hAnsi="Arial" w:cs="Arial"/>
              </w:rPr>
              <w:t>?</w:t>
            </w:r>
          </w:p>
        </w:tc>
        <w:tc>
          <w:tcPr>
            <w:tcW w:w="3388" w:type="dxa"/>
            <w:shd w:val="clear" w:color="auto" w:fill="FFFFFF" w:themeFill="background1"/>
          </w:tcPr>
          <w:p w14:paraId="2C10EF21" w14:textId="77777777" w:rsidR="00667317" w:rsidRPr="00733F63" w:rsidRDefault="00667317" w:rsidP="00997B74">
            <w:pPr>
              <w:spacing w:before="80" w:after="80" w:line="276" w:lineRule="auto"/>
              <w:jc w:val="both"/>
              <w:rPr>
                <w:rFonts w:ascii="Arial" w:hAnsi="Arial" w:cs="Arial"/>
                <w:i/>
              </w:rPr>
            </w:pPr>
          </w:p>
        </w:tc>
        <w:tc>
          <w:tcPr>
            <w:tcW w:w="4892" w:type="dxa"/>
            <w:shd w:val="clear" w:color="auto" w:fill="auto"/>
          </w:tcPr>
          <w:p w14:paraId="20B286B4" w14:textId="77777777" w:rsidR="00667317" w:rsidRPr="00733F63" w:rsidRDefault="00667317" w:rsidP="00997B74">
            <w:pPr>
              <w:spacing w:before="80" w:after="80" w:line="276" w:lineRule="auto"/>
              <w:jc w:val="both"/>
              <w:rPr>
                <w:rFonts w:ascii="Arial" w:hAnsi="Arial" w:cs="Arial"/>
                <w:i/>
              </w:rPr>
            </w:pPr>
          </w:p>
        </w:tc>
      </w:tr>
      <w:tr w:rsidR="00967893" w:rsidRPr="00733F63" w14:paraId="751AF149" w14:textId="77777777" w:rsidTr="00997B74">
        <w:tc>
          <w:tcPr>
            <w:tcW w:w="707" w:type="dxa"/>
            <w:shd w:val="clear" w:color="auto" w:fill="FFFFFF" w:themeFill="background1"/>
          </w:tcPr>
          <w:p w14:paraId="50F09488"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4.</w:t>
            </w:r>
          </w:p>
        </w:tc>
        <w:tc>
          <w:tcPr>
            <w:tcW w:w="9341" w:type="dxa"/>
            <w:gridSpan w:val="5"/>
            <w:shd w:val="clear" w:color="auto" w:fill="FFFFFF" w:themeFill="background1"/>
          </w:tcPr>
          <w:p w14:paraId="387F1487"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lang w:val="vi-VN"/>
              </w:rPr>
              <w:t>Quản lý xã hội</w:t>
            </w:r>
          </w:p>
        </w:tc>
        <w:tc>
          <w:tcPr>
            <w:tcW w:w="4892" w:type="dxa"/>
            <w:shd w:val="clear" w:color="auto" w:fill="auto"/>
          </w:tcPr>
          <w:p w14:paraId="7E4340D4" w14:textId="77777777" w:rsidR="00667317" w:rsidRPr="00733F63" w:rsidRDefault="00667317" w:rsidP="00997B74">
            <w:pPr>
              <w:spacing w:before="80" w:after="80" w:line="276" w:lineRule="auto"/>
              <w:jc w:val="both"/>
              <w:rPr>
                <w:rFonts w:ascii="Arial" w:hAnsi="Arial" w:cs="Arial"/>
                <w:i/>
              </w:rPr>
            </w:pPr>
          </w:p>
        </w:tc>
      </w:tr>
      <w:tr w:rsidR="00967893" w:rsidRPr="00733F63" w14:paraId="24F53884" w14:textId="77777777" w:rsidTr="00997B74">
        <w:tc>
          <w:tcPr>
            <w:tcW w:w="707" w:type="dxa"/>
            <w:shd w:val="clear" w:color="auto" w:fill="FFFFFF" w:themeFill="background1"/>
          </w:tcPr>
          <w:p w14:paraId="25A7697E"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2286D6E0"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29EE0985"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Công</w:t>
            </w:r>
            <w:r w:rsidRPr="00733F63">
              <w:rPr>
                <w:rFonts w:ascii="Arial" w:hAnsi="Arial" w:cs="Arial"/>
                <w:lang w:val="vi-VN"/>
              </w:rPr>
              <w:t xml:space="preserve"> chứng viên</w:t>
            </w:r>
            <w:r w:rsidRPr="00733F63">
              <w:rPr>
                <w:rFonts w:ascii="Arial" w:hAnsi="Arial" w:cs="Arial"/>
              </w:rPr>
              <w:t xml:space="preserve">, tổ chức </w:t>
            </w:r>
            <w:r w:rsidRPr="00733F63">
              <w:rPr>
                <w:rFonts w:ascii="Arial" w:hAnsi="Arial" w:cs="Arial"/>
              </w:rPr>
              <w:lastRenderedPageBreak/>
              <w:t>hành nghề công chứng</w:t>
            </w:r>
          </w:p>
        </w:tc>
        <w:tc>
          <w:tcPr>
            <w:tcW w:w="3294" w:type="dxa"/>
            <w:shd w:val="clear" w:color="auto" w:fill="FFFFFF" w:themeFill="background1"/>
          </w:tcPr>
          <w:p w14:paraId="2BF00B5C"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lastRenderedPageBreak/>
              <w:t>Tác</w:t>
            </w:r>
            <w:r w:rsidRPr="00733F63">
              <w:rPr>
                <w:rFonts w:ascii="Arial" w:hAnsi="Arial" w:cs="Arial"/>
                <w:lang w:val="vi-VN"/>
              </w:rPr>
              <w:t xml:space="preserve"> động tích cực/tiêu cực đến việc nâng cao trách </w:t>
            </w:r>
            <w:r w:rsidRPr="00733F63">
              <w:rPr>
                <w:rFonts w:ascii="Arial" w:hAnsi="Arial" w:cs="Arial"/>
                <w:lang w:val="vi-VN"/>
              </w:rPr>
              <w:lastRenderedPageBreak/>
              <w:t>nhiệm, đạo đức nghề nghiệp cho đội ngũ công chứng viên</w:t>
            </w:r>
            <w:r w:rsidRPr="00733F63">
              <w:rPr>
                <w:rFonts w:ascii="Arial" w:hAnsi="Arial" w:cs="Arial"/>
              </w:rPr>
              <w:t>?</w:t>
            </w:r>
          </w:p>
        </w:tc>
        <w:tc>
          <w:tcPr>
            <w:tcW w:w="3388" w:type="dxa"/>
            <w:shd w:val="clear" w:color="auto" w:fill="FFFFFF" w:themeFill="background1"/>
          </w:tcPr>
          <w:p w14:paraId="32F08C4F" w14:textId="77777777" w:rsidR="00667317" w:rsidRPr="00733F63" w:rsidRDefault="00667317" w:rsidP="00997B74">
            <w:pPr>
              <w:spacing w:before="80" w:after="80" w:line="276" w:lineRule="auto"/>
              <w:jc w:val="both"/>
              <w:rPr>
                <w:rFonts w:ascii="Arial" w:hAnsi="Arial" w:cs="Arial"/>
                <w:i/>
              </w:rPr>
            </w:pPr>
          </w:p>
        </w:tc>
        <w:tc>
          <w:tcPr>
            <w:tcW w:w="4892" w:type="dxa"/>
            <w:vMerge w:val="restart"/>
            <w:shd w:val="clear" w:color="auto" w:fill="auto"/>
          </w:tcPr>
          <w:p w14:paraId="51437BE7" w14:textId="77777777" w:rsidR="00667317" w:rsidRPr="00733F63" w:rsidRDefault="00667317" w:rsidP="00997B74">
            <w:pPr>
              <w:spacing w:before="80" w:after="80" w:line="276" w:lineRule="auto"/>
              <w:jc w:val="both"/>
              <w:rPr>
                <w:rFonts w:ascii="Arial" w:hAnsi="Arial" w:cs="Arial"/>
                <w:i/>
              </w:rPr>
            </w:pPr>
          </w:p>
        </w:tc>
      </w:tr>
      <w:tr w:rsidR="00E4128C" w:rsidRPr="00733F63" w14:paraId="06C9DEB5" w14:textId="77777777" w:rsidTr="00997B74">
        <w:tc>
          <w:tcPr>
            <w:tcW w:w="707" w:type="dxa"/>
          </w:tcPr>
          <w:p w14:paraId="6E85F37F"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23DB3D49" w14:textId="77777777" w:rsidR="00667317" w:rsidRPr="00733F63" w:rsidRDefault="00667317" w:rsidP="00997B74">
            <w:pPr>
              <w:spacing w:before="80" w:after="80" w:line="276" w:lineRule="auto"/>
              <w:jc w:val="both"/>
              <w:rPr>
                <w:rFonts w:ascii="Arial" w:hAnsi="Arial" w:cs="Arial"/>
                <w:b/>
              </w:rPr>
            </w:pPr>
          </w:p>
        </w:tc>
        <w:tc>
          <w:tcPr>
            <w:tcW w:w="1593" w:type="dxa"/>
          </w:tcPr>
          <w:p w14:paraId="2CCACD9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Tổ chức xã hội – nghề nghiệp của công chứng viên</w:t>
            </w:r>
          </w:p>
        </w:tc>
        <w:tc>
          <w:tcPr>
            <w:tcW w:w="3294" w:type="dxa"/>
          </w:tcPr>
          <w:p w14:paraId="7B3E2345"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w:t>
            </w:r>
            <w:r w:rsidRPr="00733F63">
              <w:rPr>
                <w:rFonts w:ascii="Arial" w:hAnsi="Arial" w:cs="Arial"/>
                <w:lang w:val="vi-VN"/>
              </w:rPr>
              <w:t xml:space="preserve"> động tích cực/tiêu cực đến việc quản lý, nâng cao trách nhiệm, đạo đức nghề nghiệp cho đội ngũ công chứng viên</w:t>
            </w:r>
            <w:r w:rsidRPr="00733F63">
              <w:rPr>
                <w:rFonts w:ascii="Arial" w:hAnsi="Arial" w:cs="Arial"/>
              </w:rPr>
              <w:t>?</w:t>
            </w:r>
          </w:p>
        </w:tc>
        <w:tc>
          <w:tcPr>
            <w:tcW w:w="3388" w:type="dxa"/>
          </w:tcPr>
          <w:p w14:paraId="19DC1337"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2AD9F647" w14:textId="77777777" w:rsidR="00667317" w:rsidRPr="00733F63" w:rsidRDefault="00667317" w:rsidP="00997B74">
            <w:pPr>
              <w:spacing w:before="80" w:after="80" w:line="276" w:lineRule="auto"/>
              <w:jc w:val="both"/>
              <w:rPr>
                <w:rFonts w:ascii="Arial" w:hAnsi="Arial" w:cs="Arial"/>
                <w:i/>
              </w:rPr>
            </w:pPr>
          </w:p>
        </w:tc>
      </w:tr>
      <w:tr w:rsidR="00E4128C" w:rsidRPr="00733F63" w14:paraId="7BC8E18A" w14:textId="77777777" w:rsidTr="00997B74">
        <w:tc>
          <w:tcPr>
            <w:tcW w:w="707" w:type="dxa"/>
          </w:tcPr>
          <w:p w14:paraId="0971823A"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629D8E96" w14:textId="77777777" w:rsidR="00667317" w:rsidRPr="00733F63" w:rsidRDefault="00667317" w:rsidP="00997B74">
            <w:pPr>
              <w:spacing w:before="80" w:after="80" w:line="276" w:lineRule="auto"/>
              <w:jc w:val="both"/>
              <w:rPr>
                <w:rFonts w:ascii="Arial" w:hAnsi="Arial" w:cs="Arial"/>
                <w:b/>
              </w:rPr>
            </w:pPr>
          </w:p>
        </w:tc>
        <w:tc>
          <w:tcPr>
            <w:tcW w:w="1593" w:type="dxa"/>
          </w:tcPr>
          <w:p w14:paraId="5173EE14" w14:textId="77777777" w:rsidR="00667317" w:rsidRPr="00733F63" w:rsidDel="0008217B" w:rsidRDefault="00667317" w:rsidP="00997B74">
            <w:pPr>
              <w:spacing w:before="80" w:after="80" w:line="276" w:lineRule="auto"/>
              <w:jc w:val="both"/>
              <w:rPr>
                <w:rFonts w:ascii="Arial" w:hAnsi="Arial" w:cs="Arial"/>
              </w:rPr>
            </w:pPr>
            <w:r w:rsidRPr="00733F63">
              <w:rPr>
                <w:rFonts w:ascii="Arial" w:hAnsi="Arial" w:cs="Arial"/>
              </w:rPr>
              <w:t>Cơ quan nhà nước</w:t>
            </w:r>
          </w:p>
        </w:tc>
        <w:tc>
          <w:tcPr>
            <w:tcW w:w="3294" w:type="dxa"/>
          </w:tcPr>
          <w:p w14:paraId="67814A15" w14:textId="77777777" w:rsidR="00667317" w:rsidRPr="00733F63" w:rsidDel="0008217B" w:rsidRDefault="00667317" w:rsidP="00997B74">
            <w:pPr>
              <w:spacing w:before="80" w:after="80" w:line="276" w:lineRule="auto"/>
              <w:jc w:val="both"/>
              <w:rPr>
                <w:rFonts w:ascii="Arial" w:hAnsi="Arial" w:cs="Arial"/>
              </w:rPr>
            </w:pPr>
            <w:r w:rsidRPr="00733F63">
              <w:rPr>
                <w:rFonts w:ascii="Arial" w:hAnsi="Arial" w:cs="Arial"/>
              </w:rPr>
              <w:t>Tăng/giảm sự</w:t>
            </w:r>
            <w:r w:rsidRPr="00733F63">
              <w:rPr>
                <w:rFonts w:ascii="Arial" w:hAnsi="Arial" w:cs="Arial"/>
                <w:lang w:val="vi-VN"/>
              </w:rPr>
              <w:t xml:space="preserve"> hài lòng của người dân với cơ quan nhà nước</w:t>
            </w:r>
            <w:r w:rsidRPr="00733F63">
              <w:rPr>
                <w:rFonts w:ascii="Arial" w:hAnsi="Arial" w:cs="Arial"/>
              </w:rPr>
              <w:t>?</w:t>
            </w:r>
          </w:p>
        </w:tc>
        <w:tc>
          <w:tcPr>
            <w:tcW w:w="3388" w:type="dxa"/>
          </w:tcPr>
          <w:p w14:paraId="6603F925"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4179E166" w14:textId="77777777" w:rsidR="00667317" w:rsidRPr="00733F63" w:rsidRDefault="00667317" w:rsidP="00997B74">
            <w:pPr>
              <w:spacing w:before="80" w:after="80" w:line="276" w:lineRule="auto"/>
              <w:jc w:val="both"/>
              <w:rPr>
                <w:rFonts w:ascii="Arial" w:hAnsi="Arial" w:cs="Arial"/>
                <w:i/>
              </w:rPr>
            </w:pPr>
          </w:p>
        </w:tc>
      </w:tr>
      <w:tr w:rsidR="00E4128C" w:rsidRPr="00733F63" w14:paraId="115B1281" w14:textId="77777777" w:rsidTr="00997B74">
        <w:tc>
          <w:tcPr>
            <w:tcW w:w="707" w:type="dxa"/>
          </w:tcPr>
          <w:p w14:paraId="64816304"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52C08245" w14:textId="77777777" w:rsidR="00667317" w:rsidRPr="00733F63" w:rsidRDefault="00667317" w:rsidP="00997B74">
            <w:pPr>
              <w:spacing w:before="80" w:after="80" w:line="276" w:lineRule="auto"/>
              <w:jc w:val="both"/>
              <w:rPr>
                <w:rFonts w:ascii="Arial" w:hAnsi="Arial" w:cs="Arial"/>
                <w:b/>
              </w:rPr>
            </w:pPr>
          </w:p>
        </w:tc>
        <w:tc>
          <w:tcPr>
            <w:tcW w:w="1593" w:type="dxa"/>
          </w:tcPr>
          <w:p w14:paraId="3E526789" w14:textId="77777777" w:rsidR="00667317" w:rsidRPr="00733F63" w:rsidRDefault="00667317" w:rsidP="00997B74">
            <w:pPr>
              <w:spacing w:before="80" w:after="80" w:line="276" w:lineRule="auto"/>
              <w:jc w:val="both"/>
              <w:rPr>
                <w:rFonts w:ascii="Arial" w:hAnsi="Arial" w:cs="Arial"/>
              </w:rPr>
            </w:pPr>
          </w:p>
        </w:tc>
        <w:tc>
          <w:tcPr>
            <w:tcW w:w="3294" w:type="dxa"/>
          </w:tcPr>
          <w:p w14:paraId="7A5ABDC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cải cách hành chính?</w:t>
            </w:r>
          </w:p>
        </w:tc>
        <w:tc>
          <w:tcPr>
            <w:tcW w:w="3388" w:type="dxa"/>
          </w:tcPr>
          <w:p w14:paraId="062F27F4" w14:textId="77777777" w:rsidR="00667317" w:rsidRPr="00733F63" w:rsidRDefault="00667317" w:rsidP="00997B74">
            <w:pPr>
              <w:spacing w:before="80" w:after="80" w:line="276" w:lineRule="auto"/>
              <w:jc w:val="both"/>
              <w:rPr>
                <w:rFonts w:ascii="Arial" w:hAnsi="Arial" w:cs="Arial"/>
                <w:i/>
              </w:rPr>
            </w:pPr>
          </w:p>
        </w:tc>
        <w:tc>
          <w:tcPr>
            <w:tcW w:w="4892" w:type="dxa"/>
            <w:shd w:val="clear" w:color="auto" w:fill="auto"/>
          </w:tcPr>
          <w:p w14:paraId="5A1C7901" w14:textId="77777777" w:rsidR="00667317" w:rsidRPr="00733F63" w:rsidRDefault="00667317" w:rsidP="00997B74">
            <w:pPr>
              <w:spacing w:before="80" w:after="80" w:line="276" w:lineRule="auto"/>
              <w:jc w:val="both"/>
              <w:rPr>
                <w:rFonts w:ascii="Arial" w:hAnsi="Arial" w:cs="Arial"/>
                <w:i/>
              </w:rPr>
            </w:pPr>
          </w:p>
        </w:tc>
      </w:tr>
      <w:tr w:rsidR="00667317" w:rsidRPr="00733F63" w14:paraId="4FEF24E6" w14:textId="77777777" w:rsidTr="00997B74">
        <w:tc>
          <w:tcPr>
            <w:tcW w:w="707" w:type="dxa"/>
            <w:shd w:val="clear" w:color="auto" w:fill="FFFFFF" w:themeFill="background1"/>
          </w:tcPr>
          <w:p w14:paraId="6DE18AFE" w14:textId="77777777" w:rsidR="00667317" w:rsidRPr="00733F63" w:rsidRDefault="00667317" w:rsidP="00997B74">
            <w:pPr>
              <w:spacing w:before="80" w:after="80" w:line="276" w:lineRule="auto"/>
              <w:jc w:val="center"/>
              <w:rPr>
                <w:rFonts w:ascii="Arial" w:hAnsi="Arial" w:cs="Arial"/>
                <w:b/>
                <w:color w:val="000000"/>
              </w:rPr>
            </w:pPr>
            <w:r w:rsidRPr="00733F63">
              <w:rPr>
                <w:rFonts w:ascii="Arial" w:hAnsi="Arial" w:cs="Arial"/>
                <w:b/>
                <w:color w:val="000000"/>
              </w:rPr>
              <w:t>II.</w:t>
            </w:r>
          </w:p>
        </w:tc>
        <w:tc>
          <w:tcPr>
            <w:tcW w:w="14233" w:type="dxa"/>
            <w:gridSpan w:val="6"/>
            <w:shd w:val="clear" w:color="auto" w:fill="FFFFFF" w:themeFill="background1"/>
          </w:tcPr>
          <w:p w14:paraId="009E31F5" w14:textId="77777777" w:rsidR="00667317" w:rsidRPr="00733F63" w:rsidRDefault="00667317" w:rsidP="00997B74">
            <w:pPr>
              <w:widowControl w:val="0"/>
              <w:spacing w:before="80" w:after="80" w:line="276" w:lineRule="auto"/>
              <w:jc w:val="both"/>
              <w:rPr>
                <w:rFonts w:ascii="Arial" w:hAnsi="Arial" w:cs="Arial"/>
                <w:b/>
              </w:rPr>
            </w:pPr>
            <w:r w:rsidRPr="00733F63">
              <w:rPr>
                <w:rFonts w:ascii="Arial" w:hAnsi="Arial" w:cs="Arial"/>
                <w:b/>
              </w:rPr>
              <w:t>BẢO ĐẢM SỰ PHÁT TRIÊN ỔN ĐỊNH, BỀN VỮNG, TỔ CHỨC HÀNH NGHỀ CÔNG CHỨNG: Nguyên tắc thành lập; Thành lập, chuyển đổi, giải thể Phòng CC; Thành lập, tổ chức hoạt động của VPCC (thành lập, đăng ký hoạt động, thay đổi nội dung đăng ký hoạt động, hợp nhất, sáp nhập, chuyển nhượng, thu hồi quyết định thành lập, chấm dứt hoạt động); Quyền và nghĩa vụ của tổ chức hành nghề CC.</w:t>
            </w:r>
          </w:p>
        </w:tc>
      </w:tr>
      <w:tr w:rsidR="00967893" w:rsidRPr="00733F63" w14:paraId="7BE4572B" w14:textId="77777777" w:rsidTr="00997B74">
        <w:tc>
          <w:tcPr>
            <w:tcW w:w="707" w:type="dxa"/>
            <w:shd w:val="clear" w:color="auto" w:fill="FFFFFF" w:themeFill="background1"/>
          </w:tcPr>
          <w:p w14:paraId="24675B6E"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1.</w:t>
            </w:r>
          </w:p>
        </w:tc>
        <w:tc>
          <w:tcPr>
            <w:tcW w:w="9341" w:type="dxa"/>
            <w:gridSpan w:val="5"/>
            <w:shd w:val="clear" w:color="auto" w:fill="FFFFFF" w:themeFill="background1"/>
          </w:tcPr>
          <w:p w14:paraId="2C2B6207"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rPr>
              <w:t>Lao động, việc làm</w:t>
            </w:r>
          </w:p>
        </w:tc>
        <w:tc>
          <w:tcPr>
            <w:tcW w:w="4892" w:type="dxa"/>
            <w:vMerge w:val="restart"/>
            <w:shd w:val="clear" w:color="auto" w:fill="auto"/>
          </w:tcPr>
          <w:p w14:paraId="175C82EF"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Chính phủ</w:t>
            </w:r>
          </w:p>
          <w:p w14:paraId="5317BCE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(http://chinhphu.vn)</w:t>
            </w:r>
          </w:p>
          <w:p w14:paraId="50B5C41A"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Website của Cơ quan đại diện Liên hiệp Quốc và Chương trình phát triển Liên hiệp quốc tại Việt Nam</w:t>
            </w:r>
          </w:p>
          <w:p w14:paraId="6830F46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(http://www.un.org.vn)</w:t>
            </w:r>
          </w:p>
          <w:p w14:paraId="391D2741"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(http://www.vn.undp.org) </w:t>
            </w:r>
          </w:p>
          <w:p w14:paraId="2E77AA8D"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lastRenderedPageBreak/>
              <w:t>Ngân hàng Thế giới</w:t>
            </w:r>
          </w:p>
          <w:p w14:paraId="3FD6B711"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(http://www.worldbank.org/vi/country/vietnam)</w:t>
            </w:r>
          </w:p>
          <w:p w14:paraId="2B39EAD5"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Tổng cục Thống kê</w:t>
            </w:r>
          </w:p>
          <w:p w14:paraId="67F2B72E" w14:textId="77777777" w:rsidR="00667317" w:rsidRPr="00784BD8"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19" w:history="1">
              <w:r w:rsidRPr="00784BD8">
                <w:rPr>
                  <w:rStyle w:val="Hyperlink"/>
                  <w:rFonts w:ascii="Arial" w:hAnsi="Arial" w:cs="Arial"/>
                </w:rPr>
                <w:t>https://www.gso.gov.vn</w:t>
              </w:r>
            </w:hyperlink>
            <w:r w:rsidRPr="00784BD8">
              <w:rPr>
                <w:rFonts w:ascii="Arial" w:hAnsi="Arial" w:cs="Arial"/>
              </w:rPr>
              <w:t>)</w:t>
            </w:r>
          </w:p>
          <w:p w14:paraId="656A5CB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Bộ Tư pháp</w:t>
            </w:r>
          </w:p>
          <w:p w14:paraId="3C72CB3E" w14:textId="77777777" w:rsidR="00667317" w:rsidRPr="00784BD8"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20" w:history="1">
              <w:r w:rsidRPr="00784BD8">
                <w:rPr>
                  <w:rStyle w:val="Hyperlink"/>
                  <w:rFonts w:ascii="Arial" w:hAnsi="Arial" w:cs="Arial"/>
                </w:rPr>
                <w:t>http://ww</w:t>
              </w:r>
              <w:r w:rsidRPr="00733F63">
                <w:rPr>
                  <w:rStyle w:val="Hyperlink"/>
                  <w:rFonts w:ascii="Arial" w:hAnsi="Arial" w:cs="Arial"/>
                </w:rPr>
                <w:t>w.moj.gov.vn</w:t>
              </w:r>
            </w:hyperlink>
            <w:r w:rsidRPr="00784BD8">
              <w:rPr>
                <w:rFonts w:ascii="Arial" w:hAnsi="Arial" w:cs="Arial"/>
              </w:rPr>
              <w:t>)</w:t>
            </w:r>
          </w:p>
          <w:p w14:paraId="1AEBD44E"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(https://bttp.moj.gov.vn/Pages/trang-chu.aspx)</w:t>
            </w:r>
          </w:p>
          <w:p w14:paraId="643C7273"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Cơ sở dữ liệu Luật Việt Nam</w:t>
            </w:r>
          </w:p>
          <w:p w14:paraId="7DFF95DE"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(luatvietnam.vn)</w:t>
            </w:r>
          </w:p>
          <w:p w14:paraId="51255BA9"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Hoặc </w:t>
            </w:r>
          </w:p>
          <w:p w14:paraId="213A3F8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Thư viện pháp luật </w:t>
            </w:r>
          </w:p>
          <w:p w14:paraId="52A415C7" w14:textId="77777777" w:rsidR="00667317" w:rsidRPr="00733F63" w:rsidRDefault="00667317" w:rsidP="00997B74">
            <w:pPr>
              <w:tabs>
                <w:tab w:val="right" w:leader="dot" w:pos="8640"/>
              </w:tabs>
              <w:spacing w:before="80" w:after="80" w:line="276" w:lineRule="auto"/>
              <w:rPr>
                <w:rFonts w:ascii="Arial" w:hAnsi="Arial" w:cs="Arial"/>
                <w:b/>
                <w:color w:val="000000"/>
              </w:rPr>
            </w:pPr>
            <w:r w:rsidRPr="00733F63">
              <w:rPr>
                <w:rFonts w:ascii="Arial" w:hAnsi="Arial" w:cs="Arial"/>
              </w:rPr>
              <w:t>(thuvienphapluat.vn)</w:t>
            </w:r>
          </w:p>
        </w:tc>
      </w:tr>
      <w:tr w:rsidR="00967893" w:rsidRPr="00733F63" w14:paraId="7E30C7E7" w14:textId="77777777" w:rsidTr="00997B74">
        <w:tc>
          <w:tcPr>
            <w:tcW w:w="707" w:type="dxa"/>
            <w:shd w:val="clear" w:color="auto" w:fill="FFFFFF" w:themeFill="background1"/>
          </w:tcPr>
          <w:p w14:paraId="01F111B3"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1.1.</w:t>
            </w:r>
          </w:p>
        </w:tc>
        <w:tc>
          <w:tcPr>
            <w:tcW w:w="9341" w:type="dxa"/>
            <w:gridSpan w:val="5"/>
            <w:shd w:val="clear" w:color="auto" w:fill="FFFFFF" w:themeFill="background1"/>
          </w:tcPr>
          <w:p w14:paraId="1840A3EC" w14:textId="77777777" w:rsidR="00667317" w:rsidRPr="00733F63" w:rsidRDefault="00667317" w:rsidP="00997B74">
            <w:pPr>
              <w:spacing w:before="80" w:after="80" w:line="276" w:lineRule="auto"/>
              <w:jc w:val="both"/>
              <w:rPr>
                <w:rFonts w:ascii="Arial" w:hAnsi="Arial" w:cs="Arial"/>
                <w:b/>
              </w:rPr>
            </w:pPr>
            <w:r w:rsidRPr="00733F63">
              <w:rPr>
                <w:rFonts w:ascii="Arial" w:hAnsi="Arial" w:cs="Arial"/>
                <w:b/>
              </w:rPr>
              <w:t>Tác động đến số lượng việc làm</w:t>
            </w:r>
          </w:p>
        </w:tc>
        <w:tc>
          <w:tcPr>
            <w:tcW w:w="4892" w:type="dxa"/>
            <w:vMerge/>
            <w:shd w:val="clear" w:color="auto" w:fill="auto"/>
          </w:tcPr>
          <w:p w14:paraId="02DD4871" w14:textId="77777777" w:rsidR="00667317" w:rsidRPr="00733F63" w:rsidRDefault="00667317" w:rsidP="00997B74">
            <w:pPr>
              <w:tabs>
                <w:tab w:val="right" w:leader="dot" w:pos="8640"/>
              </w:tabs>
              <w:spacing w:before="80" w:after="80" w:line="276" w:lineRule="auto"/>
              <w:rPr>
                <w:rFonts w:ascii="Arial" w:hAnsi="Arial" w:cs="Arial"/>
              </w:rPr>
            </w:pPr>
          </w:p>
        </w:tc>
      </w:tr>
      <w:tr w:rsidR="00E4128C" w:rsidRPr="00733F63" w14:paraId="346E0B74" w14:textId="77777777" w:rsidTr="00997B74">
        <w:tc>
          <w:tcPr>
            <w:tcW w:w="707" w:type="dxa"/>
          </w:tcPr>
          <w:p w14:paraId="3071D33F"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19C1D8B4" w14:textId="77777777" w:rsidR="00667317" w:rsidRPr="00733F63" w:rsidRDefault="00667317" w:rsidP="00997B74">
            <w:pPr>
              <w:spacing w:before="80" w:after="80" w:line="276" w:lineRule="auto"/>
              <w:jc w:val="both"/>
              <w:rPr>
                <w:rFonts w:ascii="Arial" w:hAnsi="Arial" w:cs="Arial"/>
              </w:rPr>
            </w:pPr>
          </w:p>
        </w:tc>
        <w:tc>
          <w:tcPr>
            <w:tcW w:w="1593" w:type="dxa"/>
          </w:tcPr>
          <w:p w14:paraId="3CA32970"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Tổ chức hành nghề công chứng</w:t>
            </w:r>
          </w:p>
        </w:tc>
        <w:tc>
          <w:tcPr>
            <w:tcW w:w="3294" w:type="dxa"/>
          </w:tcPr>
          <w:p w14:paraId="5A79826E" w14:textId="77777777" w:rsidR="00667317" w:rsidRPr="00733F63" w:rsidRDefault="00667317" w:rsidP="00997B74">
            <w:pPr>
              <w:spacing w:before="80" w:after="80" w:line="276" w:lineRule="auto"/>
              <w:jc w:val="both"/>
              <w:rPr>
                <w:rFonts w:ascii="Arial" w:hAnsi="Arial" w:cs="Arial"/>
              </w:rPr>
            </w:pPr>
          </w:p>
        </w:tc>
        <w:tc>
          <w:tcPr>
            <w:tcW w:w="3388" w:type="dxa"/>
          </w:tcPr>
          <w:p w14:paraId="028DA083" w14:textId="77777777" w:rsidR="00667317" w:rsidRPr="00733F63" w:rsidRDefault="00667317" w:rsidP="00997B74">
            <w:pPr>
              <w:spacing w:before="80" w:after="80" w:line="276" w:lineRule="auto"/>
              <w:jc w:val="both"/>
              <w:rPr>
                <w:rFonts w:ascii="Arial" w:hAnsi="Arial" w:cs="Arial"/>
              </w:rPr>
            </w:pPr>
          </w:p>
        </w:tc>
        <w:tc>
          <w:tcPr>
            <w:tcW w:w="4892" w:type="dxa"/>
            <w:vMerge/>
            <w:shd w:val="clear" w:color="auto" w:fill="auto"/>
          </w:tcPr>
          <w:p w14:paraId="0E53804F" w14:textId="77777777" w:rsidR="00667317" w:rsidRPr="00733F63" w:rsidRDefault="00667317" w:rsidP="00997B74">
            <w:pPr>
              <w:tabs>
                <w:tab w:val="right" w:leader="dot" w:pos="8640"/>
              </w:tabs>
              <w:spacing w:before="80" w:after="80" w:line="276" w:lineRule="auto"/>
              <w:rPr>
                <w:rFonts w:ascii="Arial" w:hAnsi="Arial" w:cs="Arial"/>
              </w:rPr>
            </w:pPr>
          </w:p>
        </w:tc>
      </w:tr>
      <w:tr w:rsidR="00E4128C" w:rsidRPr="00733F63" w14:paraId="0428A895" w14:textId="77777777" w:rsidTr="00997B74">
        <w:tc>
          <w:tcPr>
            <w:tcW w:w="707" w:type="dxa"/>
          </w:tcPr>
          <w:p w14:paraId="7CBA26D2"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0C7043A6" w14:textId="77777777" w:rsidR="00667317" w:rsidRPr="00733F63" w:rsidRDefault="00667317" w:rsidP="00997B74">
            <w:pPr>
              <w:spacing w:before="80" w:after="80" w:line="276" w:lineRule="auto"/>
              <w:jc w:val="both"/>
              <w:rPr>
                <w:rFonts w:ascii="Arial" w:hAnsi="Arial" w:cs="Arial"/>
              </w:rPr>
            </w:pPr>
          </w:p>
        </w:tc>
        <w:tc>
          <w:tcPr>
            <w:tcW w:w="1593" w:type="dxa"/>
          </w:tcPr>
          <w:p w14:paraId="49DFE66F" w14:textId="77777777" w:rsidR="00667317" w:rsidRPr="00733F63" w:rsidRDefault="00667317" w:rsidP="00997B74">
            <w:pPr>
              <w:spacing w:before="80" w:after="80" w:line="276" w:lineRule="auto"/>
              <w:jc w:val="both"/>
              <w:rPr>
                <w:rFonts w:ascii="Arial" w:hAnsi="Arial" w:cs="Arial"/>
                <w:i/>
                <w:iCs/>
                <w:lang w:val="vi-VN"/>
              </w:rPr>
            </w:pPr>
            <w:r w:rsidRPr="00733F63">
              <w:rPr>
                <w:rFonts w:ascii="Arial" w:hAnsi="Arial" w:cs="Arial"/>
                <w:i/>
                <w:iCs/>
              </w:rPr>
              <w:t xml:space="preserve">Phòng công </w:t>
            </w:r>
            <w:r w:rsidRPr="00733F63">
              <w:rPr>
                <w:rFonts w:ascii="Arial" w:hAnsi="Arial" w:cs="Arial"/>
                <w:i/>
                <w:iCs/>
              </w:rPr>
              <w:lastRenderedPageBreak/>
              <w:t>chứng</w:t>
            </w:r>
          </w:p>
        </w:tc>
        <w:tc>
          <w:tcPr>
            <w:tcW w:w="3294" w:type="dxa"/>
          </w:tcPr>
          <w:p w14:paraId="2D9813D5"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lastRenderedPageBreak/>
              <w:t xml:space="preserve">Tăng/giảm tải công việc cho các Phòng công chứng khi </w:t>
            </w:r>
            <w:r w:rsidRPr="00733F63">
              <w:rPr>
                <w:rFonts w:ascii="Arial" w:hAnsi="Arial" w:cs="Arial"/>
              </w:rPr>
              <w:lastRenderedPageBreak/>
              <w:t>được chuyển đổi? Tăng giảm doanh thu của VPCC (sau khi chuyển đổi)</w:t>
            </w:r>
          </w:p>
        </w:tc>
        <w:tc>
          <w:tcPr>
            <w:tcW w:w="3388" w:type="dxa"/>
          </w:tcPr>
          <w:p w14:paraId="3E3D8E3F"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lastRenderedPageBreak/>
              <w:t xml:space="preserve">Tăng/giảm số lượng công việc của CCV nam/nữ; </w:t>
            </w:r>
            <w:r w:rsidRPr="00733F63">
              <w:rPr>
                <w:rFonts w:ascii="Arial" w:hAnsi="Arial" w:cs="Arial"/>
              </w:rPr>
              <w:lastRenderedPageBreak/>
              <w:t>Tăng/giảm thu nhập của CCV sau khi chuyển đổi thành VPCC (theo địa bàn, vùng miền)</w:t>
            </w:r>
          </w:p>
        </w:tc>
        <w:tc>
          <w:tcPr>
            <w:tcW w:w="4892" w:type="dxa"/>
            <w:vMerge/>
            <w:shd w:val="clear" w:color="auto" w:fill="auto"/>
          </w:tcPr>
          <w:p w14:paraId="5A86E5BF" w14:textId="77777777" w:rsidR="00667317" w:rsidRPr="00733F63" w:rsidRDefault="00667317" w:rsidP="00997B74">
            <w:pPr>
              <w:tabs>
                <w:tab w:val="right" w:leader="dot" w:pos="8640"/>
              </w:tabs>
              <w:spacing w:before="80" w:after="80" w:line="276" w:lineRule="auto"/>
              <w:rPr>
                <w:rFonts w:ascii="Arial" w:hAnsi="Arial" w:cs="Arial"/>
              </w:rPr>
            </w:pPr>
          </w:p>
        </w:tc>
      </w:tr>
      <w:tr w:rsidR="00E4128C" w:rsidRPr="00733F63" w14:paraId="1FBB97C0" w14:textId="77777777" w:rsidTr="00997B74">
        <w:tc>
          <w:tcPr>
            <w:tcW w:w="707" w:type="dxa"/>
          </w:tcPr>
          <w:p w14:paraId="26D80797"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48A7ECD1" w14:textId="77777777" w:rsidR="00667317" w:rsidRPr="00733F63" w:rsidRDefault="00667317" w:rsidP="00997B74">
            <w:pPr>
              <w:spacing w:before="80" w:after="80" w:line="276" w:lineRule="auto"/>
              <w:jc w:val="both"/>
              <w:rPr>
                <w:rFonts w:ascii="Arial" w:hAnsi="Arial" w:cs="Arial"/>
              </w:rPr>
            </w:pPr>
          </w:p>
        </w:tc>
        <w:tc>
          <w:tcPr>
            <w:tcW w:w="1593" w:type="dxa"/>
          </w:tcPr>
          <w:p w14:paraId="6D34FA45" w14:textId="77777777" w:rsidR="00667317" w:rsidRPr="00733F63" w:rsidRDefault="00667317" w:rsidP="00997B74">
            <w:pPr>
              <w:spacing w:before="80" w:after="80" w:line="276" w:lineRule="auto"/>
              <w:jc w:val="both"/>
              <w:rPr>
                <w:rFonts w:ascii="Arial" w:hAnsi="Arial" w:cs="Arial"/>
                <w:i/>
                <w:iCs/>
              </w:rPr>
            </w:pPr>
          </w:p>
        </w:tc>
        <w:tc>
          <w:tcPr>
            <w:tcW w:w="3294" w:type="dxa"/>
          </w:tcPr>
          <w:p w14:paraId="24721BEF"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tỷ lệ thất nghiệp?</w:t>
            </w:r>
          </w:p>
        </w:tc>
        <w:tc>
          <w:tcPr>
            <w:tcW w:w="3388" w:type="dxa"/>
          </w:tcPr>
          <w:p w14:paraId="48A664D5"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Tăng/giảm tỷ lệ thất nghiệp của công chứng viên nữ?</w:t>
            </w:r>
          </w:p>
        </w:tc>
        <w:tc>
          <w:tcPr>
            <w:tcW w:w="4892" w:type="dxa"/>
            <w:vMerge/>
            <w:shd w:val="clear" w:color="auto" w:fill="auto"/>
          </w:tcPr>
          <w:p w14:paraId="32772462" w14:textId="77777777" w:rsidR="00667317" w:rsidRPr="00733F63" w:rsidRDefault="00667317" w:rsidP="00997B74">
            <w:pPr>
              <w:tabs>
                <w:tab w:val="right" w:leader="dot" w:pos="8640"/>
              </w:tabs>
              <w:spacing w:before="80" w:after="80" w:line="276" w:lineRule="auto"/>
              <w:rPr>
                <w:rFonts w:ascii="Arial" w:hAnsi="Arial" w:cs="Arial"/>
              </w:rPr>
            </w:pPr>
          </w:p>
        </w:tc>
      </w:tr>
      <w:tr w:rsidR="00E4128C" w:rsidRPr="00733F63" w14:paraId="696377E3" w14:textId="77777777" w:rsidTr="00997B74">
        <w:tc>
          <w:tcPr>
            <w:tcW w:w="707" w:type="dxa"/>
          </w:tcPr>
          <w:p w14:paraId="7AB9538C"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32C727E8" w14:textId="77777777" w:rsidR="00667317" w:rsidRPr="00733F63" w:rsidRDefault="00667317" w:rsidP="00997B74">
            <w:pPr>
              <w:spacing w:before="80" w:after="80" w:line="276" w:lineRule="auto"/>
              <w:jc w:val="both"/>
              <w:rPr>
                <w:rFonts w:ascii="Arial" w:hAnsi="Arial" w:cs="Arial"/>
              </w:rPr>
            </w:pPr>
          </w:p>
        </w:tc>
        <w:tc>
          <w:tcPr>
            <w:tcW w:w="1593" w:type="dxa"/>
          </w:tcPr>
          <w:p w14:paraId="1D52C779" w14:textId="77777777" w:rsidR="00667317" w:rsidRPr="00733F63" w:rsidRDefault="00667317" w:rsidP="00997B74">
            <w:pPr>
              <w:spacing w:before="80" w:after="80" w:line="276" w:lineRule="auto"/>
              <w:jc w:val="both"/>
              <w:rPr>
                <w:rFonts w:ascii="Arial" w:hAnsi="Arial" w:cs="Arial"/>
                <w:i/>
                <w:iCs/>
                <w:lang w:val="vi-VN"/>
              </w:rPr>
            </w:pPr>
            <w:r w:rsidRPr="00733F63">
              <w:rPr>
                <w:rFonts w:ascii="Arial" w:hAnsi="Arial" w:cs="Arial"/>
                <w:i/>
                <w:iCs/>
                <w:lang w:val="vi-VN"/>
              </w:rPr>
              <w:t>Văn phòng công chứng</w:t>
            </w:r>
          </w:p>
        </w:tc>
        <w:tc>
          <w:tcPr>
            <w:tcW w:w="3294" w:type="dxa"/>
          </w:tcPr>
          <w:p w14:paraId="0BBB3EC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việc làm của CCV?</w:t>
            </w:r>
          </w:p>
        </w:tc>
        <w:tc>
          <w:tcPr>
            <w:tcW w:w="3388" w:type="dxa"/>
          </w:tcPr>
          <w:p w14:paraId="29643F9F"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Tăng/giảm tỷ lệ thất nghiệp của công chứng viên nữ?</w:t>
            </w:r>
          </w:p>
        </w:tc>
        <w:tc>
          <w:tcPr>
            <w:tcW w:w="4892" w:type="dxa"/>
            <w:vMerge/>
            <w:shd w:val="clear" w:color="auto" w:fill="auto"/>
          </w:tcPr>
          <w:p w14:paraId="05E97CC0" w14:textId="77777777" w:rsidR="00667317" w:rsidRPr="00733F63" w:rsidRDefault="00667317" w:rsidP="00997B74">
            <w:pPr>
              <w:tabs>
                <w:tab w:val="right" w:leader="dot" w:pos="8640"/>
              </w:tabs>
              <w:spacing w:before="80" w:after="80" w:line="276" w:lineRule="auto"/>
              <w:rPr>
                <w:rFonts w:ascii="Arial" w:hAnsi="Arial" w:cs="Arial"/>
              </w:rPr>
            </w:pPr>
          </w:p>
        </w:tc>
      </w:tr>
      <w:tr w:rsidR="00E4128C" w:rsidRPr="00733F63" w14:paraId="6B50C4ED" w14:textId="77777777" w:rsidTr="00997B74">
        <w:tc>
          <w:tcPr>
            <w:tcW w:w="707" w:type="dxa"/>
          </w:tcPr>
          <w:p w14:paraId="27FB2AC4"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69A458DF" w14:textId="77777777" w:rsidR="00667317" w:rsidRPr="00733F63" w:rsidRDefault="00667317" w:rsidP="00997B74">
            <w:pPr>
              <w:spacing w:before="80" w:after="80" w:line="276" w:lineRule="auto"/>
              <w:jc w:val="both"/>
              <w:rPr>
                <w:rFonts w:ascii="Arial" w:hAnsi="Arial" w:cs="Arial"/>
              </w:rPr>
            </w:pPr>
          </w:p>
        </w:tc>
        <w:tc>
          <w:tcPr>
            <w:tcW w:w="1593" w:type="dxa"/>
          </w:tcPr>
          <w:p w14:paraId="60F261A4" w14:textId="77777777" w:rsidR="00667317" w:rsidRPr="00733F63" w:rsidRDefault="00667317" w:rsidP="00997B74">
            <w:pPr>
              <w:spacing w:before="80" w:after="80" w:line="276" w:lineRule="auto"/>
              <w:jc w:val="both"/>
              <w:rPr>
                <w:rFonts w:ascii="Arial" w:hAnsi="Arial" w:cs="Arial"/>
                <w:i/>
                <w:iCs/>
                <w:lang w:val="vi-VN"/>
              </w:rPr>
            </w:pPr>
          </w:p>
        </w:tc>
        <w:tc>
          <w:tcPr>
            <w:tcW w:w="3294" w:type="dxa"/>
          </w:tcPr>
          <w:p w14:paraId="4D98A95E"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tỷ lệ thất nghiệp?</w:t>
            </w:r>
          </w:p>
        </w:tc>
        <w:tc>
          <w:tcPr>
            <w:tcW w:w="3388" w:type="dxa"/>
          </w:tcPr>
          <w:p w14:paraId="74A65E5A"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Tăng/giảm tỷ lệ thất nghiệp của công chứng viên nữ?</w:t>
            </w:r>
          </w:p>
        </w:tc>
        <w:tc>
          <w:tcPr>
            <w:tcW w:w="4892" w:type="dxa"/>
            <w:vMerge/>
            <w:shd w:val="clear" w:color="auto" w:fill="auto"/>
          </w:tcPr>
          <w:p w14:paraId="2D7E8F6B" w14:textId="77777777" w:rsidR="00667317" w:rsidRPr="00733F63" w:rsidRDefault="00667317" w:rsidP="00997B74">
            <w:pPr>
              <w:tabs>
                <w:tab w:val="right" w:leader="dot" w:pos="8640"/>
              </w:tabs>
              <w:spacing w:before="80" w:after="80" w:line="276" w:lineRule="auto"/>
              <w:rPr>
                <w:rFonts w:ascii="Arial" w:hAnsi="Arial" w:cs="Arial"/>
              </w:rPr>
            </w:pPr>
          </w:p>
        </w:tc>
      </w:tr>
      <w:tr w:rsidR="00E4128C" w:rsidRPr="00733F63" w14:paraId="7D9A165F" w14:textId="77777777" w:rsidTr="00997B74">
        <w:tc>
          <w:tcPr>
            <w:tcW w:w="707" w:type="dxa"/>
          </w:tcPr>
          <w:p w14:paraId="149F95C3"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Pr>
          <w:p w14:paraId="49410F6A" w14:textId="77777777" w:rsidR="00667317" w:rsidRPr="00733F63" w:rsidRDefault="00667317" w:rsidP="00997B74">
            <w:pPr>
              <w:spacing w:before="80" w:after="80" w:line="276" w:lineRule="auto"/>
              <w:jc w:val="both"/>
              <w:rPr>
                <w:rFonts w:ascii="Arial" w:hAnsi="Arial" w:cs="Arial"/>
              </w:rPr>
            </w:pPr>
          </w:p>
        </w:tc>
        <w:tc>
          <w:tcPr>
            <w:tcW w:w="1593" w:type="dxa"/>
          </w:tcPr>
          <w:p w14:paraId="5FF92A7A"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Cơ quan nhà nước</w:t>
            </w:r>
          </w:p>
        </w:tc>
        <w:tc>
          <w:tcPr>
            <w:tcW w:w="3294" w:type="dxa"/>
            <w:vAlign w:val="center"/>
          </w:tcPr>
          <w:p w14:paraId="74DF6368"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khối</w:t>
            </w:r>
            <w:r w:rsidRPr="00733F63">
              <w:rPr>
                <w:rFonts w:ascii="Arial" w:hAnsi="Arial" w:cs="Arial"/>
                <w:lang w:val="vi-VN"/>
              </w:rPr>
              <w:t xml:space="preserve"> lượng công việc trong việc thực hiện quản lý và thực hiện các thủ tục liên quan đến t</w:t>
            </w:r>
            <w:r w:rsidRPr="00733F63">
              <w:rPr>
                <w:rFonts w:ascii="Arial" w:hAnsi="Arial" w:cs="Arial"/>
                <w:bCs/>
              </w:rPr>
              <w:t>hành lập, chuyển đổi, giải thể Phòng CC; thành lập, đăng ký hoạt động, thay đổi nội dung đăng ký hoạt động, hợp nhất, sáp nhập, chuyển nhượng, thu hồi quyết định thành lập, chấm dứt hoạt động</w:t>
            </w:r>
            <w:r w:rsidRPr="00733F63">
              <w:rPr>
                <w:rFonts w:ascii="Arial" w:hAnsi="Arial" w:cs="Arial"/>
                <w:bCs/>
                <w:lang w:val="vi-VN"/>
              </w:rPr>
              <w:t xml:space="preserve"> của VPCC</w:t>
            </w:r>
            <w:r w:rsidRPr="00733F63">
              <w:rPr>
                <w:rFonts w:ascii="Arial" w:hAnsi="Arial" w:cs="Arial"/>
              </w:rPr>
              <w:t>?</w:t>
            </w:r>
          </w:p>
        </w:tc>
        <w:tc>
          <w:tcPr>
            <w:tcW w:w="3388" w:type="dxa"/>
          </w:tcPr>
          <w:p w14:paraId="38F58BDC"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t>Tăng/giảm s</w:t>
            </w:r>
            <w:r w:rsidRPr="00733F63">
              <w:rPr>
                <w:rFonts w:ascii="Arial" w:hAnsi="Arial" w:cs="Arial"/>
                <w:lang w:val="vi-VN"/>
              </w:rPr>
              <w:t>ố lao động</w:t>
            </w:r>
            <w:r w:rsidRPr="00733F63">
              <w:rPr>
                <w:rFonts w:ascii="Arial" w:hAnsi="Arial" w:cs="Arial"/>
              </w:rPr>
              <w:t xml:space="preserve"> nữ</w:t>
            </w:r>
            <w:r w:rsidRPr="00733F63">
              <w:rPr>
                <w:rFonts w:ascii="Arial" w:hAnsi="Arial" w:cs="Arial"/>
                <w:lang w:val="vi-VN"/>
              </w:rPr>
              <w:t xml:space="preserve"> </w:t>
            </w:r>
            <w:r w:rsidRPr="00733F63">
              <w:rPr>
                <w:rFonts w:ascii="Arial" w:hAnsi="Arial" w:cs="Arial"/>
              </w:rPr>
              <w:t>làm cộng tác viên dịch thuật…?</w:t>
            </w:r>
          </w:p>
        </w:tc>
        <w:tc>
          <w:tcPr>
            <w:tcW w:w="4892" w:type="dxa"/>
            <w:vMerge/>
            <w:shd w:val="clear" w:color="auto" w:fill="auto"/>
          </w:tcPr>
          <w:p w14:paraId="3F035329"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0555B46F" w14:textId="77777777" w:rsidTr="00997B74">
        <w:tc>
          <w:tcPr>
            <w:tcW w:w="707" w:type="dxa"/>
            <w:shd w:val="clear" w:color="auto" w:fill="FFFFFF" w:themeFill="background1"/>
          </w:tcPr>
          <w:p w14:paraId="1B59297C"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1.</w:t>
            </w:r>
            <w:r w:rsidRPr="00733F63">
              <w:rPr>
                <w:rFonts w:ascii="Arial" w:hAnsi="Arial" w:cs="Arial"/>
                <w:b/>
                <w:color w:val="000000"/>
                <w:lang w:val="vi-VN"/>
              </w:rPr>
              <w:t>2</w:t>
            </w:r>
            <w:r w:rsidRPr="00733F63">
              <w:rPr>
                <w:rFonts w:ascii="Arial" w:hAnsi="Arial" w:cs="Arial"/>
                <w:b/>
                <w:color w:val="000000"/>
              </w:rPr>
              <w:t>.</w:t>
            </w:r>
          </w:p>
        </w:tc>
        <w:tc>
          <w:tcPr>
            <w:tcW w:w="9341" w:type="dxa"/>
            <w:gridSpan w:val="5"/>
            <w:shd w:val="clear" w:color="auto" w:fill="FFFFFF" w:themeFill="background1"/>
          </w:tcPr>
          <w:p w14:paraId="46992DF9"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rPr>
              <w:t>Tác động đến chất</w:t>
            </w:r>
            <w:r w:rsidRPr="00733F63">
              <w:rPr>
                <w:rFonts w:ascii="Arial" w:hAnsi="Arial" w:cs="Arial"/>
                <w:b/>
                <w:lang w:val="vi-VN"/>
              </w:rPr>
              <w:t xml:space="preserve"> </w:t>
            </w:r>
            <w:r w:rsidRPr="00733F63">
              <w:rPr>
                <w:rFonts w:ascii="Arial" w:hAnsi="Arial" w:cs="Arial"/>
                <w:b/>
              </w:rPr>
              <w:t>lượng việc làm</w:t>
            </w:r>
          </w:p>
        </w:tc>
        <w:tc>
          <w:tcPr>
            <w:tcW w:w="4892" w:type="dxa"/>
            <w:vMerge w:val="restart"/>
            <w:shd w:val="clear" w:color="auto" w:fill="auto"/>
          </w:tcPr>
          <w:p w14:paraId="7D857E92" w14:textId="77777777" w:rsidR="00667317" w:rsidRPr="00733F63" w:rsidRDefault="00667317" w:rsidP="00997B74">
            <w:pPr>
              <w:tabs>
                <w:tab w:val="right" w:leader="dot" w:pos="8640"/>
              </w:tabs>
              <w:spacing w:before="80" w:after="80" w:line="276" w:lineRule="auto"/>
              <w:rPr>
                <w:rFonts w:ascii="Arial" w:hAnsi="Arial" w:cs="Arial"/>
                <w:b/>
                <w:color w:val="000000"/>
              </w:rPr>
            </w:pPr>
          </w:p>
        </w:tc>
      </w:tr>
      <w:tr w:rsidR="00967893" w:rsidRPr="00733F63" w14:paraId="5B6EAA43" w14:textId="77777777" w:rsidTr="00997B74">
        <w:tc>
          <w:tcPr>
            <w:tcW w:w="707" w:type="dxa"/>
            <w:shd w:val="clear" w:color="auto" w:fill="FFFFFF" w:themeFill="background1"/>
          </w:tcPr>
          <w:p w14:paraId="43F7B082"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103B4F2F"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 xml:space="preserve">Lương, phúc </w:t>
            </w:r>
            <w:r w:rsidRPr="00733F63">
              <w:rPr>
                <w:rFonts w:ascii="Arial" w:hAnsi="Arial" w:cs="Arial"/>
                <w:lang w:val="vi-VN"/>
              </w:rPr>
              <w:lastRenderedPageBreak/>
              <w:t>lợi</w:t>
            </w:r>
          </w:p>
        </w:tc>
        <w:tc>
          <w:tcPr>
            <w:tcW w:w="1593" w:type="dxa"/>
            <w:shd w:val="clear" w:color="auto" w:fill="FFFFFF" w:themeFill="background1"/>
          </w:tcPr>
          <w:p w14:paraId="4E597D63"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lastRenderedPageBreak/>
              <w:t xml:space="preserve">Tổ chức hành nghề </w:t>
            </w:r>
            <w:r w:rsidRPr="00733F63">
              <w:rPr>
                <w:rFonts w:ascii="Arial" w:hAnsi="Arial" w:cs="Arial"/>
                <w:lang w:val="vi-VN"/>
              </w:rPr>
              <w:lastRenderedPageBreak/>
              <w:t>công chứng</w:t>
            </w:r>
          </w:p>
        </w:tc>
        <w:tc>
          <w:tcPr>
            <w:tcW w:w="3294" w:type="dxa"/>
            <w:shd w:val="clear" w:color="auto" w:fill="FFFFFF" w:themeFill="background1"/>
          </w:tcPr>
          <w:p w14:paraId="5A2C2B76" w14:textId="77777777" w:rsidR="00667317" w:rsidRPr="00733F63" w:rsidRDefault="00667317" w:rsidP="00997B74">
            <w:pPr>
              <w:spacing w:before="80" w:after="80" w:line="276" w:lineRule="auto"/>
              <w:jc w:val="both"/>
              <w:rPr>
                <w:rFonts w:ascii="Arial" w:hAnsi="Arial" w:cs="Arial"/>
              </w:rPr>
            </w:pPr>
          </w:p>
        </w:tc>
        <w:tc>
          <w:tcPr>
            <w:tcW w:w="3388" w:type="dxa"/>
            <w:shd w:val="clear" w:color="auto" w:fill="FFFFFF" w:themeFill="background1"/>
          </w:tcPr>
          <w:p w14:paraId="6B8C284E" w14:textId="77777777" w:rsidR="00667317" w:rsidRPr="00733F63" w:rsidRDefault="00667317" w:rsidP="00997B74">
            <w:pPr>
              <w:spacing w:before="80" w:after="80" w:line="276" w:lineRule="auto"/>
              <w:jc w:val="both"/>
              <w:rPr>
                <w:rFonts w:ascii="Arial" w:hAnsi="Arial" w:cs="Arial"/>
              </w:rPr>
            </w:pPr>
          </w:p>
        </w:tc>
        <w:tc>
          <w:tcPr>
            <w:tcW w:w="4892" w:type="dxa"/>
            <w:vMerge/>
            <w:shd w:val="clear" w:color="auto" w:fill="auto"/>
          </w:tcPr>
          <w:p w14:paraId="7AF31B63"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62BAADDB" w14:textId="77777777" w:rsidTr="00997B74">
        <w:tc>
          <w:tcPr>
            <w:tcW w:w="707" w:type="dxa"/>
            <w:shd w:val="clear" w:color="auto" w:fill="FFFFFF" w:themeFill="background1"/>
          </w:tcPr>
          <w:p w14:paraId="3F86AB93"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2C70FB13"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055CC51F" w14:textId="77777777" w:rsidR="00667317" w:rsidRPr="00733F63" w:rsidRDefault="00667317" w:rsidP="00997B74">
            <w:pPr>
              <w:spacing w:before="80" w:after="80" w:line="276" w:lineRule="auto"/>
              <w:jc w:val="both"/>
              <w:rPr>
                <w:rFonts w:ascii="Arial" w:hAnsi="Arial" w:cs="Arial"/>
                <w:i/>
                <w:iCs/>
              </w:rPr>
            </w:pPr>
          </w:p>
        </w:tc>
        <w:tc>
          <w:tcPr>
            <w:tcW w:w="3294" w:type="dxa"/>
            <w:shd w:val="clear" w:color="auto" w:fill="FFFFFF" w:themeFill="background1"/>
          </w:tcPr>
          <w:p w14:paraId="5302F919"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w:t>
            </w:r>
            <w:r w:rsidRPr="00733F63">
              <w:rPr>
                <w:rFonts w:ascii="Arial" w:hAnsi="Arial" w:cs="Arial"/>
                <w:lang w:val="vi-VN"/>
              </w:rPr>
              <w:t>giảm doanh thu của VPCC (sau khi chuyển đổi)?</w:t>
            </w:r>
          </w:p>
        </w:tc>
        <w:tc>
          <w:tcPr>
            <w:tcW w:w="3388" w:type="dxa"/>
            <w:shd w:val="clear" w:color="auto" w:fill="FFFFFF" w:themeFill="background1"/>
          </w:tcPr>
          <w:p w14:paraId="341B0ED2" w14:textId="77777777" w:rsidR="00667317" w:rsidRPr="00733F63" w:rsidRDefault="00667317" w:rsidP="00997B74">
            <w:pPr>
              <w:spacing w:before="80" w:after="80" w:line="276" w:lineRule="auto"/>
              <w:jc w:val="both"/>
              <w:rPr>
                <w:rFonts w:ascii="Arial" w:hAnsi="Arial" w:cs="Arial"/>
                <w:lang w:val="vi-VN"/>
              </w:rPr>
            </w:pPr>
          </w:p>
        </w:tc>
        <w:tc>
          <w:tcPr>
            <w:tcW w:w="4892" w:type="dxa"/>
            <w:vMerge/>
            <w:shd w:val="clear" w:color="auto" w:fill="auto"/>
          </w:tcPr>
          <w:p w14:paraId="0D1466DC"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7409D69D" w14:textId="77777777" w:rsidTr="00997B74">
        <w:tc>
          <w:tcPr>
            <w:tcW w:w="707" w:type="dxa"/>
            <w:shd w:val="clear" w:color="auto" w:fill="FFFFFF" w:themeFill="background1"/>
          </w:tcPr>
          <w:p w14:paraId="2EACA3A5"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300EB8CD"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3FD44B5E" w14:textId="77777777" w:rsidR="00667317" w:rsidRPr="00733F63" w:rsidRDefault="00667317" w:rsidP="00997B74">
            <w:pPr>
              <w:spacing w:before="80" w:after="80" w:line="276" w:lineRule="auto"/>
              <w:jc w:val="both"/>
              <w:rPr>
                <w:rFonts w:ascii="Arial" w:hAnsi="Arial" w:cs="Arial"/>
                <w:i/>
                <w:iCs/>
              </w:rPr>
            </w:pPr>
          </w:p>
        </w:tc>
        <w:tc>
          <w:tcPr>
            <w:tcW w:w="3294" w:type="dxa"/>
            <w:shd w:val="clear" w:color="auto" w:fill="FFFFFF" w:themeFill="background1"/>
          </w:tcPr>
          <w:p w14:paraId="4E5C262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tiền lương, thu nhập của CCV, người lao động?</w:t>
            </w:r>
          </w:p>
        </w:tc>
        <w:tc>
          <w:tcPr>
            <w:tcW w:w="3388" w:type="dxa"/>
            <w:shd w:val="clear" w:color="auto" w:fill="FFFFFF" w:themeFill="background1"/>
          </w:tcPr>
          <w:p w14:paraId="403040D8"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Tăng/giảm tiền lương, thu nhập  của CCV nữ, người lao động nữ?</w:t>
            </w:r>
          </w:p>
        </w:tc>
        <w:tc>
          <w:tcPr>
            <w:tcW w:w="4892" w:type="dxa"/>
            <w:vMerge/>
            <w:shd w:val="clear" w:color="auto" w:fill="auto"/>
          </w:tcPr>
          <w:p w14:paraId="16346B6C"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7C726C15" w14:textId="77777777" w:rsidTr="00997B74">
        <w:tc>
          <w:tcPr>
            <w:tcW w:w="707" w:type="dxa"/>
            <w:shd w:val="clear" w:color="auto" w:fill="FFFFFF" w:themeFill="background1"/>
          </w:tcPr>
          <w:p w14:paraId="387B30B5"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69086A57"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02E47C9A" w14:textId="77777777" w:rsidR="00667317" w:rsidRPr="00733F63" w:rsidRDefault="00667317" w:rsidP="00997B74">
            <w:pPr>
              <w:spacing w:before="80" w:after="80" w:line="276" w:lineRule="auto"/>
              <w:jc w:val="both"/>
              <w:rPr>
                <w:rFonts w:ascii="Arial" w:hAnsi="Arial" w:cs="Arial"/>
                <w:i/>
                <w:iCs/>
              </w:rPr>
            </w:pPr>
          </w:p>
        </w:tc>
        <w:tc>
          <w:tcPr>
            <w:tcW w:w="3294" w:type="dxa"/>
            <w:shd w:val="clear" w:color="auto" w:fill="FFFFFF" w:themeFill="background1"/>
          </w:tcPr>
          <w:p w14:paraId="128CD02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phúc lợi cho người lao động?</w:t>
            </w:r>
          </w:p>
        </w:tc>
        <w:tc>
          <w:tcPr>
            <w:tcW w:w="3388" w:type="dxa"/>
            <w:shd w:val="clear" w:color="auto" w:fill="FFFFFF" w:themeFill="background1"/>
          </w:tcPr>
          <w:p w14:paraId="3F192D9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phức lợi cho người lao động nữ?</w:t>
            </w:r>
          </w:p>
        </w:tc>
        <w:tc>
          <w:tcPr>
            <w:tcW w:w="4892" w:type="dxa"/>
            <w:vMerge/>
            <w:shd w:val="clear" w:color="auto" w:fill="auto"/>
          </w:tcPr>
          <w:p w14:paraId="43F72C7C"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6C9653AF" w14:textId="77777777" w:rsidTr="00997B74">
        <w:tc>
          <w:tcPr>
            <w:tcW w:w="707" w:type="dxa"/>
            <w:shd w:val="clear" w:color="auto" w:fill="FFFFFF" w:themeFill="background1"/>
          </w:tcPr>
          <w:p w14:paraId="4CA95611"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1757AE82"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19CE6D06" w14:textId="77777777" w:rsidR="00667317" w:rsidRPr="00733F63" w:rsidRDefault="00667317" w:rsidP="00997B74">
            <w:pPr>
              <w:spacing w:before="80" w:after="80" w:line="276" w:lineRule="auto"/>
              <w:jc w:val="both"/>
              <w:rPr>
                <w:rFonts w:ascii="Arial" w:hAnsi="Arial" w:cs="Arial"/>
                <w:i/>
                <w:iCs/>
                <w:lang w:val="vi-VN"/>
              </w:rPr>
            </w:pPr>
            <w:r w:rsidRPr="00733F63">
              <w:rPr>
                <w:rFonts w:ascii="Arial" w:hAnsi="Arial" w:cs="Arial"/>
                <w:i/>
                <w:iCs/>
                <w:lang w:val="vi-VN"/>
              </w:rPr>
              <w:t>Văn phòng công chứng</w:t>
            </w:r>
          </w:p>
        </w:tc>
        <w:tc>
          <w:tcPr>
            <w:tcW w:w="3294" w:type="dxa"/>
            <w:shd w:val="clear" w:color="auto" w:fill="FFFFFF" w:themeFill="background1"/>
          </w:tcPr>
          <w:p w14:paraId="1F3930B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tiền lương, thu nhập của CCV, người  lao động?</w:t>
            </w:r>
          </w:p>
        </w:tc>
        <w:tc>
          <w:tcPr>
            <w:tcW w:w="3388" w:type="dxa"/>
            <w:shd w:val="clear" w:color="auto" w:fill="FFFFFF" w:themeFill="background1"/>
          </w:tcPr>
          <w:p w14:paraId="700E6C10"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Tăng/giảm tiền lương, thu nhập của CCV nữ, lao động nữ?</w:t>
            </w:r>
          </w:p>
        </w:tc>
        <w:tc>
          <w:tcPr>
            <w:tcW w:w="4892" w:type="dxa"/>
            <w:vMerge/>
            <w:shd w:val="clear" w:color="auto" w:fill="auto"/>
          </w:tcPr>
          <w:p w14:paraId="7454999F"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3BDACFF9" w14:textId="77777777" w:rsidTr="00997B74">
        <w:tc>
          <w:tcPr>
            <w:tcW w:w="707" w:type="dxa"/>
            <w:shd w:val="clear" w:color="auto" w:fill="FFFFFF" w:themeFill="background1"/>
          </w:tcPr>
          <w:p w14:paraId="5E154234"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7099B8CD"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54539099" w14:textId="77777777" w:rsidR="00667317" w:rsidRPr="00733F63" w:rsidRDefault="00667317" w:rsidP="00997B74">
            <w:pPr>
              <w:spacing w:before="80" w:after="80" w:line="276" w:lineRule="auto"/>
              <w:jc w:val="both"/>
              <w:rPr>
                <w:rFonts w:ascii="Arial" w:hAnsi="Arial" w:cs="Arial"/>
                <w:i/>
                <w:iCs/>
                <w:lang w:val="vi-VN"/>
              </w:rPr>
            </w:pPr>
          </w:p>
        </w:tc>
        <w:tc>
          <w:tcPr>
            <w:tcW w:w="3294" w:type="dxa"/>
            <w:shd w:val="clear" w:color="auto" w:fill="FFFFFF" w:themeFill="background1"/>
          </w:tcPr>
          <w:p w14:paraId="24DF2ECD"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phức lợi cho người lao động?</w:t>
            </w:r>
          </w:p>
        </w:tc>
        <w:tc>
          <w:tcPr>
            <w:tcW w:w="3388" w:type="dxa"/>
            <w:shd w:val="clear" w:color="auto" w:fill="FFFFFF" w:themeFill="background1"/>
          </w:tcPr>
          <w:p w14:paraId="2113338F"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Tăng/giảm chế độ phức lợi cho người lao động nữ?</w:t>
            </w:r>
          </w:p>
        </w:tc>
        <w:tc>
          <w:tcPr>
            <w:tcW w:w="4892" w:type="dxa"/>
            <w:vMerge/>
            <w:shd w:val="clear" w:color="auto" w:fill="auto"/>
          </w:tcPr>
          <w:p w14:paraId="78ADBA8E"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2213E40D" w14:textId="77777777" w:rsidTr="00997B74">
        <w:tc>
          <w:tcPr>
            <w:tcW w:w="707" w:type="dxa"/>
            <w:shd w:val="clear" w:color="auto" w:fill="FFFFFF" w:themeFill="background1"/>
          </w:tcPr>
          <w:p w14:paraId="54695CFF"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69217ECC"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Chất</w:t>
            </w:r>
            <w:r w:rsidRPr="00733F63">
              <w:rPr>
                <w:rFonts w:ascii="Arial" w:hAnsi="Arial" w:cs="Arial"/>
                <w:lang w:val="vi-VN"/>
              </w:rPr>
              <w:t xml:space="preserve"> lượng hoạt động công chứng</w:t>
            </w:r>
          </w:p>
        </w:tc>
        <w:tc>
          <w:tcPr>
            <w:tcW w:w="1593" w:type="dxa"/>
            <w:shd w:val="clear" w:color="auto" w:fill="FFFFFF" w:themeFill="background1"/>
          </w:tcPr>
          <w:p w14:paraId="450A41FC"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Phòng công chứng</w:t>
            </w:r>
          </w:p>
        </w:tc>
        <w:tc>
          <w:tcPr>
            <w:tcW w:w="3294" w:type="dxa"/>
            <w:shd w:val="clear" w:color="auto" w:fill="FFFFFF" w:themeFill="background1"/>
          </w:tcPr>
          <w:p w14:paraId="35922D4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Tác động tích cực/tiêu cực đến chất lượng công chứng sau khi chuyển đổi thành  VPCC?</w:t>
            </w:r>
          </w:p>
        </w:tc>
        <w:tc>
          <w:tcPr>
            <w:tcW w:w="3388" w:type="dxa"/>
            <w:shd w:val="clear" w:color="auto" w:fill="FFFFFF" w:themeFill="background1"/>
          </w:tcPr>
          <w:p w14:paraId="43DFB04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i/>
              </w:rPr>
              <w:t>Tác động tích cực/tiêu cực đến chất lượng văn bản công chứng do CCV nam/nữ thực hiện sau khi chuyển đổi thành VPCC?(theo địa bàn, vùng miền)</w:t>
            </w:r>
          </w:p>
        </w:tc>
        <w:tc>
          <w:tcPr>
            <w:tcW w:w="4892" w:type="dxa"/>
            <w:vMerge/>
            <w:shd w:val="clear" w:color="auto" w:fill="auto"/>
          </w:tcPr>
          <w:p w14:paraId="777A18BC"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41CC1E86" w14:textId="77777777" w:rsidTr="00997B74">
        <w:tc>
          <w:tcPr>
            <w:tcW w:w="707" w:type="dxa"/>
            <w:shd w:val="clear" w:color="auto" w:fill="FFFFFF" w:themeFill="background1"/>
          </w:tcPr>
          <w:p w14:paraId="70209505"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2D01D9E7"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Chính sách việc làm</w:t>
            </w:r>
          </w:p>
        </w:tc>
        <w:tc>
          <w:tcPr>
            <w:tcW w:w="1593" w:type="dxa"/>
            <w:shd w:val="clear" w:color="auto" w:fill="FFFFFF" w:themeFill="background1"/>
          </w:tcPr>
          <w:p w14:paraId="3B113AC6" w14:textId="77777777" w:rsidR="00667317" w:rsidRPr="00733F63" w:rsidRDefault="00667317" w:rsidP="00997B74">
            <w:pPr>
              <w:spacing w:before="80" w:after="80" w:line="276" w:lineRule="auto"/>
              <w:jc w:val="both"/>
              <w:rPr>
                <w:rFonts w:ascii="Arial" w:hAnsi="Arial" w:cs="Arial"/>
                <w:i/>
                <w:iCs/>
                <w:lang w:val="vi-VN"/>
              </w:rPr>
            </w:pPr>
            <w:r w:rsidRPr="00733F63">
              <w:rPr>
                <w:rFonts w:ascii="Arial" w:hAnsi="Arial" w:cs="Arial"/>
                <w:i/>
                <w:iCs/>
                <w:lang w:val="vi-VN"/>
              </w:rPr>
              <w:t>Công chứng viên</w:t>
            </w:r>
          </w:p>
        </w:tc>
        <w:tc>
          <w:tcPr>
            <w:tcW w:w="3294" w:type="dxa"/>
            <w:shd w:val="clear" w:color="auto" w:fill="FFFFFF" w:themeFill="background1"/>
          </w:tcPr>
          <w:p w14:paraId="1F089F30"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đến việc hỗ trợ chuyển đổi nghề nghiệp (nếu có)?</w:t>
            </w:r>
          </w:p>
        </w:tc>
        <w:tc>
          <w:tcPr>
            <w:tcW w:w="3388" w:type="dxa"/>
            <w:shd w:val="clear" w:color="auto" w:fill="FFFFFF" w:themeFill="background1"/>
          </w:tcPr>
          <w:p w14:paraId="540A7E4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Tác động tích cực/tiêu chực đến việc hỗ trợ chuyển đổi nghề nghiệp của công chứng viên nữ (nếu có)?</w:t>
            </w:r>
          </w:p>
          <w:p w14:paraId="28CFC570" w14:textId="43B363DA" w:rsidR="00325EE1" w:rsidRPr="00733F63" w:rsidRDefault="00325EE1" w:rsidP="00997B74">
            <w:pPr>
              <w:spacing w:before="80" w:after="80" w:line="276" w:lineRule="auto"/>
              <w:jc w:val="both"/>
              <w:rPr>
                <w:rFonts w:ascii="Arial" w:hAnsi="Arial" w:cs="Arial"/>
                <w:lang w:val="vi-VN"/>
              </w:rPr>
            </w:pPr>
          </w:p>
        </w:tc>
        <w:tc>
          <w:tcPr>
            <w:tcW w:w="4892" w:type="dxa"/>
            <w:vMerge/>
            <w:shd w:val="clear" w:color="auto" w:fill="auto"/>
          </w:tcPr>
          <w:p w14:paraId="45D61ABA"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030A4AF5" w14:textId="77777777" w:rsidTr="00997B74">
        <w:tc>
          <w:tcPr>
            <w:tcW w:w="707" w:type="dxa"/>
            <w:shd w:val="clear" w:color="auto" w:fill="FFFFFF" w:themeFill="background1"/>
          </w:tcPr>
          <w:p w14:paraId="4EBBC30F"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lastRenderedPageBreak/>
              <w:t>2.</w:t>
            </w:r>
          </w:p>
        </w:tc>
        <w:tc>
          <w:tcPr>
            <w:tcW w:w="9341" w:type="dxa"/>
            <w:gridSpan w:val="5"/>
            <w:shd w:val="clear" w:color="auto" w:fill="FFFFFF" w:themeFill="background1"/>
          </w:tcPr>
          <w:p w14:paraId="14370220"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Quyền tài sản</w:t>
            </w:r>
          </w:p>
        </w:tc>
        <w:tc>
          <w:tcPr>
            <w:tcW w:w="4892" w:type="dxa"/>
            <w:vMerge w:val="restart"/>
            <w:shd w:val="clear" w:color="auto" w:fill="auto"/>
          </w:tcPr>
          <w:p w14:paraId="1D5939C7" w14:textId="77777777" w:rsidR="00667317" w:rsidRPr="00733F63" w:rsidRDefault="00667317" w:rsidP="00997B74">
            <w:pPr>
              <w:spacing w:before="80" w:after="80" w:line="276" w:lineRule="auto"/>
              <w:jc w:val="both"/>
              <w:rPr>
                <w:rFonts w:ascii="Arial" w:hAnsi="Arial" w:cs="Arial"/>
                <w:i/>
              </w:rPr>
            </w:pPr>
          </w:p>
        </w:tc>
      </w:tr>
      <w:tr w:rsidR="00967893" w:rsidRPr="00733F63" w14:paraId="7985F83C" w14:textId="77777777" w:rsidTr="00997B74">
        <w:tc>
          <w:tcPr>
            <w:tcW w:w="707" w:type="dxa"/>
            <w:shd w:val="clear" w:color="auto" w:fill="FFFFFF" w:themeFill="background1"/>
          </w:tcPr>
          <w:p w14:paraId="3CEA4D4E"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03A47AF0"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580D0C3F"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Cá nhân</w:t>
            </w:r>
          </w:p>
        </w:tc>
        <w:tc>
          <w:tcPr>
            <w:tcW w:w="3294" w:type="dxa"/>
            <w:shd w:val="clear" w:color="auto" w:fill="FFFFFF" w:themeFill="background1"/>
          </w:tcPr>
          <w:p w14:paraId="079BBC89"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về chi phí đối với cá nhân trong việc thành lập mới các tổ chức hành nghề công chứng?</w:t>
            </w:r>
          </w:p>
        </w:tc>
        <w:tc>
          <w:tcPr>
            <w:tcW w:w="3388" w:type="dxa"/>
            <w:shd w:val="clear" w:color="auto" w:fill="FFFFFF" w:themeFill="background1"/>
          </w:tcPr>
          <w:p w14:paraId="7C9C799B"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i/>
              </w:rPr>
              <w:t>Những rào cản, khó khăn về tài chính, thủ tục hành chính đối với cá nhân là nam/nữ thành lập tổ chức hành nghề CC mới? Theo địa bàn, vùng miền</w:t>
            </w:r>
          </w:p>
        </w:tc>
        <w:tc>
          <w:tcPr>
            <w:tcW w:w="4892" w:type="dxa"/>
            <w:vMerge/>
            <w:shd w:val="clear" w:color="auto" w:fill="auto"/>
          </w:tcPr>
          <w:p w14:paraId="19F22519" w14:textId="77777777" w:rsidR="00667317" w:rsidRPr="00733F63" w:rsidRDefault="00667317" w:rsidP="00997B74">
            <w:pPr>
              <w:spacing w:before="80" w:after="80" w:line="276" w:lineRule="auto"/>
              <w:jc w:val="both"/>
              <w:rPr>
                <w:rFonts w:ascii="Arial" w:hAnsi="Arial" w:cs="Arial"/>
                <w:i/>
              </w:rPr>
            </w:pPr>
          </w:p>
        </w:tc>
      </w:tr>
      <w:tr w:rsidR="00967893" w:rsidRPr="00733F63" w14:paraId="4F57EDBA" w14:textId="77777777" w:rsidTr="00997B74">
        <w:tc>
          <w:tcPr>
            <w:tcW w:w="707" w:type="dxa"/>
            <w:shd w:val="clear" w:color="auto" w:fill="FFFFFF" w:themeFill="background1"/>
          </w:tcPr>
          <w:p w14:paraId="239112EE"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0F8FF521"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20BB9D1A"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Cơ quan nhà nước</w:t>
            </w:r>
          </w:p>
        </w:tc>
        <w:tc>
          <w:tcPr>
            <w:tcW w:w="3294" w:type="dxa"/>
            <w:shd w:val="clear" w:color="auto" w:fill="FFFFFF" w:themeFill="background1"/>
          </w:tcPr>
          <w:p w14:paraId="5886A511"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về quyền tài sản của Nhà nước khi giải thể hoặc chuyển đổi Phòng công chứng thành Văn phòng công chứng?</w:t>
            </w:r>
          </w:p>
        </w:tc>
        <w:tc>
          <w:tcPr>
            <w:tcW w:w="3388" w:type="dxa"/>
            <w:shd w:val="clear" w:color="auto" w:fill="FFFFFF" w:themeFill="background1"/>
          </w:tcPr>
          <w:p w14:paraId="407766FA"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3FB64A94" w14:textId="77777777" w:rsidR="00667317" w:rsidRPr="00733F63" w:rsidRDefault="00667317" w:rsidP="00997B74">
            <w:pPr>
              <w:spacing w:before="80" w:after="80" w:line="276" w:lineRule="auto"/>
              <w:jc w:val="both"/>
              <w:rPr>
                <w:rFonts w:ascii="Arial" w:hAnsi="Arial" w:cs="Arial"/>
                <w:i/>
              </w:rPr>
            </w:pPr>
          </w:p>
        </w:tc>
      </w:tr>
      <w:tr w:rsidR="00967893" w:rsidRPr="00733F63" w14:paraId="3E1B52E4" w14:textId="77777777" w:rsidTr="00997B74">
        <w:tc>
          <w:tcPr>
            <w:tcW w:w="707" w:type="dxa"/>
            <w:tcBorders>
              <w:bottom w:val="single" w:sz="4" w:space="0" w:color="auto"/>
            </w:tcBorders>
            <w:shd w:val="clear" w:color="auto" w:fill="FFFFFF" w:themeFill="background1"/>
          </w:tcPr>
          <w:p w14:paraId="7B47C9DD"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Borders>
              <w:bottom w:val="single" w:sz="4" w:space="0" w:color="auto"/>
            </w:tcBorders>
            <w:shd w:val="clear" w:color="auto" w:fill="FFFFFF" w:themeFill="background1"/>
          </w:tcPr>
          <w:p w14:paraId="0C182690" w14:textId="77777777" w:rsidR="00667317" w:rsidRPr="00733F63" w:rsidRDefault="00667317" w:rsidP="00997B74">
            <w:pPr>
              <w:spacing w:before="80" w:after="80" w:line="276" w:lineRule="auto"/>
              <w:jc w:val="both"/>
              <w:rPr>
                <w:rFonts w:ascii="Arial" w:hAnsi="Arial" w:cs="Arial"/>
                <w:b/>
              </w:rPr>
            </w:pPr>
          </w:p>
        </w:tc>
        <w:tc>
          <w:tcPr>
            <w:tcW w:w="1593" w:type="dxa"/>
            <w:tcBorders>
              <w:bottom w:val="single" w:sz="4" w:space="0" w:color="auto"/>
            </w:tcBorders>
            <w:shd w:val="clear" w:color="auto" w:fill="FFFFFF" w:themeFill="background1"/>
          </w:tcPr>
          <w:p w14:paraId="158C1EC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Công</w:t>
            </w:r>
            <w:r w:rsidRPr="00733F63">
              <w:rPr>
                <w:rFonts w:ascii="Arial" w:hAnsi="Arial" w:cs="Arial"/>
                <w:lang w:val="vi-VN"/>
              </w:rPr>
              <w:t xml:space="preserve"> chứng viên</w:t>
            </w:r>
          </w:p>
        </w:tc>
        <w:tc>
          <w:tcPr>
            <w:tcW w:w="3294" w:type="dxa"/>
            <w:tcBorders>
              <w:bottom w:val="single" w:sz="4" w:space="0" w:color="auto"/>
            </w:tcBorders>
            <w:shd w:val="clear" w:color="auto" w:fill="FFFFFF" w:themeFill="background1"/>
          </w:tcPr>
          <w:p w14:paraId="3B85A88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thu nhập của công chứng viên?</w:t>
            </w:r>
          </w:p>
        </w:tc>
        <w:tc>
          <w:tcPr>
            <w:tcW w:w="3388" w:type="dxa"/>
            <w:tcBorders>
              <w:bottom w:val="single" w:sz="4" w:space="0" w:color="auto"/>
            </w:tcBorders>
            <w:shd w:val="clear" w:color="auto" w:fill="FFFFFF" w:themeFill="background1"/>
          </w:tcPr>
          <w:p w14:paraId="119F6D5C"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t>Tăng</w:t>
            </w:r>
            <w:r w:rsidRPr="00733F63">
              <w:rPr>
                <w:rFonts w:ascii="Arial" w:hAnsi="Arial" w:cs="Arial"/>
                <w:lang w:val="vi-VN"/>
              </w:rPr>
              <w:t>/giảm thu nhập của công chứng viên nữ?</w:t>
            </w:r>
          </w:p>
        </w:tc>
        <w:tc>
          <w:tcPr>
            <w:tcW w:w="4892" w:type="dxa"/>
            <w:shd w:val="clear" w:color="auto" w:fill="auto"/>
          </w:tcPr>
          <w:p w14:paraId="2C3310E1" w14:textId="77777777" w:rsidR="00667317" w:rsidRPr="00733F63" w:rsidRDefault="00667317" w:rsidP="00997B74">
            <w:pPr>
              <w:spacing w:before="80" w:after="80" w:line="276" w:lineRule="auto"/>
              <w:jc w:val="both"/>
              <w:rPr>
                <w:rFonts w:ascii="Arial" w:hAnsi="Arial" w:cs="Arial"/>
                <w:i/>
              </w:rPr>
            </w:pPr>
          </w:p>
        </w:tc>
      </w:tr>
      <w:tr w:rsidR="00967893" w:rsidRPr="00733F63" w14:paraId="224CA034" w14:textId="77777777" w:rsidTr="00997B74">
        <w:tc>
          <w:tcPr>
            <w:tcW w:w="736" w:type="dxa"/>
            <w:gridSpan w:val="2"/>
            <w:shd w:val="clear" w:color="auto" w:fill="FFFFFF" w:themeFill="background1"/>
          </w:tcPr>
          <w:p w14:paraId="3947D5C9"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3.</w:t>
            </w:r>
          </w:p>
        </w:tc>
        <w:tc>
          <w:tcPr>
            <w:tcW w:w="9312" w:type="dxa"/>
            <w:gridSpan w:val="4"/>
            <w:shd w:val="clear" w:color="auto" w:fill="FFFFFF" w:themeFill="background1"/>
          </w:tcPr>
          <w:p w14:paraId="13E15B83"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An toàn xã hội</w:t>
            </w:r>
          </w:p>
        </w:tc>
        <w:tc>
          <w:tcPr>
            <w:tcW w:w="4892" w:type="dxa"/>
            <w:vMerge w:val="restart"/>
            <w:shd w:val="clear" w:color="auto" w:fill="auto"/>
          </w:tcPr>
          <w:p w14:paraId="47805BC0" w14:textId="77777777" w:rsidR="00667317" w:rsidRPr="00733F63" w:rsidRDefault="00667317" w:rsidP="00997B74">
            <w:pPr>
              <w:spacing w:before="80" w:after="80" w:line="276" w:lineRule="auto"/>
              <w:jc w:val="both"/>
              <w:rPr>
                <w:rFonts w:ascii="Arial" w:hAnsi="Arial" w:cs="Arial"/>
                <w:i/>
              </w:rPr>
            </w:pPr>
          </w:p>
        </w:tc>
      </w:tr>
      <w:tr w:rsidR="00967893" w:rsidRPr="00733F63" w14:paraId="097A3EEE" w14:textId="77777777" w:rsidTr="00997B74">
        <w:tc>
          <w:tcPr>
            <w:tcW w:w="736" w:type="dxa"/>
            <w:gridSpan w:val="2"/>
            <w:shd w:val="clear" w:color="auto" w:fill="FFFFFF" w:themeFill="background1"/>
          </w:tcPr>
          <w:p w14:paraId="70AAC15B" w14:textId="77777777" w:rsidR="00667317" w:rsidRPr="00733F63" w:rsidRDefault="00667317" w:rsidP="00997B74">
            <w:pPr>
              <w:spacing w:before="80" w:after="80" w:line="276" w:lineRule="auto"/>
              <w:jc w:val="both"/>
              <w:rPr>
                <w:rFonts w:ascii="Arial" w:hAnsi="Arial" w:cs="Arial"/>
                <w:b/>
                <w:color w:val="000000"/>
              </w:rPr>
            </w:pPr>
          </w:p>
        </w:tc>
        <w:tc>
          <w:tcPr>
            <w:tcW w:w="1037" w:type="dxa"/>
            <w:shd w:val="clear" w:color="auto" w:fill="FFFFFF" w:themeFill="background1"/>
          </w:tcPr>
          <w:p w14:paraId="61C8B16C"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6B4B75B1"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Công chứng viên, tổ chức hành nghề công chứng</w:t>
            </w:r>
          </w:p>
        </w:tc>
        <w:tc>
          <w:tcPr>
            <w:tcW w:w="3294" w:type="dxa"/>
            <w:shd w:val="clear" w:color="auto" w:fill="FFFFFF" w:themeFill="background1"/>
          </w:tcPr>
          <w:p w14:paraId="48EEF200"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đến việc bảo vệ quyền, lợi ích hợp pháp của công chứng viên, tổ chức hành nghề công chứng?</w:t>
            </w:r>
          </w:p>
        </w:tc>
        <w:tc>
          <w:tcPr>
            <w:tcW w:w="3388" w:type="dxa"/>
            <w:shd w:val="clear" w:color="auto" w:fill="FFFFFF" w:themeFill="background1"/>
          </w:tcPr>
          <w:p w14:paraId="11C6B6A8"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t>Tác động tích cực/tiêu cực đến việc bảo vệ quyền, lợi ích hợp pháp của công chứng viên nam/nữ?</w:t>
            </w:r>
          </w:p>
        </w:tc>
        <w:tc>
          <w:tcPr>
            <w:tcW w:w="4892" w:type="dxa"/>
            <w:vMerge/>
            <w:shd w:val="clear" w:color="auto" w:fill="auto"/>
          </w:tcPr>
          <w:p w14:paraId="0F59F78B" w14:textId="77777777" w:rsidR="00667317" w:rsidRPr="00733F63" w:rsidRDefault="00667317" w:rsidP="00997B74">
            <w:pPr>
              <w:spacing w:before="80" w:after="80" w:line="276" w:lineRule="auto"/>
              <w:jc w:val="both"/>
              <w:rPr>
                <w:rFonts w:ascii="Arial" w:hAnsi="Arial" w:cs="Arial"/>
                <w:i/>
              </w:rPr>
            </w:pPr>
          </w:p>
        </w:tc>
      </w:tr>
      <w:tr w:rsidR="00967893" w:rsidRPr="00733F63" w14:paraId="63D408FB" w14:textId="77777777" w:rsidTr="00997B74">
        <w:trPr>
          <w:trHeight w:val="693"/>
        </w:trPr>
        <w:tc>
          <w:tcPr>
            <w:tcW w:w="736" w:type="dxa"/>
            <w:gridSpan w:val="2"/>
            <w:shd w:val="clear" w:color="auto" w:fill="FFFFFF" w:themeFill="background1"/>
          </w:tcPr>
          <w:p w14:paraId="31CCE31D" w14:textId="77777777" w:rsidR="00667317" w:rsidRPr="00733F63" w:rsidRDefault="00667317" w:rsidP="00997B74">
            <w:pPr>
              <w:spacing w:before="80" w:after="80" w:line="276" w:lineRule="auto"/>
              <w:jc w:val="both"/>
              <w:rPr>
                <w:rFonts w:ascii="Arial" w:hAnsi="Arial" w:cs="Arial"/>
                <w:b/>
                <w:color w:val="000000"/>
              </w:rPr>
            </w:pPr>
          </w:p>
        </w:tc>
        <w:tc>
          <w:tcPr>
            <w:tcW w:w="1037" w:type="dxa"/>
            <w:shd w:val="clear" w:color="auto" w:fill="FFFFFF" w:themeFill="background1"/>
          </w:tcPr>
          <w:p w14:paraId="1C31A149"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37052784"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5BC9BD0E"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 xml:space="preserve">Tác động tích cực/tiêu cực đến việc bảo đảm sự hoạt động ổn định của Văn phòng </w:t>
            </w:r>
            <w:r w:rsidRPr="00733F63">
              <w:rPr>
                <w:rFonts w:ascii="Arial" w:hAnsi="Arial" w:cs="Arial"/>
              </w:rPr>
              <w:lastRenderedPageBreak/>
              <w:t xml:space="preserve">công chứng do có sự kế thừa, tiếp nối? </w:t>
            </w:r>
          </w:p>
        </w:tc>
        <w:tc>
          <w:tcPr>
            <w:tcW w:w="3388" w:type="dxa"/>
            <w:shd w:val="clear" w:color="auto" w:fill="FFFFFF" w:themeFill="background1"/>
          </w:tcPr>
          <w:p w14:paraId="6566B493"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302A5A39" w14:textId="77777777" w:rsidR="00667317" w:rsidRPr="00733F63" w:rsidRDefault="00667317" w:rsidP="00997B74">
            <w:pPr>
              <w:spacing w:before="80" w:after="80" w:line="276" w:lineRule="auto"/>
              <w:jc w:val="both"/>
              <w:rPr>
                <w:rFonts w:ascii="Arial" w:hAnsi="Arial" w:cs="Arial"/>
                <w:i/>
              </w:rPr>
            </w:pPr>
          </w:p>
        </w:tc>
      </w:tr>
      <w:tr w:rsidR="00967893" w:rsidRPr="00733F63" w14:paraId="1D38D7AE" w14:textId="77777777" w:rsidTr="00997B74">
        <w:tc>
          <w:tcPr>
            <w:tcW w:w="736" w:type="dxa"/>
            <w:gridSpan w:val="2"/>
            <w:shd w:val="clear" w:color="auto" w:fill="FFFFFF" w:themeFill="background1"/>
          </w:tcPr>
          <w:p w14:paraId="586981F0" w14:textId="77777777" w:rsidR="00667317" w:rsidRPr="00733F63" w:rsidRDefault="00667317" w:rsidP="00997B74">
            <w:pPr>
              <w:spacing w:before="80" w:after="80" w:line="276" w:lineRule="auto"/>
              <w:jc w:val="both"/>
              <w:rPr>
                <w:rFonts w:ascii="Arial" w:hAnsi="Arial" w:cs="Arial"/>
                <w:b/>
                <w:color w:val="000000"/>
              </w:rPr>
            </w:pPr>
          </w:p>
        </w:tc>
        <w:tc>
          <w:tcPr>
            <w:tcW w:w="1037" w:type="dxa"/>
            <w:shd w:val="clear" w:color="auto" w:fill="FFFFFF" w:themeFill="background1"/>
          </w:tcPr>
          <w:p w14:paraId="62AABE95"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4B5E57A2"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Tổ chức, cá nhân sử dụng dịch vụ công chứng</w:t>
            </w:r>
          </w:p>
        </w:tc>
        <w:tc>
          <w:tcPr>
            <w:tcW w:w="3294" w:type="dxa"/>
            <w:shd w:val="clear" w:color="auto" w:fill="FFFFFF" w:themeFill="background1"/>
          </w:tcPr>
          <w:p w14:paraId="7D54C534"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 xml:space="preserve">Tác động tích cực/tiêu cực đến việc bảo đảm quyền và lợi ích hợp pháp của người yêu cầu công chứng khi Văn phòng công chứng tạm ngừng hoạt động theo quy định của pháp luật? </w:t>
            </w:r>
          </w:p>
        </w:tc>
        <w:tc>
          <w:tcPr>
            <w:tcW w:w="3388" w:type="dxa"/>
            <w:shd w:val="clear" w:color="auto" w:fill="FFFFFF" w:themeFill="background1"/>
          </w:tcPr>
          <w:p w14:paraId="381E568D"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i/>
              </w:rPr>
              <w:t>Những khó khăn, thách thức riêng đối với người yêu cầu công chứng là nam/nữ khi VPCC tạm ngừng hoạt động theo quy định của pháp luật, theo địa bàn, vung miền</w:t>
            </w:r>
          </w:p>
        </w:tc>
        <w:tc>
          <w:tcPr>
            <w:tcW w:w="4892" w:type="dxa"/>
            <w:vMerge/>
            <w:shd w:val="clear" w:color="auto" w:fill="auto"/>
          </w:tcPr>
          <w:p w14:paraId="7EEB2008" w14:textId="77777777" w:rsidR="00667317" w:rsidRPr="00733F63" w:rsidRDefault="00667317" w:rsidP="00997B74">
            <w:pPr>
              <w:spacing w:before="80" w:after="80" w:line="276" w:lineRule="auto"/>
              <w:jc w:val="both"/>
              <w:rPr>
                <w:rFonts w:ascii="Arial" w:hAnsi="Arial" w:cs="Arial"/>
                <w:i/>
              </w:rPr>
            </w:pPr>
          </w:p>
        </w:tc>
      </w:tr>
      <w:tr w:rsidR="00967893" w:rsidRPr="00733F63" w14:paraId="7E7C3E10" w14:textId="77777777" w:rsidTr="00997B74">
        <w:tc>
          <w:tcPr>
            <w:tcW w:w="736" w:type="dxa"/>
            <w:gridSpan w:val="2"/>
            <w:shd w:val="clear" w:color="auto" w:fill="FFFFFF" w:themeFill="background1"/>
          </w:tcPr>
          <w:p w14:paraId="28B702F5"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lang w:val="vi-VN"/>
              </w:rPr>
              <w:t>4</w:t>
            </w:r>
            <w:r w:rsidRPr="00733F63">
              <w:rPr>
                <w:rFonts w:ascii="Arial" w:hAnsi="Arial" w:cs="Arial"/>
                <w:b/>
                <w:color w:val="000000"/>
              </w:rPr>
              <w:t>.</w:t>
            </w:r>
          </w:p>
        </w:tc>
        <w:tc>
          <w:tcPr>
            <w:tcW w:w="9312" w:type="dxa"/>
            <w:gridSpan w:val="4"/>
            <w:shd w:val="clear" w:color="auto" w:fill="FFFFFF" w:themeFill="background1"/>
          </w:tcPr>
          <w:p w14:paraId="0FF93531"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Quản lý xã hội</w:t>
            </w:r>
          </w:p>
        </w:tc>
        <w:tc>
          <w:tcPr>
            <w:tcW w:w="4892" w:type="dxa"/>
            <w:vMerge w:val="restart"/>
            <w:shd w:val="clear" w:color="auto" w:fill="auto"/>
          </w:tcPr>
          <w:p w14:paraId="667A5784" w14:textId="77777777" w:rsidR="00667317" w:rsidRPr="00733F63" w:rsidRDefault="00667317" w:rsidP="00997B74">
            <w:pPr>
              <w:spacing w:before="80" w:after="80" w:line="276" w:lineRule="auto"/>
              <w:jc w:val="both"/>
              <w:rPr>
                <w:rFonts w:ascii="Arial" w:hAnsi="Arial" w:cs="Arial"/>
                <w:i/>
              </w:rPr>
            </w:pPr>
          </w:p>
        </w:tc>
      </w:tr>
      <w:tr w:rsidR="00967893" w:rsidRPr="00733F63" w14:paraId="44756507" w14:textId="77777777" w:rsidTr="00997B74">
        <w:tc>
          <w:tcPr>
            <w:tcW w:w="736" w:type="dxa"/>
            <w:gridSpan w:val="2"/>
            <w:shd w:val="clear" w:color="auto" w:fill="FFFFFF" w:themeFill="background1"/>
          </w:tcPr>
          <w:p w14:paraId="7F65E737" w14:textId="77777777" w:rsidR="00667317" w:rsidRPr="00733F63" w:rsidRDefault="00667317" w:rsidP="00997B74">
            <w:pPr>
              <w:spacing w:before="80" w:after="80" w:line="276" w:lineRule="auto"/>
              <w:jc w:val="both"/>
              <w:rPr>
                <w:rFonts w:ascii="Arial" w:hAnsi="Arial" w:cs="Arial"/>
                <w:b/>
                <w:color w:val="000000"/>
              </w:rPr>
            </w:pPr>
          </w:p>
        </w:tc>
        <w:tc>
          <w:tcPr>
            <w:tcW w:w="1037" w:type="dxa"/>
            <w:shd w:val="clear" w:color="auto" w:fill="FFFFFF" w:themeFill="background1"/>
          </w:tcPr>
          <w:p w14:paraId="03642F7B"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357E36F5"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Cơ quan nhà nước</w:t>
            </w:r>
          </w:p>
        </w:tc>
        <w:tc>
          <w:tcPr>
            <w:tcW w:w="3294" w:type="dxa"/>
            <w:shd w:val="clear" w:color="auto" w:fill="FFFFFF" w:themeFill="background1"/>
          </w:tcPr>
          <w:p w14:paraId="460F3476"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về chi phí (thời gian, nhân lực, bộ máy) của cơ quan quản lý nhà nước trong việc giải quyết các thủ tục thành lập mới, giải thể, chuyển đổi các tổ chức hành nghề công chứng?</w:t>
            </w:r>
          </w:p>
        </w:tc>
        <w:tc>
          <w:tcPr>
            <w:tcW w:w="3388" w:type="dxa"/>
            <w:shd w:val="clear" w:color="auto" w:fill="FFFFFF" w:themeFill="background1"/>
          </w:tcPr>
          <w:p w14:paraId="505C7C71"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071ED245" w14:textId="77777777" w:rsidR="00667317" w:rsidRPr="00733F63" w:rsidRDefault="00667317" w:rsidP="00997B74">
            <w:pPr>
              <w:spacing w:before="80" w:after="80" w:line="276" w:lineRule="auto"/>
              <w:jc w:val="both"/>
              <w:rPr>
                <w:rFonts w:ascii="Arial" w:hAnsi="Arial" w:cs="Arial"/>
                <w:i/>
              </w:rPr>
            </w:pPr>
          </w:p>
        </w:tc>
      </w:tr>
      <w:tr w:rsidR="00967893" w:rsidRPr="00733F63" w14:paraId="369F9CE4" w14:textId="77777777" w:rsidTr="00997B74">
        <w:tc>
          <w:tcPr>
            <w:tcW w:w="736" w:type="dxa"/>
            <w:gridSpan w:val="2"/>
            <w:shd w:val="clear" w:color="auto" w:fill="FFFFFF" w:themeFill="background1"/>
          </w:tcPr>
          <w:p w14:paraId="66B18DB7" w14:textId="77777777" w:rsidR="00667317" w:rsidRPr="00733F63" w:rsidRDefault="00667317" w:rsidP="00997B74">
            <w:pPr>
              <w:spacing w:before="80" w:after="80" w:line="276" w:lineRule="auto"/>
              <w:jc w:val="both"/>
              <w:rPr>
                <w:rFonts w:ascii="Arial" w:hAnsi="Arial" w:cs="Arial"/>
                <w:b/>
                <w:color w:val="000000"/>
              </w:rPr>
            </w:pPr>
          </w:p>
        </w:tc>
        <w:tc>
          <w:tcPr>
            <w:tcW w:w="1037" w:type="dxa"/>
            <w:shd w:val="clear" w:color="auto" w:fill="FFFFFF" w:themeFill="background1"/>
          </w:tcPr>
          <w:p w14:paraId="44968CF5"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5EAA66EC"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4A3B565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mức độ hài lòng của người dân với cơ quan quản lý nhà nước?</w:t>
            </w:r>
          </w:p>
        </w:tc>
        <w:tc>
          <w:tcPr>
            <w:tcW w:w="3388" w:type="dxa"/>
            <w:shd w:val="clear" w:color="auto" w:fill="FFFFFF" w:themeFill="background1"/>
          </w:tcPr>
          <w:p w14:paraId="616CCD1A" w14:textId="77777777" w:rsidR="00667317" w:rsidRPr="00733F63" w:rsidRDefault="00667317" w:rsidP="00997B74">
            <w:pPr>
              <w:spacing w:before="80" w:after="80" w:line="276" w:lineRule="auto"/>
              <w:jc w:val="both"/>
              <w:rPr>
                <w:rFonts w:ascii="Arial" w:hAnsi="Arial" w:cs="Arial"/>
                <w:i/>
              </w:rPr>
            </w:pPr>
          </w:p>
        </w:tc>
        <w:tc>
          <w:tcPr>
            <w:tcW w:w="4892" w:type="dxa"/>
            <w:shd w:val="clear" w:color="auto" w:fill="auto"/>
          </w:tcPr>
          <w:p w14:paraId="26055BCD" w14:textId="77777777" w:rsidR="00667317" w:rsidRPr="00733F63" w:rsidRDefault="00667317" w:rsidP="00997B74">
            <w:pPr>
              <w:spacing w:before="80" w:after="80" w:line="276" w:lineRule="auto"/>
              <w:jc w:val="both"/>
              <w:rPr>
                <w:rFonts w:ascii="Arial" w:hAnsi="Arial" w:cs="Arial"/>
                <w:i/>
              </w:rPr>
            </w:pPr>
          </w:p>
        </w:tc>
      </w:tr>
      <w:tr w:rsidR="00667317" w:rsidRPr="00733F63" w14:paraId="43333EA8" w14:textId="77777777" w:rsidTr="00997B74">
        <w:tc>
          <w:tcPr>
            <w:tcW w:w="707" w:type="dxa"/>
            <w:shd w:val="clear" w:color="auto" w:fill="FFFFFF" w:themeFill="background1"/>
          </w:tcPr>
          <w:p w14:paraId="2452B35E" w14:textId="77777777" w:rsidR="00667317" w:rsidRPr="00733F63" w:rsidRDefault="00667317" w:rsidP="00997B74">
            <w:pPr>
              <w:spacing w:before="80" w:after="80" w:line="276" w:lineRule="auto"/>
              <w:jc w:val="center"/>
              <w:rPr>
                <w:rFonts w:ascii="Arial" w:hAnsi="Arial" w:cs="Arial"/>
                <w:b/>
                <w:color w:val="000000"/>
              </w:rPr>
            </w:pPr>
            <w:r w:rsidRPr="00733F63">
              <w:rPr>
                <w:rFonts w:ascii="Arial" w:hAnsi="Arial" w:cs="Arial"/>
                <w:b/>
                <w:color w:val="000000"/>
              </w:rPr>
              <w:t>III.</w:t>
            </w:r>
          </w:p>
        </w:tc>
        <w:tc>
          <w:tcPr>
            <w:tcW w:w="14233" w:type="dxa"/>
            <w:gridSpan w:val="6"/>
            <w:shd w:val="clear" w:color="auto" w:fill="FFFFFF" w:themeFill="background1"/>
          </w:tcPr>
          <w:p w14:paraId="13B7DD24" w14:textId="77777777" w:rsidR="00667317" w:rsidRPr="00733F63" w:rsidRDefault="00667317" w:rsidP="00997B74">
            <w:pPr>
              <w:widowControl w:val="0"/>
              <w:spacing w:before="80" w:after="80" w:line="276" w:lineRule="auto"/>
              <w:rPr>
                <w:rFonts w:ascii="Arial" w:hAnsi="Arial" w:cs="Arial"/>
                <w:b/>
              </w:rPr>
            </w:pPr>
            <w:r w:rsidRPr="00733F63">
              <w:rPr>
                <w:rFonts w:ascii="Arial" w:hAnsi="Arial" w:cs="Arial"/>
                <w:b/>
              </w:rPr>
              <w:t xml:space="preserve">HÀNH NGHỀ CÔNG CHỨNG: </w:t>
            </w:r>
          </w:p>
          <w:p w14:paraId="0FAB6634" w14:textId="77777777" w:rsidR="00667317" w:rsidRPr="00733F63" w:rsidRDefault="00667317" w:rsidP="00997B74">
            <w:pPr>
              <w:widowControl w:val="0"/>
              <w:spacing w:before="80" w:after="80" w:line="276" w:lineRule="auto"/>
              <w:rPr>
                <w:rFonts w:ascii="Arial" w:hAnsi="Arial" w:cs="Arial"/>
                <w:b/>
              </w:rPr>
            </w:pPr>
            <w:r w:rsidRPr="00733F63">
              <w:rPr>
                <w:rFonts w:ascii="Arial" w:hAnsi="Arial" w:cs="Arial"/>
                <w:b/>
              </w:rPr>
              <w:t>- Hình thức hành nghề; Đăng ký hành nghề; Thẻ CCV; Bảo hiểm TN nghề nghiệp; Bồi thường, bồi hoàn trong hoạt động CC</w:t>
            </w:r>
          </w:p>
          <w:p w14:paraId="3D7C8E3D" w14:textId="77777777" w:rsidR="00667317" w:rsidRPr="00733F63" w:rsidRDefault="00667317" w:rsidP="00997B74">
            <w:pPr>
              <w:widowControl w:val="0"/>
              <w:spacing w:before="80" w:after="80" w:line="276" w:lineRule="auto"/>
              <w:rPr>
                <w:rFonts w:ascii="Arial" w:hAnsi="Arial" w:cs="Arial"/>
                <w:b/>
              </w:rPr>
            </w:pPr>
            <w:r w:rsidRPr="00733F63">
              <w:rPr>
                <w:rFonts w:ascii="Arial" w:hAnsi="Arial" w:cs="Arial"/>
                <w:b/>
              </w:rPr>
              <w:lastRenderedPageBreak/>
              <w:t>- Thủ tục CC hợp đồng, giao dịch, bản dịch; phí CC, thù lao CC và chi phí khác;</w:t>
            </w:r>
          </w:p>
          <w:p w14:paraId="6E69A096" w14:textId="77777777" w:rsidR="00667317" w:rsidRPr="00733F63" w:rsidRDefault="00667317" w:rsidP="00997B74">
            <w:pPr>
              <w:widowControl w:val="0"/>
              <w:spacing w:before="80" w:after="80" w:line="276" w:lineRule="auto"/>
              <w:rPr>
                <w:rFonts w:ascii="Arial" w:hAnsi="Arial" w:cs="Arial"/>
                <w:b/>
              </w:rPr>
            </w:pPr>
            <w:r w:rsidRPr="00733F63">
              <w:rPr>
                <w:rFonts w:ascii="Arial" w:hAnsi="Arial" w:cs="Arial"/>
                <w:b/>
              </w:rPr>
              <w:t>- Cơ sở dữ liệu CC, lưu trữ hồ sơ CC</w:t>
            </w:r>
          </w:p>
          <w:p w14:paraId="65427FF1" w14:textId="77777777" w:rsidR="00667317" w:rsidRPr="00733F63" w:rsidRDefault="00667317" w:rsidP="00997B74">
            <w:pPr>
              <w:pStyle w:val="NormalWeb"/>
              <w:widowControl w:val="0"/>
              <w:spacing w:before="80" w:beforeAutospacing="0" w:after="80" w:afterAutospacing="0" w:line="276" w:lineRule="auto"/>
              <w:rPr>
                <w:rFonts w:ascii="Arial" w:hAnsi="Arial" w:cs="Arial"/>
                <w:b/>
              </w:rPr>
            </w:pPr>
          </w:p>
        </w:tc>
      </w:tr>
      <w:tr w:rsidR="00667317" w:rsidRPr="00733F63" w14:paraId="3F7E81B1" w14:textId="77777777" w:rsidTr="00997B74">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FF78169" w14:textId="77777777" w:rsidR="00667317" w:rsidRPr="00733F63" w:rsidRDefault="00667317" w:rsidP="00997B74">
            <w:pPr>
              <w:spacing w:before="80" w:after="80" w:line="276" w:lineRule="auto"/>
              <w:jc w:val="both"/>
              <w:rPr>
                <w:rFonts w:ascii="Arial" w:hAnsi="Arial" w:cs="Arial"/>
                <w:b/>
                <w:bCs/>
                <w:color w:val="000000"/>
                <w:lang w:val="vi-VN"/>
              </w:rPr>
            </w:pPr>
            <w:r w:rsidRPr="00733F63">
              <w:rPr>
                <w:rFonts w:ascii="Arial" w:hAnsi="Arial" w:cs="Arial"/>
                <w:b/>
                <w:bCs/>
                <w:color w:val="000000"/>
                <w:lang w:val="vi-VN"/>
              </w:rPr>
              <w:lastRenderedPageBreak/>
              <w:t>1.</w:t>
            </w:r>
          </w:p>
        </w:tc>
        <w:tc>
          <w:tcPr>
            <w:tcW w:w="142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52C4C78" w14:textId="77777777" w:rsidR="00667317" w:rsidRPr="00733F63" w:rsidRDefault="00667317" w:rsidP="00997B74">
            <w:pPr>
              <w:spacing w:before="80" w:after="80" w:line="276" w:lineRule="auto"/>
              <w:jc w:val="both"/>
              <w:rPr>
                <w:rFonts w:ascii="Arial" w:hAnsi="Arial" w:cs="Arial"/>
                <w:b/>
                <w:bCs/>
                <w:color w:val="000000"/>
                <w:lang w:val="vi-VN"/>
              </w:rPr>
            </w:pPr>
            <w:r w:rsidRPr="00733F63">
              <w:rPr>
                <w:rFonts w:ascii="Arial" w:hAnsi="Arial" w:cs="Arial"/>
                <w:b/>
                <w:bCs/>
                <w:color w:val="000000"/>
              </w:rPr>
              <w:t>Lao</w:t>
            </w:r>
            <w:r w:rsidRPr="00733F63">
              <w:rPr>
                <w:rFonts w:ascii="Arial" w:hAnsi="Arial" w:cs="Arial"/>
                <w:b/>
                <w:bCs/>
                <w:color w:val="000000"/>
                <w:lang w:val="vi-VN"/>
              </w:rPr>
              <w:t xml:space="preserve"> động, việc làm</w:t>
            </w:r>
          </w:p>
        </w:tc>
      </w:tr>
      <w:tr w:rsidR="00967893" w:rsidRPr="00733F63" w14:paraId="510BFAF5" w14:textId="77777777" w:rsidTr="00997B74">
        <w:tc>
          <w:tcPr>
            <w:tcW w:w="707" w:type="dxa"/>
            <w:shd w:val="clear" w:color="auto" w:fill="FFFFFF" w:themeFill="background1"/>
          </w:tcPr>
          <w:p w14:paraId="734244EE"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1.1.</w:t>
            </w:r>
          </w:p>
        </w:tc>
        <w:tc>
          <w:tcPr>
            <w:tcW w:w="9341" w:type="dxa"/>
            <w:gridSpan w:val="5"/>
            <w:shd w:val="clear" w:color="auto" w:fill="FFFFFF" w:themeFill="background1"/>
          </w:tcPr>
          <w:p w14:paraId="505B524D"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rPr>
              <w:t>Số</w:t>
            </w:r>
            <w:r w:rsidRPr="00733F63">
              <w:rPr>
                <w:rFonts w:ascii="Arial" w:hAnsi="Arial" w:cs="Arial"/>
                <w:b/>
                <w:color w:val="000000"/>
                <w:lang w:val="vi-VN"/>
              </w:rPr>
              <w:t xml:space="preserve"> lượng việc làm</w:t>
            </w:r>
          </w:p>
        </w:tc>
        <w:tc>
          <w:tcPr>
            <w:tcW w:w="4892" w:type="dxa"/>
            <w:vMerge w:val="restart"/>
            <w:shd w:val="clear" w:color="auto" w:fill="auto"/>
          </w:tcPr>
          <w:p w14:paraId="5A7126E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Chính phủ</w:t>
            </w:r>
          </w:p>
          <w:p w14:paraId="41EEE222"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(http://chinhphu.vn)</w:t>
            </w:r>
          </w:p>
          <w:p w14:paraId="0466074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Website của Cơ quan đại diện Liên hiệp Quốc và Chương trình phát triển Liên hiệp quốc tại Việt Nam</w:t>
            </w:r>
          </w:p>
          <w:p w14:paraId="5930CE02"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(http://www.un.org.vn)</w:t>
            </w:r>
          </w:p>
          <w:p w14:paraId="405BFF9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(http://www.vn.undp.org) </w:t>
            </w:r>
          </w:p>
          <w:p w14:paraId="2468132D"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Ngân hàng Thế giới</w:t>
            </w:r>
          </w:p>
          <w:p w14:paraId="47B47359"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(http://www.worldbank.org/vi/country/vietnam)</w:t>
            </w:r>
          </w:p>
          <w:p w14:paraId="70B9FA8A"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Tổng cục Thống kê</w:t>
            </w:r>
          </w:p>
          <w:p w14:paraId="29CD7ED7" w14:textId="77777777" w:rsidR="00667317" w:rsidRPr="00784BD8"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21" w:history="1">
              <w:r w:rsidRPr="00784BD8">
                <w:rPr>
                  <w:rStyle w:val="Hyperlink"/>
                  <w:rFonts w:ascii="Arial" w:hAnsi="Arial" w:cs="Arial"/>
                </w:rPr>
                <w:t>https://</w:t>
              </w:r>
              <w:r w:rsidRPr="00733F63">
                <w:rPr>
                  <w:rStyle w:val="Hyperlink"/>
                  <w:rFonts w:ascii="Arial" w:hAnsi="Arial" w:cs="Arial"/>
                </w:rPr>
                <w:t>www.gso.gov.vn</w:t>
              </w:r>
            </w:hyperlink>
            <w:r w:rsidRPr="00784BD8">
              <w:rPr>
                <w:rFonts w:ascii="Arial" w:hAnsi="Arial" w:cs="Arial"/>
              </w:rPr>
              <w:t>)</w:t>
            </w:r>
          </w:p>
          <w:p w14:paraId="4B87B793"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Bộ Tư pháp</w:t>
            </w:r>
          </w:p>
          <w:p w14:paraId="309A6875" w14:textId="77777777" w:rsidR="00667317" w:rsidRPr="00784BD8"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22" w:history="1">
              <w:r w:rsidRPr="00784BD8">
                <w:rPr>
                  <w:rStyle w:val="Hyperlink"/>
                  <w:rFonts w:ascii="Arial" w:hAnsi="Arial" w:cs="Arial"/>
                </w:rPr>
                <w:t>http://www.moj.gov.vn</w:t>
              </w:r>
            </w:hyperlink>
            <w:r w:rsidRPr="00784BD8">
              <w:rPr>
                <w:rFonts w:ascii="Arial" w:hAnsi="Arial" w:cs="Arial"/>
              </w:rPr>
              <w:t>)</w:t>
            </w:r>
          </w:p>
          <w:p w14:paraId="2EA6131E"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(https://bttp.moj.gov.vn/Pages/trang-chu.aspx)</w:t>
            </w:r>
          </w:p>
          <w:p w14:paraId="34382BBC"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Cơ sở dữ liệu Luật Việt Nam</w:t>
            </w:r>
          </w:p>
          <w:p w14:paraId="69F289DC"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(luatvietnam.vn)</w:t>
            </w:r>
          </w:p>
          <w:p w14:paraId="189FB07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lastRenderedPageBreak/>
              <w:t xml:space="preserve">Hoặc </w:t>
            </w:r>
          </w:p>
          <w:p w14:paraId="41417C2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Thư viện pháp luật </w:t>
            </w:r>
          </w:p>
          <w:p w14:paraId="0844C37B" w14:textId="77777777" w:rsidR="00667317" w:rsidRPr="00733F63" w:rsidRDefault="00667317" w:rsidP="00997B74">
            <w:pPr>
              <w:tabs>
                <w:tab w:val="right" w:leader="dot" w:pos="8640"/>
              </w:tabs>
              <w:spacing w:before="80" w:after="80" w:line="276" w:lineRule="auto"/>
              <w:rPr>
                <w:rFonts w:ascii="Arial" w:hAnsi="Arial" w:cs="Arial"/>
                <w:b/>
                <w:color w:val="000000"/>
              </w:rPr>
            </w:pPr>
            <w:r w:rsidRPr="00733F63">
              <w:rPr>
                <w:rFonts w:ascii="Arial" w:hAnsi="Arial" w:cs="Arial"/>
              </w:rPr>
              <w:t>(thuvienphapluat.vn)</w:t>
            </w:r>
          </w:p>
        </w:tc>
      </w:tr>
      <w:tr w:rsidR="00967893" w:rsidRPr="00733F63" w14:paraId="60C77AEC" w14:textId="77777777" w:rsidTr="00997B74">
        <w:tc>
          <w:tcPr>
            <w:tcW w:w="707" w:type="dxa"/>
            <w:shd w:val="clear" w:color="auto" w:fill="FFFFFF" w:themeFill="background1"/>
          </w:tcPr>
          <w:p w14:paraId="53A76876"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585F6071"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5E03A644"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Công chứng viên</w:t>
            </w:r>
          </w:p>
        </w:tc>
        <w:tc>
          <w:tcPr>
            <w:tcW w:w="3294" w:type="dxa"/>
            <w:shd w:val="clear" w:color="auto" w:fill="FFFFFF" w:themeFill="background1"/>
            <w:vAlign w:val="center"/>
          </w:tcPr>
          <w:p w14:paraId="4D0E6907"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cơ hội tiếp cận việc làm?</w:t>
            </w:r>
          </w:p>
        </w:tc>
        <w:tc>
          <w:tcPr>
            <w:tcW w:w="3388" w:type="dxa"/>
            <w:shd w:val="clear" w:color="auto" w:fill="FFFFFF" w:themeFill="background1"/>
          </w:tcPr>
          <w:p w14:paraId="3CE001B7"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t>Tăng</w:t>
            </w:r>
            <w:r w:rsidRPr="00733F63">
              <w:rPr>
                <w:rFonts w:ascii="Arial" w:hAnsi="Arial" w:cs="Arial"/>
                <w:lang w:val="vi-VN"/>
              </w:rPr>
              <w:t>/giảm cơ hội tiếp cận việc làm của công chứng viên nữ?</w:t>
            </w:r>
          </w:p>
        </w:tc>
        <w:tc>
          <w:tcPr>
            <w:tcW w:w="4892" w:type="dxa"/>
            <w:vMerge/>
            <w:shd w:val="clear" w:color="auto" w:fill="auto"/>
          </w:tcPr>
          <w:p w14:paraId="78AEB0F4"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38865A67" w14:textId="77777777" w:rsidTr="00997B74">
        <w:tc>
          <w:tcPr>
            <w:tcW w:w="707" w:type="dxa"/>
            <w:shd w:val="clear" w:color="auto" w:fill="FFFFFF" w:themeFill="background1"/>
          </w:tcPr>
          <w:p w14:paraId="5FC39A5B"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6E05811A" w14:textId="77777777" w:rsidR="00667317" w:rsidRPr="00733F63" w:rsidRDefault="00667317" w:rsidP="00997B74">
            <w:pPr>
              <w:spacing w:before="80" w:after="80" w:line="276" w:lineRule="auto"/>
              <w:jc w:val="both"/>
              <w:rPr>
                <w:rFonts w:ascii="Arial" w:hAnsi="Arial" w:cs="Arial"/>
                <w:i/>
              </w:rPr>
            </w:pPr>
          </w:p>
        </w:tc>
        <w:tc>
          <w:tcPr>
            <w:tcW w:w="1593" w:type="dxa"/>
            <w:shd w:val="clear" w:color="auto" w:fill="FFFFFF" w:themeFill="background1"/>
          </w:tcPr>
          <w:p w14:paraId="6436BFCC" w14:textId="77777777" w:rsidR="00667317" w:rsidRPr="00733F63" w:rsidRDefault="00667317" w:rsidP="00997B74">
            <w:pPr>
              <w:spacing w:before="80" w:after="80" w:line="276" w:lineRule="auto"/>
              <w:jc w:val="both"/>
              <w:rPr>
                <w:rFonts w:ascii="Arial" w:hAnsi="Arial" w:cs="Arial"/>
                <w:i/>
              </w:rPr>
            </w:pPr>
          </w:p>
        </w:tc>
        <w:tc>
          <w:tcPr>
            <w:tcW w:w="3294" w:type="dxa"/>
            <w:shd w:val="clear" w:color="auto" w:fill="FFFFFF" w:themeFill="background1"/>
          </w:tcPr>
          <w:p w14:paraId="2368F0F8" w14:textId="77777777" w:rsidR="00667317" w:rsidRPr="00733F63" w:rsidRDefault="00667317" w:rsidP="00997B74">
            <w:pPr>
              <w:spacing w:before="80" w:after="80" w:line="276" w:lineRule="auto"/>
              <w:jc w:val="both"/>
              <w:rPr>
                <w:rFonts w:ascii="Arial" w:hAnsi="Arial" w:cs="Arial"/>
                <w:iCs/>
                <w:lang w:val="vi-VN"/>
              </w:rPr>
            </w:pPr>
            <w:r w:rsidRPr="00733F63">
              <w:rPr>
                <w:rFonts w:ascii="Arial" w:hAnsi="Arial" w:cs="Arial"/>
                <w:iCs/>
              </w:rPr>
              <w:t>Tăng</w:t>
            </w:r>
            <w:r w:rsidRPr="00733F63">
              <w:rPr>
                <w:rFonts w:ascii="Arial" w:hAnsi="Arial" w:cs="Arial"/>
                <w:iCs/>
                <w:lang w:val="vi-VN"/>
              </w:rPr>
              <w:t>/giảm tỷ lệ thất nghiệp?</w:t>
            </w:r>
          </w:p>
        </w:tc>
        <w:tc>
          <w:tcPr>
            <w:tcW w:w="3388" w:type="dxa"/>
            <w:shd w:val="clear" w:color="auto" w:fill="FFFFFF" w:themeFill="background1"/>
          </w:tcPr>
          <w:p w14:paraId="0BF1173D"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iCs/>
              </w:rPr>
              <w:t>Tăng</w:t>
            </w:r>
            <w:r w:rsidRPr="00733F63">
              <w:rPr>
                <w:rFonts w:ascii="Arial" w:hAnsi="Arial" w:cs="Arial"/>
                <w:iCs/>
                <w:lang w:val="vi-VN"/>
              </w:rPr>
              <w:t>/giảm tỷ lệ thất nghiệp của công chứng viên nữ?</w:t>
            </w:r>
          </w:p>
        </w:tc>
        <w:tc>
          <w:tcPr>
            <w:tcW w:w="4892" w:type="dxa"/>
            <w:vMerge/>
            <w:shd w:val="clear" w:color="auto" w:fill="auto"/>
          </w:tcPr>
          <w:p w14:paraId="3B153B07"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7968AE4A" w14:textId="77777777" w:rsidTr="00997B74">
        <w:tc>
          <w:tcPr>
            <w:tcW w:w="707" w:type="dxa"/>
            <w:shd w:val="clear" w:color="auto" w:fill="FFFFFF" w:themeFill="background1"/>
          </w:tcPr>
          <w:p w14:paraId="1546F99D"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5EE2A77E"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3840741A"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Tổ</w:t>
            </w:r>
            <w:r w:rsidRPr="00733F63">
              <w:rPr>
                <w:rFonts w:ascii="Arial" w:hAnsi="Arial" w:cs="Arial"/>
                <w:lang w:val="vi-VN"/>
              </w:rPr>
              <w:t xml:space="preserve"> chức hành nghề công chứng</w:t>
            </w:r>
          </w:p>
        </w:tc>
        <w:tc>
          <w:tcPr>
            <w:tcW w:w="3294" w:type="dxa"/>
            <w:shd w:val="clear" w:color="auto" w:fill="FFFFFF" w:themeFill="background1"/>
            <w:vAlign w:val="center"/>
          </w:tcPr>
          <w:p w14:paraId="1BB2CF6E"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lao động có việc làm mới?</w:t>
            </w:r>
          </w:p>
        </w:tc>
        <w:tc>
          <w:tcPr>
            <w:tcW w:w="3388" w:type="dxa"/>
            <w:shd w:val="clear" w:color="auto" w:fill="FFFFFF" w:themeFill="background1"/>
          </w:tcPr>
          <w:p w14:paraId="35CC7B77"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t>Tăng</w:t>
            </w:r>
            <w:r w:rsidRPr="00733F63">
              <w:rPr>
                <w:rFonts w:ascii="Arial" w:hAnsi="Arial" w:cs="Arial"/>
                <w:lang w:val="vi-VN"/>
              </w:rPr>
              <w:t>/giảm lao động nữ có việc làm mới?</w:t>
            </w:r>
          </w:p>
        </w:tc>
        <w:tc>
          <w:tcPr>
            <w:tcW w:w="4892" w:type="dxa"/>
            <w:vMerge/>
            <w:shd w:val="clear" w:color="auto" w:fill="auto"/>
          </w:tcPr>
          <w:p w14:paraId="00A9492B"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290E8C26" w14:textId="77777777" w:rsidTr="00997B74">
        <w:tc>
          <w:tcPr>
            <w:tcW w:w="707" w:type="dxa"/>
            <w:shd w:val="clear" w:color="auto" w:fill="FFFFFF" w:themeFill="background1"/>
          </w:tcPr>
          <w:p w14:paraId="3FF34B83"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73A4C4EA"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13234D88"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4C620C15"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iCs/>
              </w:rPr>
              <w:t>Tăng</w:t>
            </w:r>
            <w:r w:rsidRPr="00733F63">
              <w:rPr>
                <w:rFonts w:ascii="Arial" w:hAnsi="Arial" w:cs="Arial"/>
                <w:iCs/>
                <w:lang w:val="vi-VN"/>
              </w:rPr>
              <w:t>/giảm tỷ lệ thất nghiệp? Tỉ lệ được hưởng BH thất nghiệp nghề</w:t>
            </w:r>
          </w:p>
        </w:tc>
        <w:tc>
          <w:tcPr>
            <w:tcW w:w="3388" w:type="dxa"/>
            <w:shd w:val="clear" w:color="auto" w:fill="FFFFFF" w:themeFill="background1"/>
          </w:tcPr>
          <w:p w14:paraId="68766BE0"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iCs/>
              </w:rPr>
              <w:t>Tăng</w:t>
            </w:r>
            <w:r w:rsidRPr="00733F63">
              <w:rPr>
                <w:rFonts w:ascii="Arial" w:hAnsi="Arial" w:cs="Arial"/>
                <w:iCs/>
                <w:lang w:val="vi-VN"/>
              </w:rPr>
              <w:t>/giảm tỷ lệ thất nghiệp của lao động nữ? Tỷ lệ lao động nữ được hưởng BH thất nghiệp nghề</w:t>
            </w:r>
          </w:p>
        </w:tc>
        <w:tc>
          <w:tcPr>
            <w:tcW w:w="4892" w:type="dxa"/>
            <w:vMerge/>
            <w:shd w:val="clear" w:color="auto" w:fill="auto"/>
          </w:tcPr>
          <w:p w14:paraId="22155FF2" w14:textId="77777777" w:rsidR="00667317" w:rsidRPr="00733F63" w:rsidRDefault="00667317" w:rsidP="00997B74">
            <w:pPr>
              <w:tabs>
                <w:tab w:val="right" w:leader="dot" w:pos="8640"/>
              </w:tabs>
              <w:spacing w:before="80" w:after="80" w:line="276" w:lineRule="auto"/>
              <w:rPr>
                <w:rFonts w:ascii="Arial" w:hAnsi="Arial" w:cs="Arial"/>
              </w:rPr>
            </w:pPr>
          </w:p>
        </w:tc>
      </w:tr>
      <w:tr w:rsidR="00967893" w:rsidRPr="00733F63" w14:paraId="636B0A41" w14:textId="77777777" w:rsidTr="00997B74">
        <w:tc>
          <w:tcPr>
            <w:tcW w:w="707" w:type="dxa"/>
            <w:shd w:val="clear" w:color="auto" w:fill="FFFFFF" w:themeFill="background1"/>
          </w:tcPr>
          <w:p w14:paraId="2E23615A"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1E5A817B"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1125FF9D"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Cơ</w:t>
            </w:r>
            <w:r w:rsidRPr="00733F63">
              <w:rPr>
                <w:rFonts w:ascii="Arial" w:hAnsi="Arial" w:cs="Arial"/>
                <w:lang w:val="vi-VN"/>
              </w:rPr>
              <w:t xml:space="preserve"> quan nhà nước</w:t>
            </w:r>
          </w:p>
        </w:tc>
        <w:tc>
          <w:tcPr>
            <w:tcW w:w="3294" w:type="dxa"/>
            <w:shd w:val="clear" w:color="auto" w:fill="FFFFFF" w:themeFill="background1"/>
            <w:vAlign w:val="center"/>
          </w:tcPr>
          <w:p w14:paraId="79CBD8CA"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khối lượng công việc của cơ quan nhà nước?</w:t>
            </w:r>
          </w:p>
        </w:tc>
        <w:tc>
          <w:tcPr>
            <w:tcW w:w="3388" w:type="dxa"/>
            <w:shd w:val="clear" w:color="auto" w:fill="FFFFFF" w:themeFill="background1"/>
          </w:tcPr>
          <w:p w14:paraId="1C48A469" w14:textId="77777777" w:rsidR="00667317" w:rsidRPr="00733F63" w:rsidRDefault="00667317" w:rsidP="00997B74">
            <w:pPr>
              <w:spacing w:before="80" w:after="80" w:line="276" w:lineRule="auto"/>
              <w:jc w:val="both"/>
              <w:rPr>
                <w:rFonts w:ascii="Arial" w:hAnsi="Arial" w:cs="Arial"/>
              </w:rPr>
            </w:pPr>
          </w:p>
        </w:tc>
        <w:tc>
          <w:tcPr>
            <w:tcW w:w="4892" w:type="dxa"/>
            <w:vMerge/>
            <w:shd w:val="clear" w:color="auto" w:fill="auto"/>
          </w:tcPr>
          <w:p w14:paraId="29D820B2" w14:textId="77777777" w:rsidR="00667317" w:rsidRPr="00733F63" w:rsidRDefault="00667317" w:rsidP="00997B74">
            <w:pPr>
              <w:spacing w:before="80" w:after="80" w:line="276" w:lineRule="auto"/>
              <w:jc w:val="both"/>
              <w:rPr>
                <w:rFonts w:ascii="Arial" w:hAnsi="Arial" w:cs="Arial"/>
              </w:rPr>
            </w:pPr>
          </w:p>
        </w:tc>
      </w:tr>
      <w:tr w:rsidR="00967893" w:rsidRPr="00733F63" w14:paraId="72067CFA" w14:textId="77777777" w:rsidTr="00997B74">
        <w:tc>
          <w:tcPr>
            <w:tcW w:w="707" w:type="dxa"/>
            <w:shd w:val="clear" w:color="auto" w:fill="FFFFFF" w:themeFill="background1"/>
          </w:tcPr>
          <w:p w14:paraId="1C75454B"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59F01461"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6A4AA7AD"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vAlign w:val="center"/>
          </w:tcPr>
          <w:p w14:paraId="4D0F7AE7"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 Trong việc tuyển dụng, quản lý, sử dụng công chứng viên ở các Phòng Công chứng</w:t>
            </w:r>
          </w:p>
        </w:tc>
        <w:tc>
          <w:tcPr>
            <w:tcW w:w="3388" w:type="dxa"/>
            <w:shd w:val="clear" w:color="auto" w:fill="FFFFFF" w:themeFill="background1"/>
          </w:tcPr>
          <w:p w14:paraId="65EACEB3" w14:textId="77777777" w:rsidR="00667317" w:rsidRPr="00733F63" w:rsidRDefault="00667317" w:rsidP="00997B74">
            <w:pPr>
              <w:spacing w:before="80" w:after="80" w:line="276" w:lineRule="auto"/>
              <w:jc w:val="both"/>
              <w:rPr>
                <w:rFonts w:ascii="Arial" w:hAnsi="Arial" w:cs="Arial"/>
              </w:rPr>
            </w:pPr>
          </w:p>
        </w:tc>
        <w:tc>
          <w:tcPr>
            <w:tcW w:w="4892" w:type="dxa"/>
            <w:vMerge/>
            <w:shd w:val="clear" w:color="auto" w:fill="auto"/>
          </w:tcPr>
          <w:p w14:paraId="7C08A09C" w14:textId="77777777" w:rsidR="00667317" w:rsidRPr="00733F63" w:rsidRDefault="00667317" w:rsidP="00997B74">
            <w:pPr>
              <w:spacing w:before="80" w:after="80" w:line="276" w:lineRule="auto"/>
              <w:jc w:val="both"/>
              <w:rPr>
                <w:rFonts w:ascii="Arial" w:hAnsi="Arial" w:cs="Arial"/>
              </w:rPr>
            </w:pPr>
          </w:p>
        </w:tc>
      </w:tr>
      <w:tr w:rsidR="00967893" w:rsidRPr="00733F63" w14:paraId="112D7A28" w14:textId="77777777" w:rsidTr="00997B74">
        <w:tc>
          <w:tcPr>
            <w:tcW w:w="707" w:type="dxa"/>
            <w:shd w:val="clear" w:color="auto" w:fill="FFFFFF" w:themeFill="background1"/>
          </w:tcPr>
          <w:p w14:paraId="7DF569D8"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4AEA7A61"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2065BF45"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vAlign w:val="center"/>
          </w:tcPr>
          <w:p w14:paraId="7A678059" w14:textId="77777777" w:rsidR="00667317" w:rsidRPr="00733F63" w:rsidRDefault="00667317" w:rsidP="00997B74">
            <w:pPr>
              <w:spacing w:after="160" w:line="276" w:lineRule="auto"/>
              <w:jc w:val="both"/>
              <w:rPr>
                <w:rFonts w:ascii="Arial" w:hAnsi="Arial" w:cs="Arial"/>
              </w:rPr>
            </w:pPr>
            <w:r w:rsidRPr="00733F63">
              <w:rPr>
                <w:rFonts w:ascii="Arial" w:hAnsi="Arial" w:cs="Arial"/>
                <w:lang w:val="vi-VN"/>
              </w:rPr>
              <w:t>- Trong việc đăng ký hành nghề, xoá đăng ký hành nghề, cấp, cấp lại, thu hồi Thẻ công chứng viên</w:t>
            </w:r>
            <w:r w:rsidRPr="00733F63">
              <w:rPr>
                <w:rStyle w:val="apple-converted-space"/>
                <w:rFonts w:ascii="Arial" w:hAnsi="Arial" w:cs="Arial"/>
                <w:color w:val="333333"/>
                <w:shd w:val="clear" w:color="auto" w:fill="FFFFFF"/>
              </w:rPr>
              <w:t> </w:t>
            </w:r>
          </w:p>
        </w:tc>
        <w:tc>
          <w:tcPr>
            <w:tcW w:w="3388" w:type="dxa"/>
            <w:shd w:val="clear" w:color="auto" w:fill="FFFFFF" w:themeFill="background1"/>
          </w:tcPr>
          <w:p w14:paraId="6FB3BEB4" w14:textId="77777777" w:rsidR="00667317" w:rsidRPr="00733F63" w:rsidRDefault="00667317" w:rsidP="00997B74">
            <w:pPr>
              <w:spacing w:before="80" w:after="80" w:line="276" w:lineRule="auto"/>
              <w:jc w:val="both"/>
              <w:rPr>
                <w:rFonts w:ascii="Arial" w:hAnsi="Arial" w:cs="Arial"/>
              </w:rPr>
            </w:pPr>
          </w:p>
        </w:tc>
        <w:tc>
          <w:tcPr>
            <w:tcW w:w="4892" w:type="dxa"/>
            <w:vMerge/>
            <w:shd w:val="clear" w:color="auto" w:fill="auto"/>
          </w:tcPr>
          <w:p w14:paraId="5DA800A4" w14:textId="77777777" w:rsidR="00667317" w:rsidRPr="00733F63" w:rsidRDefault="00667317" w:rsidP="00997B74">
            <w:pPr>
              <w:spacing w:before="80" w:after="80" w:line="276" w:lineRule="auto"/>
              <w:jc w:val="both"/>
              <w:rPr>
                <w:rFonts w:ascii="Arial" w:hAnsi="Arial" w:cs="Arial"/>
              </w:rPr>
            </w:pPr>
          </w:p>
        </w:tc>
      </w:tr>
      <w:tr w:rsidR="00967893" w:rsidRPr="00733F63" w14:paraId="3F1FB4C8" w14:textId="77777777" w:rsidTr="00997B74">
        <w:tc>
          <w:tcPr>
            <w:tcW w:w="707" w:type="dxa"/>
            <w:shd w:val="clear" w:color="auto" w:fill="FFFFFF" w:themeFill="background1"/>
          </w:tcPr>
          <w:p w14:paraId="18B41D8F"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lastRenderedPageBreak/>
              <w:t>1.2.</w:t>
            </w:r>
          </w:p>
        </w:tc>
        <w:tc>
          <w:tcPr>
            <w:tcW w:w="9341" w:type="dxa"/>
            <w:gridSpan w:val="5"/>
            <w:shd w:val="clear" w:color="auto" w:fill="FFFFFF" w:themeFill="background1"/>
          </w:tcPr>
          <w:p w14:paraId="50DEC64C" w14:textId="77777777" w:rsidR="00667317" w:rsidRPr="00733F63" w:rsidRDefault="00667317" w:rsidP="00997B74">
            <w:pPr>
              <w:spacing w:before="80" w:after="80" w:line="276" w:lineRule="auto"/>
              <w:jc w:val="both"/>
              <w:rPr>
                <w:rFonts w:ascii="Arial" w:hAnsi="Arial" w:cs="Arial"/>
                <w:b/>
                <w:lang w:val="vi-VN"/>
              </w:rPr>
            </w:pPr>
            <w:r w:rsidRPr="00733F63">
              <w:rPr>
                <w:rFonts w:ascii="Arial" w:hAnsi="Arial" w:cs="Arial"/>
                <w:b/>
              </w:rPr>
              <w:t>Chất</w:t>
            </w:r>
            <w:r w:rsidRPr="00733F63">
              <w:rPr>
                <w:rFonts w:ascii="Arial" w:hAnsi="Arial" w:cs="Arial"/>
                <w:b/>
                <w:lang w:val="vi-VN"/>
              </w:rPr>
              <w:t xml:space="preserve"> lượng việc làm</w:t>
            </w:r>
          </w:p>
        </w:tc>
        <w:tc>
          <w:tcPr>
            <w:tcW w:w="4892" w:type="dxa"/>
            <w:vMerge/>
            <w:shd w:val="clear" w:color="auto" w:fill="auto"/>
          </w:tcPr>
          <w:p w14:paraId="0D6A392A" w14:textId="77777777" w:rsidR="00667317" w:rsidRPr="00733F63" w:rsidRDefault="00667317" w:rsidP="00997B74">
            <w:pPr>
              <w:spacing w:before="80" w:after="80" w:line="276" w:lineRule="auto"/>
              <w:jc w:val="both"/>
              <w:rPr>
                <w:rFonts w:ascii="Arial" w:hAnsi="Arial" w:cs="Arial"/>
                <w:b/>
              </w:rPr>
            </w:pPr>
          </w:p>
        </w:tc>
      </w:tr>
      <w:tr w:rsidR="00967893" w:rsidRPr="00733F63" w14:paraId="5322CEA4" w14:textId="77777777" w:rsidTr="00997B74">
        <w:tc>
          <w:tcPr>
            <w:tcW w:w="707" w:type="dxa"/>
            <w:shd w:val="clear" w:color="auto" w:fill="FFFFFF" w:themeFill="background1"/>
          </w:tcPr>
          <w:p w14:paraId="3E674329"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1A8841F5"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7857011C"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Tổ</w:t>
            </w:r>
            <w:r w:rsidRPr="00733F63">
              <w:rPr>
                <w:rFonts w:ascii="Arial" w:hAnsi="Arial" w:cs="Arial"/>
                <w:lang w:val="vi-VN"/>
              </w:rPr>
              <w:t xml:space="preserve"> chức hành nghề công chứng</w:t>
            </w:r>
          </w:p>
        </w:tc>
        <w:tc>
          <w:tcPr>
            <w:tcW w:w="3294" w:type="dxa"/>
            <w:shd w:val="clear" w:color="auto" w:fill="FFFFFF" w:themeFill="background1"/>
          </w:tcPr>
          <w:p w14:paraId="3CD2765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số tiền lương , thu nhập của CCV, người lao động do các thay đổi chính sách?</w:t>
            </w:r>
          </w:p>
        </w:tc>
        <w:tc>
          <w:tcPr>
            <w:tcW w:w="3388" w:type="dxa"/>
            <w:shd w:val="clear" w:color="auto" w:fill="FFFFFF" w:themeFill="background1"/>
          </w:tcPr>
          <w:p w14:paraId="711312D0"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i/>
              </w:rPr>
              <w:t>Tăng</w:t>
            </w:r>
            <w:r w:rsidRPr="00733F63">
              <w:rPr>
                <w:rFonts w:ascii="Arial" w:hAnsi="Arial" w:cs="Arial"/>
                <w:i/>
                <w:lang w:val="vi-VN"/>
              </w:rPr>
              <w:t>/giảm số tiền lương của CCV nữ, người lao động nữ do các thay đổi chính sách?</w:t>
            </w:r>
          </w:p>
        </w:tc>
        <w:tc>
          <w:tcPr>
            <w:tcW w:w="4892" w:type="dxa"/>
            <w:vMerge/>
          </w:tcPr>
          <w:p w14:paraId="03C5B7A4" w14:textId="77777777" w:rsidR="00667317" w:rsidRPr="00733F63" w:rsidRDefault="00667317" w:rsidP="00997B74">
            <w:pPr>
              <w:spacing w:before="80" w:after="80" w:line="276" w:lineRule="auto"/>
              <w:jc w:val="both"/>
              <w:rPr>
                <w:rFonts w:ascii="Arial" w:hAnsi="Arial" w:cs="Arial"/>
                <w:i/>
              </w:rPr>
            </w:pPr>
          </w:p>
        </w:tc>
      </w:tr>
      <w:tr w:rsidR="00967893" w:rsidRPr="00733F63" w14:paraId="73999CDF" w14:textId="77777777" w:rsidTr="00997B74">
        <w:tc>
          <w:tcPr>
            <w:tcW w:w="707" w:type="dxa"/>
            <w:tcBorders>
              <w:bottom w:val="single" w:sz="4" w:space="0" w:color="auto"/>
            </w:tcBorders>
            <w:shd w:val="clear" w:color="auto" w:fill="FFFFFF" w:themeFill="background1"/>
          </w:tcPr>
          <w:p w14:paraId="795E4F07"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tcBorders>
              <w:bottom w:val="single" w:sz="4" w:space="0" w:color="auto"/>
            </w:tcBorders>
            <w:shd w:val="clear" w:color="auto" w:fill="FFFFFF" w:themeFill="background1"/>
          </w:tcPr>
          <w:p w14:paraId="320ABD80" w14:textId="77777777" w:rsidR="00667317" w:rsidRPr="00733F63" w:rsidRDefault="00667317" w:rsidP="00997B74">
            <w:pPr>
              <w:spacing w:before="80" w:after="80" w:line="276" w:lineRule="auto"/>
              <w:jc w:val="both"/>
              <w:rPr>
                <w:rFonts w:ascii="Arial" w:hAnsi="Arial" w:cs="Arial"/>
              </w:rPr>
            </w:pPr>
          </w:p>
        </w:tc>
        <w:tc>
          <w:tcPr>
            <w:tcW w:w="1593" w:type="dxa"/>
            <w:tcBorders>
              <w:bottom w:val="single" w:sz="4" w:space="0" w:color="auto"/>
            </w:tcBorders>
            <w:shd w:val="clear" w:color="auto" w:fill="FFFFFF" w:themeFill="background1"/>
          </w:tcPr>
          <w:p w14:paraId="61149803" w14:textId="77777777" w:rsidR="00667317" w:rsidRPr="00733F63" w:rsidRDefault="00667317" w:rsidP="00997B74">
            <w:pPr>
              <w:spacing w:before="80" w:after="80" w:line="276" w:lineRule="auto"/>
              <w:jc w:val="both"/>
              <w:rPr>
                <w:rFonts w:ascii="Arial" w:hAnsi="Arial" w:cs="Arial"/>
              </w:rPr>
            </w:pPr>
          </w:p>
        </w:tc>
        <w:tc>
          <w:tcPr>
            <w:tcW w:w="3294" w:type="dxa"/>
            <w:tcBorders>
              <w:bottom w:val="single" w:sz="4" w:space="0" w:color="auto"/>
            </w:tcBorders>
            <w:shd w:val="clear" w:color="auto" w:fill="FFFFFF" w:themeFill="background1"/>
          </w:tcPr>
          <w:p w14:paraId="6E1893FD"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chế độ phúc lợi cho người lao động?</w:t>
            </w:r>
          </w:p>
        </w:tc>
        <w:tc>
          <w:tcPr>
            <w:tcW w:w="3388" w:type="dxa"/>
            <w:tcBorders>
              <w:bottom w:val="single" w:sz="4" w:space="0" w:color="auto"/>
            </w:tcBorders>
            <w:shd w:val="clear" w:color="auto" w:fill="FFFFFF" w:themeFill="background1"/>
          </w:tcPr>
          <w:p w14:paraId="3FF23623"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i/>
              </w:rPr>
              <w:t>Tăng</w:t>
            </w:r>
            <w:r w:rsidRPr="00733F63">
              <w:rPr>
                <w:rFonts w:ascii="Arial" w:hAnsi="Arial" w:cs="Arial"/>
                <w:i/>
                <w:lang w:val="vi-VN"/>
              </w:rPr>
              <w:t>/giảm chế độ phúc lợi cho lao động nữ?</w:t>
            </w:r>
          </w:p>
        </w:tc>
        <w:tc>
          <w:tcPr>
            <w:tcW w:w="4892" w:type="dxa"/>
            <w:vMerge/>
          </w:tcPr>
          <w:p w14:paraId="4A13C5D7" w14:textId="77777777" w:rsidR="00667317" w:rsidRPr="00733F63" w:rsidRDefault="00667317" w:rsidP="00997B74">
            <w:pPr>
              <w:spacing w:before="80" w:after="80" w:line="276" w:lineRule="auto"/>
              <w:jc w:val="both"/>
              <w:rPr>
                <w:rFonts w:ascii="Arial" w:hAnsi="Arial" w:cs="Arial"/>
                <w:i/>
              </w:rPr>
            </w:pPr>
          </w:p>
        </w:tc>
      </w:tr>
      <w:tr w:rsidR="00967893" w:rsidRPr="00733F63" w14:paraId="2DF3F946" w14:textId="77777777" w:rsidTr="00997B74">
        <w:tc>
          <w:tcPr>
            <w:tcW w:w="707" w:type="dxa"/>
            <w:shd w:val="clear" w:color="auto" w:fill="FFFFFF" w:themeFill="background1"/>
          </w:tcPr>
          <w:p w14:paraId="67241A0F"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lang w:val="vi-VN"/>
              </w:rPr>
              <w:t>2.</w:t>
            </w:r>
          </w:p>
        </w:tc>
        <w:tc>
          <w:tcPr>
            <w:tcW w:w="9341" w:type="dxa"/>
            <w:gridSpan w:val="5"/>
            <w:shd w:val="clear" w:color="auto" w:fill="FFFFFF" w:themeFill="background1"/>
          </w:tcPr>
          <w:p w14:paraId="6F08A5CF" w14:textId="77777777" w:rsidR="00667317" w:rsidRPr="00733F63" w:rsidRDefault="00667317" w:rsidP="00997B74">
            <w:pPr>
              <w:spacing w:before="80" w:after="80" w:line="276" w:lineRule="auto"/>
              <w:jc w:val="both"/>
              <w:rPr>
                <w:rFonts w:ascii="Arial" w:hAnsi="Arial" w:cs="Arial"/>
                <w:b/>
                <w:lang w:val="vi-VN"/>
              </w:rPr>
            </w:pPr>
            <w:r w:rsidRPr="00733F63">
              <w:rPr>
                <w:rFonts w:ascii="Arial" w:hAnsi="Arial" w:cs="Arial"/>
                <w:b/>
                <w:lang w:val="vi-VN"/>
              </w:rPr>
              <w:t>An toàn xã hội</w:t>
            </w:r>
          </w:p>
        </w:tc>
        <w:tc>
          <w:tcPr>
            <w:tcW w:w="4892" w:type="dxa"/>
            <w:vMerge/>
          </w:tcPr>
          <w:p w14:paraId="39CDF9C6" w14:textId="77777777" w:rsidR="00667317" w:rsidRPr="00733F63" w:rsidRDefault="00667317" w:rsidP="00997B74">
            <w:pPr>
              <w:spacing w:before="80" w:after="80" w:line="276" w:lineRule="auto"/>
              <w:jc w:val="both"/>
              <w:rPr>
                <w:rFonts w:ascii="Arial" w:hAnsi="Arial" w:cs="Arial"/>
                <w:i/>
              </w:rPr>
            </w:pPr>
          </w:p>
        </w:tc>
      </w:tr>
      <w:tr w:rsidR="00967893" w:rsidRPr="00733F63" w14:paraId="7F126045" w14:textId="77777777" w:rsidTr="00997B74">
        <w:tc>
          <w:tcPr>
            <w:tcW w:w="707" w:type="dxa"/>
            <w:shd w:val="clear" w:color="auto" w:fill="FFFFFF" w:themeFill="background1"/>
          </w:tcPr>
          <w:p w14:paraId="03AEABD4"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5F029CBC"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0243C56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Người tham gia ký kết hợp đồng, giao dịch hoặc cá nhân, tổ chức khác có liên quan trực tiếp đến hợp đồng, giao dịch đã được công chứng</w:t>
            </w:r>
          </w:p>
        </w:tc>
        <w:tc>
          <w:tcPr>
            <w:tcW w:w="3294" w:type="dxa"/>
            <w:shd w:val="clear" w:color="auto" w:fill="FFFFFF" w:themeFill="background1"/>
          </w:tcPr>
          <w:p w14:paraId="7CF87926"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trong việc được</w:t>
            </w:r>
            <w:r w:rsidRPr="00733F63">
              <w:rPr>
                <w:rFonts w:ascii="Arial" w:hAnsi="Arial" w:cs="Arial"/>
                <w:lang w:val="vi-VN"/>
              </w:rPr>
              <w:t xml:space="preserve"> </w:t>
            </w:r>
            <w:r w:rsidRPr="00733F63">
              <w:rPr>
                <w:rFonts w:ascii="Arial" w:hAnsi="Arial" w:cs="Arial"/>
              </w:rPr>
              <w:t>bồi thường các thiệt hại về vật chất xảy ra do lỗi của công chứng viên?</w:t>
            </w:r>
          </w:p>
        </w:tc>
        <w:tc>
          <w:tcPr>
            <w:tcW w:w="3388" w:type="dxa"/>
            <w:shd w:val="clear" w:color="auto" w:fill="FFFFFF" w:themeFill="background1"/>
          </w:tcPr>
          <w:p w14:paraId="634C8F41" w14:textId="77777777" w:rsidR="00667317" w:rsidRPr="00733F63" w:rsidRDefault="00667317" w:rsidP="00997B74">
            <w:pPr>
              <w:spacing w:before="80" w:after="80" w:line="276" w:lineRule="auto"/>
              <w:jc w:val="both"/>
              <w:rPr>
                <w:rFonts w:ascii="Arial" w:hAnsi="Arial" w:cs="Arial"/>
                <w:i/>
              </w:rPr>
            </w:pPr>
          </w:p>
        </w:tc>
        <w:tc>
          <w:tcPr>
            <w:tcW w:w="4892" w:type="dxa"/>
            <w:vMerge/>
          </w:tcPr>
          <w:p w14:paraId="0B20A97A" w14:textId="77777777" w:rsidR="00667317" w:rsidRPr="00733F63" w:rsidRDefault="00667317" w:rsidP="00997B74">
            <w:pPr>
              <w:spacing w:before="80" w:after="80" w:line="276" w:lineRule="auto"/>
              <w:jc w:val="both"/>
              <w:rPr>
                <w:rFonts w:ascii="Arial" w:hAnsi="Arial" w:cs="Arial"/>
              </w:rPr>
            </w:pPr>
          </w:p>
        </w:tc>
      </w:tr>
      <w:tr w:rsidR="00967893" w:rsidRPr="00733F63" w14:paraId="227745BD" w14:textId="77777777" w:rsidTr="00997B74">
        <w:tc>
          <w:tcPr>
            <w:tcW w:w="707" w:type="dxa"/>
            <w:shd w:val="clear" w:color="auto" w:fill="FFFFFF" w:themeFill="background1"/>
          </w:tcPr>
          <w:p w14:paraId="7F0424AF"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5D0043E2"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6E392E1C"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Tổ chức, cá nhân sử dụng dịch vụ công chứng</w:t>
            </w:r>
          </w:p>
        </w:tc>
        <w:tc>
          <w:tcPr>
            <w:tcW w:w="3294" w:type="dxa"/>
            <w:shd w:val="clear" w:color="auto" w:fill="FFFFFF" w:themeFill="background1"/>
          </w:tcPr>
          <w:p w14:paraId="22AACF6D"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Tác</w:t>
            </w:r>
            <w:r w:rsidRPr="00733F63">
              <w:rPr>
                <w:rFonts w:ascii="Arial" w:hAnsi="Arial" w:cs="Arial"/>
                <w:lang w:val="vi-VN"/>
              </w:rPr>
              <w:t xml:space="preserve"> động tích cực/tiêu cực đến tính an toàn của các giao dịch, hợp đồng công chứng? Giảm thiểu các tranh chấp, chi phí giải quyết tranh chấp?</w:t>
            </w:r>
          </w:p>
        </w:tc>
        <w:tc>
          <w:tcPr>
            <w:tcW w:w="3388" w:type="dxa"/>
            <w:shd w:val="clear" w:color="auto" w:fill="FFFFFF" w:themeFill="background1"/>
          </w:tcPr>
          <w:p w14:paraId="0DE447C4" w14:textId="77777777" w:rsidR="00667317" w:rsidRPr="00733F63" w:rsidRDefault="00667317" w:rsidP="00997B74">
            <w:pPr>
              <w:spacing w:before="80" w:after="80" w:line="276" w:lineRule="auto"/>
              <w:jc w:val="both"/>
              <w:rPr>
                <w:rFonts w:ascii="Arial" w:hAnsi="Arial" w:cs="Arial"/>
                <w:i/>
              </w:rPr>
            </w:pPr>
          </w:p>
        </w:tc>
        <w:tc>
          <w:tcPr>
            <w:tcW w:w="4892" w:type="dxa"/>
            <w:vMerge/>
          </w:tcPr>
          <w:p w14:paraId="09A1E267" w14:textId="77777777" w:rsidR="00667317" w:rsidRPr="00733F63" w:rsidRDefault="00667317" w:rsidP="00997B74">
            <w:pPr>
              <w:spacing w:before="80" w:after="80" w:line="276" w:lineRule="auto"/>
              <w:jc w:val="both"/>
              <w:rPr>
                <w:rFonts w:ascii="Arial" w:hAnsi="Arial" w:cs="Arial"/>
              </w:rPr>
            </w:pPr>
          </w:p>
        </w:tc>
      </w:tr>
      <w:tr w:rsidR="00967893" w:rsidRPr="00733F63" w14:paraId="323C8C1E" w14:textId="77777777" w:rsidTr="00997B74">
        <w:tc>
          <w:tcPr>
            <w:tcW w:w="707" w:type="dxa"/>
            <w:shd w:val="clear" w:color="auto" w:fill="FFFFFF" w:themeFill="background1"/>
          </w:tcPr>
          <w:p w14:paraId="54BB1F9A"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29B83CC6"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1C004C00"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Công</w:t>
            </w:r>
            <w:r w:rsidRPr="00733F63">
              <w:rPr>
                <w:rFonts w:ascii="Arial" w:hAnsi="Arial" w:cs="Arial"/>
                <w:lang w:val="vi-VN"/>
              </w:rPr>
              <w:t xml:space="preserve"> chứng viên</w:t>
            </w:r>
            <w:r w:rsidRPr="00733F63">
              <w:rPr>
                <w:rFonts w:ascii="Arial" w:hAnsi="Arial" w:cs="Arial"/>
              </w:rPr>
              <w:t>, tổ chức hành nghề công chứng</w:t>
            </w:r>
          </w:p>
        </w:tc>
        <w:tc>
          <w:tcPr>
            <w:tcW w:w="3294" w:type="dxa"/>
            <w:shd w:val="clear" w:color="auto" w:fill="FFFFFF" w:themeFill="background1"/>
          </w:tcPr>
          <w:p w14:paraId="52706E32"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số lượng, chi phí để giải quyết các tranh chấp, khiếu kiện liên quan đến công chứng?</w:t>
            </w:r>
          </w:p>
        </w:tc>
        <w:tc>
          <w:tcPr>
            <w:tcW w:w="3388" w:type="dxa"/>
            <w:shd w:val="clear" w:color="auto" w:fill="FFFFFF" w:themeFill="background1"/>
          </w:tcPr>
          <w:p w14:paraId="3E4057F8" w14:textId="77777777" w:rsidR="00667317" w:rsidRPr="00733F63" w:rsidRDefault="00667317" w:rsidP="00997B74">
            <w:pPr>
              <w:spacing w:before="80" w:after="80" w:line="276" w:lineRule="auto"/>
              <w:jc w:val="both"/>
              <w:rPr>
                <w:rFonts w:ascii="Arial" w:hAnsi="Arial" w:cs="Arial"/>
              </w:rPr>
            </w:pPr>
          </w:p>
        </w:tc>
        <w:tc>
          <w:tcPr>
            <w:tcW w:w="4892" w:type="dxa"/>
            <w:vMerge/>
          </w:tcPr>
          <w:p w14:paraId="457B9CD6" w14:textId="77777777" w:rsidR="00667317" w:rsidRPr="00733F63" w:rsidRDefault="00667317" w:rsidP="00997B74">
            <w:pPr>
              <w:spacing w:before="80" w:after="80" w:line="276" w:lineRule="auto"/>
              <w:jc w:val="both"/>
              <w:rPr>
                <w:rFonts w:ascii="Arial" w:hAnsi="Arial" w:cs="Arial"/>
              </w:rPr>
            </w:pPr>
          </w:p>
        </w:tc>
      </w:tr>
      <w:tr w:rsidR="00967893" w:rsidRPr="00733F63" w14:paraId="76D13E64" w14:textId="77777777" w:rsidTr="00997B74">
        <w:tc>
          <w:tcPr>
            <w:tcW w:w="707" w:type="dxa"/>
            <w:shd w:val="clear" w:color="auto" w:fill="FFFFFF" w:themeFill="background1"/>
          </w:tcPr>
          <w:p w14:paraId="57D83496"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1C664898"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1AFBAA7D"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43C84AE3"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Tác</w:t>
            </w:r>
            <w:r w:rsidRPr="00733F63">
              <w:rPr>
                <w:rFonts w:ascii="Arial" w:hAnsi="Arial" w:cs="Arial"/>
                <w:lang w:val="vi-VN"/>
              </w:rPr>
              <w:t xml:space="preserve"> động tích cực/tiêu cực đến việc bồi thường thiệt hại trong hoạt động công chứng?</w:t>
            </w:r>
          </w:p>
        </w:tc>
        <w:tc>
          <w:tcPr>
            <w:tcW w:w="3388" w:type="dxa"/>
            <w:shd w:val="clear" w:color="auto" w:fill="FFFFFF" w:themeFill="background1"/>
          </w:tcPr>
          <w:p w14:paraId="75EDB942" w14:textId="77777777" w:rsidR="00667317" w:rsidRPr="00733F63" w:rsidRDefault="00667317" w:rsidP="00997B74">
            <w:pPr>
              <w:spacing w:before="80" w:after="80" w:line="276" w:lineRule="auto"/>
              <w:jc w:val="both"/>
              <w:rPr>
                <w:rFonts w:ascii="Arial" w:hAnsi="Arial" w:cs="Arial"/>
              </w:rPr>
            </w:pPr>
          </w:p>
        </w:tc>
        <w:tc>
          <w:tcPr>
            <w:tcW w:w="4892" w:type="dxa"/>
            <w:vMerge/>
          </w:tcPr>
          <w:p w14:paraId="3BE90E2A" w14:textId="77777777" w:rsidR="00667317" w:rsidRPr="00733F63" w:rsidRDefault="00667317" w:rsidP="00997B74">
            <w:pPr>
              <w:spacing w:before="80" w:after="80" w:line="276" w:lineRule="auto"/>
              <w:jc w:val="both"/>
              <w:rPr>
                <w:rFonts w:ascii="Arial" w:hAnsi="Arial" w:cs="Arial"/>
              </w:rPr>
            </w:pPr>
          </w:p>
        </w:tc>
      </w:tr>
      <w:tr w:rsidR="00967893" w:rsidRPr="00733F63" w14:paraId="2F54FBE3" w14:textId="77777777" w:rsidTr="00997B74">
        <w:tc>
          <w:tcPr>
            <w:tcW w:w="707" w:type="dxa"/>
            <w:shd w:val="clear" w:color="auto" w:fill="FFFFFF" w:themeFill="background1"/>
          </w:tcPr>
          <w:p w14:paraId="54537A10"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217E9BD8"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112D73C1"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17BE752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Tác</w:t>
            </w:r>
            <w:r w:rsidRPr="00733F63">
              <w:rPr>
                <w:rFonts w:ascii="Arial" w:hAnsi="Arial" w:cs="Arial"/>
                <w:lang w:val="vi-VN"/>
              </w:rPr>
              <w:t xml:space="preserve"> động tích cực/tiêu cực đến việc n</w:t>
            </w:r>
            <w:r w:rsidRPr="00733F63">
              <w:rPr>
                <w:rFonts w:ascii="Arial" w:hAnsi="Arial" w:cs="Arial"/>
              </w:rPr>
              <w:t>âng</w:t>
            </w:r>
            <w:r w:rsidRPr="00733F63">
              <w:rPr>
                <w:rFonts w:ascii="Arial" w:hAnsi="Arial" w:cs="Arial"/>
                <w:lang w:val="vi-VN"/>
              </w:rPr>
              <w:t xml:space="preserve"> cao tính an toàn cho các hoạt động công chứng thông qua quy dịnh về thủ tục công chứng, cơ sở dữ liệu, lưu trữ hồ sơ công chứng?</w:t>
            </w:r>
          </w:p>
        </w:tc>
        <w:tc>
          <w:tcPr>
            <w:tcW w:w="3388" w:type="dxa"/>
            <w:shd w:val="clear" w:color="auto" w:fill="FFFFFF" w:themeFill="background1"/>
          </w:tcPr>
          <w:p w14:paraId="00A02771" w14:textId="77777777" w:rsidR="00667317" w:rsidRPr="00733F63" w:rsidRDefault="00667317" w:rsidP="00997B74">
            <w:pPr>
              <w:spacing w:before="80" w:after="80" w:line="276" w:lineRule="auto"/>
              <w:jc w:val="both"/>
              <w:rPr>
                <w:rFonts w:ascii="Arial" w:hAnsi="Arial" w:cs="Arial"/>
              </w:rPr>
            </w:pPr>
          </w:p>
        </w:tc>
        <w:tc>
          <w:tcPr>
            <w:tcW w:w="4892" w:type="dxa"/>
            <w:vMerge/>
          </w:tcPr>
          <w:p w14:paraId="1B15D339" w14:textId="77777777" w:rsidR="00667317" w:rsidRPr="00733F63" w:rsidRDefault="00667317" w:rsidP="00997B74">
            <w:pPr>
              <w:spacing w:before="80" w:after="80" w:line="276" w:lineRule="auto"/>
              <w:jc w:val="both"/>
              <w:rPr>
                <w:rFonts w:ascii="Arial" w:hAnsi="Arial" w:cs="Arial"/>
              </w:rPr>
            </w:pPr>
          </w:p>
        </w:tc>
      </w:tr>
      <w:tr w:rsidR="00967893" w:rsidRPr="00733F63" w14:paraId="25CC99F8" w14:textId="77777777" w:rsidTr="00997B74">
        <w:tc>
          <w:tcPr>
            <w:tcW w:w="707" w:type="dxa"/>
            <w:shd w:val="clear" w:color="auto" w:fill="FFFFFF" w:themeFill="background1"/>
          </w:tcPr>
          <w:p w14:paraId="6A50120F"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1CD1C2CC"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362AD923"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Cơ quan nhà nước</w:t>
            </w:r>
          </w:p>
        </w:tc>
        <w:tc>
          <w:tcPr>
            <w:tcW w:w="3294" w:type="dxa"/>
            <w:shd w:val="clear" w:color="auto" w:fill="FFFFFF" w:themeFill="background1"/>
          </w:tcPr>
          <w:p w14:paraId="24D8E311"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 xml:space="preserve">Tăng/giảm nguồn lực (nhân lực, thời gian, chi phí để giải quyết các tranh chấp, khiếu kiện thuộc thẩm quyền liên </w:t>
            </w:r>
            <w:r w:rsidRPr="00733F63">
              <w:rPr>
                <w:rFonts w:ascii="Arial" w:hAnsi="Arial" w:cs="Arial"/>
              </w:rPr>
              <w:lastRenderedPageBreak/>
              <w:t>quan đến công chứng ?</w:t>
            </w:r>
          </w:p>
          <w:p w14:paraId="2F8BC45D"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niềm tin của người dân với hoạt động công chứng và cơ quan nhà nước trong quản lý hoạt động công chứng?</w:t>
            </w:r>
          </w:p>
        </w:tc>
        <w:tc>
          <w:tcPr>
            <w:tcW w:w="3388" w:type="dxa"/>
            <w:shd w:val="clear" w:color="auto" w:fill="FFFFFF" w:themeFill="background1"/>
          </w:tcPr>
          <w:p w14:paraId="1FF8FEAD" w14:textId="77777777" w:rsidR="00667317" w:rsidRPr="00733F63" w:rsidRDefault="00667317" w:rsidP="00997B74">
            <w:pPr>
              <w:spacing w:before="80" w:after="80" w:line="276" w:lineRule="auto"/>
              <w:jc w:val="both"/>
              <w:rPr>
                <w:rFonts w:ascii="Arial" w:hAnsi="Arial" w:cs="Arial"/>
                <w:i/>
              </w:rPr>
            </w:pPr>
          </w:p>
        </w:tc>
        <w:tc>
          <w:tcPr>
            <w:tcW w:w="4892" w:type="dxa"/>
            <w:vMerge/>
          </w:tcPr>
          <w:p w14:paraId="2E4EF2FD" w14:textId="77777777" w:rsidR="00667317" w:rsidRPr="00733F63" w:rsidRDefault="00667317" w:rsidP="00997B74">
            <w:pPr>
              <w:spacing w:before="80" w:after="80" w:line="276" w:lineRule="auto"/>
              <w:jc w:val="both"/>
              <w:rPr>
                <w:rFonts w:ascii="Arial" w:hAnsi="Arial" w:cs="Arial"/>
              </w:rPr>
            </w:pPr>
          </w:p>
        </w:tc>
      </w:tr>
      <w:tr w:rsidR="00967893" w:rsidRPr="00733F63" w14:paraId="18784F09" w14:textId="77777777" w:rsidTr="00997B74">
        <w:tc>
          <w:tcPr>
            <w:tcW w:w="707" w:type="dxa"/>
            <w:shd w:val="clear" w:color="auto" w:fill="FFFFFF" w:themeFill="background1"/>
          </w:tcPr>
          <w:p w14:paraId="353B9291"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lastRenderedPageBreak/>
              <w:t>3.</w:t>
            </w:r>
          </w:p>
        </w:tc>
        <w:tc>
          <w:tcPr>
            <w:tcW w:w="9341" w:type="dxa"/>
            <w:gridSpan w:val="5"/>
            <w:shd w:val="clear" w:color="auto" w:fill="FFFFFF" w:themeFill="background1"/>
          </w:tcPr>
          <w:p w14:paraId="4972857D" w14:textId="77777777" w:rsidR="00667317" w:rsidRPr="00733F63" w:rsidRDefault="00667317" w:rsidP="00997B74">
            <w:pPr>
              <w:spacing w:before="80" w:after="80" w:line="276" w:lineRule="auto"/>
              <w:jc w:val="both"/>
              <w:rPr>
                <w:rFonts w:ascii="Arial" w:hAnsi="Arial" w:cs="Arial"/>
                <w:b/>
                <w:iCs/>
                <w:lang w:val="vi-VN"/>
              </w:rPr>
            </w:pPr>
            <w:r w:rsidRPr="00733F63">
              <w:rPr>
                <w:rFonts w:ascii="Arial" w:hAnsi="Arial" w:cs="Arial"/>
                <w:b/>
                <w:iCs/>
              </w:rPr>
              <w:t>Quyền</w:t>
            </w:r>
            <w:r w:rsidRPr="00733F63">
              <w:rPr>
                <w:rFonts w:ascii="Arial" w:hAnsi="Arial" w:cs="Arial"/>
                <w:b/>
                <w:iCs/>
                <w:lang w:val="vi-VN"/>
              </w:rPr>
              <w:t xml:space="preserve"> tài sản</w:t>
            </w:r>
          </w:p>
        </w:tc>
        <w:tc>
          <w:tcPr>
            <w:tcW w:w="4892" w:type="dxa"/>
            <w:vMerge/>
            <w:shd w:val="clear" w:color="auto" w:fill="E2EFD9"/>
          </w:tcPr>
          <w:p w14:paraId="4977EAD2" w14:textId="77777777" w:rsidR="00667317" w:rsidRPr="00733F63" w:rsidRDefault="00667317" w:rsidP="00997B74">
            <w:pPr>
              <w:spacing w:before="80" w:after="80" w:line="276" w:lineRule="auto"/>
              <w:jc w:val="both"/>
              <w:rPr>
                <w:rFonts w:ascii="Arial" w:hAnsi="Arial" w:cs="Arial"/>
                <w:b/>
                <w:i/>
              </w:rPr>
            </w:pPr>
          </w:p>
        </w:tc>
      </w:tr>
      <w:tr w:rsidR="00967893" w:rsidRPr="00733F63" w14:paraId="4F337D7C" w14:textId="77777777" w:rsidTr="00997B74">
        <w:tc>
          <w:tcPr>
            <w:tcW w:w="707" w:type="dxa"/>
            <w:shd w:val="clear" w:color="auto" w:fill="FFFFFF" w:themeFill="background1"/>
          </w:tcPr>
          <w:p w14:paraId="5A7CD074"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0155D739"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552E5A7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Tổ</w:t>
            </w:r>
            <w:r w:rsidRPr="00733F63">
              <w:rPr>
                <w:rFonts w:ascii="Arial" w:hAnsi="Arial" w:cs="Arial"/>
                <w:lang w:val="vi-VN"/>
              </w:rPr>
              <w:t xml:space="preserve"> chức hành nghề công chứng</w:t>
            </w:r>
          </w:p>
        </w:tc>
        <w:tc>
          <w:tcPr>
            <w:tcW w:w="3294" w:type="dxa"/>
            <w:shd w:val="clear" w:color="auto" w:fill="FFFFFF" w:themeFill="background1"/>
          </w:tcPr>
          <w:p w14:paraId="6E510F8C"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chi phí mua bảo hiểm trách nhiệm nghề nghiệp cho công chứng viên?</w:t>
            </w:r>
          </w:p>
        </w:tc>
        <w:tc>
          <w:tcPr>
            <w:tcW w:w="3388" w:type="dxa"/>
            <w:shd w:val="clear" w:color="auto" w:fill="FFFFFF" w:themeFill="background1"/>
          </w:tcPr>
          <w:p w14:paraId="36CE5962" w14:textId="77777777" w:rsidR="00667317" w:rsidRPr="00733F63" w:rsidRDefault="00667317" w:rsidP="00997B74">
            <w:pPr>
              <w:spacing w:before="80" w:after="80" w:line="276" w:lineRule="auto"/>
              <w:jc w:val="both"/>
              <w:rPr>
                <w:rFonts w:ascii="Arial" w:hAnsi="Arial" w:cs="Arial"/>
                <w:i/>
              </w:rPr>
            </w:pPr>
          </w:p>
        </w:tc>
        <w:tc>
          <w:tcPr>
            <w:tcW w:w="4892" w:type="dxa"/>
            <w:vMerge/>
          </w:tcPr>
          <w:p w14:paraId="2547D141" w14:textId="77777777" w:rsidR="00667317" w:rsidRPr="00733F63" w:rsidRDefault="00667317" w:rsidP="00997B74">
            <w:pPr>
              <w:spacing w:before="80" w:after="80" w:line="276" w:lineRule="auto"/>
              <w:jc w:val="both"/>
              <w:rPr>
                <w:rFonts w:ascii="Arial" w:hAnsi="Arial" w:cs="Arial"/>
                <w:i/>
              </w:rPr>
            </w:pPr>
          </w:p>
        </w:tc>
      </w:tr>
      <w:tr w:rsidR="00967893" w:rsidRPr="00733F63" w14:paraId="48580513" w14:textId="77777777" w:rsidTr="00997B74">
        <w:tc>
          <w:tcPr>
            <w:tcW w:w="707" w:type="dxa"/>
            <w:shd w:val="clear" w:color="auto" w:fill="FFFFFF" w:themeFill="background1"/>
          </w:tcPr>
          <w:p w14:paraId="0561D3D8"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1508B820"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0A8C4F03"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43BFE01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Tác</w:t>
            </w:r>
            <w:r w:rsidRPr="00733F63">
              <w:rPr>
                <w:rFonts w:ascii="Arial" w:hAnsi="Arial" w:cs="Arial"/>
                <w:lang w:val="vi-VN"/>
              </w:rPr>
              <w:t xml:space="preserve"> động đến chi phí giải quyết bồi thường thiệt hại do lỗi của công chứng viên (khi có sự hỗ trợ của bảo hiểm)?</w:t>
            </w:r>
          </w:p>
        </w:tc>
        <w:tc>
          <w:tcPr>
            <w:tcW w:w="3388" w:type="dxa"/>
            <w:shd w:val="clear" w:color="auto" w:fill="FFFFFF" w:themeFill="background1"/>
          </w:tcPr>
          <w:p w14:paraId="33047619" w14:textId="77777777" w:rsidR="00667317" w:rsidRPr="00733F63" w:rsidRDefault="00667317" w:rsidP="00997B74">
            <w:pPr>
              <w:spacing w:before="80" w:after="80" w:line="276" w:lineRule="auto"/>
              <w:jc w:val="both"/>
              <w:rPr>
                <w:rFonts w:ascii="Arial" w:hAnsi="Arial" w:cs="Arial"/>
                <w:i/>
              </w:rPr>
            </w:pPr>
          </w:p>
        </w:tc>
        <w:tc>
          <w:tcPr>
            <w:tcW w:w="4892" w:type="dxa"/>
            <w:vMerge/>
          </w:tcPr>
          <w:p w14:paraId="4D336935" w14:textId="77777777" w:rsidR="00667317" w:rsidRPr="00733F63" w:rsidRDefault="00667317" w:rsidP="00997B74">
            <w:pPr>
              <w:spacing w:before="80" w:after="80" w:line="276" w:lineRule="auto"/>
              <w:jc w:val="both"/>
              <w:rPr>
                <w:rFonts w:ascii="Arial" w:hAnsi="Arial" w:cs="Arial"/>
                <w:i/>
              </w:rPr>
            </w:pPr>
          </w:p>
        </w:tc>
      </w:tr>
      <w:tr w:rsidR="00967893" w:rsidRPr="00733F63" w14:paraId="70044136" w14:textId="77777777" w:rsidTr="00997B74">
        <w:tc>
          <w:tcPr>
            <w:tcW w:w="707" w:type="dxa"/>
            <w:shd w:val="clear" w:color="auto" w:fill="FFFFFF" w:themeFill="background1"/>
          </w:tcPr>
          <w:p w14:paraId="73C7762D"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460D991A"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12B764EC"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20A7697C" w14:textId="77777777" w:rsidR="00667317" w:rsidRPr="00733F63" w:rsidRDefault="00667317" w:rsidP="00997B74">
            <w:pPr>
              <w:spacing w:line="276" w:lineRule="auto"/>
              <w:jc w:val="both"/>
              <w:rPr>
                <w:rFonts w:ascii="Arial" w:hAnsi="Arial" w:cs="Arial"/>
                <w:lang w:val="vi-VN"/>
              </w:rPr>
            </w:pPr>
            <w:r w:rsidRPr="00733F63">
              <w:rPr>
                <w:rFonts w:ascii="Arial" w:hAnsi="Arial" w:cs="Arial"/>
                <w:lang w:val="vi-VN"/>
              </w:rPr>
              <w:t>Tác động tích cực/tiêu cực đến việc tiết kiệm chi phí xác minh thông tin liên quan đến thông tin về nguồn gốc tài sản, tình trạng giao dịch của tài sản và các thông tin về biện pháp ngăn chặn được áp dụng đối với tài sản có liên quan đến hợp đồng, giao dịch đã được công chứng?</w:t>
            </w:r>
          </w:p>
        </w:tc>
        <w:tc>
          <w:tcPr>
            <w:tcW w:w="3388" w:type="dxa"/>
            <w:shd w:val="clear" w:color="auto" w:fill="FFFFFF" w:themeFill="background1"/>
          </w:tcPr>
          <w:p w14:paraId="518672EB" w14:textId="77777777" w:rsidR="00667317" w:rsidRPr="00733F63" w:rsidRDefault="00667317" w:rsidP="00997B74">
            <w:pPr>
              <w:spacing w:before="80" w:after="80" w:line="276" w:lineRule="auto"/>
              <w:jc w:val="both"/>
              <w:rPr>
                <w:rFonts w:ascii="Arial" w:hAnsi="Arial" w:cs="Arial"/>
                <w:i/>
              </w:rPr>
            </w:pPr>
          </w:p>
        </w:tc>
        <w:tc>
          <w:tcPr>
            <w:tcW w:w="4892" w:type="dxa"/>
            <w:vMerge/>
          </w:tcPr>
          <w:p w14:paraId="2DF3760B" w14:textId="77777777" w:rsidR="00667317" w:rsidRPr="00733F63" w:rsidRDefault="00667317" w:rsidP="00997B74">
            <w:pPr>
              <w:spacing w:before="80" w:after="80" w:line="276" w:lineRule="auto"/>
              <w:jc w:val="both"/>
              <w:rPr>
                <w:rFonts w:ascii="Arial" w:hAnsi="Arial" w:cs="Arial"/>
                <w:i/>
              </w:rPr>
            </w:pPr>
          </w:p>
        </w:tc>
      </w:tr>
      <w:tr w:rsidR="00967893" w:rsidRPr="00733F63" w14:paraId="197DB8B5" w14:textId="77777777" w:rsidTr="00997B74">
        <w:tc>
          <w:tcPr>
            <w:tcW w:w="707" w:type="dxa"/>
            <w:shd w:val="clear" w:color="auto" w:fill="FFFFFF" w:themeFill="background1"/>
          </w:tcPr>
          <w:p w14:paraId="6E469DD0"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262135AA"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63149365"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Người tham gia ký kết hợp đồng, giao dịch hoặc cá nhân, tổ chức khác có liên quan trực tiếp đến hợp đồng, giao dịch đã được công chứng</w:t>
            </w:r>
          </w:p>
        </w:tc>
        <w:tc>
          <w:tcPr>
            <w:tcW w:w="3294" w:type="dxa"/>
            <w:shd w:val="clear" w:color="auto" w:fill="FFFFFF" w:themeFill="background1"/>
          </w:tcPr>
          <w:p w14:paraId="27678553"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trong việc bảo</w:t>
            </w:r>
            <w:r w:rsidRPr="00733F63">
              <w:rPr>
                <w:rFonts w:ascii="Arial" w:hAnsi="Arial" w:cs="Arial"/>
                <w:lang w:val="vi-VN"/>
              </w:rPr>
              <w:t xml:space="preserve"> đảm khả năng </w:t>
            </w:r>
            <w:r w:rsidRPr="00733F63">
              <w:rPr>
                <w:rFonts w:ascii="Arial" w:hAnsi="Arial" w:cs="Arial"/>
              </w:rPr>
              <w:t>được</w:t>
            </w:r>
            <w:r w:rsidRPr="00733F63">
              <w:rPr>
                <w:rFonts w:ascii="Arial" w:hAnsi="Arial" w:cs="Arial"/>
                <w:lang w:val="vi-VN"/>
              </w:rPr>
              <w:t xml:space="preserve"> </w:t>
            </w:r>
            <w:r w:rsidRPr="00733F63">
              <w:rPr>
                <w:rFonts w:ascii="Arial" w:hAnsi="Arial" w:cs="Arial"/>
              </w:rPr>
              <w:t>bồi thường các thiệt hại về vật chất xảy ra do lỗi của công chứng viên?</w:t>
            </w:r>
          </w:p>
        </w:tc>
        <w:tc>
          <w:tcPr>
            <w:tcW w:w="3388" w:type="dxa"/>
            <w:shd w:val="clear" w:color="auto" w:fill="FFFFFF" w:themeFill="background1"/>
          </w:tcPr>
          <w:p w14:paraId="49728FC0" w14:textId="77777777" w:rsidR="00667317" w:rsidRPr="00733F63" w:rsidRDefault="00667317" w:rsidP="00997B74">
            <w:pPr>
              <w:spacing w:before="80" w:after="80" w:line="276" w:lineRule="auto"/>
              <w:jc w:val="both"/>
              <w:rPr>
                <w:rFonts w:ascii="Arial" w:hAnsi="Arial" w:cs="Arial"/>
                <w:i/>
              </w:rPr>
            </w:pPr>
          </w:p>
        </w:tc>
        <w:tc>
          <w:tcPr>
            <w:tcW w:w="4892" w:type="dxa"/>
            <w:vMerge/>
          </w:tcPr>
          <w:p w14:paraId="4B01A758" w14:textId="77777777" w:rsidR="00667317" w:rsidRPr="00733F63" w:rsidRDefault="00667317" w:rsidP="00997B74">
            <w:pPr>
              <w:spacing w:before="80" w:after="80" w:line="276" w:lineRule="auto"/>
              <w:jc w:val="both"/>
              <w:rPr>
                <w:rFonts w:ascii="Arial" w:hAnsi="Arial" w:cs="Arial"/>
                <w:i/>
              </w:rPr>
            </w:pPr>
          </w:p>
        </w:tc>
      </w:tr>
      <w:tr w:rsidR="00967893" w:rsidRPr="00733F63" w14:paraId="78016D6D" w14:textId="77777777" w:rsidTr="00997B74">
        <w:tc>
          <w:tcPr>
            <w:tcW w:w="707" w:type="dxa"/>
            <w:shd w:val="clear" w:color="auto" w:fill="FFFFFF" w:themeFill="background1"/>
          </w:tcPr>
          <w:p w14:paraId="0723B426"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7FC2D8B6"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7100C62F"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Tổ chức, cá nhân sử dụng dịch vụ công chứng</w:t>
            </w:r>
          </w:p>
        </w:tc>
        <w:tc>
          <w:tcPr>
            <w:tcW w:w="3294" w:type="dxa"/>
            <w:shd w:val="clear" w:color="auto" w:fill="FFFFFF" w:themeFill="background1"/>
          </w:tcPr>
          <w:p w14:paraId="45BFF3E2"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chi phí công chứng?</w:t>
            </w:r>
          </w:p>
        </w:tc>
        <w:tc>
          <w:tcPr>
            <w:tcW w:w="3388" w:type="dxa"/>
            <w:shd w:val="clear" w:color="auto" w:fill="FFFFFF" w:themeFill="background1"/>
          </w:tcPr>
          <w:p w14:paraId="6FFBF3D9" w14:textId="77777777" w:rsidR="00667317" w:rsidRPr="00733F63" w:rsidRDefault="00667317" w:rsidP="00997B74">
            <w:pPr>
              <w:spacing w:before="80" w:after="80" w:line="276" w:lineRule="auto"/>
              <w:jc w:val="both"/>
              <w:rPr>
                <w:rFonts w:ascii="Arial" w:hAnsi="Arial" w:cs="Arial"/>
                <w:i/>
              </w:rPr>
            </w:pPr>
          </w:p>
        </w:tc>
        <w:tc>
          <w:tcPr>
            <w:tcW w:w="4892" w:type="dxa"/>
            <w:vMerge/>
          </w:tcPr>
          <w:p w14:paraId="2FC6C85D" w14:textId="77777777" w:rsidR="00667317" w:rsidRPr="00733F63" w:rsidRDefault="00667317" w:rsidP="00997B74">
            <w:pPr>
              <w:spacing w:before="80" w:after="80" w:line="276" w:lineRule="auto"/>
              <w:jc w:val="both"/>
              <w:rPr>
                <w:rFonts w:ascii="Arial" w:hAnsi="Arial" w:cs="Arial"/>
                <w:i/>
              </w:rPr>
            </w:pPr>
          </w:p>
        </w:tc>
      </w:tr>
      <w:tr w:rsidR="00967893" w:rsidRPr="00733F63" w14:paraId="397D91A7" w14:textId="77777777" w:rsidTr="00997B74">
        <w:tc>
          <w:tcPr>
            <w:tcW w:w="707" w:type="dxa"/>
            <w:shd w:val="clear" w:color="auto" w:fill="FFFFFF" w:themeFill="background1"/>
          </w:tcPr>
          <w:p w14:paraId="69CFE009"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66D2B9C5"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3D2DA81D"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Cơ quan nhà nước</w:t>
            </w:r>
          </w:p>
        </w:tc>
        <w:tc>
          <w:tcPr>
            <w:tcW w:w="3294" w:type="dxa"/>
            <w:shd w:val="clear" w:color="auto" w:fill="FFFFFF" w:themeFill="background1"/>
          </w:tcPr>
          <w:p w14:paraId="1B972971"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w:t>
            </w:r>
            <w:r w:rsidRPr="00733F63">
              <w:rPr>
                <w:rFonts w:ascii="Arial" w:hAnsi="Arial" w:cs="Arial"/>
                <w:lang w:val="vi-VN"/>
              </w:rPr>
              <w:t xml:space="preserve"> động tích cực/tiêu cực đến chi phí xây dựng, vận hành cơ sở dữ liệu công chứng và lưu trữ</w:t>
            </w:r>
          </w:p>
        </w:tc>
        <w:tc>
          <w:tcPr>
            <w:tcW w:w="3388" w:type="dxa"/>
            <w:shd w:val="clear" w:color="auto" w:fill="FFFFFF" w:themeFill="background1"/>
          </w:tcPr>
          <w:p w14:paraId="111DA3C7" w14:textId="77777777" w:rsidR="00667317" w:rsidRPr="00733F63" w:rsidRDefault="00667317" w:rsidP="00997B74">
            <w:pPr>
              <w:spacing w:before="80" w:after="80" w:line="276" w:lineRule="auto"/>
              <w:jc w:val="both"/>
              <w:rPr>
                <w:rFonts w:ascii="Arial" w:hAnsi="Arial" w:cs="Arial"/>
                <w:i/>
              </w:rPr>
            </w:pPr>
          </w:p>
        </w:tc>
        <w:tc>
          <w:tcPr>
            <w:tcW w:w="4892" w:type="dxa"/>
            <w:vMerge/>
          </w:tcPr>
          <w:p w14:paraId="3920C6F6" w14:textId="77777777" w:rsidR="00667317" w:rsidRPr="00733F63" w:rsidRDefault="00667317" w:rsidP="00997B74">
            <w:pPr>
              <w:spacing w:before="80" w:after="80" w:line="276" w:lineRule="auto"/>
              <w:jc w:val="both"/>
              <w:rPr>
                <w:rFonts w:ascii="Arial" w:hAnsi="Arial" w:cs="Arial"/>
                <w:i/>
              </w:rPr>
            </w:pPr>
          </w:p>
        </w:tc>
      </w:tr>
      <w:tr w:rsidR="00967893" w:rsidRPr="00733F63" w14:paraId="1484EEAA" w14:textId="77777777" w:rsidTr="00997B74">
        <w:tc>
          <w:tcPr>
            <w:tcW w:w="707" w:type="dxa"/>
            <w:shd w:val="clear" w:color="auto" w:fill="FFFFFF" w:themeFill="background1"/>
          </w:tcPr>
          <w:p w14:paraId="214975AF"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4.</w:t>
            </w:r>
          </w:p>
        </w:tc>
        <w:tc>
          <w:tcPr>
            <w:tcW w:w="9341" w:type="dxa"/>
            <w:gridSpan w:val="5"/>
            <w:shd w:val="clear" w:color="auto" w:fill="FFFFFF" w:themeFill="background1"/>
          </w:tcPr>
          <w:p w14:paraId="1A346F07"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rPr>
              <w:t>Quản</w:t>
            </w:r>
            <w:r w:rsidRPr="00733F63">
              <w:rPr>
                <w:rFonts w:ascii="Arial" w:hAnsi="Arial" w:cs="Arial"/>
                <w:b/>
                <w:bCs/>
                <w:iCs/>
                <w:lang w:val="vi-VN"/>
              </w:rPr>
              <w:t xml:space="preserve"> lý xã hội</w:t>
            </w:r>
          </w:p>
        </w:tc>
        <w:tc>
          <w:tcPr>
            <w:tcW w:w="4892" w:type="dxa"/>
            <w:vMerge/>
            <w:shd w:val="clear" w:color="auto" w:fill="E2EFD9"/>
          </w:tcPr>
          <w:p w14:paraId="689418B6" w14:textId="77777777" w:rsidR="00667317" w:rsidRPr="00733F63" w:rsidRDefault="00667317" w:rsidP="00997B74">
            <w:pPr>
              <w:spacing w:before="80" w:after="80" w:line="276" w:lineRule="auto"/>
              <w:jc w:val="both"/>
              <w:rPr>
                <w:rFonts w:ascii="Arial" w:hAnsi="Arial" w:cs="Arial"/>
                <w:i/>
              </w:rPr>
            </w:pPr>
          </w:p>
        </w:tc>
      </w:tr>
      <w:tr w:rsidR="00967893" w:rsidRPr="00733F63" w14:paraId="19D47B69" w14:textId="77777777" w:rsidTr="00997B74">
        <w:tc>
          <w:tcPr>
            <w:tcW w:w="707" w:type="dxa"/>
            <w:shd w:val="clear" w:color="auto" w:fill="FFFFFF" w:themeFill="background1"/>
          </w:tcPr>
          <w:p w14:paraId="4AC49C7D"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73B4521B" w14:textId="77777777" w:rsidR="00667317" w:rsidRPr="00733F63" w:rsidRDefault="00667317" w:rsidP="00997B74">
            <w:pPr>
              <w:spacing w:before="80" w:after="80" w:line="276" w:lineRule="auto"/>
              <w:jc w:val="both"/>
              <w:rPr>
                <w:rFonts w:ascii="Arial" w:hAnsi="Arial" w:cs="Arial"/>
                <w:b/>
                <w:lang w:val="vi-VN"/>
              </w:rPr>
            </w:pPr>
          </w:p>
        </w:tc>
        <w:tc>
          <w:tcPr>
            <w:tcW w:w="1593" w:type="dxa"/>
            <w:shd w:val="clear" w:color="auto" w:fill="FFFFFF" w:themeFill="background1"/>
          </w:tcPr>
          <w:p w14:paraId="67BEC8D2"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Cơ</w:t>
            </w:r>
            <w:r w:rsidRPr="00733F63">
              <w:rPr>
                <w:rFonts w:ascii="Arial" w:hAnsi="Arial" w:cs="Arial"/>
                <w:lang w:val="vi-VN"/>
              </w:rPr>
              <w:t xml:space="preserve"> quan nhà nước</w:t>
            </w:r>
          </w:p>
        </w:tc>
        <w:tc>
          <w:tcPr>
            <w:tcW w:w="3294" w:type="dxa"/>
            <w:shd w:val="clear" w:color="auto" w:fill="FFFFFF" w:themeFill="background1"/>
          </w:tcPr>
          <w:p w14:paraId="1D2B199A" w14:textId="77777777" w:rsidR="00667317" w:rsidRPr="00733F63" w:rsidRDefault="00667317" w:rsidP="00997B74">
            <w:pPr>
              <w:widowControl w:val="0"/>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tỷ lệ hài lòng của người dân với cơ quan nhà nước?</w:t>
            </w:r>
          </w:p>
        </w:tc>
        <w:tc>
          <w:tcPr>
            <w:tcW w:w="3388" w:type="dxa"/>
            <w:shd w:val="clear" w:color="auto" w:fill="FFFFFF" w:themeFill="background1"/>
          </w:tcPr>
          <w:p w14:paraId="1981DF59" w14:textId="77777777" w:rsidR="00667317" w:rsidRPr="00733F63" w:rsidRDefault="00667317" w:rsidP="00997B74">
            <w:pPr>
              <w:spacing w:before="80" w:after="80" w:line="276" w:lineRule="auto"/>
              <w:jc w:val="both"/>
              <w:rPr>
                <w:rFonts w:ascii="Arial" w:hAnsi="Arial" w:cs="Arial"/>
                <w:i/>
              </w:rPr>
            </w:pPr>
          </w:p>
        </w:tc>
        <w:tc>
          <w:tcPr>
            <w:tcW w:w="4892" w:type="dxa"/>
            <w:vMerge/>
          </w:tcPr>
          <w:p w14:paraId="266207DD" w14:textId="77777777" w:rsidR="00667317" w:rsidRPr="00733F63" w:rsidRDefault="00667317" w:rsidP="00997B74">
            <w:pPr>
              <w:spacing w:before="80" w:after="80" w:line="276" w:lineRule="auto"/>
              <w:jc w:val="both"/>
              <w:rPr>
                <w:rFonts w:ascii="Arial" w:hAnsi="Arial" w:cs="Arial"/>
                <w:i/>
              </w:rPr>
            </w:pPr>
          </w:p>
        </w:tc>
      </w:tr>
      <w:tr w:rsidR="00967893" w:rsidRPr="00733F63" w14:paraId="0987477E" w14:textId="77777777" w:rsidTr="00997B74">
        <w:tc>
          <w:tcPr>
            <w:tcW w:w="707" w:type="dxa"/>
            <w:shd w:val="clear" w:color="auto" w:fill="FFFFFF" w:themeFill="background1"/>
          </w:tcPr>
          <w:p w14:paraId="078F219F"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19098643"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1D708658"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00DE94D2" w14:textId="77777777" w:rsidR="00667317" w:rsidRPr="00733F63" w:rsidRDefault="00667317" w:rsidP="00997B74">
            <w:pPr>
              <w:widowControl w:val="0"/>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cải cách thủ tục hành chính liên quan đến đăng ký hành nghề, xoá đăng ký hành nghề, cấp, cấp lại, thu hồi Thẻ công chứng viên?</w:t>
            </w:r>
          </w:p>
        </w:tc>
        <w:tc>
          <w:tcPr>
            <w:tcW w:w="3388" w:type="dxa"/>
            <w:shd w:val="clear" w:color="auto" w:fill="FFFFFF" w:themeFill="background1"/>
          </w:tcPr>
          <w:p w14:paraId="75FFEE43" w14:textId="77777777" w:rsidR="00667317" w:rsidRPr="00733F63" w:rsidRDefault="00667317" w:rsidP="00997B74">
            <w:pPr>
              <w:widowControl w:val="0"/>
              <w:spacing w:before="80" w:after="80" w:line="276" w:lineRule="auto"/>
              <w:jc w:val="both"/>
              <w:rPr>
                <w:rFonts w:ascii="Arial" w:hAnsi="Arial" w:cs="Arial"/>
              </w:rPr>
            </w:pPr>
          </w:p>
        </w:tc>
        <w:tc>
          <w:tcPr>
            <w:tcW w:w="4892" w:type="dxa"/>
            <w:vMerge/>
          </w:tcPr>
          <w:p w14:paraId="76648676" w14:textId="77777777" w:rsidR="00667317" w:rsidRPr="00733F63" w:rsidRDefault="00667317" w:rsidP="00997B74">
            <w:pPr>
              <w:spacing w:before="80" w:after="80" w:line="276" w:lineRule="auto"/>
              <w:jc w:val="both"/>
              <w:rPr>
                <w:rFonts w:ascii="Arial" w:hAnsi="Arial" w:cs="Arial"/>
                <w:i/>
              </w:rPr>
            </w:pPr>
          </w:p>
        </w:tc>
      </w:tr>
      <w:tr w:rsidR="00667317" w:rsidRPr="00733F63" w14:paraId="47E38E66" w14:textId="77777777" w:rsidTr="00997B74">
        <w:tc>
          <w:tcPr>
            <w:tcW w:w="707" w:type="dxa"/>
            <w:shd w:val="clear" w:color="auto" w:fill="FFFFFF" w:themeFill="background1"/>
          </w:tcPr>
          <w:p w14:paraId="25CE7289"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IV.</w:t>
            </w:r>
          </w:p>
        </w:tc>
        <w:tc>
          <w:tcPr>
            <w:tcW w:w="14233" w:type="dxa"/>
            <w:gridSpan w:val="6"/>
            <w:shd w:val="clear" w:color="auto" w:fill="FFFFFF" w:themeFill="background1"/>
          </w:tcPr>
          <w:p w14:paraId="7C0CA95D" w14:textId="77777777" w:rsidR="00667317" w:rsidRPr="00733F63" w:rsidRDefault="00667317" w:rsidP="00997B74">
            <w:pPr>
              <w:spacing w:before="80" w:after="80" w:line="276" w:lineRule="auto"/>
              <w:rPr>
                <w:rFonts w:ascii="Arial" w:hAnsi="Arial" w:cs="Arial"/>
                <w:b/>
              </w:rPr>
            </w:pPr>
            <w:r w:rsidRPr="00733F63">
              <w:rPr>
                <w:rFonts w:ascii="Arial" w:hAnsi="Arial" w:cs="Arial"/>
                <w:b/>
              </w:rPr>
              <w:t>TĂNG</w:t>
            </w:r>
            <w:r w:rsidRPr="00733F63">
              <w:rPr>
                <w:rFonts w:ascii="Arial" w:hAnsi="Arial" w:cs="Arial"/>
                <w:b/>
                <w:lang w:val="vi-VN"/>
              </w:rPr>
              <w:t xml:space="preserve"> CƯỜNG VAI TRÒ CỦA </w:t>
            </w:r>
            <w:r w:rsidRPr="00733F63">
              <w:rPr>
                <w:rFonts w:ascii="Arial" w:hAnsi="Arial" w:cs="Arial"/>
                <w:b/>
              </w:rPr>
              <w:t>TỔ CHỨC XÃ HỘI – NGHỀ NGHIỆP CỦA CCV: Thành lập Hội CCV; Nhiệm vụ, quyền hạn của Hội CCV; Thành lập Hiệp hội CCV; Nhiệm vụ, quyền hạn của Hiệp hội CCV và Điều lệ của Hiệp hội CCV</w:t>
            </w:r>
          </w:p>
          <w:p w14:paraId="0CCA4C73" w14:textId="77777777" w:rsidR="00667317" w:rsidRPr="00733F63" w:rsidRDefault="00667317" w:rsidP="00997B74">
            <w:pPr>
              <w:spacing w:before="80" w:after="80" w:line="276" w:lineRule="auto"/>
              <w:rPr>
                <w:rFonts w:ascii="Arial" w:hAnsi="Arial" w:cs="Arial"/>
                <w:b/>
              </w:rPr>
            </w:pPr>
          </w:p>
        </w:tc>
      </w:tr>
      <w:tr w:rsidR="00967893" w:rsidRPr="00733F63" w14:paraId="6CE6B728" w14:textId="77777777" w:rsidTr="00997B74">
        <w:tc>
          <w:tcPr>
            <w:tcW w:w="707" w:type="dxa"/>
            <w:shd w:val="clear" w:color="auto" w:fill="FFFFFF" w:themeFill="background1"/>
          </w:tcPr>
          <w:p w14:paraId="7FDAC8DA"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1.</w:t>
            </w:r>
          </w:p>
        </w:tc>
        <w:tc>
          <w:tcPr>
            <w:tcW w:w="9341" w:type="dxa"/>
            <w:gridSpan w:val="5"/>
            <w:shd w:val="clear" w:color="auto" w:fill="FFFFFF" w:themeFill="background1"/>
          </w:tcPr>
          <w:p w14:paraId="07583F52"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rPr>
              <w:t>Lao</w:t>
            </w:r>
            <w:r w:rsidRPr="00733F63">
              <w:rPr>
                <w:rFonts w:ascii="Arial" w:hAnsi="Arial" w:cs="Arial"/>
                <w:b/>
                <w:bCs/>
                <w:iCs/>
                <w:lang w:val="vi-VN"/>
              </w:rPr>
              <w:t xml:space="preserve"> động, việc làm</w:t>
            </w:r>
          </w:p>
        </w:tc>
        <w:tc>
          <w:tcPr>
            <w:tcW w:w="4892" w:type="dxa"/>
            <w:vMerge w:val="restart"/>
            <w:shd w:val="clear" w:color="auto" w:fill="auto"/>
          </w:tcPr>
          <w:p w14:paraId="5F81E476"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Chính phủ</w:t>
            </w:r>
          </w:p>
          <w:p w14:paraId="15265B23"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(http://chinhphu.vn)</w:t>
            </w:r>
          </w:p>
          <w:p w14:paraId="7B830023"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Website của Cơ quan đại diện Liên hiệp Quốc và Chương trình phát triển Liên hiệp quốc tại Việt Nam</w:t>
            </w:r>
          </w:p>
          <w:p w14:paraId="6BA9484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(http://www.un.org.vn)</w:t>
            </w:r>
          </w:p>
          <w:p w14:paraId="5846DEE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(http://www.vn.undp.org) </w:t>
            </w:r>
          </w:p>
          <w:p w14:paraId="31E126C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Ngân hàng Thế giới</w:t>
            </w:r>
          </w:p>
          <w:p w14:paraId="259A1769"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(http://www.worldbank.org/vi/country/vietnam)</w:t>
            </w:r>
          </w:p>
          <w:p w14:paraId="2380CC92"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Tổng cục Thống kê</w:t>
            </w:r>
          </w:p>
          <w:p w14:paraId="1F34C413"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23" w:history="1">
              <w:r w:rsidRPr="00733F63">
                <w:rPr>
                  <w:rStyle w:val="Hyperlink"/>
                  <w:rFonts w:ascii="Arial" w:hAnsi="Arial" w:cs="Arial"/>
                </w:rPr>
                <w:t>https://www.gso.gov.vn</w:t>
              </w:r>
            </w:hyperlink>
            <w:r w:rsidRPr="00784BD8">
              <w:rPr>
                <w:rFonts w:ascii="Arial" w:hAnsi="Arial" w:cs="Arial"/>
              </w:rPr>
              <w:t>)</w:t>
            </w:r>
          </w:p>
          <w:p w14:paraId="4652C7DF"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Bộ Tư pháp</w:t>
            </w:r>
          </w:p>
          <w:p w14:paraId="70CA8DFA"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24" w:history="1">
              <w:r w:rsidRPr="00733F63">
                <w:rPr>
                  <w:rStyle w:val="Hyperlink"/>
                  <w:rFonts w:ascii="Arial" w:hAnsi="Arial" w:cs="Arial"/>
                </w:rPr>
                <w:t>http://www.moj.gov.vn</w:t>
              </w:r>
            </w:hyperlink>
            <w:r w:rsidRPr="00784BD8">
              <w:rPr>
                <w:rFonts w:ascii="Arial" w:hAnsi="Arial" w:cs="Arial"/>
              </w:rPr>
              <w:t>)</w:t>
            </w:r>
          </w:p>
          <w:p w14:paraId="25B5931A"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lastRenderedPageBreak/>
              <w:t>(https://bttp.moj.gov.vn/Pages/trang-chu.aspx)</w:t>
            </w:r>
          </w:p>
          <w:p w14:paraId="41D919D9"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Cơ sở dữ liệu Luật Việt Nam</w:t>
            </w:r>
          </w:p>
          <w:p w14:paraId="40C165A9"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(luatvietnam.vn)</w:t>
            </w:r>
          </w:p>
          <w:p w14:paraId="5665D75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Hoặc </w:t>
            </w:r>
          </w:p>
          <w:p w14:paraId="1C03015F"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Thư viện pháp luật </w:t>
            </w:r>
          </w:p>
          <w:p w14:paraId="3A58480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(thuvienphapluat.vn)</w:t>
            </w:r>
          </w:p>
          <w:p w14:paraId="67D0A01E"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Hiệp hội công chứng Việt Nam</w:t>
            </w:r>
          </w:p>
          <w:p w14:paraId="499B7BBC" w14:textId="77777777" w:rsidR="00667317" w:rsidRPr="00733F63" w:rsidRDefault="00667317" w:rsidP="00997B74">
            <w:pPr>
              <w:tabs>
                <w:tab w:val="right" w:leader="dot" w:pos="8640"/>
              </w:tabs>
              <w:spacing w:before="80" w:after="80" w:line="276" w:lineRule="auto"/>
              <w:rPr>
                <w:rFonts w:ascii="Arial" w:hAnsi="Arial" w:cs="Arial"/>
                <w:b/>
                <w:color w:val="000000"/>
              </w:rPr>
            </w:pPr>
            <w:r w:rsidRPr="00733F63">
              <w:rPr>
                <w:rFonts w:ascii="Arial" w:hAnsi="Arial" w:cs="Arial"/>
              </w:rPr>
              <w:t>(https://www.vietnamnotary.org/)</w:t>
            </w:r>
          </w:p>
        </w:tc>
      </w:tr>
      <w:tr w:rsidR="00967893" w:rsidRPr="00733F63" w14:paraId="7AAC661F" w14:textId="77777777" w:rsidTr="00997B74">
        <w:tc>
          <w:tcPr>
            <w:tcW w:w="707" w:type="dxa"/>
            <w:shd w:val="clear" w:color="auto" w:fill="FFFFFF" w:themeFill="background1"/>
          </w:tcPr>
          <w:p w14:paraId="6A0D6DE5"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1.1.</w:t>
            </w:r>
          </w:p>
        </w:tc>
        <w:tc>
          <w:tcPr>
            <w:tcW w:w="9341" w:type="dxa"/>
            <w:gridSpan w:val="5"/>
            <w:shd w:val="clear" w:color="auto" w:fill="FFFFFF" w:themeFill="background1"/>
          </w:tcPr>
          <w:p w14:paraId="203DC77B" w14:textId="77777777" w:rsidR="00667317" w:rsidRPr="00733F63" w:rsidRDefault="00667317" w:rsidP="00997B74">
            <w:pPr>
              <w:spacing w:before="80" w:after="80" w:line="276" w:lineRule="auto"/>
              <w:jc w:val="both"/>
              <w:rPr>
                <w:rFonts w:ascii="Arial" w:hAnsi="Arial" w:cs="Arial"/>
                <w:b/>
                <w:iCs/>
                <w:lang w:val="vi-VN"/>
              </w:rPr>
            </w:pPr>
            <w:r w:rsidRPr="00733F63">
              <w:rPr>
                <w:rFonts w:ascii="Arial" w:hAnsi="Arial" w:cs="Arial"/>
                <w:b/>
                <w:iCs/>
              </w:rPr>
              <w:t>Số</w:t>
            </w:r>
            <w:r w:rsidRPr="00733F63">
              <w:rPr>
                <w:rFonts w:ascii="Arial" w:hAnsi="Arial" w:cs="Arial"/>
                <w:b/>
                <w:iCs/>
                <w:lang w:val="vi-VN"/>
              </w:rPr>
              <w:t xml:space="preserve"> lượng việc làm</w:t>
            </w:r>
          </w:p>
        </w:tc>
        <w:tc>
          <w:tcPr>
            <w:tcW w:w="4892" w:type="dxa"/>
            <w:vMerge/>
            <w:shd w:val="clear" w:color="auto" w:fill="auto"/>
          </w:tcPr>
          <w:p w14:paraId="7D1A72A0" w14:textId="77777777" w:rsidR="00667317" w:rsidRPr="00733F63" w:rsidRDefault="00667317" w:rsidP="00997B74">
            <w:pPr>
              <w:spacing w:before="80" w:after="80" w:line="276" w:lineRule="auto"/>
              <w:jc w:val="both"/>
              <w:rPr>
                <w:rFonts w:ascii="Arial" w:hAnsi="Arial" w:cs="Arial"/>
                <w:i/>
              </w:rPr>
            </w:pPr>
          </w:p>
        </w:tc>
      </w:tr>
      <w:tr w:rsidR="00967893" w:rsidRPr="00733F63" w14:paraId="07FD8D84" w14:textId="77777777" w:rsidTr="00997B74">
        <w:tc>
          <w:tcPr>
            <w:tcW w:w="707" w:type="dxa"/>
            <w:shd w:val="clear" w:color="auto" w:fill="FFFFFF" w:themeFill="background1"/>
          </w:tcPr>
          <w:p w14:paraId="42D6B929"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428A2426"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48999FDE"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Tổ chức - xã hội nghề nghiệp</w:t>
            </w:r>
          </w:p>
        </w:tc>
        <w:tc>
          <w:tcPr>
            <w:tcW w:w="3294" w:type="dxa"/>
            <w:shd w:val="clear" w:color="auto" w:fill="FFFFFF" w:themeFill="background1"/>
          </w:tcPr>
          <w:p w14:paraId="4896EE3A"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tải công việc cho tổ chức xã hội – nghề nghiệp của công chứng viên trong việc quản lý tổ chức, hoạt động công chứng?</w:t>
            </w:r>
          </w:p>
        </w:tc>
        <w:tc>
          <w:tcPr>
            <w:tcW w:w="3388" w:type="dxa"/>
            <w:shd w:val="clear" w:color="auto" w:fill="FFFFFF" w:themeFill="background1"/>
          </w:tcPr>
          <w:p w14:paraId="613DF418"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20CA326F" w14:textId="77777777" w:rsidR="00667317" w:rsidRPr="00733F63" w:rsidRDefault="00667317" w:rsidP="00997B74">
            <w:pPr>
              <w:spacing w:before="80" w:after="80" w:line="276" w:lineRule="auto"/>
              <w:jc w:val="both"/>
              <w:rPr>
                <w:rFonts w:ascii="Arial" w:hAnsi="Arial" w:cs="Arial"/>
                <w:i/>
              </w:rPr>
            </w:pPr>
          </w:p>
        </w:tc>
      </w:tr>
      <w:tr w:rsidR="00967893" w:rsidRPr="00733F63" w14:paraId="23329919" w14:textId="77777777" w:rsidTr="00997B74">
        <w:tc>
          <w:tcPr>
            <w:tcW w:w="707" w:type="dxa"/>
            <w:shd w:val="clear" w:color="auto" w:fill="FFFFFF" w:themeFill="background1"/>
          </w:tcPr>
          <w:p w14:paraId="252AB57B"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7280EFD2"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577D37B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Cơ</w:t>
            </w:r>
            <w:r w:rsidRPr="00733F63">
              <w:rPr>
                <w:rFonts w:ascii="Arial" w:hAnsi="Arial" w:cs="Arial"/>
                <w:lang w:val="vi-VN"/>
              </w:rPr>
              <w:t xml:space="preserve"> quan nhà nước</w:t>
            </w:r>
          </w:p>
        </w:tc>
        <w:tc>
          <w:tcPr>
            <w:tcW w:w="3294" w:type="dxa"/>
            <w:shd w:val="clear" w:color="auto" w:fill="FFFFFF" w:themeFill="background1"/>
          </w:tcPr>
          <w:p w14:paraId="79CF14A9"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tải công việc cho cơ</w:t>
            </w:r>
            <w:r w:rsidRPr="00733F63">
              <w:rPr>
                <w:rFonts w:ascii="Arial" w:hAnsi="Arial" w:cs="Arial"/>
                <w:lang w:val="vi-VN"/>
              </w:rPr>
              <w:t xml:space="preserve"> quan nhà nước </w:t>
            </w:r>
            <w:r w:rsidRPr="00733F63">
              <w:rPr>
                <w:rFonts w:ascii="Arial" w:hAnsi="Arial" w:cs="Arial"/>
              </w:rPr>
              <w:t>trong việc quản lý tổ chức, hoạt động công chứng?</w:t>
            </w:r>
          </w:p>
        </w:tc>
        <w:tc>
          <w:tcPr>
            <w:tcW w:w="3388" w:type="dxa"/>
            <w:shd w:val="clear" w:color="auto" w:fill="FFFFFF" w:themeFill="background1"/>
          </w:tcPr>
          <w:p w14:paraId="1858858B"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1707D993" w14:textId="77777777" w:rsidR="00667317" w:rsidRPr="00733F63" w:rsidRDefault="00667317" w:rsidP="00997B74">
            <w:pPr>
              <w:spacing w:before="80" w:after="80" w:line="276" w:lineRule="auto"/>
              <w:jc w:val="both"/>
              <w:rPr>
                <w:rFonts w:ascii="Arial" w:hAnsi="Arial" w:cs="Arial"/>
                <w:i/>
              </w:rPr>
            </w:pPr>
          </w:p>
        </w:tc>
      </w:tr>
      <w:tr w:rsidR="00967893" w:rsidRPr="00733F63" w14:paraId="6866C6C6" w14:textId="77777777" w:rsidTr="00997B74">
        <w:tc>
          <w:tcPr>
            <w:tcW w:w="707" w:type="dxa"/>
            <w:shd w:val="clear" w:color="auto" w:fill="FFFFFF" w:themeFill="background1"/>
          </w:tcPr>
          <w:p w14:paraId="67280C80"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1.2.</w:t>
            </w:r>
          </w:p>
        </w:tc>
        <w:tc>
          <w:tcPr>
            <w:tcW w:w="9341" w:type="dxa"/>
            <w:gridSpan w:val="5"/>
            <w:shd w:val="clear" w:color="auto" w:fill="FFFFFF" w:themeFill="background1"/>
          </w:tcPr>
          <w:p w14:paraId="06748217"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Tác động đến chất lượng hoạt động công chứng và quản lý hoạt động công chứng</w:t>
            </w:r>
          </w:p>
        </w:tc>
        <w:tc>
          <w:tcPr>
            <w:tcW w:w="4892" w:type="dxa"/>
            <w:vMerge/>
            <w:shd w:val="clear" w:color="auto" w:fill="auto"/>
          </w:tcPr>
          <w:p w14:paraId="3EAF5BEF" w14:textId="77777777" w:rsidR="00667317" w:rsidRPr="00733F63" w:rsidRDefault="00667317" w:rsidP="00997B74">
            <w:pPr>
              <w:spacing w:before="80" w:after="80" w:line="276" w:lineRule="auto"/>
              <w:jc w:val="both"/>
              <w:rPr>
                <w:rFonts w:ascii="Arial" w:hAnsi="Arial" w:cs="Arial"/>
                <w:i/>
              </w:rPr>
            </w:pPr>
          </w:p>
        </w:tc>
      </w:tr>
      <w:tr w:rsidR="00967893" w:rsidRPr="00733F63" w14:paraId="7C6013E4" w14:textId="77777777" w:rsidTr="00997B74">
        <w:tc>
          <w:tcPr>
            <w:tcW w:w="707" w:type="dxa"/>
            <w:shd w:val="clear" w:color="auto" w:fill="FFFFFF" w:themeFill="background1"/>
          </w:tcPr>
          <w:p w14:paraId="49E489CC"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5F873837"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61847F67"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 xml:space="preserve">Công chứng viên, tổ chức </w:t>
            </w:r>
            <w:r w:rsidRPr="00733F63">
              <w:rPr>
                <w:rFonts w:ascii="Arial" w:hAnsi="Arial" w:cs="Arial"/>
              </w:rPr>
              <w:lastRenderedPageBreak/>
              <w:t>hành nghề công chứng</w:t>
            </w:r>
          </w:p>
        </w:tc>
        <w:tc>
          <w:tcPr>
            <w:tcW w:w="3294" w:type="dxa"/>
            <w:shd w:val="clear" w:color="auto" w:fill="FFFFFF" w:themeFill="background1"/>
          </w:tcPr>
          <w:p w14:paraId="33188210"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lastRenderedPageBreak/>
              <w:t xml:space="preserve">Tác động tích cực/tiêu cực đến việc đào tạo nghề, nâng </w:t>
            </w:r>
            <w:r w:rsidRPr="00733F63">
              <w:rPr>
                <w:rFonts w:ascii="Arial" w:hAnsi="Arial" w:cs="Arial"/>
              </w:rPr>
              <w:lastRenderedPageBreak/>
              <w:t>cao trách nhiệm, đạo đức hành nghề?</w:t>
            </w:r>
          </w:p>
        </w:tc>
        <w:tc>
          <w:tcPr>
            <w:tcW w:w="3388" w:type="dxa"/>
            <w:shd w:val="clear" w:color="auto" w:fill="FFFFFF" w:themeFill="background1"/>
          </w:tcPr>
          <w:p w14:paraId="4E426C04"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lastRenderedPageBreak/>
              <w:t xml:space="preserve">Tác động tích cực/tiêu cực đến việc đào tạo nghề, nâng </w:t>
            </w:r>
            <w:r w:rsidRPr="00733F63">
              <w:rPr>
                <w:rFonts w:ascii="Arial" w:hAnsi="Arial" w:cs="Arial"/>
              </w:rPr>
              <w:lastRenderedPageBreak/>
              <w:t>cao trách nhiệm, đạo đức hành nghề của công chứng viên nam/nữ?</w:t>
            </w:r>
          </w:p>
        </w:tc>
        <w:tc>
          <w:tcPr>
            <w:tcW w:w="4892" w:type="dxa"/>
            <w:vMerge/>
            <w:shd w:val="clear" w:color="auto" w:fill="auto"/>
          </w:tcPr>
          <w:p w14:paraId="6536A4E0" w14:textId="77777777" w:rsidR="00667317" w:rsidRPr="00733F63" w:rsidRDefault="00667317" w:rsidP="00997B74">
            <w:pPr>
              <w:spacing w:before="80" w:after="80" w:line="276" w:lineRule="auto"/>
              <w:jc w:val="both"/>
              <w:rPr>
                <w:rFonts w:ascii="Arial" w:hAnsi="Arial" w:cs="Arial"/>
                <w:i/>
              </w:rPr>
            </w:pPr>
          </w:p>
        </w:tc>
      </w:tr>
      <w:tr w:rsidR="00967893" w:rsidRPr="00733F63" w14:paraId="15C50A83" w14:textId="77777777" w:rsidTr="00997B74">
        <w:tc>
          <w:tcPr>
            <w:tcW w:w="707" w:type="dxa"/>
            <w:shd w:val="clear" w:color="auto" w:fill="FFFFFF" w:themeFill="background1"/>
          </w:tcPr>
          <w:p w14:paraId="0CE80EF6"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3D92B408"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4011676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Tổ chức xã hội – nghề nghiệp của</w:t>
            </w:r>
            <w:r w:rsidRPr="00733F63">
              <w:rPr>
                <w:rFonts w:ascii="Arial" w:hAnsi="Arial" w:cs="Arial"/>
                <w:lang w:val="vi-VN"/>
              </w:rPr>
              <w:t xml:space="preserve"> </w:t>
            </w:r>
            <w:r w:rsidRPr="00733F63">
              <w:rPr>
                <w:rFonts w:ascii="Arial" w:hAnsi="Arial" w:cs="Arial"/>
              </w:rPr>
              <w:t>công chứng</w:t>
            </w:r>
            <w:r w:rsidRPr="00733F63">
              <w:rPr>
                <w:rFonts w:ascii="Arial" w:hAnsi="Arial" w:cs="Arial"/>
                <w:lang w:val="vi-VN"/>
              </w:rPr>
              <w:t xml:space="preserve"> viên</w:t>
            </w:r>
          </w:p>
        </w:tc>
        <w:tc>
          <w:tcPr>
            <w:tcW w:w="3294" w:type="dxa"/>
            <w:shd w:val="clear" w:color="auto" w:fill="FFFFFF" w:themeFill="background1"/>
          </w:tcPr>
          <w:p w14:paraId="76B7D139"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vai trò, trách nhiệm trong việc quản lý người làm nghề công chứng, tổ chức hành nghề công chứng?</w:t>
            </w:r>
          </w:p>
        </w:tc>
        <w:tc>
          <w:tcPr>
            <w:tcW w:w="3388" w:type="dxa"/>
            <w:shd w:val="clear" w:color="auto" w:fill="FFFFFF" w:themeFill="background1"/>
          </w:tcPr>
          <w:p w14:paraId="04E26182"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7BC37DFB" w14:textId="77777777" w:rsidR="00667317" w:rsidRPr="00733F63" w:rsidRDefault="00667317" w:rsidP="00997B74">
            <w:pPr>
              <w:spacing w:before="80" w:after="80" w:line="276" w:lineRule="auto"/>
              <w:jc w:val="both"/>
              <w:rPr>
                <w:rFonts w:ascii="Arial" w:hAnsi="Arial" w:cs="Arial"/>
                <w:i/>
              </w:rPr>
            </w:pPr>
          </w:p>
        </w:tc>
      </w:tr>
      <w:tr w:rsidR="00967893" w:rsidRPr="00733F63" w14:paraId="64C74038" w14:textId="77777777" w:rsidTr="00997B74">
        <w:tc>
          <w:tcPr>
            <w:tcW w:w="707" w:type="dxa"/>
            <w:shd w:val="clear" w:color="auto" w:fill="FFFFFF" w:themeFill="background1"/>
          </w:tcPr>
          <w:p w14:paraId="4330EEAC"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lang w:val="vi-VN"/>
              </w:rPr>
              <w:t>2.</w:t>
            </w:r>
            <w:r w:rsidRPr="00733F63">
              <w:rPr>
                <w:rFonts w:ascii="Arial" w:hAnsi="Arial" w:cs="Arial"/>
                <w:b/>
                <w:color w:val="000000"/>
              </w:rPr>
              <w:t xml:space="preserve"> </w:t>
            </w:r>
          </w:p>
        </w:tc>
        <w:tc>
          <w:tcPr>
            <w:tcW w:w="9341" w:type="dxa"/>
            <w:gridSpan w:val="5"/>
            <w:shd w:val="clear" w:color="auto" w:fill="FFFFFF" w:themeFill="background1"/>
          </w:tcPr>
          <w:p w14:paraId="47412755"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rPr>
              <w:t>Văn</w:t>
            </w:r>
            <w:r w:rsidRPr="00733F63">
              <w:rPr>
                <w:rFonts w:ascii="Arial" w:hAnsi="Arial" w:cs="Arial"/>
                <w:b/>
                <w:bCs/>
                <w:iCs/>
                <w:lang w:val="vi-VN"/>
              </w:rPr>
              <w:t xml:space="preserve"> hoá</w:t>
            </w:r>
          </w:p>
        </w:tc>
        <w:tc>
          <w:tcPr>
            <w:tcW w:w="4892" w:type="dxa"/>
            <w:vMerge/>
            <w:shd w:val="clear" w:color="auto" w:fill="auto"/>
          </w:tcPr>
          <w:p w14:paraId="298EC278" w14:textId="77777777" w:rsidR="00667317" w:rsidRPr="00733F63" w:rsidRDefault="00667317" w:rsidP="00997B74">
            <w:pPr>
              <w:spacing w:before="80" w:after="80" w:line="276" w:lineRule="auto"/>
              <w:jc w:val="both"/>
              <w:rPr>
                <w:rFonts w:ascii="Arial" w:hAnsi="Arial" w:cs="Arial"/>
                <w:i/>
              </w:rPr>
            </w:pPr>
          </w:p>
        </w:tc>
      </w:tr>
      <w:tr w:rsidR="00967893" w:rsidRPr="00733F63" w14:paraId="18DED320" w14:textId="77777777" w:rsidTr="00997B74">
        <w:tc>
          <w:tcPr>
            <w:tcW w:w="707" w:type="dxa"/>
            <w:shd w:val="clear" w:color="auto" w:fill="FFFFFF" w:themeFill="background1"/>
          </w:tcPr>
          <w:p w14:paraId="4AF7A140"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18F1E639"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1319E79C"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Tổ</w:t>
            </w:r>
            <w:r w:rsidRPr="00733F63">
              <w:rPr>
                <w:rFonts w:ascii="Arial" w:hAnsi="Arial" w:cs="Arial"/>
                <w:lang w:val="vi-VN"/>
              </w:rPr>
              <w:t xml:space="preserve"> chức xã hội – nghề nghiệp của công chứng viên</w:t>
            </w:r>
          </w:p>
        </w:tc>
        <w:tc>
          <w:tcPr>
            <w:tcW w:w="3294" w:type="dxa"/>
            <w:shd w:val="clear" w:color="auto" w:fill="FFFFFF" w:themeFill="background1"/>
          </w:tcPr>
          <w:p w14:paraId="63D7096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Tác</w:t>
            </w:r>
            <w:r w:rsidRPr="00733F63">
              <w:rPr>
                <w:rFonts w:ascii="Arial" w:hAnsi="Arial" w:cs="Arial"/>
                <w:lang w:val="vi-VN"/>
              </w:rPr>
              <w:t xml:space="preserve"> động tích cực/tiêu cực trong việc xây dựng, hình thành, duy trì và phát triển văn hoá, đạo đức hành nghề công chứng viên?</w:t>
            </w:r>
          </w:p>
        </w:tc>
        <w:tc>
          <w:tcPr>
            <w:tcW w:w="3388" w:type="dxa"/>
            <w:shd w:val="clear" w:color="auto" w:fill="FFFFFF" w:themeFill="background1"/>
          </w:tcPr>
          <w:p w14:paraId="4B90F4C2"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130A9ABC" w14:textId="77777777" w:rsidR="00667317" w:rsidRPr="00733F63" w:rsidRDefault="00667317" w:rsidP="00997B74">
            <w:pPr>
              <w:spacing w:before="80" w:after="80" w:line="276" w:lineRule="auto"/>
              <w:jc w:val="both"/>
              <w:rPr>
                <w:rFonts w:ascii="Arial" w:hAnsi="Arial" w:cs="Arial"/>
                <w:i/>
              </w:rPr>
            </w:pPr>
          </w:p>
        </w:tc>
      </w:tr>
      <w:tr w:rsidR="00967893" w:rsidRPr="00733F63" w14:paraId="0DA645BF" w14:textId="77777777" w:rsidTr="00997B74">
        <w:tc>
          <w:tcPr>
            <w:tcW w:w="707" w:type="dxa"/>
            <w:shd w:val="clear" w:color="auto" w:fill="FFFFFF" w:themeFill="background1"/>
          </w:tcPr>
          <w:p w14:paraId="37562846"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7F53E15D"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4FF9A81E"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Công</w:t>
            </w:r>
            <w:r w:rsidRPr="00733F63">
              <w:rPr>
                <w:rFonts w:ascii="Arial" w:hAnsi="Arial" w:cs="Arial"/>
                <w:lang w:val="vi-VN"/>
              </w:rPr>
              <w:t xml:space="preserve"> chứng viên, tổ chức hành nghề công chứng</w:t>
            </w:r>
          </w:p>
        </w:tc>
        <w:tc>
          <w:tcPr>
            <w:tcW w:w="3294" w:type="dxa"/>
            <w:shd w:val="clear" w:color="auto" w:fill="FFFFFF" w:themeFill="background1"/>
          </w:tcPr>
          <w:p w14:paraId="37B36024"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w:t>
            </w:r>
            <w:r w:rsidRPr="00733F63">
              <w:rPr>
                <w:rFonts w:ascii="Arial" w:hAnsi="Arial" w:cs="Arial"/>
                <w:lang w:val="vi-VN"/>
              </w:rPr>
              <w:t xml:space="preserve"> động tích cực/tiêu cực trong việc nâng cao trách nhiệm xã hội, phát triển văn hoá, đạo đức hành nghề công chứng viên?</w:t>
            </w:r>
          </w:p>
        </w:tc>
        <w:tc>
          <w:tcPr>
            <w:tcW w:w="3388" w:type="dxa"/>
            <w:shd w:val="clear" w:color="auto" w:fill="FFFFFF" w:themeFill="background1"/>
          </w:tcPr>
          <w:p w14:paraId="777C055D"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6BE6BB24" w14:textId="77777777" w:rsidR="00667317" w:rsidRPr="00733F63" w:rsidRDefault="00667317" w:rsidP="00997B74">
            <w:pPr>
              <w:spacing w:before="80" w:after="80" w:line="276" w:lineRule="auto"/>
              <w:jc w:val="both"/>
              <w:rPr>
                <w:rFonts w:ascii="Arial" w:hAnsi="Arial" w:cs="Arial"/>
                <w:i/>
              </w:rPr>
            </w:pPr>
          </w:p>
        </w:tc>
      </w:tr>
      <w:tr w:rsidR="00967893" w:rsidRPr="00733F63" w14:paraId="1B713019" w14:textId="77777777" w:rsidTr="00997B74">
        <w:tc>
          <w:tcPr>
            <w:tcW w:w="707" w:type="dxa"/>
            <w:shd w:val="clear" w:color="auto" w:fill="FFFFFF" w:themeFill="background1"/>
          </w:tcPr>
          <w:p w14:paraId="3ECE78FE"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lang w:val="vi-VN"/>
              </w:rPr>
              <w:t>3.</w:t>
            </w:r>
            <w:r w:rsidRPr="00733F63">
              <w:rPr>
                <w:rFonts w:ascii="Arial" w:hAnsi="Arial" w:cs="Arial"/>
                <w:b/>
                <w:color w:val="000000"/>
              </w:rPr>
              <w:t xml:space="preserve"> </w:t>
            </w:r>
          </w:p>
        </w:tc>
        <w:tc>
          <w:tcPr>
            <w:tcW w:w="9341" w:type="dxa"/>
            <w:gridSpan w:val="5"/>
            <w:shd w:val="clear" w:color="auto" w:fill="FFFFFF" w:themeFill="background1"/>
          </w:tcPr>
          <w:p w14:paraId="1204827D"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Quản lý xã hội</w:t>
            </w:r>
          </w:p>
        </w:tc>
        <w:tc>
          <w:tcPr>
            <w:tcW w:w="4892" w:type="dxa"/>
            <w:vMerge/>
            <w:shd w:val="clear" w:color="auto" w:fill="auto"/>
          </w:tcPr>
          <w:p w14:paraId="520EC38F" w14:textId="77777777" w:rsidR="00667317" w:rsidRPr="00733F63" w:rsidRDefault="00667317" w:rsidP="00997B74">
            <w:pPr>
              <w:spacing w:before="80" w:after="80" w:line="276" w:lineRule="auto"/>
              <w:jc w:val="both"/>
              <w:rPr>
                <w:rFonts w:ascii="Arial" w:hAnsi="Arial" w:cs="Arial"/>
                <w:i/>
              </w:rPr>
            </w:pPr>
          </w:p>
        </w:tc>
      </w:tr>
      <w:tr w:rsidR="00967893" w:rsidRPr="00733F63" w14:paraId="7CDD1336" w14:textId="77777777" w:rsidTr="00997B74">
        <w:tc>
          <w:tcPr>
            <w:tcW w:w="707" w:type="dxa"/>
            <w:shd w:val="clear" w:color="auto" w:fill="FFFFFF" w:themeFill="background1"/>
          </w:tcPr>
          <w:p w14:paraId="604EFF2E"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51A06838"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11CB0463"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Tổ chức, cá nhân</w:t>
            </w:r>
          </w:p>
        </w:tc>
        <w:tc>
          <w:tcPr>
            <w:tcW w:w="3294" w:type="dxa"/>
            <w:shd w:val="clear" w:color="auto" w:fill="FFFFFF" w:themeFill="background1"/>
          </w:tcPr>
          <w:p w14:paraId="34740DDA"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đến việc bảo vệ quyền, lợi ích hợp pháp thông qua hoạt động công chứng?</w:t>
            </w:r>
          </w:p>
        </w:tc>
        <w:tc>
          <w:tcPr>
            <w:tcW w:w="3388" w:type="dxa"/>
            <w:shd w:val="clear" w:color="auto" w:fill="FFFFFF" w:themeFill="background1"/>
          </w:tcPr>
          <w:p w14:paraId="63442D66"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t xml:space="preserve">Tác động tích cực/tiêu cực đến việc bảo vệ quyền, lợi ích hợp pháp của người sử dụng dịch vụ công chứng là nam/nữ thông qua hoạt động </w:t>
            </w:r>
            <w:r w:rsidRPr="00733F63">
              <w:rPr>
                <w:rFonts w:ascii="Arial" w:hAnsi="Arial" w:cs="Arial"/>
              </w:rPr>
              <w:lastRenderedPageBreak/>
              <w:t>công chứng?</w:t>
            </w:r>
          </w:p>
        </w:tc>
        <w:tc>
          <w:tcPr>
            <w:tcW w:w="4892" w:type="dxa"/>
            <w:vMerge/>
            <w:shd w:val="clear" w:color="auto" w:fill="auto"/>
          </w:tcPr>
          <w:p w14:paraId="498E8DA7" w14:textId="77777777" w:rsidR="00667317" w:rsidRPr="00733F63" w:rsidRDefault="00667317" w:rsidP="00997B74">
            <w:pPr>
              <w:spacing w:before="80" w:after="80" w:line="276" w:lineRule="auto"/>
              <w:jc w:val="both"/>
              <w:rPr>
                <w:rFonts w:ascii="Arial" w:hAnsi="Arial" w:cs="Arial"/>
                <w:i/>
              </w:rPr>
            </w:pPr>
          </w:p>
        </w:tc>
      </w:tr>
      <w:tr w:rsidR="00967893" w:rsidRPr="00733F63" w14:paraId="5C32CBD2" w14:textId="77777777" w:rsidTr="00997B74">
        <w:tc>
          <w:tcPr>
            <w:tcW w:w="707" w:type="dxa"/>
            <w:shd w:val="clear" w:color="auto" w:fill="FFFFFF" w:themeFill="background1"/>
          </w:tcPr>
          <w:p w14:paraId="4836ECC3"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7E25CF46"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0B8DB9DA"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Công chứng viên, tổ chức hành nghề công chứng</w:t>
            </w:r>
          </w:p>
        </w:tc>
        <w:tc>
          <w:tcPr>
            <w:tcW w:w="3294" w:type="dxa"/>
            <w:shd w:val="clear" w:color="auto" w:fill="FFFFFF" w:themeFill="background1"/>
          </w:tcPr>
          <w:p w14:paraId="571F98C4"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đến việc bảo đảm quyền và lợi ích hợp pháp của công chứng viên, tổ chức hành nghề công chứng thông qua tổ chức xã hội - nghề nghiệp?</w:t>
            </w:r>
          </w:p>
        </w:tc>
        <w:tc>
          <w:tcPr>
            <w:tcW w:w="3388" w:type="dxa"/>
            <w:shd w:val="clear" w:color="auto" w:fill="FFFFFF" w:themeFill="background1"/>
          </w:tcPr>
          <w:p w14:paraId="7234765C"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61AD9B7C" w14:textId="77777777" w:rsidR="00667317" w:rsidRPr="00733F63" w:rsidRDefault="00667317" w:rsidP="00997B74">
            <w:pPr>
              <w:spacing w:before="80" w:after="80" w:line="276" w:lineRule="auto"/>
              <w:jc w:val="both"/>
              <w:rPr>
                <w:rFonts w:ascii="Arial" w:hAnsi="Arial" w:cs="Arial"/>
                <w:i/>
              </w:rPr>
            </w:pPr>
          </w:p>
        </w:tc>
      </w:tr>
      <w:tr w:rsidR="00967893" w:rsidRPr="00733F63" w14:paraId="689671B9" w14:textId="77777777" w:rsidTr="00997B74">
        <w:tc>
          <w:tcPr>
            <w:tcW w:w="707" w:type="dxa"/>
            <w:shd w:val="clear" w:color="auto" w:fill="FFFFFF" w:themeFill="background1"/>
          </w:tcPr>
          <w:p w14:paraId="23C22716"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6A622AC4"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530F8EBF"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16E424A8"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trong việc phát hiện, xử lý tranh chấp, vi phạm liên quan đến đạo đức, kỷ luật nghề trong hoạt động công chứng?</w:t>
            </w:r>
          </w:p>
        </w:tc>
        <w:tc>
          <w:tcPr>
            <w:tcW w:w="3388" w:type="dxa"/>
            <w:shd w:val="clear" w:color="auto" w:fill="FFFFFF" w:themeFill="background1"/>
          </w:tcPr>
          <w:p w14:paraId="495F10C1"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5F12A024" w14:textId="77777777" w:rsidR="00667317" w:rsidRPr="00733F63" w:rsidRDefault="00667317" w:rsidP="00997B74">
            <w:pPr>
              <w:spacing w:before="80" w:after="80" w:line="276" w:lineRule="auto"/>
              <w:jc w:val="both"/>
              <w:rPr>
                <w:rFonts w:ascii="Arial" w:hAnsi="Arial" w:cs="Arial"/>
                <w:i/>
              </w:rPr>
            </w:pPr>
          </w:p>
        </w:tc>
      </w:tr>
      <w:tr w:rsidR="00967893" w:rsidRPr="00733F63" w14:paraId="09BB5797" w14:textId="77777777" w:rsidTr="00997B74">
        <w:tc>
          <w:tcPr>
            <w:tcW w:w="707" w:type="dxa"/>
            <w:shd w:val="clear" w:color="auto" w:fill="FFFFFF" w:themeFill="background1"/>
          </w:tcPr>
          <w:p w14:paraId="6E95AE94"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7F5764F0"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56C85115"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Tổ chức xã hội – nghề nghiệp của công chứng viên</w:t>
            </w:r>
          </w:p>
        </w:tc>
        <w:tc>
          <w:tcPr>
            <w:tcW w:w="3294" w:type="dxa"/>
            <w:shd w:val="clear" w:color="auto" w:fill="FFFFFF" w:themeFill="background1"/>
          </w:tcPr>
          <w:p w14:paraId="5DDB833F"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đến việc phát huy được vai trò tự quản của tổ chức xã hội - nghề nghiệp của công chứng viên ở Trung ương và địa phương?</w:t>
            </w:r>
          </w:p>
        </w:tc>
        <w:tc>
          <w:tcPr>
            <w:tcW w:w="3388" w:type="dxa"/>
            <w:shd w:val="clear" w:color="auto" w:fill="FFFFFF" w:themeFill="background1"/>
          </w:tcPr>
          <w:p w14:paraId="4946E1F3"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3F570DDB" w14:textId="77777777" w:rsidR="00667317" w:rsidRPr="00733F63" w:rsidRDefault="00667317" w:rsidP="00997B74">
            <w:pPr>
              <w:spacing w:before="80" w:after="80" w:line="276" w:lineRule="auto"/>
              <w:jc w:val="both"/>
              <w:rPr>
                <w:rFonts w:ascii="Arial" w:hAnsi="Arial" w:cs="Arial"/>
                <w:i/>
              </w:rPr>
            </w:pPr>
          </w:p>
        </w:tc>
      </w:tr>
      <w:tr w:rsidR="00967893" w:rsidRPr="00733F63" w14:paraId="6D1410A8" w14:textId="77777777" w:rsidTr="00997B74">
        <w:tc>
          <w:tcPr>
            <w:tcW w:w="707" w:type="dxa"/>
            <w:shd w:val="clear" w:color="auto" w:fill="FFFFFF" w:themeFill="background1"/>
          </w:tcPr>
          <w:p w14:paraId="731BE4D7"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1026F3A9"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415E4F12"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5A0C339D"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 xml:space="preserve">Tác động tích cực/tiêu cực đến việc tăng cường sự đoàn kết, tập hợp rộng rãi sức mạnh tập thể, liên kết các công chứng viên trên cả nước bảo đảm quyền và lợi </w:t>
            </w:r>
            <w:r w:rsidRPr="00733F63">
              <w:rPr>
                <w:rFonts w:ascii="Arial" w:hAnsi="Arial" w:cs="Arial"/>
              </w:rPr>
              <w:lastRenderedPageBreak/>
              <w:t>ích hợp pháp của các công chứng viên?</w:t>
            </w:r>
          </w:p>
        </w:tc>
        <w:tc>
          <w:tcPr>
            <w:tcW w:w="3388" w:type="dxa"/>
            <w:shd w:val="clear" w:color="auto" w:fill="FFFFFF" w:themeFill="background1"/>
          </w:tcPr>
          <w:p w14:paraId="2124F237"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216CFC34" w14:textId="77777777" w:rsidR="00667317" w:rsidRPr="00733F63" w:rsidRDefault="00667317" w:rsidP="00997B74">
            <w:pPr>
              <w:spacing w:before="80" w:after="80" w:line="276" w:lineRule="auto"/>
              <w:jc w:val="both"/>
              <w:rPr>
                <w:rFonts w:ascii="Arial" w:hAnsi="Arial" w:cs="Arial"/>
                <w:i/>
              </w:rPr>
            </w:pPr>
          </w:p>
        </w:tc>
      </w:tr>
      <w:tr w:rsidR="00967893" w:rsidRPr="00733F63" w14:paraId="6AB94C78" w14:textId="77777777" w:rsidTr="00997B74">
        <w:tc>
          <w:tcPr>
            <w:tcW w:w="707" w:type="dxa"/>
            <w:shd w:val="clear" w:color="auto" w:fill="FFFFFF" w:themeFill="background1"/>
          </w:tcPr>
          <w:p w14:paraId="35CFFEF5"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0774D5A6"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2834F036"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11F01638"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đến việc hạn chế tình trạng thiếu thống nhất trong hoạt động của các Hội công chứng?</w:t>
            </w:r>
          </w:p>
        </w:tc>
        <w:tc>
          <w:tcPr>
            <w:tcW w:w="3388" w:type="dxa"/>
            <w:shd w:val="clear" w:color="auto" w:fill="FFFFFF" w:themeFill="background1"/>
          </w:tcPr>
          <w:p w14:paraId="42912A93"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561B2723" w14:textId="77777777" w:rsidR="00667317" w:rsidRPr="00733F63" w:rsidRDefault="00667317" w:rsidP="00997B74">
            <w:pPr>
              <w:spacing w:before="80" w:after="80" w:line="276" w:lineRule="auto"/>
              <w:jc w:val="both"/>
              <w:rPr>
                <w:rFonts w:ascii="Arial" w:hAnsi="Arial" w:cs="Arial"/>
                <w:i/>
              </w:rPr>
            </w:pPr>
          </w:p>
        </w:tc>
      </w:tr>
      <w:tr w:rsidR="00967893" w:rsidRPr="00733F63" w14:paraId="3044EBE8" w14:textId="77777777" w:rsidTr="00997B74">
        <w:tc>
          <w:tcPr>
            <w:tcW w:w="707" w:type="dxa"/>
            <w:shd w:val="clear" w:color="auto" w:fill="FFFFFF" w:themeFill="background1"/>
          </w:tcPr>
          <w:p w14:paraId="61B780DE"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57D7A65B"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0715C582"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Cơ quan nhà nước</w:t>
            </w:r>
          </w:p>
        </w:tc>
        <w:tc>
          <w:tcPr>
            <w:tcW w:w="3294" w:type="dxa"/>
            <w:shd w:val="clear" w:color="auto" w:fill="FFFFFF" w:themeFill="background1"/>
          </w:tcPr>
          <w:p w14:paraId="6946B489"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đến việc tạo sự tương thích với hệ thống tổ chức xã hội - nghề nghiệp trong nước và phù hợp với thông lệ quốc tế?</w:t>
            </w:r>
          </w:p>
        </w:tc>
        <w:tc>
          <w:tcPr>
            <w:tcW w:w="3388" w:type="dxa"/>
            <w:shd w:val="clear" w:color="auto" w:fill="FFFFFF" w:themeFill="background1"/>
          </w:tcPr>
          <w:p w14:paraId="5888E155"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1639537F" w14:textId="77777777" w:rsidR="00667317" w:rsidRPr="00733F63" w:rsidRDefault="00667317" w:rsidP="00997B74">
            <w:pPr>
              <w:spacing w:before="80" w:after="80" w:line="276" w:lineRule="auto"/>
              <w:jc w:val="both"/>
              <w:rPr>
                <w:rFonts w:ascii="Arial" w:hAnsi="Arial" w:cs="Arial"/>
                <w:i/>
              </w:rPr>
            </w:pPr>
          </w:p>
        </w:tc>
      </w:tr>
      <w:tr w:rsidR="00967893" w:rsidRPr="00733F63" w14:paraId="609CF9BF" w14:textId="77777777" w:rsidTr="00997B74">
        <w:tc>
          <w:tcPr>
            <w:tcW w:w="707" w:type="dxa"/>
            <w:shd w:val="clear" w:color="auto" w:fill="FFFFFF" w:themeFill="background1"/>
          </w:tcPr>
          <w:p w14:paraId="5F1AE2AB"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2576AD96"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54EE29CF"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4FC6CDA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cải cách thủ tục hành chính liên quan đến thành lập tổ chức xã hội – nghề nghiệp của công chứng viên?</w:t>
            </w:r>
          </w:p>
        </w:tc>
        <w:tc>
          <w:tcPr>
            <w:tcW w:w="3388" w:type="dxa"/>
            <w:shd w:val="clear" w:color="auto" w:fill="FFFFFF" w:themeFill="background1"/>
          </w:tcPr>
          <w:p w14:paraId="18CB74C1"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504ACCBB" w14:textId="77777777" w:rsidR="00667317" w:rsidRPr="00733F63" w:rsidRDefault="00667317" w:rsidP="00997B74">
            <w:pPr>
              <w:spacing w:before="80" w:after="80" w:line="276" w:lineRule="auto"/>
              <w:jc w:val="both"/>
              <w:rPr>
                <w:rFonts w:ascii="Arial" w:hAnsi="Arial" w:cs="Arial"/>
                <w:i/>
              </w:rPr>
            </w:pPr>
          </w:p>
        </w:tc>
      </w:tr>
      <w:tr w:rsidR="00967893" w:rsidRPr="00733F63" w14:paraId="69FA93E7" w14:textId="77777777" w:rsidTr="00997B74">
        <w:tc>
          <w:tcPr>
            <w:tcW w:w="707" w:type="dxa"/>
            <w:shd w:val="clear" w:color="auto" w:fill="FFFFFF" w:themeFill="background1"/>
          </w:tcPr>
          <w:p w14:paraId="01261019"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2C443E4A"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511660FE"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6293D9E2"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đến việc tạo cơ chế kiểm soát chặt chẽ, nâng cao trách nhiệm của quản lý nhà nước ở địa phương?</w:t>
            </w:r>
          </w:p>
        </w:tc>
        <w:tc>
          <w:tcPr>
            <w:tcW w:w="3388" w:type="dxa"/>
            <w:shd w:val="clear" w:color="auto" w:fill="FFFFFF" w:themeFill="background1"/>
          </w:tcPr>
          <w:p w14:paraId="5D1AA0F2"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619D48B1" w14:textId="77777777" w:rsidR="00667317" w:rsidRPr="00733F63" w:rsidRDefault="00667317" w:rsidP="00997B74">
            <w:pPr>
              <w:spacing w:before="80" w:after="80" w:line="276" w:lineRule="auto"/>
              <w:jc w:val="both"/>
              <w:rPr>
                <w:rFonts w:ascii="Arial" w:hAnsi="Arial" w:cs="Arial"/>
                <w:i/>
              </w:rPr>
            </w:pPr>
          </w:p>
        </w:tc>
      </w:tr>
      <w:tr w:rsidR="00667317" w:rsidRPr="00733F63" w14:paraId="0DE73424" w14:textId="77777777" w:rsidTr="00997B74">
        <w:tc>
          <w:tcPr>
            <w:tcW w:w="707" w:type="dxa"/>
            <w:shd w:val="clear" w:color="auto" w:fill="FFFFFF" w:themeFill="background1"/>
          </w:tcPr>
          <w:p w14:paraId="4D08EA72"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V.</w:t>
            </w:r>
          </w:p>
        </w:tc>
        <w:tc>
          <w:tcPr>
            <w:tcW w:w="14233" w:type="dxa"/>
            <w:gridSpan w:val="6"/>
            <w:shd w:val="clear" w:color="auto" w:fill="FFFFFF" w:themeFill="background1"/>
          </w:tcPr>
          <w:p w14:paraId="6A16F5F9" w14:textId="77777777" w:rsidR="00667317" w:rsidRPr="00733F63" w:rsidRDefault="00667317" w:rsidP="00997B74">
            <w:pPr>
              <w:spacing w:before="80" w:after="80" w:line="276" w:lineRule="auto"/>
              <w:rPr>
                <w:rFonts w:ascii="Arial" w:hAnsi="Arial" w:cs="Arial"/>
                <w:b/>
              </w:rPr>
            </w:pPr>
            <w:r w:rsidRPr="00733F63">
              <w:rPr>
                <w:rFonts w:ascii="Arial" w:hAnsi="Arial" w:cs="Arial"/>
                <w:b/>
              </w:rPr>
              <w:t>NÂNG</w:t>
            </w:r>
            <w:r w:rsidRPr="00733F63">
              <w:rPr>
                <w:rFonts w:ascii="Arial" w:hAnsi="Arial" w:cs="Arial"/>
                <w:b/>
                <w:lang w:val="vi-VN"/>
              </w:rPr>
              <w:t xml:space="preserve"> CAO HIỆU QUẢ HOẠT ĐỘNG </w:t>
            </w:r>
            <w:r w:rsidRPr="00733F63">
              <w:rPr>
                <w:rFonts w:ascii="Arial" w:hAnsi="Arial" w:cs="Arial"/>
                <w:b/>
              </w:rPr>
              <w:t>QUẢN LÝ NHÀ NƯỚC VỀ CÔNG CHỨNG: Trách nhiệm của Chính phủ, các bộ, ngành; nhiệm vụ, quyền hạn của UBND cấp tỉnh và Sở Tư pháp; xử lý vi phạm</w:t>
            </w:r>
          </w:p>
        </w:tc>
      </w:tr>
      <w:tr w:rsidR="00967893" w:rsidRPr="00733F63" w14:paraId="5EB40578" w14:textId="77777777" w:rsidTr="00997B74">
        <w:tc>
          <w:tcPr>
            <w:tcW w:w="707" w:type="dxa"/>
            <w:shd w:val="clear" w:color="auto" w:fill="FFFFFF" w:themeFill="background1"/>
          </w:tcPr>
          <w:p w14:paraId="79C80504"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lastRenderedPageBreak/>
              <w:t>1.</w:t>
            </w:r>
          </w:p>
        </w:tc>
        <w:tc>
          <w:tcPr>
            <w:tcW w:w="9341" w:type="dxa"/>
            <w:gridSpan w:val="5"/>
            <w:shd w:val="clear" w:color="auto" w:fill="FFFFFF" w:themeFill="background1"/>
          </w:tcPr>
          <w:p w14:paraId="097576A6"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rPr>
              <w:t>Lao</w:t>
            </w:r>
            <w:r w:rsidRPr="00733F63">
              <w:rPr>
                <w:rFonts w:ascii="Arial" w:hAnsi="Arial" w:cs="Arial"/>
                <w:b/>
                <w:bCs/>
                <w:iCs/>
                <w:lang w:val="vi-VN"/>
              </w:rPr>
              <w:t xml:space="preserve"> động, việc làm</w:t>
            </w:r>
          </w:p>
        </w:tc>
        <w:tc>
          <w:tcPr>
            <w:tcW w:w="4892" w:type="dxa"/>
            <w:vMerge w:val="restart"/>
            <w:shd w:val="clear" w:color="auto" w:fill="auto"/>
          </w:tcPr>
          <w:p w14:paraId="7A556C15"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Chính phủ</w:t>
            </w:r>
          </w:p>
          <w:p w14:paraId="3A20612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(http://chinhphu.vn)</w:t>
            </w:r>
          </w:p>
          <w:p w14:paraId="073C1B5E"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Website của Cơ quan đại diện Liên hiệp Quốc và Chương trình phát triển Liên hiệp quốc tại Việt Nam</w:t>
            </w:r>
          </w:p>
          <w:p w14:paraId="27F2A4D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(http://www.un.org.vn)</w:t>
            </w:r>
          </w:p>
          <w:p w14:paraId="22AA8EB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(http://www.vn.undp.org) </w:t>
            </w:r>
          </w:p>
          <w:p w14:paraId="0431EEAE"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Ngân hàng Thế giới</w:t>
            </w:r>
          </w:p>
          <w:p w14:paraId="0A9E47C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(http://www.worldbank.org/vi/country/vietnam)</w:t>
            </w:r>
          </w:p>
          <w:p w14:paraId="75346A7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Tổng cục Thống kê</w:t>
            </w:r>
          </w:p>
          <w:p w14:paraId="76E55AE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25" w:history="1">
              <w:r w:rsidRPr="00733F63">
                <w:rPr>
                  <w:rStyle w:val="Hyperlink"/>
                  <w:rFonts w:ascii="Arial" w:hAnsi="Arial" w:cs="Arial"/>
                </w:rPr>
                <w:t>https://www.gso.gov.vn</w:t>
              </w:r>
            </w:hyperlink>
            <w:r w:rsidRPr="00784BD8">
              <w:rPr>
                <w:rFonts w:ascii="Arial" w:hAnsi="Arial" w:cs="Arial"/>
              </w:rPr>
              <w:t>)</w:t>
            </w:r>
          </w:p>
          <w:p w14:paraId="57DC491F"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Bộ Tư pháp</w:t>
            </w:r>
          </w:p>
          <w:p w14:paraId="38EE0CF1"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26" w:history="1">
              <w:r w:rsidRPr="00733F63">
                <w:rPr>
                  <w:rStyle w:val="Hyperlink"/>
                  <w:rFonts w:ascii="Arial" w:hAnsi="Arial" w:cs="Arial"/>
                </w:rPr>
                <w:t>http://www.moj.gov.vn</w:t>
              </w:r>
            </w:hyperlink>
            <w:r w:rsidRPr="00784BD8">
              <w:rPr>
                <w:rFonts w:ascii="Arial" w:hAnsi="Arial" w:cs="Arial"/>
              </w:rPr>
              <w:t>)</w:t>
            </w:r>
          </w:p>
          <w:p w14:paraId="1F735BDC"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(https://bttp.moj.gov.vn/Pages/trang-chu.aspx)</w:t>
            </w:r>
          </w:p>
          <w:p w14:paraId="2797C663"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Cơ sở dữ liệu Luật Việt Nam</w:t>
            </w:r>
          </w:p>
          <w:p w14:paraId="04A2980A"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(luatvietnam.vn)</w:t>
            </w:r>
          </w:p>
          <w:p w14:paraId="6CAF637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Hoặc </w:t>
            </w:r>
          </w:p>
          <w:p w14:paraId="1F87B00A"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Thư viện pháp luật </w:t>
            </w:r>
          </w:p>
          <w:p w14:paraId="33792103"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(thuvienphapluat.vn)</w:t>
            </w:r>
          </w:p>
          <w:p w14:paraId="48F43E7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Hiệp hội công chứng Việt Nam</w:t>
            </w:r>
          </w:p>
          <w:p w14:paraId="5D0D34EB" w14:textId="77777777" w:rsidR="00667317" w:rsidRPr="00733F63" w:rsidRDefault="00667317" w:rsidP="00997B74">
            <w:pPr>
              <w:tabs>
                <w:tab w:val="right" w:leader="dot" w:pos="8640"/>
              </w:tabs>
              <w:spacing w:before="80" w:after="80" w:line="276" w:lineRule="auto"/>
              <w:rPr>
                <w:rFonts w:ascii="Arial" w:hAnsi="Arial" w:cs="Arial"/>
                <w:b/>
                <w:color w:val="000000"/>
              </w:rPr>
            </w:pPr>
            <w:r w:rsidRPr="00733F63">
              <w:rPr>
                <w:rFonts w:ascii="Arial" w:hAnsi="Arial" w:cs="Arial"/>
              </w:rPr>
              <w:lastRenderedPageBreak/>
              <w:t>(https://www.vietnamnotary.org/)</w:t>
            </w:r>
          </w:p>
        </w:tc>
      </w:tr>
      <w:tr w:rsidR="00967893" w:rsidRPr="00733F63" w14:paraId="08A8894D" w14:textId="77777777" w:rsidTr="00997B74">
        <w:tc>
          <w:tcPr>
            <w:tcW w:w="707" w:type="dxa"/>
            <w:shd w:val="clear" w:color="auto" w:fill="FFFFFF" w:themeFill="background1"/>
          </w:tcPr>
          <w:p w14:paraId="3B42AE3A"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0822B48D"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367531A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Cơ</w:t>
            </w:r>
            <w:r w:rsidRPr="00733F63">
              <w:rPr>
                <w:rFonts w:ascii="Arial" w:hAnsi="Arial" w:cs="Arial"/>
                <w:lang w:val="vi-VN"/>
              </w:rPr>
              <w:t xml:space="preserve"> quan nhà nước</w:t>
            </w:r>
          </w:p>
        </w:tc>
        <w:tc>
          <w:tcPr>
            <w:tcW w:w="3294" w:type="dxa"/>
            <w:shd w:val="clear" w:color="auto" w:fill="FFFFFF" w:themeFill="background1"/>
          </w:tcPr>
          <w:p w14:paraId="48FEC8D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công việc cho các cơ quan nhà nước trong quản lý hoạt động công chứng?</w:t>
            </w:r>
          </w:p>
        </w:tc>
        <w:tc>
          <w:tcPr>
            <w:tcW w:w="3388" w:type="dxa"/>
            <w:shd w:val="clear" w:color="auto" w:fill="FFFFFF" w:themeFill="background1"/>
          </w:tcPr>
          <w:p w14:paraId="716C56B1"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6446BC09" w14:textId="77777777" w:rsidR="00667317" w:rsidRPr="00733F63" w:rsidRDefault="00667317" w:rsidP="00997B74">
            <w:pPr>
              <w:spacing w:before="80" w:after="80" w:line="276" w:lineRule="auto"/>
              <w:jc w:val="both"/>
              <w:rPr>
                <w:rFonts w:ascii="Arial" w:hAnsi="Arial" w:cs="Arial"/>
                <w:i/>
              </w:rPr>
            </w:pPr>
          </w:p>
        </w:tc>
      </w:tr>
      <w:tr w:rsidR="00967893" w:rsidRPr="00733F63" w14:paraId="67968622" w14:textId="77777777" w:rsidTr="00997B74">
        <w:tc>
          <w:tcPr>
            <w:tcW w:w="707" w:type="dxa"/>
            <w:shd w:val="clear" w:color="auto" w:fill="FFFFFF" w:themeFill="background1"/>
          </w:tcPr>
          <w:p w14:paraId="44A81541"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7F4446FC" w14:textId="77777777" w:rsidR="00667317" w:rsidRPr="00733F63" w:rsidRDefault="00667317" w:rsidP="00997B74">
            <w:pPr>
              <w:spacing w:before="80" w:after="80" w:line="276" w:lineRule="auto"/>
              <w:jc w:val="both"/>
              <w:rPr>
                <w:rFonts w:ascii="Arial" w:hAnsi="Arial" w:cs="Arial"/>
              </w:rPr>
            </w:pPr>
          </w:p>
        </w:tc>
        <w:tc>
          <w:tcPr>
            <w:tcW w:w="1593" w:type="dxa"/>
            <w:shd w:val="clear" w:color="auto" w:fill="FFFFFF" w:themeFill="background1"/>
          </w:tcPr>
          <w:p w14:paraId="796432B8"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13FAC2BE"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Thay đổi cơ cấu tổ chức ảnh hưởng tới tăng/giảm đội ngũ cán bộ nhà nước trong bộ máy quản lý?</w:t>
            </w:r>
          </w:p>
        </w:tc>
        <w:tc>
          <w:tcPr>
            <w:tcW w:w="3388" w:type="dxa"/>
            <w:shd w:val="clear" w:color="auto" w:fill="FFFFFF" w:themeFill="background1"/>
          </w:tcPr>
          <w:p w14:paraId="160DBD48"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282326DC" w14:textId="77777777" w:rsidR="00667317" w:rsidRPr="00733F63" w:rsidRDefault="00667317" w:rsidP="00997B74">
            <w:pPr>
              <w:spacing w:before="80" w:after="80" w:line="276" w:lineRule="auto"/>
              <w:jc w:val="both"/>
              <w:rPr>
                <w:rFonts w:ascii="Arial" w:hAnsi="Arial" w:cs="Arial"/>
                <w:i/>
              </w:rPr>
            </w:pPr>
          </w:p>
        </w:tc>
      </w:tr>
      <w:tr w:rsidR="00967893" w:rsidRPr="00733F63" w14:paraId="139479B4" w14:textId="77777777" w:rsidTr="00997B74">
        <w:tc>
          <w:tcPr>
            <w:tcW w:w="707" w:type="dxa"/>
            <w:shd w:val="clear" w:color="auto" w:fill="FFFFFF" w:themeFill="background1"/>
          </w:tcPr>
          <w:p w14:paraId="14A4B9BE"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2.</w:t>
            </w:r>
          </w:p>
        </w:tc>
        <w:tc>
          <w:tcPr>
            <w:tcW w:w="9341" w:type="dxa"/>
            <w:gridSpan w:val="5"/>
            <w:shd w:val="clear" w:color="auto" w:fill="FFFFFF" w:themeFill="background1"/>
          </w:tcPr>
          <w:p w14:paraId="0E767D60"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rPr>
              <w:t>An</w:t>
            </w:r>
            <w:r w:rsidRPr="00733F63">
              <w:rPr>
                <w:rFonts w:ascii="Arial" w:hAnsi="Arial" w:cs="Arial"/>
                <w:b/>
                <w:bCs/>
                <w:iCs/>
                <w:lang w:val="vi-VN"/>
              </w:rPr>
              <w:t xml:space="preserve"> toàn xã hội</w:t>
            </w:r>
          </w:p>
        </w:tc>
        <w:tc>
          <w:tcPr>
            <w:tcW w:w="4892" w:type="dxa"/>
            <w:vMerge/>
            <w:shd w:val="clear" w:color="auto" w:fill="auto"/>
          </w:tcPr>
          <w:p w14:paraId="72B48D0F" w14:textId="77777777" w:rsidR="00667317" w:rsidRPr="00733F63" w:rsidRDefault="00667317" w:rsidP="00997B74">
            <w:pPr>
              <w:spacing w:before="80" w:after="80" w:line="276" w:lineRule="auto"/>
              <w:jc w:val="both"/>
              <w:rPr>
                <w:rFonts w:ascii="Arial" w:hAnsi="Arial" w:cs="Arial"/>
                <w:i/>
              </w:rPr>
            </w:pPr>
          </w:p>
        </w:tc>
      </w:tr>
      <w:tr w:rsidR="00967893" w:rsidRPr="00733F63" w14:paraId="6EC9D12E" w14:textId="77777777" w:rsidTr="00997B74">
        <w:tc>
          <w:tcPr>
            <w:tcW w:w="707" w:type="dxa"/>
            <w:shd w:val="clear" w:color="auto" w:fill="FFFFFF" w:themeFill="background1"/>
          </w:tcPr>
          <w:p w14:paraId="420DAE9B"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21F03D56"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186DDB9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Công</w:t>
            </w:r>
            <w:r w:rsidRPr="00733F63">
              <w:rPr>
                <w:rFonts w:ascii="Arial" w:hAnsi="Arial" w:cs="Arial"/>
                <w:lang w:val="vi-VN"/>
              </w:rPr>
              <w:t xml:space="preserve"> chứng viên, tổ chức hành nghề công chứng</w:t>
            </w:r>
          </w:p>
        </w:tc>
        <w:tc>
          <w:tcPr>
            <w:tcW w:w="3294" w:type="dxa"/>
            <w:shd w:val="clear" w:color="auto" w:fill="FFFFFF" w:themeFill="background1"/>
          </w:tcPr>
          <w:p w14:paraId="498E176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trong việc duy trì môi trường lành mạnh cho hoạt động công chứng; bảo đảm tính an toàn của các giao dịch, hợp đồng?</w:t>
            </w:r>
          </w:p>
        </w:tc>
        <w:tc>
          <w:tcPr>
            <w:tcW w:w="3388" w:type="dxa"/>
            <w:shd w:val="clear" w:color="auto" w:fill="FFFFFF" w:themeFill="background1"/>
          </w:tcPr>
          <w:p w14:paraId="6B24CBAB"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7DA6459F" w14:textId="77777777" w:rsidR="00667317" w:rsidRPr="00733F63" w:rsidRDefault="00667317" w:rsidP="00997B74">
            <w:pPr>
              <w:spacing w:before="80" w:after="80" w:line="276" w:lineRule="auto"/>
              <w:jc w:val="both"/>
              <w:rPr>
                <w:rFonts w:ascii="Arial" w:hAnsi="Arial" w:cs="Arial"/>
                <w:i/>
              </w:rPr>
            </w:pPr>
          </w:p>
        </w:tc>
      </w:tr>
      <w:tr w:rsidR="00967893" w:rsidRPr="00733F63" w14:paraId="23F8DE08" w14:textId="77777777" w:rsidTr="00997B74">
        <w:tc>
          <w:tcPr>
            <w:tcW w:w="707" w:type="dxa"/>
            <w:shd w:val="clear" w:color="auto" w:fill="FFFFFF" w:themeFill="background1"/>
          </w:tcPr>
          <w:p w14:paraId="4F6ACB9E"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4F125A9E"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0E2B40A9"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2C5C3E08"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w:t>
            </w:r>
            <w:r w:rsidRPr="00733F63">
              <w:rPr>
                <w:rFonts w:ascii="Arial" w:hAnsi="Arial" w:cs="Arial"/>
                <w:lang w:val="vi-VN"/>
              </w:rPr>
              <w:t>/giảm tỷ lệ đảm bảo tuân thủ pháp luật về công chứng?</w:t>
            </w:r>
          </w:p>
        </w:tc>
        <w:tc>
          <w:tcPr>
            <w:tcW w:w="3388" w:type="dxa"/>
            <w:shd w:val="clear" w:color="auto" w:fill="FFFFFF" w:themeFill="background1"/>
          </w:tcPr>
          <w:p w14:paraId="69C479F1"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318705DE" w14:textId="77777777" w:rsidR="00667317" w:rsidRPr="00733F63" w:rsidRDefault="00667317" w:rsidP="00997B74">
            <w:pPr>
              <w:spacing w:before="80" w:after="80" w:line="276" w:lineRule="auto"/>
              <w:jc w:val="both"/>
              <w:rPr>
                <w:rFonts w:ascii="Arial" w:hAnsi="Arial" w:cs="Arial"/>
                <w:i/>
              </w:rPr>
            </w:pPr>
          </w:p>
        </w:tc>
      </w:tr>
      <w:tr w:rsidR="00967893" w:rsidRPr="00733F63" w14:paraId="117F0294" w14:textId="77777777" w:rsidTr="00997B74">
        <w:tc>
          <w:tcPr>
            <w:tcW w:w="707" w:type="dxa"/>
            <w:shd w:val="clear" w:color="auto" w:fill="FFFFFF" w:themeFill="background1"/>
          </w:tcPr>
          <w:p w14:paraId="1D6A9E38"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1E447E7F"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44B591CC" w14:textId="77777777" w:rsidR="00667317" w:rsidRPr="00733F63" w:rsidRDefault="00667317" w:rsidP="00997B74">
            <w:pPr>
              <w:spacing w:before="80" w:after="80" w:line="276" w:lineRule="auto"/>
              <w:jc w:val="both"/>
              <w:rPr>
                <w:rFonts w:ascii="Arial" w:hAnsi="Arial" w:cs="Arial"/>
              </w:rPr>
            </w:pPr>
          </w:p>
        </w:tc>
        <w:tc>
          <w:tcPr>
            <w:tcW w:w="3294" w:type="dxa"/>
            <w:shd w:val="clear" w:color="auto" w:fill="FFFFFF" w:themeFill="background1"/>
          </w:tcPr>
          <w:p w14:paraId="04A719C7"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tỷ lệ vi phạm trong hoạt động công chứng?</w:t>
            </w:r>
          </w:p>
        </w:tc>
        <w:tc>
          <w:tcPr>
            <w:tcW w:w="3388" w:type="dxa"/>
            <w:shd w:val="clear" w:color="auto" w:fill="FFFFFF" w:themeFill="background1"/>
          </w:tcPr>
          <w:p w14:paraId="19949287"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73C61776" w14:textId="77777777" w:rsidR="00667317" w:rsidRPr="00733F63" w:rsidRDefault="00667317" w:rsidP="00997B74">
            <w:pPr>
              <w:spacing w:before="80" w:after="80" w:line="276" w:lineRule="auto"/>
              <w:jc w:val="both"/>
              <w:rPr>
                <w:rFonts w:ascii="Arial" w:hAnsi="Arial" w:cs="Arial"/>
                <w:i/>
              </w:rPr>
            </w:pPr>
          </w:p>
        </w:tc>
      </w:tr>
      <w:tr w:rsidR="00967893" w:rsidRPr="00733F63" w14:paraId="6DD0F4B2" w14:textId="77777777" w:rsidTr="00997B74">
        <w:tc>
          <w:tcPr>
            <w:tcW w:w="707" w:type="dxa"/>
            <w:shd w:val="clear" w:color="auto" w:fill="FFFFFF" w:themeFill="background1"/>
          </w:tcPr>
          <w:p w14:paraId="5092B338"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3.</w:t>
            </w:r>
          </w:p>
        </w:tc>
        <w:tc>
          <w:tcPr>
            <w:tcW w:w="9341" w:type="dxa"/>
            <w:gridSpan w:val="5"/>
            <w:shd w:val="clear" w:color="auto" w:fill="FFFFFF" w:themeFill="background1"/>
          </w:tcPr>
          <w:p w14:paraId="26F241D0"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rPr>
              <w:t>Quản</w:t>
            </w:r>
            <w:r w:rsidRPr="00733F63">
              <w:rPr>
                <w:rFonts w:ascii="Arial" w:hAnsi="Arial" w:cs="Arial"/>
                <w:b/>
                <w:bCs/>
                <w:iCs/>
                <w:lang w:val="vi-VN"/>
              </w:rPr>
              <w:t xml:space="preserve"> lý xã hội</w:t>
            </w:r>
          </w:p>
        </w:tc>
        <w:tc>
          <w:tcPr>
            <w:tcW w:w="4892" w:type="dxa"/>
            <w:vMerge/>
            <w:shd w:val="clear" w:color="auto" w:fill="auto"/>
          </w:tcPr>
          <w:p w14:paraId="36D39391" w14:textId="77777777" w:rsidR="00667317" w:rsidRPr="00733F63" w:rsidRDefault="00667317" w:rsidP="00997B74">
            <w:pPr>
              <w:spacing w:before="80" w:after="80" w:line="276" w:lineRule="auto"/>
              <w:jc w:val="both"/>
              <w:rPr>
                <w:rFonts w:ascii="Arial" w:hAnsi="Arial" w:cs="Arial"/>
                <w:i/>
              </w:rPr>
            </w:pPr>
          </w:p>
        </w:tc>
      </w:tr>
      <w:tr w:rsidR="00967893" w:rsidRPr="00733F63" w14:paraId="59866D24" w14:textId="77777777" w:rsidTr="00997B74">
        <w:tc>
          <w:tcPr>
            <w:tcW w:w="707" w:type="dxa"/>
            <w:shd w:val="clear" w:color="auto" w:fill="FFFFFF" w:themeFill="background1"/>
          </w:tcPr>
          <w:p w14:paraId="04483466" w14:textId="77777777" w:rsidR="00667317" w:rsidRPr="00733F63" w:rsidRDefault="00667317" w:rsidP="00997B74">
            <w:pPr>
              <w:spacing w:before="80" w:after="80" w:line="276" w:lineRule="auto"/>
              <w:jc w:val="both"/>
              <w:rPr>
                <w:rFonts w:ascii="Arial" w:hAnsi="Arial" w:cs="Arial"/>
                <w:b/>
                <w:color w:val="000000"/>
              </w:rPr>
            </w:pPr>
          </w:p>
        </w:tc>
        <w:tc>
          <w:tcPr>
            <w:tcW w:w="1066" w:type="dxa"/>
            <w:gridSpan w:val="2"/>
            <w:shd w:val="clear" w:color="auto" w:fill="FFFFFF" w:themeFill="background1"/>
          </w:tcPr>
          <w:p w14:paraId="610ED78A" w14:textId="77777777" w:rsidR="00667317" w:rsidRPr="00733F63" w:rsidRDefault="00667317" w:rsidP="00997B74">
            <w:pPr>
              <w:spacing w:before="80" w:after="80" w:line="276" w:lineRule="auto"/>
              <w:jc w:val="both"/>
              <w:rPr>
                <w:rFonts w:ascii="Arial" w:hAnsi="Arial" w:cs="Arial"/>
                <w:b/>
              </w:rPr>
            </w:pPr>
          </w:p>
        </w:tc>
        <w:tc>
          <w:tcPr>
            <w:tcW w:w="1593" w:type="dxa"/>
            <w:shd w:val="clear" w:color="auto" w:fill="FFFFFF" w:themeFill="background1"/>
          </w:tcPr>
          <w:p w14:paraId="116FA29A"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Cơ</w:t>
            </w:r>
            <w:r w:rsidRPr="00733F63">
              <w:rPr>
                <w:rFonts w:ascii="Arial" w:hAnsi="Arial" w:cs="Arial"/>
                <w:lang w:val="vi-VN"/>
              </w:rPr>
              <w:t xml:space="preserve"> quan nhà nước</w:t>
            </w:r>
          </w:p>
        </w:tc>
        <w:tc>
          <w:tcPr>
            <w:tcW w:w="3294" w:type="dxa"/>
            <w:shd w:val="clear" w:color="auto" w:fill="FFFFFF" w:themeFill="background1"/>
          </w:tcPr>
          <w:p w14:paraId="02BD9CC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Tăng</w:t>
            </w:r>
            <w:r w:rsidRPr="00733F63">
              <w:rPr>
                <w:rFonts w:ascii="Arial" w:hAnsi="Arial" w:cs="Arial"/>
                <w:lang w:val="vi-VN"/>
              </w:rPr>
              <w:t>/giảm tỷ lệ hài lòng của người dân vào cơ quan nàh nước?</w:t>
            </w:r>
          </w:p>
        </w:tc>
        <w:tc>
          <w:tcPr>
            <w:tcW w:w="3388" w:type="dxa"/>
            <w:shd w:val="clear" w:color="auto" w:fill="FFFFFF" w:themeFill="background1"/>
          </w:tcPr>
          <w:p w14:paraId="3F3445ED" w14:textId="77777777" w:rsidR="00667317" w:rsidRPr="00733F63" w:rsidRDefault="00667317" w:rsidP="00997B74">
            <w:pPr>
              <w:spacing w:before="80" w:after="80" w:line="276" w:lineRule="auto"/>
              <w:jc w:val="both"/>
              <w:rPr>
                <w:rFonts w:ascii="Arial" w:hAnsi="Arial" w:cs="Arial"/>
                <w:i/>
              </w:rPr>
            </w:pPr>
          </w:p>
        </w:tc>
        <w:tc>
          <w:tcPr>
            <w:tcW w:w="4892" w:type="dxa"/>
            <w:vMerge/>
            <w:shd w:val="clear" w:color="auto" w:fill="auto"/>
          </w:tcPr>
          <w:p w14:paraId="536B6173" w14:textId="77777777" w:rsidR="00667317" w:rsidRPr="00733F63" w:rsidRDefault="00667317" w:rsidP="00997B74">
            <w:pPr>
              <w:spacing w:before="80" w:after="80" w:line="276" w:lineRule="auto"/>
              <w:jc w:val="both"/>
              <w:rPr>
                <w:rFonts w:ascii="Arial" w:hAnsi="Arial" w:cs="Arial"/>
                <w:i/>
              </w:rPr>
            </w:pPr>
          </w:p>
        </w:tc>
      </w:tr>
    </w:tbl>
    <w:p w14:paraId="1515DB4B" w14:textId="77777777" w:rsidR="00667317" w:rsidRPr="00733F63" w:rsidRDefault="00667317" w:rsidP="00997B74">
      <w:pPr>
        <w:widowControl w:val="0"/>
        <w:spacing w:before="80" w:after="80" w:line="276" w:lineRule="auto"/>
        <w:ind w:firstLine="686"/>
        <w:jc w:val="both"/>
        <w:rPr>
          <w:rFonts w:ascii="Arial" w:hAnsi="Arial" w:cs="Arial"/>
        </w:rPr>
      </w:pPr>
    </w:p>
    <w:p w14:paraId="16193078" w14:textId="1671834B" w:rsidR="00EB6CB5" w:rsidRPr="00733F63" w:rsidRDefault="00EB6CB5" w:rsidP="00997B74">
      <w:pPr>
        <w:spacing w:line="276" w:lineRule="auto"/>
        <w:rPr>
          <w:rFonts w:ascii="Arial" w:hAnsi="Arial" w:cs="Arial"/>
          <w:b/>
        </w:rPr>
      </w:pPr>
      <w:r w:rsidRPr="00733F63">
        <w:rPr>
          <w:rFonts w:ascii="Arial" w:hAnsi="Arial" w:cs="Arial"/>
          <w:b/>
        </w:rPr>
        <w:br w:type="page"/>
      </w:r>
    </w:p>
    <w:p w14:paraId="1BC6895F" w14:textId="112E0F94" w:rsidR="00667317" w:rsidRPr="00733F63" w:rsidRDefault="00760F3B" w:rsidP="00997B74">
      <w:pPr>
        <w:pStyle w:val="Heading2"/>
        <w:tabs>
          <w:tab w:val="left" w:pos="9630"/>
          <w:tab w:val="left" w:pos="10260"/>
        </w:tabs>
        <w:spacing w:line="276" w:lineRule="auto"/>
        <w:rPr>
          <w:rFonts w:cs="Arial"/>
          <w:b w:val="0"/>
          <w:sz w:val="24"/>
          <w:szCs w:val="24"/>
        </w:rPr>
      </w:pPr>
      <w:bookmarkStart w:id="8" w:name="_Toc84422373"/>
      <w:r w:rsidRPr="00733F63">
        <w:rPr>
          <w:rFonts w:cs="Arial"/>
          <w:sz w:val="24"/>
          <w:szCs w:val="24"/>
        </w:rPr>
        <w:lastRenderedPageBreak/>
        <w:t xml:space="preserve">Mục 2: Danh mục tham chiếu </w:t>
      </w:r>
      <w:r w:rsidR="007A77B0" w:rsidRPr="00733F63">
        <w:rPr>
          <w:rFonts w:cs="Arial"/>
          <w:sz w:val="24"/>
          <w:szCs w:val="24"/>
        </w:rPr>
        <w:t>ĐGTĐXH/G</w:t>
      </w:r>
      <w:r w:rsidRPr="00733F63">
        <w:rPr>
          <w:rFonts w:cs="Arial"/>
          <w:sz w:val="24"/>
          <w:szCs w:val="24"/>
        </w:rPr>
        <w:t xml:space="preserve"> của các chính sách trong lĩnh vực luật sư</w:t>
      </w:r>
      <w:bookmarkEnd w:id="8"/>
    </w:p>
    <w:p w14:paraId="4D204EAC" w14:textId="77777777" w:rsidR="00EB6CB5" w:rsidRPr="00733F63" w:rsidRDefault="00EB6CB5" w:rsidP="00997B74">
      <w:pPr>
        <w:spacing w:before="80" w:after="80" w:line="276" w:lineRule="auto"/>
        <w:rPr>
          <w:rFonts w:ascii="Arial" w:hAnsi="Arial" w:cs="Arial"/>
          <w:b/>
        </w:rPr>
      </w:pPr>
    </w:p>
    <w:tbl>
      <w:tblPr>
        <w:tblW w:w="149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5"/>
        <w:gridCol w:w="992"/>
        <w:gridCol w:w="1267"/>
        <w:gridCol w:w="277"/>
        <w:gridCol w:w="1183"/>
        <w:gridCol w:w="1846"/>
        <w:gridCol w:w="3620"/>
        <w:gridCol w:w="5072"/>
      </w:tblGrid>
      <w:tr w:rsidR="003603B3" w:rsidRPr="00733F63" w14:paraId="5FDF8266" w14:textId="77777777" w:rsidTr="00997B74">
        <w:tc>
          <w:tcPr>
            <w:tcW w:w="690" w:type="dxa"/>
            <w:vMerge w:val="restart"/>
            <w:shd w:val="clear" w:color="auto" w:fill="4472C4" w:themeFill="accent1"/>
          </w:tcPr>
          <w:p w14:paraId="5F652451" w14:textId="71413C87" w:rsidR="00667317" w:rsidRPr="00733F63" w:rsidRDefault="00325EE1"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STT</w:t>
            </w:r>
          </w:p>
        </w:tc>
        <w:tc>
          <w:tcPr>
            <w:tcW w:w="1017" w:type="dxa"/>
            <w:gridSpan w:val="2"/>
            <w:vMerge w:val="restart"/>
            <w:shd w:val="clear" w:color="auto" w:fill="4472C4" w:themeFill="accent1"/>
          </w:tcPr>
          <w:p w14:paraId="462F1529" w14:textId="635C1C21" w:rsidR="00667317" w:rsidRPr="00733F63" w:rsidRDefault="00325EE1"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CHÍNH SÁCH/ CHỈ TIÊU</w:t>
            </w:r>
          </w:p>
        </w:tc>
        <w:tc>
          <w:tcPr>
            <w:tcW w:w="1544" w:type="dxa"/>
            <w:gridSpan w:val="2"/>
            <w:vMerge w:val="restart"/>
            <w:shd w:val="clear" w:color="auto" w:fill="4472C4" w:themeFill="accent1"/>
          </w:tcPr>
          <w:p w14:paraId="174BA8A7" w14:textId="77777777" w:rsidR="00667317" w:rsidRPr="00733F63" w:rsidRDefault="00667317"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ĐỐI TƯỢNG</w:t>
            </w:r>
          </w:p>
        </w:tc>
        <w:tc>
          <w:tcPr>
            <w:tcW w:w="6649" w:type="dxa"/>
            <w:gridSpan w:val="3"/>
            <w:shd w:val="clear" w:color="auto" w:fill="4472C4" w:themeFill="accent1"/>
          </w:tcPr>
          <w:p w14:paraId="4C91D194" w14:textId="77777777" w:rsidR="00667317" w:rsidRPr="00733F63" w:rsidRDefault="00667317"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CÂU HỎI XÁC ĐỊNH CHỈ SỐ</w:t>
            </w:r>
          </w:p>
        </w:tc>
        <w:tc>
          <w:tcPr>
            <w:tcW w:w="5072" w:type="dxa"/>
            <w:vMerge w:val="restart"/>
            <w:shd w:val="clear" w:color="auto" w:fill="4472C4" w:themeFill="accent1"/>
          </w:tcPr>
          <w:p w14:paraId="1121FC7A" w14:textId="77777777" w:rsidR="00667317" w:rsidRPr="00733F63" w:rsidRDefault="00667317"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THÔNG TIN</w:t>
            </w:r>
          </w:p>
        </w:tc>
      </w:tr>
      <w:tr w:rsidR="00997B74" w:rsidRPr="00733F63" w14:paraId="27CB626C" w14:textId="77777777" w:rsidTr="00997B74">
        <w:tc>
          <w:tcPr>
            <w:tcW w:w="690" w:type="dxa"/>
            <w:vMerge/>
            <w:shd w:val="clear" w:color="auto" w:fill="F4B083"/>
          </w:tcPr>
          <w:p w14:paraId="1C9A7818" w14:textId="77777777" w:rsidR="00667317" w:rsidRPr="00733F63" w:rsidRDefault="00667317" w:rsidP="00997B74">
            <w:pPr>
              <w:spacing w:before="80" w:after="80" w:line="276" w:lineRule="auto"/>
              <w:jc w:val="center"/>
              <w:rPr>
                <w:rFonts w:ascii="Arial" w:hAnsi="Arial" w:cs="Arial"/>
                <w:b/>
                <w:color w:val="000000"/>
              </w:rPr>
            </w:pPr>
          </w:p>
        </w:tc>
        <w:tc>
          <w:tcPr>
            <w:tcW w:w="1017" w:type="dxa"/>
            <w:gridSpan w:val="2"/>
            <w:vMerge/>
            <w:shd w:val="clear" w:color="auto" w:fill="F4B083"/>
          </w:tcPr>
          <w:p w14:paraId="6CFDFFEA" w14:textId="77777777" w:rsidR="00667317" w:rsidRPr="00733F63" w:rsidRDefault="00667317" w:rsidP="00997B74">
            <w:pPr>
              <w:spacing w:before="80" w:after="80" w:line="276" w:lineRule="auto"/>
              <w:jc w:val="center"/>
              <w:rPr>
                <w:rFonts w:ascii="Arial" w:hAnsi="Arial" w:cs="Arial"/>
                <w:b/>
                <w:color w:val="000000"/>
              </w:rPr>
            </w:pPr>
          </w:p>
        </w:tc>
        <w:tc>
          <w:tcPr>
            <w:tcW w:w="1544" w:type="dxa"/>
            <w:gridSpan w:val="2"/>
            <w:vMerge/>
            <w:shd w:val="clear" w:color="auto" w:fill="F4B083"/>
          </w:tcPr>
          <w:p w14:paraId="674FB3FC" w14:textId="77777777" w:rsidR="00667317" w:rsidRPr="00733F63" w:rsidRDefault="00667317" w:rsidP="00997B74">
            <w:pPr>
              <w:spacing w:before="80" w:after="80" w:line="276" w:lineRule="auto"/>
              <w:jc w:val="center"/>
              <w:rPr>
                <w:rFonts w:ascii="Arial" w:hAnsi="Arial" w:cs="Arial"/>
                <w:b/>
                <w:color w:val="000000"/>
              </w:rPr>
            </w:pPr>
          </w:p>
        </w:tc>
        <w:tc>
          <w:tcPr>
            <w:tcW w:w="3029" w:type="dxa"/>
            <w:gridSpan w:val="2"/>
            <w:shd w:val="clear" w:color="auto" w:fill="4472C4" w:themeFill="accent1"/>
          </w:tcPr>
          <w:p w14:paraId="77B8ADAD" w14:textId="77777777" w:rsidR="00667317" w:rsidRPr="00733F63" w:rsidRDefault="00667317"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Tác động XH</w:t>
            </w:r>
          </w:p>
        </w:tc>
        <w:tc>
          <w:tcPr>
            <w:tcW w:w="3620" w:type="dxa"/>
            <w:shd w:val="clear" w:color="auto" w:fill="4472C4" w:themeFill="accent1"/>
          </w:tcPr>
          <w:p w14:paraId="02EBAB9B" w14:textId="77777777" w:rsidR="00667317" w:rsidRPr="00733F63" w:rsidRDefault="00667317"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Chỉ báo về giới</w:t>
            </w:r>
          </w:p>
        </w:tc>
        <w:tc>
          <w:tcPr>
            <w:tcW w:w="5072" w:type="dxa"/>
            <w:vMerge/>
            <w:shd w:val="clear" w:color="auto" w:fill="F4B083"/>
          </w:tcPr>
          <w:p w14:paraId="26230033" w14:textId="77777777" w:rsidR="00667317" w:rsidRPr="00733F63" w:rsidRDefault="00667317" w:rsidP="00997B74">
            <w:pPr>
              <w:spacing w:before="80" w:after="80" w:line="276" w:lineRule="auto"/>
              <w:jc w:val="center"/>
              <w:rPr>
                <w:rFonts w:ascii="Arial" w:hAnsi="Arial" w:cs="Arial"/>
                <w:b/>
                <w:color w:val="000000"/>
              </w:rPr>
            </w:pPr>
          </w:p>
        </w:tc>
      </w:tr>
      <w:tr w:rsidR="003603B3" w:rsidRPr="00733F63" w14:paraId="179A443E" w14:textId="77777777" w:rsidTr="00997B74">
        <w:tc>
          <w:tcPr>
            <w:tcW w:w="690" w:type="dxa"/>
            <w:shd w:val="clear" w:color="auto" w:fill="FFFFFF" w:themeFill="background1"/>
          </w:tcPr>
          <w:p w14:paraId="408B9510"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I.</w:t>
            </w:r>
          </w:p>
        </w:tc>
        <w:tc>
          <w:tcPr>
            <w:tcW w:w="14282" w:type="dxa"/>
            <w:gridSpan w:val="8"/>
            <w:shd w:val="clear" w:color="auto" w:fill="FFFFFF" w:themeFill="background1"/>
          </w:tcPr>
          <w:p w14:paraId="45E259C2" w14:textId="77777777" w:rsidR="00667317" w:rsidRPr="00733F63" w:rsidRDefault="00667317" w:rsidP="00997B74">
            <w:pPr>
              <w:spacing w:before="80" w:after="80" w:line="276" w:lineRule="auto"/>
              <w:rPr>
                <w:rFonts w:ascii="Arial" w:hAnsi="Arial" w:cs="Arial"/>
                <w:b/>
                <w:lang w:val="vi-VN"/>
              </w:rPr>
            </w:pPr>
            <w:r w:rsidRPr="00733F63">
              <w:rPr>
                <w:rFonts w:ascii="Arial" w:hAnsi="Arial" w:cs="Arial"/>
                <w:b/>
              </w:rPr>
              <w:t>NÂNG CAO CHẤT LƯỢNG LUẬT</w:t>
            </w:r>
            <w:r w:rsidRPr="00733F63">
              <w:rPr>
                <w:rFonts w:ascii="Arial" w:hAnsi="Arial" w:cs="Arial"/>
                <w:b/>
                <w:lang w:val="vi-VN"/>
              </w:rPr>
              <w:t xml:space="preserve"> SƯ</w:t>
            </w:r>
            <w:r w:rsidRPr="00733F63">
              <w:rPr>
                <w:rFonts w:ascii="Arial" w:hAnsi="Arial" w:cs="Arial"/>
                <w:b/>
              </w:rPr>
              <w:t>: Tiêu chuẩn</w:t>
            </w:r>
            <w:r w:rsidRPr="00733F63">
              <w:rPr>
                <w:rFonts w:ascii="Arial" w:hAnsi="Arial" w:cs="Arial"/>
                <w:b/>
                <w:lang w:val="vi-VN"/>
              </w:rPr>
              <w:t xml:space="preserve"> luật sư</w:t>
            </w:r>
            <w:r w:rsidRPr="00733F63">
              <w:rPr>
                <w:rFonts w:ascii="Arial" w:hAnsi="Arial" w:cs="Arial"/>
                <w:b/>
              </w:rPr>
              <w:t>; điều kiện</w:t>
            </w:r>
            <w:r w:rsidRPr="00733F63">
              <w:rPr>
                <w:rFonts w:ascii="Arial" w:hAnsi="Arial" w:cs="Arial"/>
                <w:b/>
                <w:lang w:val="vi-VN"/>
              </w:rPr>
              <w:t xml:space="preserve"> hành nghề</w:t>
            </w:r>
            <w:r w:rsidRPr="00733F63">
              <w:rPr>
                <w:rFonts w:ascii="Arial" w:hAnsi="Arial" w:cs="Arial"/>
                <w:b/>
              </w:rPr>
              <w:t>; đào</w:t>
            </w:r>
            <w:r w:rsidRPr="00733F63">
              <w:rPr>
                <w:rFonts w:ascii="Arial" w:hAnsi="Arial" w:cs="Arial"/>
                <w:b/>
                <w:lang w:val="vi-VN"/>
              </w:rPr>
              <w:t xml:space="preserve"> tạo nghề luật sư; cơ sở đào tạo nghề luật sư; miễn đào tạo nghề</w:t>
            </w:r>
            <w:r w:rsidRPr="00733F63">
              <w:rPr>
                <w:rFonts w:ascii="Arial" w:hAnsi="Arial" w:cs="Arial"/>
                <w:b/>
              </w:rPr>
              <w:t>; tập sự hành nghề luật</w:t>
            </w:r>
            <w:r w:rsidRPr="00733F63">
              <w:rPr>
                <w:rFonts w:ascii="Arial" w:hAnsi="Arial" w:cs="Arial"/>
                <w:b/>
                <w:lang w:val="vi-VN"/>
              </w:rPr>
              <w:t xml:space="preserve"> sư; kiểm tra kết quả tập sự hành nghề luật sư</w:t>
            </w:r>
            <w:r w:rsidRPr="00733F63">
              <w:rPr>
                <w:rFonts w:ascii="Arial" w:hAnsi="Arial" w:cs="Arial"/>
                <w:b/>
              </w:rPr>
              <w:t>; miễn</w:t>
            </w:r>
            <w:r w:rsidRPr="00733F63">
              <w:rPr>
                <w:rFonts w:ascii="Arial" w:hAnsi="Arial" w:cs="Arial"/>
                <w:b/>
                <w:lang w:val="vi-VN"/>
              </w:rPr>
              <w:t>, giảm thời gian tập sự hành nghề luật sư; cấp, cấp lại, thu hồi Chứng chỉ hành nghề luật sư</w:t>
            </w:r>
            <w:r w:rsidRPr="00733F63">
              <w:rPr>
                <w:rFonts w:ascii="Arial" w:hAnsi="Arial" w:cs="Arial"/>
                <w:b/>
              </w:rPr>
              <w:t>; gia</w:t>
            </w:r>
            <w:r w:rsidRPr="00733F63">
              <w:rPr>
                <w:rFonts w:ascii="Arial" w:hAnsi="Arial" w:cs="Arial"/>
                <w:b/>
                <w:lang w:val="vi-VN"/>
              </w:rPr>
              <w:t xml:space="preserve"> nhập Đoàn luật sư; q</w:t>
            </w:r>
            <w:r w:rsidRPr="00733F63">
              <w:rPr>
                <w:rFonts w:ascii="Arial" w:hAnsi="Arial" w:cs="Arial"/>
                <w:b/>
              </w:rPr>
              <w:t>uyền và nghĩa vụ của luật</w:t>
            </w:r>
            <w:r w:rsidRPr="00733F63">
              <w:rPr>
                <w:rFonts w:ascii="Arial" w:hAnsi="Arial" w:cs="Arial"/>
                <w:b/>
                <w:lang w:val="vi-VN"/>
              </w:rPr>
              <w:t xml:space="preserve"> sư</w:t>
            </w:r>
          </w:p>
        </w:tc>
      </w:tr>
      <w:tr w:rsidR="003603B3" w:rsidRPr="00733F63" w14:paraId="6BEE35DF" w14:textId="77777777" w:rsidTr="00997B74">
        <w:tc>
          <w:tcPr>
            <w:tcW w:w="690" w:type="dxa"/>
            <w:shd w:val="clear" w:color="auto" w:fill="FFFFFF" w:themeFill="background1"/>
          </w:tcPr>
          <w:p w14:paraId="1438AD0F"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1.</w:t>
            </w:r>
          </w:p>
        </w:tc>
        <w:tc>
          <w:tcPr>
            <w:tcW w:w="9210" w:type="dxa"/>
            <w:gridSpan w:val="7"/>
            <w:shd w:val="clear" w:color="auto" w:fill="FFFFFF" w:themeFill="background1"/>
          </w:tcPr>
          <w:p w14:paraId="5D53C435"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Lao động, việc làm</w:t>
            </w:r>
          </w:p>
        </w:tc>
        <w:tc>
          <w:tcPr>
            <w:tcW w:w="5072" w:type="dxa"/>
            <w:vMerge w:val="restart"/>
            <w:shd w:val="clear" w:color="auto" w:fill="auto"/>
          </w:tcPr>
          <w:p w14:paraId="719B0216"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Chính phủ</w:t>
            </w:r>
          </w:p>
          <w:p w14:paraId="62AC083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(http://chinhphu.vn)</w:t>
            </w:r>
          </w:p>
          <w:p w14:paraId="7CC41A7E"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Website của Cơ quan đại diện Liên hiệp Quốc và Chương trình phát triển Liên hiệp quốc tại Việt Nam</w:t>
            </w:r>
          </w:p>
          <w:p w14:paraId="0A393EED"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(http://www.un.org.vn)</w:t>
            </w:r>
          </w:p>
          <w:p w14:paraId="512FB3F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(http://www.vn.undp.org) </w:t>
            </w:r>
          </w:p>
          <w:p w14:paraId="2E1892A1"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Ngân hàng Thế giới</w:t>
            </w:r>
          </w:p>
          <w:p w14:paraId="7FBDFA49"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(http://www.worldbank.org/vi/country/vietnam)</w:t>
            </w:r>
          </w:p>
          <w:p w14:paraId="3637AD85"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Tổng cục Thống kê</w:t>
            </w:r>
          </w:p>
          <w:p w14:paraId="1108897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27" w:history="1">
              <w:r w:rsidRPr="00733F63">
                <w:rPr>
                  <w:rStyle w:val="Hyperlink"/>
                  <w:rFonts w:ascii="Arial" w:hAnsi="Arial" w:cs="Arial"/>
                </w:rPr>
                <w:t>https://www.gso.gov.vn</w:t>
              </w:r>
            </w:hyperlink>
            <w:r w:rsidRPr="00784BD8">
              <w:rPr>
                <w:rFonts w:ascii="Arial" w:hAnsi="Arial" w:cs="Arial"/>
              </w:rPr>
              <w:t>)</w:t>
            </w:r>
          </w:p>
          <w:p w14:paraId="0F8EF613"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Bộ Tư pháp</w:t>
            </w:r>
          </w:p>
          <w:p w14:paraId="7A82E7D4"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28" w:history="1">
              <w:r w:rsidRPr="00733F63">
                <w:rPr>
                  <w:rStyle w:val="Hyperlink"/>
                  <w:rFonts w:ascii="Arial" w:hAnsi="Arial" w:cs="Arial"/>
                </w:rPr>
                <w:t>http://www.moj.gov.vn</w:t>
              </w:r>
            </w:hyperlink>
            <w:r w:rsidRPr="00784BD8">
              <w:rPr>
                <w:rFonts w:ascii="Arial" w:hAnsi="Arial" w:cs="Arial"/>
              </w:rPr>
              <w:t>)</w:t>
            </w:r>
          </w:p>
          <w:p w14:paraId="0B04A15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lastRenderedPageBreak/>
              <w:t>(https://bttp.moj.gov.vn/Pages/trang-chu.aspx)</w:t>
            </w:r>
          </w:p>
          <w:p w14:paraId="4BAD1FC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Cơ sở dữ liệu Luật Việt Nam</w:t>
            </w:r>
          </w:p>
          <w:p w14:paraId="4BA7F09A"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(luatvietnam.vn)</w:t>
            </w:r>
          </w:p>
          <w:p w14:paraId="04C61459"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Hoặc </w:t>
            </w:r>
          </w:p>
          <w:p w14:paraId="3E0749FD"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Thư viện pháp luật </w:t>
            </w:r>
          </w:p>
          <w:p w14:paraId="38AE367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(thuvienphapluat.vn)</w:t>
            </w:r>
          </w:p>
          <w:p w14:paraId="0E6C5EF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Liên đoàn Luật sư Việt Nam</w:t>
            </w:r>
          </w:p>
          <w:p w14:paraId="6E847E4D" w14:textId="77777777" w:rsidR="00667317" w:rsidRPr="00784BD8" w:rsidRDefault="00667317" w:rsidP="00997B74">
            <w:pPr>
              <w:tabs>
                <w:tab w:val="right" w:leader="dot" w:pos="8640"/>
              </w:tabs>
              <w:spacing w:before="80" w:after="80" w:line="276" w:lineRule="auto"/>
              <w:rPr>
                <w:rFonts w:ascii="Arial" w:hAnsi="Arial" w:cs="Arial"/>
                <w:b/>
                <w:color w:val="000000"/>
              </w:rPr>
            </w:pPr>
            <w:r w:rsidRPr="00733F63">
              <w:rPr>
                <w:rFonts w:ascii="Arial" w:hAnsi="Arial" w:cs="Arial"/>
              </w:rPr>
              <w:t>(</w:t>
            </w:r>
            <w:hyperlink r:id="rId29" w:history="1">
              <w:r w:rsidRPr="00733F63">
                <w:rPr>
                  <w:rStyle w:val="Hyperlink"/>
                  <w:rFonts w:ascii="Arial" w:hAnsi="Arial" w:cs="Arial"/>
                </w:rPr>
                <w:t>https://www.</w:t>
              </w:r>
            </w:hyperlink>
          </w:p>
        </w:tc>
      </w:tr>
      <w:tr w:rsidR="003603B3" w:rsidRPr="00733F63" w14:paraId="4C04FDCF" w14:textId="77777777" w:rsidTr="00997B74">
        <w:tc>
          <w:tcPr>
            <w:tcW w:w="690" w:type="dxa"/>
            <w:shd w:val="clear" w:color="auto" w:fill="FFFFFF" w:themeFill="background1"/>
          </w:tcPr>
          <w:p w14:paraId="2C95AD6A"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1.1.</w:t>
            </w:r>
          </w:p>
        </w:tc>
        <w:tc>
          <w:tcPr>
            <w:tcW w:w="9210" w:type="dxa"/>
            <w:gridSpan w:val="7"/>
            <w:shd w:val="clear" w:color="auto" w:fill="FFFFFF" w:themeFill="background1"/>
          </w:tcPr>
          <w:p w14:paraId="052A89A9"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Tác động đến số lượng việc làm</w:t>
            </w:r>
          </w:p>
        </w:tc>
        <w:tc>
          <w:tcPr>
            <w:tcW w:w="5072" w:type="dxa"/>
            <w:vMerge/>
            <w:shd w:val="clear" w:color="auto" w:fill="auto"/>
          </w:tcPr>
          <w:p w14:paraId="4BEFDD2E" w14:textId="77777777" w:rsidR="00667317" w:rsidRPr="00733F63" w:rsidRDefault="00667317" w:rsidP="00997B74">
            <w:pPr>
              <w:spacing w:before="80" w:after="80" w:line="276" w:lineRule="auto"/>
              <w:jc w:val="both"/>
              <w:rPr>
                <w:rFonts w:ascii="Arial" w:hAnsi="Arial" w:cs="Arial"/>
                <w:i/>
              </w:rPr>
            </w:pPr>
          </w:p>
        </w:tc>
      </w:tr>
      <w:tr w:rsidR="003603B3" w:rsidRPr="00733F63" w14:paraId="67D95656" w14:textId="77777777" w:rsidTr="00997B74">
        <w:tc>
          <w:tcPr>
            <w:tcW w:w="690" w:type="dxa"/>
          </w:tcPr>
          <w:p w14:paraId="7689CEB4"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tcPr>
          <w:p w14:paraId="1FCBCDCC" w14:textId="77777777" w:rsidR="00667317" w:rsidRPr="00733F63" w:rsidRDefault="00667317" w:rsidP="00997B74">
            <w:pPr>
              <w:spacing w:before="80" w:after="80" w:line="276" w:lineRule="auto"/>
              <w:jc w:val="both"/>
              <w:rPr>
                <w:rFonts w:ascii="Arial" w:hAnsi="Arial" w:cs="Arial"/>
                <w:b/>
              </w:rPr>
            </w:pPr>
          </w:p>
        </w:tc>
        <w:tc>
          <w:tcPr>
            <w:tcW w:w="1544" w:type="dxa"/>
            <w:gridSpan w:val="2"/>
          </w:tcPr>
          <w:p w14:paraId="68A2CF1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Người muốn hành nghề luật sư</w:t>
            </w:r>
          </w:p>
        </w:tc>
        <w:tc>
          <w:tcPr>
            <w:tcW w:w="3029" w:type="dxa"/>
            <w:gridSpan w:val="2"/>
          </w:tcPr>
          <w:p w14:paraId="48EEB5B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cơ hội việc làm?</w:t>
            </w:r>
          </w:p>
        </w:tc>
        <w:tc>
          <w:tcPr>
            <w:tcW w:w="3620" w:type="dxa"/>
          </w:tcPr>
          <w:p w14:paraId="08BDEE99"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lang w:val="vi-VN"/>
              </w:rPr>
              <w:t>Tăng/giảm cơ hội việc làm đối với người muốn hành nghề luật sư là nam/nữ?</w:t>
            </w:r>
          </w:p>
        </w:tc>
        <w:tc>
          <w:tcPr>
            <w:tcW w:w="5072" w:type="dxa"/>
            <w:vMerge/>
            <w:shd w:val="clear" w:color="auto" w:fill="auto"/>
          </w:tcPr>
          <w:p w14:paraId="79771123"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1C521330" w14:textId="77777777" w:rsidTr="00997B74">
        <w:tc>
          <w:tcPr>
            <w:tcW w:w="690" w:type="dxa"/>
          </w:tcPr>
          <w:p w14:paraId="17D20D5E"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tcPr>
          <w:p w14:paraId="705786BE"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tcPr>
          <w:p w14:paraId="68D91EAF"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tcPr>
          <w:p w14:paraId="6C7AFC8F"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tỷ lệ thất nghiệp (chia theo vùng)?</w:t>
            </w:r>
          </w:p>
        </w:tc>
        <w:tc>
          <w:tcPr>
            <w:tcW w:w="3620" w:type="dxa"/>
          </w:tcPr>
          <w:p w14:paraId="4537E3BF"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tỷ lệ thất nghiệp của người muốn hành nghề luật sư là nữ (chia theo vùng)?</w:t>
            </w:r>
          </w:p>
        </w:tc>
        <w:tc>
          <w:tcPr>
            <w:tcW w:w="5072" w:type="dxa"/>
            <w:vMerge/>
            <w:shd w:val="clear" w:color="auto" w:fill="auto"/>
          </w:tcPr>
          <w:p w14:paraId="0C290283"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52C289D0" w14:textId="77777777" w:rsidTr="00997B74">
        <w:tc>
          <w:tcPr>
            <w:tcW w:w="690" w:type="dxa"/>
          </w:tcPr>
          <w:p w14:paraId="13B6E9BD"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tcPr>
          <w:p w14:paraId="6B31AE35"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tcPr>
          <w:p w14:paraId="6BF50A1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Tổ chức hành nghề luật sư</w:t>
            </w:r>
          </w:p>
        </w:tc>
        <w:tc>
          <w:tcPr>
            <w:tcW w:w="3029" w:type="dxa"/>
            <w:gridSpan w:val="2"/>
          </w:tcPr>
          <w:p w14:paraId="3290B7F3"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 xml:space="preserve">Tăng/giảm số lượng việc làm của tổ chức hành nghề luật sư thông qua việc sử dụng luật sư đáp ứng các yêu cầu, điều </w:t>
            </w:r>
            <w:r w:rsidRPr="00733F63">
              <w:rPr>
                <w:rFonts w:ascii="Arial" w:hAnsi="Arial" w:cs="Arial"/>
                <w:lang w:val="vi-VN"/>
              </w:rPr>
              <w:lastRenderedPageBreak/>
              <w:t>kiện của Luật?</w:t>
            </w:r>
          </w:p>
        </w:tc>
        <w:tc>
          <w:tcPr>
            <w:tcW w:w="3620" w:type="dxa"/>
          </w:tcPr>
          <w:p w14:paraId="74EDA38A"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5BA7E329"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34A1E138" w14:textId="77777777" w:rsidTr="00997B74">
        <w:tc>
          <w:tcPr>
            <w:tcW w:w="690" w:type="dxa"/>
          </w:tcPr>
          <w:p w14:paraId="0C2DDC50"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tcPr>
          <w:p w14:paraId="5669A42E"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tcPr>
          <w:p w14:paraId="2DCC5E9D"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Cơ sở đào tạo nghề luật sư</w:t>
            </w:r>
          </w:p>
        </w:tc>
        <w:tc>
          <w:tcPr>
            <w:tcW w:w="3029" w:type="dxa"/>
            <w:gridSpan w:val="2"/>
          </w:tcPr>
          <w:p w14:paraId="14568813"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khối lượng việc làm cho các cơ sở đào tạo nghề luật sư trong việc đào tạo nghề?</w:t>
            </w:r>
          </w:p>
        </w:tc>
        <w:tc>
          <w:tcPr>
            <w:tcW w:w="3620" w:type="dxa"/>
          </w:tcPr>
          <w:p w14:paraId="56AF0EFA"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14DE7101"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492A06CD" w14:textId="77777777" w:rsidTr="00997B74">
        <w:tc>
          <w:tcPr>
            <w:tcW w:w="690" w:type="dxa"/>
          </w:tcPr>
          <w:p w14:paraId="414A017A"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tcPr>
          <w:p w14:paraId="4F2780E2"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tcPr>
          <w:p w14:paraId="3988369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Cơ quan nhà nước</w:t>
            </w:r>
          </w:p>
        </w:tc>
        <w:tc>
          <w:tcPr>
            <w:tcW w:w="3029" w:type="dxa"/>
            <w:gridSpan w:val="2"/>
          </w:tcPr>
          <w:p w14:paraId="39A32C8D"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 xml:space="preserve">Tăng/giảm khối lượng công việc liên quan đến hướng dẫn, giám sát </w:t>
            </w:r>
            <w:r w:rsidRPr="00733F63">
              <w:rPr>
                <w:rFonts w:ascii="Arial" w:hAnsi="Arial" w:cs="Arial"/>
                <w:bCs/>
                <w:lang w:val="vi-VN"/>
              </w:rPr>
              <w:t>kiểm tra kết quả tập sự hành nghề luật sư, cấp, cấp lại; thu hồi Chứng chỉ hành nghề luật sư</w:t>
            </w:r>
            <w:r w:rsidRPr="00733F63">
              <w:rPr>
                <w:rFonts w:ascii="Arial" w:hAnsi="Arial" w:cs="Arial"/>
                <w:lang w:val="vi-VN"/>
              </w:rPr>
              <w:t>?</w:t>
            </w:r>
          </w:p>
          <w:p w14:paraId="43F0F411" w14:textId="77777777" w:rsidR="00667317" w:rsidRPr="00733F63" w:rsidRDefault="00667317" w:rsidP="00997B74">
            <w:pPr>
              <w:spacing w:before="80" w:after="80" w:line="276" w:lineRule="auto"/>
              <w:ind w:left="720"/>
              <w:contextualSpacing/>
              <w:jc w:val="both"/>
              <w:rPr>
                <w:rFonts w:ascii="Arial" w:hAnsi="Arial" w:cs="Arial"/>
              </w:rPr>
            </w:pPr>
          </w:p>
        </w:tc>
        <w:tc>
          <w:tcPr>
            <w:tcW w:w="3620" w:type="dxa"/>
          </w:tcPr>
          <w:p w14:paraId="0DCFF7A9"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7E5CCCCE"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60456AAC" w14:textId="77777777" w:rsidTr="00997B74">
        <w:tc>
          <w:tcPr>
            <w:tcW w:w="690" w:type="dxa"/>
          </w:tcPr>
          <w:p w14:paraId="26851C8A"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1.2.</w:t>
            </w:r>
          </w:p>
        </w:tc>
        <w:tc>
          <w:tcPr>
            <w:tcW w:w="9210" w:type="dxa"/>
            <w:gridSpan w:val="7"/>
          </w:tcPr>
          <w:p w14:paraId="5BA49181"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Tác động đến chất lượng luật</w:t>
            </w:r>
            <w:r w:rsidRPr="00733F63">
              <w:rPr>
                <w:rFonts w:ascii="Arial" w:hAnsi="Arial" w:cs="Arial"/>
                <w:b/>
                <w:lang w:val="vi-VN"/>
              </w:rPr>
              <w:t xml:space="preserve"> sư</w:t>
            </w:r>
            <w:r w:rsidRPr="00733F63">
              <w:rPr>
                <w:rFonts w:ascii="Arial" w:hAnsi="Arial" w:cs="Arial"/>
                <w:b/>
              </w:rPr>
              <w:t xml:space="preserve"> (cân nhắc mối liên hệ giữa mục 1.2 với nội dung phần II vì cũng đề cập đến chất lượng hành nghề luật sư – có thể bị trùng lặp về tiêu chí đánh giá, góc độ tiếp cận )</w:t>
            </w:r>
          </w:p>
        </w:tc>
        <w:tc>
          <w:tcPr>
            <w:tcW w:w="5072" w:type="dxa"/>
            <w:vMerge w:val="restart"/>
            <w:shd w:val="clear" w:color="auto" w:fill="auto"/>
          </w:tcPr>
          <w:p w14:paraId="536EE49E" w14:textId="77777777" w:rsidR="00667317" w:rsidRPr="00733F63" w:rsidRDefault="00667317" w:rsidP="00997B74">
            <w:pPr>
              <w:spacing w:before="80" w:after="80" w:line="276" w:lineRule="auto"/>
              <w:jc w:val="both"/>
              <w:rPr>
                <w:rFonts w:ascii="Arial" w:hAnsi="Arial" w:cs="Arial"/>
                <w:i/>
              </w:rPr>
            </w:pPr>
          </w:p>
        </w:tc>
      </w:tr>
      <w:tr w:rsidR="003603B3" w:rsidRPr="00733F63" w14:paraId="70E5A291" w14:textId="77777777" w:rsidTr="00997B74">
        <w:tc>
          <w:tcPr>
            <w:tcW w:w="690" w:type="dxa"/>
          </w:tcPr>
          <w:p w14:paraId="621A2A30"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tcPr>
          <w:p w14:paraId="20D16E3F" w14:textId="77777777" w:rsidR="00667317" w:rsidRPr="00733F63" w:rsidRDefault="00667317" w:rsidP="00997B74">
            <w:pPr>
              <w:spacing w:before="80" w:after="80" w:line="276" w:lineRule="auto"/>
              <w:jc w:val="both"/>
              <w:rPr>
                <w:rFonts w:ascii="Arial" w:hAnsi="Arial" w:cs="Arial"/>
              </w:rPr>
            </w:pPr>
          </w:p>
        </w:tc>
        <w:tc>
          <w:tcPr>
            <w:tcW w:w="1544" w:type="dxa"/>
            <w:gridSpan w:val="2"/>
          </w:tcPr>
          <w:p w14:paraId="1D7F3590"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Luật</w:t>
            </w:r>
            <w:r w:rsidRPr="00733F63">
              <w:rPr>
                <w:rFonts w:ascii="Arial" w:hAnsi="Arial" w:cs="Arial"/>
                <w:lang w:val="vi-VN"/>
              </w:rPr>
              <w:t xml:space="preserve"> sư</w:t>
            </w:r>
          </w:p>
        </w:tc>
        <w:tc>
          <w:tcPr>
            <w:tcW w:w="3029" w:type="dxa"/>
            <w:gridSpan w:val="2"/>
          </w:tcPr>
          <w:p w14:paraId="3436A483"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đến việc nâng cao chất lượng đội ngũ luật sư?</w:t>
            </w:r>
          </w:p>
        </w:tc>
        <w:tc>
          <w:tcPr>
            <w:tcW w:w="3620" w:type="dxa"/>
          </w:tcPr>
          <w:p w14:paraId="2F520F35"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lang w:val="vi-VN"/>
              </w:rPr>
              <w:t>Tác động tích cực/tiêu cực đến việc nâng cao chất lượng đội ngũ luật sư nữ?</w:t>
            </w:r>
          </w:p>
        </w:tc>
        <w:tc>
          <w:tcPr>
            <w:tcW w:w="5072" w:type="dxa"/>
            <w:vMerge/>
            <w:shd w:val="clear" w:color="auto" w:fill="auto"/>
          </w:tcPr>
          <w:p w14:paraId="7A1E2104"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0F8F8B2E" w14:textId="77777777" w:rsidTr="00997B74">
        <w:tc>
          <w:tcPr>
            <w:tcW w:w="690" w:type="dxa"/>
          </w:tcPr>
          <w:p w14:paraId="349A884B"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tcPr>
          <w:p w14:paraId="276B6337"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tcPr>
          <w:p w14:paraId="5DC9F0C6"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tcPr>
          <w:p w14:paraId="2726B3D3"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 xml:space="preserve">Tăng/giảm tỷ lệ luật sư ở khu vực nông thôn/miền núi? </w:t>
            </w:r>
          </w:p>
        </w:tc>
        <w:tc>
          <w:tcPr>
            <w:tcW w:w="3620" w:type="dxa"/>
          </w:tcPr>
          <w:p w14:paraId="12CD5B9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tỷ lệ luật sư là nữ/người dân tộc thiểu số?</w:t>
            </w:r>
          </w:p>
        </w:tc>
        <w:tc>
          <w:tcPr>
            <w:tcW w:w="5072" w:type="dxa"/>
            <w:vMerge/>
            <w:shd w:val="clear" w:color="auto" w:fill="auto"/>
          </w:tcPr>
          <w:p w14:paraId="6B3FF464"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64F84DC9" w14:textId="77777777" w:rsidTr="00997B74">
        <w:tc>
          <w:tcPr>
            <w:tcW w:w="690" w:type="dxa"/>
          </w:tcPr>
          <w:p w14:paraId="10DB1817"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tcPr>
          <w:p w14:paraId="4037DC8F"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tcPr>
          <w:p w14:paraId="3A152840"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 xml:space="preserve">Tổ chức hành nghề </w:t>
            </w:r>
            <w:r w:rsidRPr="00733F63">
              <w:rPr>
                <w:rFonts w:ascii="Arial" w:hAnsi="Arial" w:cs="Arial"/>
                <w:lang w:val="vi-VN"/>
              </w:rPr>
              <w:lastRenderedPageBreak/>
              <w:t>luật sư</w:t>
            </w:r>
          </w:p>
        </w:tc>
        <w:tc>
          <w:tcPr>
            <w:tcW w:w="3029" w:type="dxa"/>
            <w:gridSpan w:val="2"/>
          </w:tcPr>
          <w:p w14:paraId="58B5F1F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lastRenderedPageBreak/>
              <w:t xml:space="preserve">Tăng/giảm nguồn cung </w:t>
            </w:r>
            <w:r w:rsidRPr="00733F63">
              <w:rPr>
                <w:rFonts w:ascii="Arial" w:hAnsi="Arial" w:cs="Arial"/>
                <w:lang w:val="vi-VN"/>
              </w:rPr>
              <w:lastRenderedPageBreak/>
              <w:t>lao động?</w:t>
            </w:r>
          </w:p>
        </w:tc>
        <w:tc>
          <w:tcPr>
            <w:tcW w:w="3620" w:type="dxa"/>
          </w:tcPr>
          <w:p w14:paraId="5710A550"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lastRenderedPageBreak/>
              <w:t xml:space="preserve">Tăng/giảm nguồn cung lao </w:t>
            </w:r>
            <w:r w:rsidRPr="00733F63">
              <w:rPr>
                <w:rFonts w:ascii="Arial" w:hAnsi="Arial" w:cs="Arial"/>
              </w:rPr>
              <w:lastRenderedPageBreak/>
              <w:t>động nam/nữ?</w:t>
            </w:r>
          </w:p>
        </w:tc>
        <w:tc>
          <w:tcPr>
            <w:tcW w:w="5072" w:type="dxa"/>
            <w:vMerge/>
            <w:shd w:val="clear" w:color="auto" w:fill="auto"/>
          </w:tcPr>
          <w:p w14:paraId="34A2CF52" w14:textId="77777777" w:rsidR="00667317" w:rsidRPr="00733F63" w:rsidRDefault="00667317" w:rsidP="00997B74">
            <w:pPr>
              <w:spacing w:before="80" w:after="80" w:line="276" w:lineRule="auto"/>
              <w:jc w:val="both"/>
              <w:rPr>
                <w:rFonts w:ascii="Arial" w:hAnsi="Arial" w:cs="Arial"/>
                <w:i/>
              </w:rPr>
            </w:pPr>
          </w:p>
        </w:tc>
      </w:tr>
      <w:tr w:rsidR="003603B3" w:rsidRPr="00733F63" w14:paraId="455142B0" w14:textId="77777777" w:rsidTr="00997B74">
        <w:tc>
          <w:tcPr>
            <w:tcW w:w="690" w:type="dxa"/>
          </w:tcPr>
          <w:p w14:paraId="24CCFF6C"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tcPr>
          <w:p w14:paraId="676F9F2F" w14:textId="77777777" w:rsidR="00667317" w:rsidRPr="00733F63" w:rsidRDefault="00667317" w:rsidP="00997B74">
            <w:pPr>
              <w:spacing w:before="80" w:after="80" w:line="276" w:lineRule="auto"/>
              <w:jc w:val="both"/>
              <w:rPr>
                <w:rFonts w:ascii="Arial" w:hAnsi="Arial" w:cs="Arial"/>
              </w:rPr>
            </w:pPr>
          </w:p>
        </w:tc>
        <w:tc>
          <w:tcPr>
            <w:tcW w:w="1544" w:type="dxa"/>
            <w:gridSpan w:val="2"/>
          </w:tcPr>
          <w:p w14:paraId="403ABCD2" w14:textId="77777777" w:rsidR="00667317" w:rsidRPr="00733F63" w:rsidRDefault="00667317" w:rsidP="00997B74">
            <w:pPr>
              <w:spacing w:before="80" w:after="80" w:line="276" w:lineRule="auto"/>
              <w:jc w:val="both"/>
              <w:rPr>
                <w:rFonts w:ascii="Arial" w:hAnsi="Arial" w:cs="Arial"/>
              </w:rPr>
            </w:pPr>
          </w:p>
        </w:tc>
        <w:tc>
          <w:tcPr>
            <w:tcW w:w="3029" w:type="dxa"/>
            <w:gridSpan w:val="2"/>
          </w:tcPr>
          <w:p w14:paraId="286A899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tiền lương của lao động?</w:t>
            </w:r>
          </w:p>
        </w:tc>
        <w:tc>
          <w:tcPr>
            <w:tcW w:w="3620" w:type="dxa"/>
          </w:tcPr>
          <w:p w14:paraId="1A2D8D1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tiền lương của lao động nữ?</w:t>
            </w:r>
          </w:p>
        </w:tc>
        <w:tc>
          <w:tcPr>
            <w:tcW w:w="5072" w:type="dxa"/>
            <w:vMerge/>
            <w:shd w:val="clear" w:color="auto" w:fill="auto"/>
          </w:tcPr>
          <w:p w14:paraId="608ABBBE"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1BACEFC9" w14:textId="77777777" w:rsidTr="00997B74">
        <w:tc>
          <w:tcPr>
            <w:tcW w:w="690" w:type="dxa"/>
          </w:tcPr>
          <w:p w14:paraId="59782B88"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tcPr>
          <w:p w14:paraId="722AF930"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tcPr>
          <w:p w14:paraId="75A69F25"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tcPr>
          <w:p w14:paraId="14344043"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phúc lợi cho người lao động?</w:t>
            </w:r>
          </w:p>
        </w:tc>
        <w:tc>
          <w:tcPr>
            <w:tcW w:w="3620" w:type="dxa"/>
          </w:tcPr>
          <w:p w14:paraId="3391FA8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phúc lợi cho người lao động nữ?</w:t>
            </w:r>
          </w:p>
        </w:tc>
        <w:tc>
          <w:tcPr>
            <w:tcW w:w="5072" w:type="dxa"/>
            <w:vMerge/>
            <w:shd w:val="clear" w:color="auto" w:fill="auto"/>
          </w:tcPr>
          <w:p w14:paraId="0244924B"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01B17317" w14:textId="77777777" w:rsidTr="00997B74">
        <w:tc>
          <w:tcPr>
            <w:tcW w:w="690" w:type="dxa"/>
          </w:tcPr>
          <w:p w14:paraId="5477AFC3"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tcPr>
          <w:p w14:paraId="0E9EB019"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tcPr>
          <w:p w14:paraId="78D663E7"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Cơ sở đào tạo nghề luật sư</w:t>
            </w:r>
          </w:p>
        </w:tc>
        <w:tc>
          <w:tcPr>
            <w:tcW w:w="3029" w:type="dxa"/>
            <w:gridSpan w:val="2"/>
          </w:tcPr>
          <w:p w14:paraId="53C3974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tiền lương của lao động?</w:t>
            </w:r>
          </w:p>
        </w:tc>
        <w:tc>
          <w:tcPr>
            <w:tcW w:w="3620" w:type="dxa"/>
          </w:tcPr>
          <w:p w14:paraId="118FF430"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tiền lương của lao động nữ?</w:t>
            </w:r>
          </w:p>
        </w:tc>
        <w:tc>
          <w:tcPr>
            <w:tcW w:w="5072" w:type="dxa"/>
            <w:vMerge/>
            <w:shd w:val="clear" w:color="auto" w:fill="auto"/>
          </w:tcPr>
          <w:p w14:paraId="5A97840B"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78CF8D36" w14:textId="77777777" w:rsidTr="00997B74">
        <w:tc>
          <w:tcPr>
            <w:tcW w:w="690" w:type="dxa"/>
          </w:tcPr>
          <w:p w14:paraId="0F98EBB6"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tcPr>
          <w:p w14:paraId="78975AFD"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tcPr>
          <w:p w14:paraId="618AA3C1"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tcPr>
          <w:p w14:paraId="1EB9091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phúc lợi cho người lao động?</w:t>
            </w:r>
          </w:p>
        </w:tc>
        <w:tc>
          <w:tcPr>
            <w:tcW w:w="3620" w:type="dxa"/>
          </w:tcPr>
          <w:p w14:paraId="3B9E995D"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phúc lợi cho người lao động nữ?</w:t>
            </w:r>
          </w:p>
        </w:tc>
        <w:tc>
          <w:tcPr>
            <w:tcW w:w="5072" w:type="dxa"/>
            <w:vMerge/>
            <w:shd w:val="clear" w:color="auto" w:fill="auto"/>
          </w:tcPr>
          <w:p w14:paraId="4E6E4EBD"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4268FC8F" w14:textId="77777777" w:rsidTr="00997B74">
        <w:tc>
          <w:tcPr>
            <w:tcW w:w="690" w:type="dxa"/>
            <w:tcBorders>
              <w:bottom w:val="single" w:sz="4" w:space="0" w:color="auto"/>
            </w:tcBorders>
          </w:tcPr>
          <w:p w14:paraId="4D6947AE"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tcBorders>
              <w:bottom w:val="single" w:sz="4" w:space="0" w:color="auto"/>
            </w:tcBorders>
          </w:tcPr>
          <w:p w14:paraId="5AEFA9D0"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tcBorders>
              <w:bottom w:val="single" w:sz="4" w:space="0" w:color="auto"/>
            </w:tcBorders>
          </w:tcPr>
          <w:p w14:paraId="375274F8"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 xml:space="preserve">Cơ quan nhà nước </w:t>
            </w:r>
          </w:p>
        </w:tc>
        <w:tc>
          <w:tcPr>
            <w:tcW w:w="3029" w:type="dxa"/>
            <w:gridSpan w:val="2"/>
            <w:tcBorders>
              <w:bottom w:val="single" w:sz="4" w:space="0" w:color="auto"/>
            </w:tcBorders>
          </w:tcPr>
          <w:p w14:paraId="715E10DA"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vai trò, trách nhiệm quản lý nhà nước đối với quá trình thực hiện thẩm tra tiêu chuẩn, điều kiện trở thành luật</w:t>
            </w:r>
            <w:r w:rsidRPr="00733F63">
              <w:rPr>
                <w:rFonts w:ascii="Arial" w:hAnsi="Arial" w:cs="Arial"/>
                <w:lang w:val="vi-VN"/>
              </w:rPr>
              <w:t xml:space="preserve"> sư</w:t>
            </w:r>
            <w:r w:rsidRPr="00733F63">
              <w:rPr>
                <w:rFonts w:ascii="Arial" w:hAnsi="Arial" w:cs="Arial"/>
              </w:rPr>
              <w:t>?</w:t>
            </w:r>
          </w:p>
        </w:tc>
        <w:tc>
          <w:tcPr>
            <w:tcW w:w="3620" w:type="dxa"/>
            <w:tcBorders>
              <w:bottom w:val="single" w:sz="4" w:space="0" w:color="auto"/>
            </w:tcBorders>
          </w:tcPr>
          <w:p w14:paraId="40B97554"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25D6F45B" w14:textId="77777777" w:rsidR="00667317" w:rsidRPr="00733F63" w:rsidRDefault="00667317" w:rsidP="00997B74">
            <w:pPr>
              <w:spacing w:before="80" w:after="80" w:line="276" w:lineRule="auto"/>
              <w:jc w:val="both"/>
              <w:rPr>
                <w:rFonts w:ascii="Arial" w:hAnsi="Arial" w:cs="Arial"/>
                <w:i/>
              </w:rPr>
            </w:pPr>
          </w:p>
        </w:tc>
      </w:tr>
      <w:tr w:rsidR="003603B3" w:rsidRPr="00733F63" w14:paraId="356CAE82" w14:textId="77777777" w:rsidTr="00997B74">
        <w:tc>
          <w:tcPr>
            <w:tcW w:w="690" w:type="dxa"/>
            <w:shd w:val="clear" w:color="auto" w:fill="auto"/>
          </w:tcPr>
          <w:p w14:paraId="50ADC7F3"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 xml:space="preserve">2. </w:t>
            </w:r>
          </w:p>
        </w:tc>
        <w:tc>
          <w:tcPr>
            <w:tcW w:w="9210" w:type="dxa"/>
            <w:gridSpan w:val="7"/>
            <w:shd w:val="clear" w:color="auto" w:fill="auto"/>
          </w:tcPr>
          <w:p w14:paraId="35DC927D" w14:textId="77777777" w:rsidR="00667317" w:rsidRPr="00733F63" w:rsidRDefault="00667317" w:rsidP="00997B74">
            <w:pPr>
              <w:spacing w:before="80" w:after="80" w:line="276" w:lineRule="auto"/>
              <w:jc w:val="both"/>
              <w:rPr>
                <w:rFonts w:ascii="Arial" w:hAnsi="Arial" w:cs="Arial"/>
                <w:b/>
                <w:bCs/>
                <w:i/>
              </w:rPr>
            </w:pPr>
            <w:r w:rsidRPr="00733F63">
              <w:rPr>
                <w:rFonts w:ascii="Arial" w:hAnsi="Arial" w:cs="Arial"/>
                <w:b/>
                <w:bCs/>
              </w:rPr>
              <w:t>Bảo</w:t>
            </w:r>
            <w:r w:rsidRPr="00733F63">
              <w:rPr>
                <w:rFonts w:ascii="Arial" w:hAnsi="Arial" w:cs="Arial"/>
                <w:b/>
                <w:bCs/>
                <w:lang w:val="vi-VN"/>
              </w:rPr>
              <w:t xml:space="preserve"> trợ xã hội</w:t>
            </w:r>
          </w:p>
        </w:tc>
        <w:tc>
          <w:tcPr>
            <w:tcW w:w="5072" w:type="dxa"/>
            <w:vMerge/>
            <w:shd w:val="clear" w:color="auto" w:fill="auto"/>
          </w:tcPr>
          <w:p w14:paraId="69EC9DC0" w14:textId="77777777" w:rsidR="00667317" w:rsidRPr="00733F63" w:rsidRDefault="00667317" w:rsidP="00997B74">
            <w:pPr>
              <w:spacing w:before="80" w:after="80" w:line="276" w:lineRule="auto"/>
              <w:jc w:val="both"/>
              <w:rPr>
                <w:rFonts w:ascii="Arial" w:hAnsi="Arial" w:cs="Arial"/>
                <w:i/>
              </w:rPr>
            </w:pPr>
          </w:p>
        </w:tc>
      </w:tr>
      <w:tr w:rsidR="003603B3" w:rsidRPr="00733F63" w14:paraId="6836F7B7" w14:textId="77777777" w:rsidTr="00997B74">
        <w:tc>
          <w:tcPr>
            <w:tcW w:w="690" w:type="dxa"/>
            <w:shd w:val="clear" w:color="auto" w:fill="auto"/>
          </w:tcPr>
          <w:p w14:paraId="256F9050"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440013CB"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52043E9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Các</w:t>
            </w:r>
            <w:r w:rsidRPr="00733F63">
              <w:rPr>
                <w:rFonts w:ascii="Arial" w:hAnsi="Arial" w:cs="Arial"/>
                <w:lang w:val="vi-VN"/>
              </w:rPr>
              <w:t xml:space="preserve"> đối tượng được trợ giúp pháp lý</w:t>
            </w:r>
          </w:p>
        </w:tc>
        <w:tc>
          <w:tcPr>
            <w:tcW w:w="3029" w:type="dxa"/>
            <w:gridSpan w:val="2"/>
            <w:shd w:val="clear" w:color="auto" w:fill="auto"/>
          </w:tcPr>
          <w:p w14:paraId="07E1292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các cơ hội được trợ giúp pháp lý thông qua sự tham gia của luật sư?</w:t>
            </w:r>
          </w:p>
        </w:tc>
        <w:tc>
          <w:tcPr>
            <w:tcW w:w="3620" w:type="dxa"/>
            <w:shd w:val="clear" w:color="auto" w:fill="auto"/>
          </w:tcPr>
          <w:p w14:paraId="63F39268"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lang w:val="vi-VN"/>
              </w:rPr>
              <w:t>Tăng/giảm các cơ hội được trợ giúp pháp lý của phụ nữ, trẻ em gái thông qua sự tham gia của luật sư?</w:t>
            </w:r>
          </w:p>
        </w:tc>
        <w:tc>
          <w:tcPr>
            <w:tcW w:w="5072" w:type="dxa"/>
            <w:vMerge/>
            <w:shd w:val="clear" w:color="auto" w:fill="auto"/>
          </w:tcPr>
          <w:p w14:paraId="12447B32"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3A9F432D" w14:textId="77777777" w:rsidTr="00997B74">
        <w:tc>
          <w:tcPr>
            <w:tcW w:w="690" w:type="dxa"/>
            <w:shd w:val="clear" w:color="auto" w:fill="auto"/>
          </w:tcPr>
          <w:p w14:paraId="1FCA1D6B"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27D767F7"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0DBC3D42"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0986CE3E"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 xml:space="preserve">Tác động tích cực/tiêu cực đến việc bảo đảm quyền và lợi ích hợp pháp của người sử dụng dịch </w:t>
            </w:r>
            <w:r w:rsidRPr="00733F63">
              <w:rPr>
                <w:rFonts w:ascii="Arial" w:hAnsi="Arial" w:cs="Arial"/>
                <w:color w:val="000000"/>
                <w:lang w:val="vi-VN"/>
              </w:rPr>
              <w:lastRenderedPageBreak/>
              <w:t>vụ pháp lý?</w:t>
            </w:r>
          </w:p>
        </w:tc>
        <w:tc>
          <w:tcPr>
            <w:tcW w:w="3620" w:type="dxa"/>
            <w:shd w:val="clear" w:color="auto" w:fill="auto"/>
          </w:tcPr>
          <w:p w14:paraId="13A2DC0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lastRenderedPageBreak/>
              <w:t xml:space="preserve">Tác động tích cực/tiêu cực đến việc bảo đảm quyền và lợi ích hợp pháp của người sử dụng </w:t>
            </w:r>
            <w:r w:rsidRPr="00733F63">
              <w:rPr>
                <w:rFonts w:ascii="Arial" w:hAnsi="Arial" w:cs="Arial"/>
                <w:color w:val="000000"/>
                <w:lang w:val="vi-VN"/>
              </w:rPr>
              <w:lastRenderedPageBreak/>
              <w:t>dịch vụ pháp lý là nữ?</w:t>
            </w:r>
          </w:p>
        </w:tc>
        <w:tc>
          <w:tcPr>
            <w:tcW w:w="5072" w:type="dxa"/>
            <w:shd w:val="clear" w:color="auto" w:fill="auto"/>
          </w:tcPr>
          <w:p w14:paraId="69DF67D5"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78A60CD8" w14:textId="77777777" w:rsidTr="00997B74">
        <w:tc>
          <w:tcPr>
            <w:tcW w:w="690" w:type="dxa"/>
            <w:shd w:val="clear" w:color="auto" w:fill="auto"/>
          </w:tcPr>
          <w:p w14:paraId="0AE0E54D"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lastRenderedPageBreak/>
              <w:t xml:space="preserve">3. </w:t>
            </w:r>
          </w:p>
        </w:tc>
        <w:tc>
          <w:tcPr>
            <w:tcW w:w="9210" w:type="dxa"/>
            <w:gridSpan w:val="7"/>
            <w:shd w:val="clear" w:color="auto" w:fill="auto"/>
          </w:tcPr>
          <w:p w14:paraId="70C9672D"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lang w:val="vi-VN"/>
              </w:rPr>
              <w:t>Giáo dục, đào tạo nghề</w:t>
            </w:r>
          </w:p>
        </w:tc>
        <w:tc>
          <w:tcPr>
            <w:tcW w:w="5072" w:type="dxa"/>
            <w:vMerge w:val="restart"/>
            <w:shd w:val="clear" w:color="auto" w:fill="auto"/>
          </w:tcPr>
          <w:p w14:paraId="79882FFE"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70C72A96" w14:textId="77777777" w:rsidTr="00997B74">
        <w:tc>
          <w:tcPr>
            <w:tcW w:w="690" w:type="dxa"/>
            <w:shd w:val="clear" w:color="auto" w:fill="auto"/>
          </w:tcPr>
          <w:p w14:paraId="1547B820"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7B6F6EA0"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7CF3E98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Các cơ sở đào tạo nghề luật sư</w:t>
            </w:r>
          </w:p>
        </w:tc>
        <w:tc>
          <w:tcPr>
            <w:tcW w:w="3029" w:type="dxa"/>
            <w:gridSpan w:val="2"/>
            <w:shd w:val="clear" w:color="auto" w:fill="auto"/>
          </w:tcPr>
          <w:p w14:paraId="345203F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đến việc đổi mới phương thức, kỹ năng đào tạo nghề luật sư?</w:t>
            </w:r>
          </w:p>
        </w:tc>
        <w:tc>
          <w:tcPr>
            <w:tcW w:w="3620" w:type="dxa"/>
            <w:shd w:val="clear" w:color="auto" w:fill="auto"/>
          </w:tcPr>
          <w:p w14:paraId="496E9EDA"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33D0EAA9"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1E0EB019" w14:textId="77777777" w:rsidTr="00997B74">
        <w:tc>
          <w:tcPr>
            <w:tcW w:w="690" w:type="dxa"/>
            <w:shd w:val="clear" w:color="auto" w:fill="auto"/>
          </w:tcPr>
          <w:p w14:paraId="23B9AA7D"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24CE49C4"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18F09B34"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617ED9CE"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số lượng, tỷ lệ giảng viên có trình độ, tiêu chuẩn giảng dạy đào tạo nghề luật sư?</w:t>
            </w:r>
          </w:p>
        </w:tc>
        <w:tc>
          <w:tcPr>
            <w:tcW w:w="3620" w:type="dxa"/>
            <w:shd w:val="clear" w:color="auto" w:fill="auto"/>
          </w:tcPr>
          <w:p w14:paraId="5A768B5A" w14:textId="77777777" w:rsidR="00667317" w:rsidRPr="00733F63" w:rsidRDefault="00667317" w:rsidP="00997B74">
            <w:pPr>
              <w:spacing w:before="80" w:after="80" w:line="276" w:lineRule="auto"/>
              <w:jc w:val="both"/>
              <w:rPr>
                <w:rFonts w:ascii="Arial" w:hAnsi="Arial" w:cs="Arial"/>
                <w:lang w:val="vi-VN"/>
              </w:rPr>
            </w:pPr>
          </w:p>
        </w:tc>
        <w:tc>
          <w:tcPr>
            <w:tcW w:w="5072" w:type="dxa"/>
            <w:shd w:val="clear" w:color="auto" w:fill="auto"/>
          </w:tcPr>
          <w:p w14:paraId="10CCDB88"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63E1295A" w14:textId="77777777" w:rsidTr="00997B74">
        <w:tc>
          <w:tcPr>
            <w:tcW w:w="690" w:type="dxa"/>
            <w:shd w:val="clear" w:color="auto" w:fill="auto"/>
          </w:tcPr>
          <w:p w14:paraId="348671B2"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 xml:space="preserve">4. </w:t>
            </w:r>
          </w:p>
        </w:tc>
        <w:tc>
          <w:tcPr>
            <w:tcW w:w="9210" w:type="dxa"/>
            <w:gridSpan w:val="7"/>
            <w:shd w:val="clear" w:color="auto" w:fill="auto"/>
          </w:tcPr>
          <w:p w14:paraId="24C47F80"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lang w:val="vi-VN"/>
              </w:rPr>
              <w:t>Văn hoá</w:t>
            </w:r>
          </w:p>
        </w:tc>
        <w:tc>
          <w:tcPr>
            <w:tcW w:w="5072" w:type="dxa"/>
            <w:vMerge w:val="restart"/>
            <w:shd w:val="clear" w:color="auto" w:fill="auto"/>
          </w:tcPr>
          <w:p w14:paraId="215C1011" w14:textId="77777777" w:rsidR="00667317" w:rsidRPr="00733F63" w:rsidRDefault="00667317" w:rsidP="00997B74">
            <w:pPr>
              <w:spacing w:before="80" w:after="80" w:line="276" w:lineRule="auto"/>
              <w:jc w:val="both"/>
              <w:rPr>
                <w:rFonts w:ascii="Arial" w:hAnsi="Arial" w:cs="Arial"/>
                <w:i/>
              </w:rPr>
            </w:pPr>
          </w:p>
        </w:tc>
      </w:tr>
      <w:tr w:rsidR="003603B3" w:rsidRPr="00733F63" w14:paraId="23BBAFBB" w14:textId="77777777" w:rsidTr="00997B74">
        <w:tc>
          <w:tcPr>
            <w:tcW w:w="690" w:type="dxa"/>
            <w:shd w:val="clear" w:color="auto" w:fill="auto"/>
          </w:tcPr>
          <w:p w14:paraId="4FFC3EFB"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1B09027F"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43B17769"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Luật sư, tổ chức hành nghề luật sư</w:t>
            </w:r>
            <w:r w:rsidRPr="00733F63">
              <w:rPr>
                <w:rFonts w:ascii="Arial" w:hAnsi="Arial" w:cs="Arial"/>
              </w:rPr>
              <w:t>, tổ chức xã hội – nghề nghiệp của luật sư</w:t>
            </w:r>
          </w:p>
        </w:tc>
        <w:tc>
          <w:tcPr>
            <w:tcW w:w="3029" w:type="dxa"/>
            <w:gridSpan w:val="2"/>
            <w:shd w:val="clear" w:color="auto" w:fill="auto"/>
          </w:tcPr>
          <w:p w14:paraId="0A3ED69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đến việc nâng cao trách nhiệm, đạo đức, văn hoá hành nghề luật sư?</w:t>
            </w:r>
          </w:p>
        </w:tc>
        <w:tc>
          <w:tcPr>
            <w:tcW w:w="3620" w:type="dxa"/>
            <w:shd w:val="clear" w:color="auto" w:fill="auto"/>
          </w:tcPr>
          <w:p w14:paraId="27BBBB85"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6815B488"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6B2F9F2E" w14:textId="77777777" w:rsidTr="00997B74">
        <w:tc>
          <w:tcPr>
            <w:tcW w:w="690" w:type="dxa"/>
            <w:shd w:val="clear" w:color="auto" w:fill="auto"/>
          </w:tcPr>
          <w:p w14:paraId="7251691B"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5.</w:t>
            </w:r>
          </w:p>
        </w:tc>
        <w:tc>
          <w:tcPr>
            <w:tcW w:w="9210" w:type="dxa"/>
            <w:gridSpan w:val="7"/>
            <w:shd w:val="clear" w:color="auto" w:fill="auto"/>
          </w:tcPr>
          <w:p w14:paraId="383A1849"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lang w:val="vi-VN"/>
              </w:rPr>
              <w:t>An toàn xã hội</w:t>
            </w:r>
          </w:p>
        </w:tc>
        <w:tc>
          <w:tcPr>
            <w:tcW w:w="5072" w:type="dxa"/>
            <w:vMerge/>
            <w:shd w:val="clear" w:color="auto" w:fill="auto"/>
          </w:tcPr>
          <w:p w14:paraId="27C27C84" w14:textId="77777777" w:rsidR="00667317" w:rsidRPr="00733F63" w:rsidRDefault="00667317" w:rsidP="00997B74">
            <w:pPr>
              <w:spacing w:before="80" w:after="80" w:line="276" w:lineRule="auto"/>
              <w:jc w:val="both"/>
              <w:rPr>
                <w:rFonts w:ascii="Arial" w:hAnsi="Arial" w:cs="Arial"/>
                <w:i/>
              </w:rPr>
            </w:pPr>
          </w:p>
        </w:tc>
      </w:tr>
      <w:tr w:rsidR="003603B3" w:rsidRPr="00733F63" w14:paraId="4DB708DA" w14:textId="77777777" w:rsidTr="00997B74">
        <w:tc>
          <w:tcPr>
            <w:tcW w:w="690" w:type="dxa"/>
            <w:shd w:val="clear" w:color="auto" w:fill="auto"/>
          </w:tcPr>
          <w:p w14:paraId="1CFA8FA4"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536537A8"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6D1500E5" w14:textId="77777777" w:rsidR="00667317" w:rsidRPr="00733F63" w:rsidDel="0008217B" w:rsidRDefault="00667317" w:rsidP="00997B74">
            <w:pPr>
              <w:spacing w:before="80" w:after="80" w:line="276" w:lineRule="auto"/>
              <w:jc w:val="both"/>
              <w:rPr>
                <w:rFonts w:ascii="Arial" w:hAnsi="Arial" w:cs="Arial"/>
                <w:lang w:val="vi-VN"/>
              </w:rPr>
            </w:pPr>
            <w:r w:rsidRPr="00733F63">
              <w:rPr>
                <w:rFonts w:ascii="Arial" w:hAnsi="Arial" w:cs="Arial"/>
                <w:lang w:val="vi-VN"/>
              </w:rPr>
              <w:t>Tổ chức, cá nhân sử dụng dịch vụ luật sư</w:t>
            </w:r>
          </w:p>
        </w:tc>
        <w:tc>
          <w:tcPr>
            <w:tcW w:w="3029" w:type="dxa"/>
            <w:gridSpan w:val="2"/>
            <w:shd w:val="clear" w:color="auto" w:fill="auto"/>
          </w:tcPr>
          <w:p w14:paraId="59D03B5D" w14:textId="77777777" w:rsidR="00667317" w:rsidRPr="00733F63" w:rsidDel="0008217B" w:rsidRDefault="00667317"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trong việc bảo vệ quyền và lợi ích hợp pháp thông qua chất lượng dịch vụ pháp lý của luật sư ?</w:t>
            </w:r>
          </w:p>
        </w:tc>
        <w:tc>
          <w:tcPr>
            <w:tcW w:w="3620" w:type="dxa"/>
            <w:shd w:val="clear" w:color="auto" w:fill="auto"/>
          </w:tcPr>
          <w:p w14:paraId="24824776"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lang w:val="vi-VN"/>
              </w:rPr>
              <w:t>Tác động tích cực/tiêu cực đối với nam/nữ trong việc bảo vệ quyền và lợi ích hợp pháp thông qua chát lượng dịch vụ pháp lý của luật sư?</w:t>
            </w:r>
          </w:p>
        </w:tc>
        <w:tc>
          <w:tcPr>
            <w:tcW w:w="5072" w:type="dxa"/>
            <w:shd w:val="clear" w:color="auto" w:fill="auto"/>
          </w:tcPr>
          <w:p w14:paraId="34FC4A31"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0AB74F2F" w14:textId="77777777" w:rsidTr="00997B74">
        <w:tc>
          <w:tcPr>
            <w:tcW w:w="690" w:type="dxa"/>
            <w:tcBorders>
              <w:bottom w:val="single" w:sz="4" w:space="0" w:color="auto"/>
            </w:tcBorders>
            <w:shd w:val="clear" w:color="auto" w:fill="auto"/>
          </w:tcPr>
          <w:p w14:paraId="01DB5EE1"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tcBorders>
              <w:bottom w:val="single" w:sz="4" w:space="0" w:color="auto"/>
            </w:tcBorders>
            <w:shd w:val="clear" w:color="auto" w:fill="auto"/>
          </w:tcPr>
          <w:p w14:paraId="57D37C62"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tcBorders>
              <w:bottom w:val="single" w:sz="4" w:space="0" w:color="auto"/>
            </w:tcBorders>
            <w:shd w:val="clear" w:color="auto" w:fill="auto"/>
          </w:tcPr>
          <w:p w14:paraId="6757A09B" w14:textId="77777777" w:rsidR="00667317" w:rsidRPr="00733F63" w:rsidDel="0008217B" w:rsidRDefault="00667317" w:rsidP="00997B74">
            <w:pPr>
              <w:spacing w:before="80" w:after="80" w:line="276" w:lineRule="auto"/>
              <w:jc w:val="both"/>
              <w:rPr>
                <w:rFonts w:ascii="Arial" w:hAnsi="Arial" w:cs="Arial"/>
              </w:rPr>
            </w:pPr>
            <w:r w:rsidRPr="00733F63">
              <w:rPr>
                <w:rFonts w:ascii="Arial" w:hAnsi="Arial" w:cs="Arial"/>
              </w:rPr>
              <w:t>Cơ quan nhà nước</w:t>
            </w:r>
          </w:p>
        </w:tc>
        <w:tc>
          <w:tcPr>
            <w:tcW w:w="3029" w:type="dxa"/>
            <w:gridSpan w:val="2"/>
            <w:tcBorders>
              <w:bottom w:val="single" w:sz="4" w:space="0" w:color="auto"/>
            </w:tcBorders>
            <w:shd w:val="clear" w:color="auto" w:fill="auto"/>
          </w:tcPr>
          <w:p w14:paraId="27B94575" w14:textId="77777777" w:rsidR="00667317" w:rsidRPr="00733F63" w:rsidDel="0008217B" w:rsidRDefault="00667317" w:rsidP="00997B74">
            <w:pPr>
              <w:spacing w:before="80" w:after="80" w:line="276" w:lineRule="auto"/>
              <w:jc w:val="both"/>
              <w:rPr>
                <w:rFonts w:ascii="Arial" w:hAnsi="Arial" w:cs="Arial"/>
              </w:rPr>
            </w:pPr>
            <w:r w:rsidRPr="00733F63">
              <w:rPr>
                <w:rFonts w:ascii="Arial" w:hAnsi="Arial" w:cs="Arial"/>
              </w:rPr>
              <w:t>Tăng/giảm niềm tin của người dân với hoạt động luật sư và cơ quan nhà nước trong quản lý hoạt động luật</w:t>
            </w:r>
            <w:r w:rsidRPr="00733F63">
              <w:rPr>
                <w:rFonts w:ascii="Arial" w:hAnsi="Arial" w:cs="Arial"/>
                <w:lang w:val="vi-VN"/>
              </w:rPr>
              <w:t xml:space="preserve"> sư</w:t>
            </w:r>
            <w:r w:rsidRPr="00733F63">
              <w:rPr>
                <w:rFonts w:ascii="Arial" w:hAnsi="Arial" w:cs="Arial"/>
              </w:rPr>
              <w:t>?</w:t>
            </w:r>
          </w:p>
        </w:tc>
        <w:tc>
          <w:tcPr>
            <w:tcW w:w="3620" w:type="dxa"/>
            <w:tcBorders>
              <w:bottom w:val="single" w:sz="4" w:space="0" w:color="auto"/>
            </w:tcBorders>
            <w:shd w:val="clear" w:color="auto" w:fill="auto"/>
          </w:tcPr>
          <w:p w14:paraId="09AA699B" w14:textId="77777777" w:rsidR="00667317" w:rsidRPr="00733F63" w:rsidRDefault="00667317" w:rsidP="00997B74">
            <w:pPr>
              <w:spacing w:before="80" w:after="80" w:line="276" w:lineRule="auto"/>
              <w:jc w:val="both"/>
              <w:rPr>
                <w:rFonts w:ascii="Arial" w:hAnsi="Arial" w:cs="Arial"/>
                <w:i/>
              </w:rPr>
            </w:pPr>
          </w:p>
        </w:tc>
        <w:tc>
          <w:tcPr>
            <w:tcW w:w="5072" w:type="dxa"/>
            <w:shd w:val="clear" w:color="auto" w:fill="auto"/>
          </w:tcPr>
          <w:p w14:paraId="69A21973" w14:textId="77777777" w:rsidR="00667317" w:rsidRPr="00733F63" w:rsidRDefault="00667317" w:rsidP="00997B74">
            <w:pPr>
              <w:spacing w:before="80" w:after="80" w:line="276" w:lineRule="auto"/>
              <w:jc w:val="both"/>
              <w:rPr>
                <w:rFonts w:ascii="Arial" w:hAnsi="Arial" w:cs="Arial"/>
                <w:i/>
              </w:rPr>
            </w:pPr>
          </w:p>
        </w:tc>
      </w:tr>
      <w:tr w:rsidR="003603B3" w:rsidRPr="00733F63" w14:paraId="275E37C3" w14:textId="77777777" w:rsidTr="00997B74">
        <w:tc>
          <w:tcPr>
            <w:tcW w:w="690" w:type="dxa"/>
            <w:shd w:val="clear" w:color="auto" w:fill="auto"/>
          </w:tcPr>
          <w:p w14:paraId="356581F6"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lang w:val="vi-VN"/>
              </w:rPr>
              <w:t>6</w:t>
            </w:r>
            <w:r w:rsidRPr="00733F63">
              <w:rPr>
                <w:rFonts w:ascii="Arial" w:hAnsi="Arial" w:cs="Arial"/>
                <w:b/>
                <w:color w:val="000000"/>
              </w:rPr>
              <w:t xml:space="preserve">. </w:t>
            </w:r>
          </w:p>
        </w:tc>
        <w:tc>
          <w:tcPr>
            <w:tcW w:w="9210" w:type="dxa"/>
            <w:gridSpan w:val="7"/>
            <w:shd w:val="clear" w:color="auto" w:fill="auto"/>
          </w:tcPr>
          <w:p w14:paraId="12378393"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color w:val="000000"/>
              </w:rPr>
              <w:t>Quyền tài sản</w:t>
            </w:r>
          </w:p>
        </w:tc>
        <w:tc>
          <w:tcPr>
            <w:tcW w:w="5072" w:type="dxa"/>
            <w:shd w:val="clear" w:color="auto" w:fill="auto"/>
          </w:tcPr>
          <w:p w14:paraId="76BF63A2" w14:textId="77777777" w:rsidR="00667317" w:rsidRPr="00733F63" w:rsidRDefault="00667317" w:rsidP="00997B74">
            <w:pPr>
              <w:spacing w:before="80" w:after="80" w:line="276" w:lineRule="auto"/>
              <w:jc w:val="both"/>
              <w:rPr>
                <w:rFonts w:ascii="Arial" w:hAnsi="Arial" w:cs="Arial"/>
                <w:i/>
              </w:rPr>
            </w:pPr>
          </w:p>
        </w:tc>
      </w:tr>
      <w:tr w:rsidR="003603B3" w:rsidRPr="00733F63" w14:paraId="48C1992B" w14:textId="77777777" w:rsidTr="00997B74">
        <w:tc>
          <w:tcPr>
            <w:tcW w:w="690" w:type="dxa"/>
            <w:shd w:val="clear" w:color="auto" w:fill="auto"/>
          </w:tcPr>
          <w:p w14:paraId="648DFBB2"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35FDBCEC"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62457AB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rPr>
              <w:t>Tổ chức, cá nhân</w:t>
            </w:r>
            <w:r w:rsidRPr="00733F63">
              <w:rPr>
                <w:rFonts w:ascii="Arial" w:hAnsi="Arial" w:cs="Arial"/>
                <w:color w:val="000000"/>
                <w:lang w:val="vi-VN"/>
              </w:rPr>
              <w:t xml:space="preserve"> sử dụng dịch vụ luật sư</w:t>
            </w:r>
          </w:p>
        </w:tc>
        <w:tc>
          <w:tcPr>
            <w:tcW w:w="3029" w:type="dxa"/>
            <w:gridSpan w:val="2"/>
            <w:shd w:val="clear" w:color="auto" w:fill="auto"/>
          </w:tcPr>
          <w:p w14:paraId="1E823F5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Tạo điều kiện thuận lợi/cản trở tổ chức, cá nhân trong việc thực hiện các quyền về tài sản?</w:t>
            </w:r>
          </w:p>
        </w:tc>
        <w:tc>
          <w:tcPr>
            <w:tcW w:w="3620" w:type="dxa"/>
            <w:shd w:val="clear" w:color="auto" w:fill="auto"/>
          </w:tcPr>
          <w:p w14:paraId="05C49333"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lang w:val="vi-VN"/>
              </w:rPr>
              <w:t>Tạo điều kiện thuận lợi/cản trở các đối tượng yếu thế, nhất là nữ trong việc thực hiện các quyền về tài sản?</w:t>
            </w:r>
          </w:p>
        </w:tc>
        <w:tc>
          <w:tcPr>
            <w:tcW w:w="5072" w:type="dxa"/>
            <w:shd w:val="clear" w:color="auto" w:fill="auto"/>
          </w:tcPr>
          <w:p w14:paraId="614FAD8B"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39F1ACE2" w14:textId="77777777" w:rsidTr="00997B74">
        <w:tc>
          <w:tcPr>
            <w:tcW w:w="690" w:type="dxa"/>
            <w:shd w:val="clear" w:color="auto" w:fill="auto"/>
          </w:tcPr>
          <w:p w14:paraId="461DE122"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0352BF61"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shd w:val="clear" w:color="auto" w:fill="auto"/>
          </w:tcPr>
          <w:p w14:paraId="1884A08A"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 xml:space="preserve">Luật sư; </w:t>
            </w:r>
            <w:r w:rsidRPr="00733F63">
              <w:rPr>
                <w:rFonts w:ascii="Arial" w:hAnsi="Arial" w:cs="Arial"/>
                <w:lang w:val="vi-VN"/>
              </w:rPr>
              <w:t>Người có nhu cầu hành nghề luật sư</w:t>
            </w:r>
          </w:p>
        </w:tc>
        <w:tc>
          <w:tcPr>
            <w:tcW w:w="3029" w:type="dxa"/>
            <w:gridSpan w:val="2"/>
            <w:shd w:val="clear" w:color="auto" w:fill="auto"/>
          </w:tcPr>
          <w:p w14:paraId="330F9FBC" w14:textId="77777777" w:rsidR="00667317" w:rsidRPr="00733F63" w:rsidRDefault="00667317" w:rsidP="00997B74">
            <w:pPr>
              <w:spacing w:before="80" w:after="80" w:line="276" w:lineRule="auto"/>
              <w:jc w:val="both"/>
              <w:rPr>
                <w:rFonts w:ascii="Arial" w:hAnsi="Arial" w:cs="Arial"/>
                <w:color w:val="000000"/>
                <w:lang w:val="vi-VN"/>
              </w:rPr>
            </w:pPr>
            <w:r w:rsidRPr="00733F63">
              <w:rPr>
                <w:rFonts w:ascii="Arial" w:hAnsi="Arial" w:cs="Arial"/>
                <w:color w:val="000000"/>
                <w:lang w:val="vi-VN"/>
              </w:rPr>
              <w:t>Tăng/giảm chi phí tham gia đào tạo, kiểm tra kết quả tập sự hành nghề luật sư?</w:t>
            </w:r>
          </w:p>
          <w:p w14:paraId="796FB25B" w14:textId="77777777" w:rsidR="00667317" w:rsidRPr="00733F63" w:rsidRDefault="00667317" w:rsidP="00997B74">
            <w:pPr>
              <w:spacing w:before="80" w:after="80" w:line="276" w:lineRule="auto"/>
              <w:jc w:val="both"/>
              <w:rPr>
                <w:rFonts w:ascii="Arial" w:hAnsi="Arial" w:cs="Arial"/>
                <w:lang w:val="vi-VN"/>
              </w:rPr>
            </w:pPr>
          </w:p>
        </w:tc>
        <w:tc>
          <w:tcPr>
            <w:tcW w:w="3620" w:type="dxa"/>
            <w:shd w:val="clear" w:color="auto" w:fill="auto"/>
          </w:tcPr>
          <w:p w14:paraId="4D1A3CB4" w14:textId="77777777" w:rsidR="00667317" w:rsidRPr="00733F63" w:rsidRDefault="00667317" w:rsidP="00997B74">
            <w:pPr>
              <w:spacing w:before="80" w:after="80" w:line="276" w:lineRule="auto"/>
              <w:jc w:val="both"/>
              <w:rPr>
                <w:rFonts w:ascii="Arial" w:hAnsi="Arial" w:cs="Arial"/>
                <w:color w:val="000000"/>
                <w:lang w:val="vi-VN"/>
              </w:rPr>
            </w:pPr>
            <w:r w:rsidRPr="00733F63">
              <w:rPr>
                <w:rFonts w:ascii="Arial" w:hAnsi="Arial" w:cs="Arial"/>
                <w:color w:val="000000"/>
                <w:lang w:val="vi-VN"/>
              </w:rPr>
              <w:t>Tăng/giảm chi phí cho nữ tham gia đào tạo, kiểm tra kết quả tập sự hành nghề luật sư?</w:t>
            </w:r>
          </w:p>
          <w:p w14:paraId="029791BF" w14:textId="77777777" w:rsidR="00667317" w:rsidRPr="00733F63" w:rsidRDefault="00667317" w:rsidP="00997B74">
            <w:pPr>
              <w:spacing w:before="80" w:after="80" w:line="276" w:lineRule="auto"/>
              <w:jc w:val="both"/>
              <w:rPr>
                <w:rFonts w:ascii="Arial" w:hAnsi="Arial" w:cs="Arial"/>
                <w:i/>
                <w:lang w:val="vi-VN"/>
              </w:rPr>
            </w:pPr>
          </w:p>
        </w:tc>
        <w:tc>
          <w:tcPr>
            <w:tcW w:w="5072" w:type="dxa"/>
            <w:shd w:val="clear" w:color="auto" w:fill="auto"/>
          </w:tcPr>
          <w:p w14:paraId="0BBF0363"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7848D537" w14:textId="77777777" w:rsidTr="00997B74">
        <w:tc>
          <w:tcPr>
            <w:tcW w:w="690" w:type="dxa"/>
            <w:shd w:val="clear" w:color="auto" w:fill="auto"/>
          </w:tcPr>
          <w:p w14:paraId="07822240"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2668B8BC"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shd w:val="clear" w:color="auto" w:fill="auto"/>
          </w:tcPr>
          <w:p w14:paraId="1A83C2B7"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4BD1A5B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Tăng/giảm chi phí trong quá trình tập sự hành nghề luật sư?</w:t>
            </w:r>
          </w:p>
        </w:tc>
        <w:tc>
          <w:tcPr>
            <w:tcW w:w="3620" w:type="dxa"/>
            <w:shd w:val="clear" w:color="auto" w:fill="auto"/>
          </w:tcPr>
          <w:p w14:paraId="44CF695F"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color w:val="000000"/>
                <w:lang w:val="vi-VN"/>
              </w:rPr>
              <w:t>Tăng/giảm chi phí trong quá trình tập sự hành nghề luật sư đối với nữ?</w:t>
            </w:r>
          </w:p>
        </w:tc>
        <w:tc>
          <w:tcPr>
            <w:tcW w:w="5072" w:type="dxa"/>
            <w:shd w:val="clear" w:color="auto" w:fill="auto"/>
          </w:tcPr>
          <w:p w14:paraId="640A4012"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01B4A0CB" w14:textId="77777777" w:rsidTr="00997B74">
        <w:tc>
          <w:tcPr>
            <w:tcW w:w="690" w:type="dxa"/>
            <w:shd w:val="clear" w:color="auto" w:fill="auto"/>
          </w:tcPr>
          <w:p w14:paraId="1D28A7A7"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3BB47122"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shd w:val="clear" w:color="auto" w:fill="auto"/>
          </w:tcPr>
          <w:p w14:paraId="1464F96D"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00C1766F"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 xml:space="preserve">Tăng/giảm thu nhập của </w:t>
            </w:r>
            <w:r w:rsidRPr="00733F63">
              <w:rPr>
                <w:rFonts w:ascii="Arial" w:hAnsi="Arial" w:cs="Arial"/>
                <w:color w:val="000000"/>
              </w:rPr>
              <w:t>người</w:t>
            </w:r>
            <w:r w:rsidRPr="00733F63">
              <w:rPr>
                <w:rFonts w:ascii="Arial" w:hAnsi="Arial" w:cs="Arial"/>
                <w:color w:val="000000"/>
                <w:lang w:val="vi-VN"/>
              </w:rPr>
              <w:t xml:space="preserve"> tập sự hành nghề luật sư?</w:t>
            </w:r>
          </w:p>
        </w:tc>
        <w:tc>
          <w:tcPr>
            <w:tcW w:w="3620" w:type="dxa"/>
            <w:shd w:val="clear" w:color="auto" w:fill="auto"/>
          </w:tcPr>
          <w:p w14:paraId="18E93DC5"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color w:val="000000"/>
                <w:lang w:val="vi-VN"/>
              </w:rPr>
              <w:t>Tăng/giảm thu nhập của nữ khi tập sự hành nghề luật sư?</w:t>
            </w:r>
          </w:p>
        </w:tc>
        <w:tc>
          <w:tcPr>
            <w:tcW w:w="5072" w:type="dxa"/>
            <w:shd w:val="clear" w:color="auto" w:fill="auto"/>
          </w:tcPr>
          <w:p w14:paraId="46F35FF2"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50F8401C" w14:textId="77777777" w:rsidTr="00997B74">
        <w:tc>
          <w:tcPr>
            <w:tcW w:w="690" w:type="dxa"/>
            <w:shd w:val="clear" w:color="auto" w:fill="auto"/>
          </w:tcPr>
          <w:p w14:paraId="09894DB0"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7376066B"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shd w:val="clear" w:color="auto" w:fill="auto"/>
          </w:tcPr>
          <w:p w14:paraId="11E13186"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07359336" w14:textId="77777777" w:rsidR="00667317" w:rsidRPr="00733F63" w:rsidRDefault="00667317" w:rsidP="00997B74">
            <w:pPr>
              <w:spacing w:before="80" w:after="80" w:line="276" w:lineRule="auto"/>
              <w:jc w:val="both"/>
              <w:rPr>
                <w:rFonts w:ascii="Arial" w:hAnsi="Arial" w:cs="Arial"/>
                <w:color w:val="000000"/>
                <w:lang w:val="vi-VN"/>
              </w:rPr>
            </w:pPr>
            <w:r w:rsidRPr="00733F63">
              <w:rPr>
                <w:rFonts w:ascii="Arial" w:hAnsi="Arial" w:cs="Arial"/>
                <w:color w:val="000000"/>
                <w:lang w:val="vi-VN"/>
              </w:rPr>
              <w:t xml:space="preserve">Tăng/giảm chi phí thực hiện thủ tục đề nghị cấp, cấp lại Chứng chỉ hành </w:t>
            </w:r>
            <w:r w:rsidRPr="00733F63">
              <w:rPr>
                <w:rFonts w:ascii="Arial" w:hAnsi="Arial" w:cs="Arial"/>
                <w:color w:val="000000"/>
                <w:lang w:val="vi-VN"/>
              </w:rPr>
              <w:lastRenderedPageBreak/>
              <w:t>nghề luật sư?</w:t>
            </w:r>
          </w:p>
        </w:tc>
        <w:tc>
          <w:tcPr>
            <w:tcW w:w="3620" w:type="dxa"/>
            <w:shd w:val="clear" w:color="auto" w:fill="auto"/>
          </w:tcPr>
          <w:p w14:paraId="2D5D3491" w14:textId="77777777" w:rsidR="00667317" w:rsidRPr="00733F63" w:rsidRDefault="00667317" w:rsidP="00997B74">
            <w:pPr>
              <w:spacing w:before="80" w:after="80" w:line="276" w:lineRule="auto"/>
              <w:jc w:val="both"/>
              <w:rPr>
                <w:rFonts w:ascii="Arial" w:hAnsi="Arial" w:cs="Arial"/>
                <w:color w:val="000000"/>
                <w:lang w:val="vi-VN"/>
              </w:rPr>
            </w:pPr>
            <w:r w:rsidRPr="00733F63">
              <w:rPr>
                <w:rFonts w:ascii="Arial" w:hAnsi="Arial" w:cs="Arial"/>
                <w:color w:val="000000"/>
                <w:lang w:val="vi-VN"/>
              </w:rPr>
              <w:lastRenderedPageBreak/>
              <w:t xml:space="preserve">Tăng/giảm chi phí cho luật sư nữ thực hiện thủ tục đề nghị cấp, cấp lại Chứng chỉ hành </w:t>
            </w:r>
            <w:r w:rsidRPr="00733F63">
              <w:rPr>
                <w:rFonts w:ascii="Arial" w:hAnsi="Arial" w:cs="Arial"/>
                <w:color w:val="000000"/>
                <w:lang w:val="vi-VN"/>
              </w:rPr>
              <w:lastRenderedPageBreak/>
              <w:t>nghề luật sư?</w:t>
            </w:r>
          </w:p>
        </w:tc>
        <w:tc>
          <w:tcPr>
            <w:tcW w:w="5072" w:type="dxa"/>
            <w:shd w:val="clear" w:color="auto" w:fill="auto"/>
          </w:tcPr>
          <w:p w14:paraId="6BB6701F"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50E4E68B" w14:textId="77777777" w:rsidTr="00997B74">
        <w:tc>
          <w:tcPr>
            <w:tcW w:w="690" w:type="dxa"/>
            <w:shd w:val="clear" w:color="auto" w:fill="auto"/>
          </w:tcPr>
          <w:p w14:paraId="5EC04CE9"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12535F36"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shd w:val="clear" w:color="auto" w:fill="auto"/>
          </w:tcPr>
          <w:p w14:paraId="237868E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Tổ chức hành nghề luật sư</w:t>
            </w:r>
          </w:p>
        </w:tc>
        <w:tc>
          <w:tcPr>
            <w:tcW w:w="3029" w:type="dxa"/>
            <w:gridSpan w:val="2"/>
            <w:shd w:val="clear" w:color="auto" w:fill="auto"/>
          </w:tcPr>
          <w:p w14:paraId="5D5DD217"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Tăng/giảm chi phí đào tạo, bồi dưỡng luật sư sau thời gian đào tạo nghề (trong quá trình tập sự, người tập sự đã có thêm cơ hội cọ xát với thực tế, được thực hành nghề nghiệp)?</w:t>
            </w:r>
          </w:p>
        </w:tc>
        <w:tc>
          <w:tcPr>
            <w:tcW w:w="3620" w:type="dxa"/>
            <w:shd w:val="clear" w:color="auto" w:fill="auto"/>
          </w:tcPr>
          <w:p w14:paraId="7351AA92" w14:textId="77777777" w:rsidR="00667317" w:rsidRPr="00733F63" w:rsidRDefault="00667317" w:rsidP="00997B74">
            <w:pPr>
              <w:spacing w:before="80" w:after="80" w:line="276" w:lineRule="auto"/>
              <w:jc w:val="both"/>
              <w:rPr>
                <w:rFonts w:ascii="Arial" w:hAnsi="Arial" w:cs="Arial"/>
                <w:i/>
                <w:lang w:val="vi-VN"/>
              </w:rPr>
            </w:pPr>
          </w:p>
        </w:tc>
        <w:tc>
          <w:tcPr>
            <w:tcW w:w="5072" w:type="dxa"/>
            <w:shd w:val="clear" w:color="auto" w:fill="auto"/>
          </w:tcPr>
          <w:p w14:paraId="1F09AAA9"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6C1E0BBF" w14:textId="77777777" w:rsidTr="00997B74">
        <w:tc>
          <w:tcPr>
            <w:tcW w:w="690" w:type="dxa"/>
            <w:shd w:val="clear" w:color="auto" w:fill="auto"/>
          </w:tcPr>
          <w:p w14:paraId="786D3178"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7.</w:t>
            </w:r>
          </w:p>
        </w:tc>
        <w:tc>
          <w:tcPr>
            <w:tcW w:w="9210" w:type="dxa"/>
            <w:gridSpan w:val="7"/>
            <w:shd w:val="clear" w:color="auto" w:fill="auto"/>
          </w:tcPr>
          <w:p w14:paraId="100FB3AB"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lang w:val="vi-VN"/>
              </w:rPr>
              <w:t>Quản lý nhà nước, quản lý xã hội</w:t>
            </w:r>
          </w:p>
        </w:tc>
        <w:tc>
          <w:tcPr>
            <w:tcW w:w="5072" w:type="dxa"/>
            <w:shd w:val="clear" w:color="auto" w:fill="auto"/>
          </w:tcPr>
          <w:p w14:paraId="456C7053"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720D0B67" w14:textId="77777777" w:rsidTr="00997B74">
        <w:tc>
          <w:tcPr>
            <w:tcW w:w="690" w:type="dxa"/>
            <w:shd w:val="clear" w:color="auto" w:fill="auto"/>
          </w:tcPr>
          <w:p w14:paraId="57B5984B"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6CA06377"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shd w:val="clear" w:color="auto" w:fill="auto"/>
          </w:tcPr>
          <w:p w14:paraId="6014AD7C"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Luật sư</w:t>
            </w:r>
          </w:p>
        </w:tc>
        <w:tc>
          <w:tcPr>
            <w:tcW w:w="3029" w:type="dxa"/>
            <w:gridSpan w:val="2"/>
            <w:shd w:val="clear" w:color="auto" w:fill="auto"/>
          </w:tcPr>
          <w:p w14:paraId="1450658F"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 xml:space="preserve">Tác động tích cực/tiêu cực trong việc tạo tiền đề cho việc thực hiện cơ chế chuyển đổi giữa các chức danh tư pháp, phù hợp với thông lệ phát triển nghề luật sư trên thế giới? </w:t>
            </w:r>
          </w:p>
        </w:tc>
        <w:tc>
          <w:tcPr>
            <w:tcW w:w="3620" w:type="dxa"/>
            <w:shd w:val="clear" w:color="auto" w:fill="auto"/>
          </w:tcPr>
          <w:p w14:paraId="6B54EDEC" w14:textId="77777777" w:rsidR="00667317" w:rsidRPr="00733F63" w:rsidRDefault="00667317" w:rsidP="00997B74">
            <w:pPr>
              <w:spacing w:before="80" w:after="80" w:line="276" w:lineRule="auto"/>
              <w:jc w:val="both"/>
              <w:rPr>
                <w:rFonts w:ascii="Arial" w:hAnsi="Arial" w:cs="Arial"/>
                <w:i/>
              </w:rPr>
            </w:pPr>
          </w:p>
        </w:tc>
        <w:tc>
          <w:tcPr>
            <w:tcW w:w="5072" w:type="dxa"/>
            <w:vMerge w:val="restart"/>
            <w:shd w:val="clear" w:color="auto" w:fill="auto"/>
          </w:tcPr>
          <w:p w14:paraId="343861CF" w14:textId="77777777" w:rsidR="00667317" w:rsidRPr="00733F63" w:rsidRDefault="00667317" w:rsidP="00997B74">
            <w:pPr>
              <w:spacing w:before="80" w:after="80" w:line="276" w:lineRule="auto"/>
              <w:jc w:val="both"/>
              <w:rPr>
                <w:rFonts w:ascii="Arial" w:hAnsi="Arial" w:cs="Arial"/>
                <w:i/>
              </w:rPr>
            </w:pPr>
          </w:p>
        </w:tc>
      </w:tr>
      <w:tr w:rsidR="003603B3" w:rsidRPr="00733F63" w14:paraId="4EB372AA" w14:textId="77777777" w:rsidTr="00997B74">
        <w:tc>
          <w:tcPr>
            <w:tcW w:w="690" w:type="dxa"/>
            <w:shd w:val="clear" w:color="auto" w:fill="auto"/>
          </w:tcPr>
          <w:p w14:paraId="797B5A03"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0C391F00"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06670ADC"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rPr>
              <w:t>Tổ chức, cá nhân</w:t>
            </w:r>
            <w:r w:rsidRPr="00733F63">
              <w:rPr>
                <w:rFonts w:ascii="Arial" w:hAnsi="Arial" w:cs="Arial"/>
                <w:color w:val="000000"/>
                <w:lang w:val="vi-VN"/>
              </w:rPr>
              <w:t xml:space="preserve"> sử dụng dịch vụ luật sư</w:t>
            </w:r>
          </w:p>
        </w:tc>
        <w:tc>
          <w:tcPr>
            <w:tcW w:w="3029" w:type="dxa"/>
            <w:gridSpan w:val="2"/>
            <w:shd w:val="clear" w:color="auto" w:fill="auto"/>
          </w:tcPr>
          <w:p w14:paraId="3A1854D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khả năng được bảo vệ quyền, lợi ích hợp pháp thông qua việc hưởng chất lượng dịch vụ luật sư?</w:t>
            </w:r>
          </w:p>
        </w:tc>
        <w:tc>
          <w:tcPr>
            <w:tcW w:w="3620" w:type="dxa"/>
            <w:shd w:val="clear" w:color="auto" w:fill="auto"/>
          </w:tcPr>
          <w:p w14:paraId="527AA6EC"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lang w:val="vi-VN"/>
              </w:rPr>
              <w:t>Tăng/giảm khả năng tự bảo vệ quyền, lợi ích hợp pháp của nam/nữ thông qua việc hưởng chất lượng dịch vụ luật sư?</w:t>
            </w:r>
          </w:p>
        </w:tc>
        <w:tc>
          <w:tcPr>
            <w:tcW w:w="5072" w:type="dxa"/>
            <w:vMerge/>
            <w:shd w:val="clear" w:color="auto" w:fill="auto"/>
          </w:tcPr>
          <w:p w14:paraId="46629323"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497E4748" w14:textId="77777777" w:rsidTr="00997B74">
        <w:tc>
          <w:tcPr>
            <w:tcW w:w="690" w:type="dxa"/>
            <w:shd w:val="clear" w:color="auto" w:fill="auto"/>
          </w:tcPr>
          <w:p w14:paraId="5542D280"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7F92642B"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shd w:val="clear" w:color="auto" w:fill="auto"/>
          </w:tcPr>
          <w:p w14:paraId="2E19C680"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Cơ quan nhà nước</w:t>
            </w:r>
          </w:p>
        </w:tc>
        <w:tc>
          <w:tcPr>
            <w:tcW w:w="3029" w:type="dxa"/>
            <w:gridSpan w:val="2"/>
            <w:shd w:val="clear" w:color="auto" w:fill="auto"/>
          </w:tcPr>
          <w:p w14:paraId="2DE0E029"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 xml:space="preserve">Tăng/giảm niềm tin của người dân với hoạt động </w:t>
            </w:r>
            <w:r w:rsidRPr="00733F63">
              <w:rPr>
                <w:rFonts w:ascii="Arial" w:hAnsi="Arial" w:cs="Arial"/>
              </w:rPr>
              <w:lastRenderedPageBreak/>
              <w:t>luật sư và cơ quan nhà nước trong quản lý hoạt động luật sư?</w:t>
            </w:r>
          </w:p>
        </w:tc>
        <w:tc>
          <w:tcPr>
            <w:tcW w:w="3620" w:type="dxa"/>
            <w:shd w:val="clear" w:color="auto" w:fill="auto"/>
          </w:tcPr>
          <w:p w14:paraId="27045F8F"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6DD2C28B" w14:textId="77777777" w:rsidR="00667317" w:rsidRPr="00733F63" w:rsidRDefault="00667317" w:rsidP="00997B74">
            <w:pPr>
              <w:spacing w:before="80" w:after="80" w:line="276" w:lineRule="auto"/>
              <w:jc w:val="both"/>
              <w:rPr>
                <w:rFonts w:ascii="Arial" w:hAnsi="Arial" w:cs="Arial"/>
                <w:i/>
              </w:rPr>
            </w:pPr>
          </w:p>
        </w:tc>
      </w:tr>
      <w:tr w:rsidR="003603B3" w:rsidRPr="00733F63" w14:paraId="5905FFB3" w14:textId="77777777" w:rsidTr="00997B74">
        <w:tc>
          <w:tcPr>
            <w:tcW w:w="690" w:type="dxa"/>
            <w:shd w:val="clear" w:color="auto" w:fill="auto"/>
          </w:tcPr>
          <w:p w14:paraId="0C816782"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5B6C8B3D"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6E269905" w14:textId="77777777" w:rsidR="00667317" w:rsidRPr="00733F63" w:rsidRDefault="00667317" w:rsidP="00997B74">
            <w:pPr>
              <w:spacing w:before="80" w:after="80" w:line="276" w:lineRule="auto"/>
              <w:jc w:val="both"/>
              <w:rPr>
                <w:rFonts w:ascii="Arial" w:hAnsi="Arial" w:cs="Arial"/>
              </w:rPr>
            </w:pPr>
          </w:p>
        </w:tc>
        <w:tc>
          <w:tcPr>
            <w:tcW w:w="3029" w:type="dxa"/>
            <w:gridSpan w:val="2"/>
            <w:shd w:val="clear" w:color="auto" w:fill="auto"/>
          </w:tcPr>
          <w:p w14:paraId="59C94A4D"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w:t>
            </w:r>
            <w:r w:rsidRPr="00733F63">
              <w:rPr>
                <w:rFonts w:ascii="Arial" w:hAnsi="Arial" w:cs="Arial"/>
              </w:rPr>
              <w:t>ác động đối với</w:t>
            </w:r>
            <w:r w:rsidRPr="00733F63">
              <w:rPr>
                <w:rFonts w:ascii="Arial" w:hAnsi="Arial" w:cs="Arial"/>
                <w:lang w:val="vi-VN"/>
              </w:rPr>
              <w:t xml:space="preserve"> cải cách hành chính?</w:t>
            </w:r>
          </w:p>
        </w:tc>
        <w:tc>
          <w:tcPr>
            <w:tcW w:w="3620" w:type="dxa"/>
            <w:shd w:val="clear" w:color="auto" w:fill="auto"/>
          </w:tcPr>
          <w:p w14:paraId="1A3464FC"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6712D86F" w14:textId="77777777" w:rsidR="00667317" w:rsidRPr="00733F63" w:rsidRDefault="00667317" w:rsidP="00997B74">
            <w:pPr>
              <w:spacing w:before="80" w:after="80" w:line="276" w:lineRule="auto"/>
              <w:jc w:val="both"/>
              <w:rPr>
                <w:rFonts w:ascii="Arial" w:hAnsi="Arial" w:cs="Arial"/>
                <w:i/>
              </w:rPr>
            </w:pPr>
          </w:p>
        </w:tc>
      </w:tr>
      <w:tr w:rsidR="003603B3" w:rsidRPr="00733F63" w14:paraId="69133B4E" w14:textId="77777777" w:rsidTr="00997B74">
        <w:tc>
          <w:tcPr>
            <w:tcW w:w="690" w:type="dxa"/>
            <w:shd w:val="clear" w:color="auto" w:fill="auto"/>
          </w:tcPr>
          <w:p w14:paraId="562F6D03"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7475F702"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6C920FA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Tổ</w:t>
            </w:r>
            <w:r w:rsidRPr="00733F63">
              <w:rPr>
                <w:rFonts w:ascii="Arial" w:hAnsi="Arial" w:cs="Arial"/>
                <w:lang w:val="vi-VN"/>
              </w:rPr>
              <w:t xml:space="preserve"> chức xã hội – nghề nghiệp của luật sư</w:t>
            </w:r>
          </w:p>
        </w:tc>
        <w:tc>
          <w:tcPr>
            <w:tcW w:w="3029" w:type="dxa"/>
            <w:gridSpan w:val="2"/>
            <w:shd w:val="clear" w:color="auto" w:fill="auto"/>
          </w:tcPr>
          <w:p w14:paraId="3A6F19F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vai trò của hiệp hội trong quản lý luật sư?</w:t>
            </w:r>
          </w:p>
        </w:tc>
        <w:tc>
          <w:tcPr>
            <w:tcW w:w="3620" w:type="dxa"/>
            <w:shd w:val="clear" w:color="auto" w:fill="auto"/>
          </w:tcPr>
          <w:p w14:paraId="5343D74B" w14:textId="77777777" w:rsidR="00667317" w:rsidRPr="00733F63" w:rsidRDefault="00667317" w:rsidP="00997B74">
            <w:pPr>
              <w:spacing w:before="80" w:after="80" w:line="276" w:lineRule="auto"/>
              <w:jc w:val="both"/>
              <w:rPr>
                <w:rFonts w:ascii="Arial" w:hAnsi="Arial" w:cs="Arial"/>
                <w:i/>
                <w:lang w:val="vi-VN"/>
              </w:rPr>
            </w:pPr>
          </w:p>
        </w:tc>
        <w:tc>
          <w:tcPr>
            <w:tcW w:w="5072" w:type="dxa"/>
            <w:shd w:val="clear" w:color="auto" w:fill="auto"/>
          </w:tcPr>
          <w:p w14:paraId="6CA74BC8"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5140D2E7" w14:textId="77777777" w:rsidTr="00997B74">
        <w:tc>
          <w:tcPr>
            <w:tcW w:w="690" w:type="dxa"/>
            <w:shd w:val="clear" w:color="auto" w:fill="auto"/>
          </w:tcPr>
          <w:p w14:paraId="21D6FEB9" w14:textId="77777777" w:rsidR="00667317" w:rsidRPr="00733F63" w:rsidRDefault="00667317" w:rsidP="00997B74">
            <w:pPr>
              <w:spacing w:before="80" w:after="80" w:line="276" w:lineRule="auto"/>
              <w:jc w:val="center"/>
              <w:rPr>
                <w:rFonts w:ascii="Arial" w:hAnsi="Arial" w:cs="Arial"/>
                <w:b/>
                <w:color w:val="000000"/>
              </w:rPr>
            </w:pPr>
            <w:r w:rsidRPr="00733F63">
              <w:rPr>
                <w:rFonts w:ascii="Arial" w:hAnsi="Arial" w:cs="Arial"/>
                <w:b/>
                <w:color w:val="000000"/>
              </w:rPr>
              <w:t>II.</w:t>
            </w:r>
          </w:p>
        </w:tc>
        <w:tc>
          <w:tcPr>
            <w:tcW w:w="14282" w:type="dxa"/>
            <w:gridSpan w:val="8"/>
            <w:shd w:val="clear" w:color="auto" w:fill="auto"/>
          </w:tcPr>
          <w:p w14:paraId="4FF6BB73" w14:textId="77777777" w:rsidR="00667317" w:rsidRPr="00733F63" w:rsidRDefault="00667317" w:rsidP="00997B74">
            <w:pPr>
              <w:widowControl w:val="0"/>
              <w:spacing w:before="80" w:after="80" w:line="276" w:lineRule="auto"/>
              <w:jc w:val="both"/>
              <w:rPr>
                <w:rFonts w:ascii="Arial" w:hAnsi="Arial" w:cs="Arial"/>
                <w:b/>
              </w:rPr>
            </w:pPr>
            <w:r w:rsidRPr="00733F63">
              <w:rPr>
                <w:rFonts w:ascii="Arial" w:hAnsi="Arial" w:cs="Arial"/>
                <w:b/>
              </w:rPr>
              <w:t>BẢO ĐẢM SỰ PHÁT TRIÊN BỀN VỮNG</w:t>
            </w:r>
            <w:r w:rsidRPr="00733F63">
              <w:rPr>
                <w:rFonts w:ascii="Arial" w:hAnsi="Arial" w:cs="Arial"/>
                <w:b/>
                <w:lang w:val="vi-VN"/>
              </w:rPr>
              <w:t xml:space="preserve"> CỦA</w:t>
            </w:r>
            <w:r w:rsidRPr="00733F63">
              <w:rPr>
                <w:rFonts w:ascii="Arial" w:hAnsi="Arial" w:cs="Arial"/>
                <w:b/>
              </w:rPr>
              <w:t xml:space="preserve"> TỔ CHỨC HÀNH NGHỀ LUẬT</w:t>
            </w:r>
            <w:r w:rsidRPr="00733F63">
              <w:rPr>
                <w:rFonts w:ascii="Arial" w:hAnsi="Arial" w:cs="Arial"/>
                <w:b/>
                <w:lang w:val="vi-VN"/>
              </w:rPr>
              <w:t xml:space="preserve"> SƯ VÀ CHẤT LƯỢNG CỦA HOẠT ĐỘNG HÀNH NGHỀ LUẬT SƯ</w:t>
            </w:r>
          </w:p>
          <w:p w14:paraId="4782061D" w14:textId="77777777" w:rsidR="00667317" w:rsidRPr="00733F63" w:rsidRDefault="00667317" w:rsidP="00997B74">
            <w:pPr>
              <w:widowControl w:val="0"/>
              <w:spacing w:before="80" w:after="80" w:line="276" w:lineRule="auto"/>
              <w:rPr>
                <w:rFonts w:ascii="Arial" w:hAnsi="Arial" w:cs="Arial"/>
                <w:b/>
                <w:lang w:val="vi-VN"/>
              </w:rPr>
            </w:pPr>
            <w:r w:rsidRPr="00733F63">
              <w:rPr>
                <w:rFonts w:ascii="Arial" w:hAnsi="Arial" w:cs="Arial"/>
                <w:b/>
              </w:rPr>
              <w:t>-</w:t>
            </w:r>
            <w:r w:rsidRPr="00733F63">
              <w:rPr>
                <w:rFonts w:ascii="Arial" w:hAnsi="Arial" w:cs="Arial"/>
                <w:b/>
                <w:lang w:val="vi-VN"/>
              </w:rPr>
              <w:t xml:space="preserve"> Phạm vi hành nghề luật sư, hình thức hành nghề; </w:t>
            </w:r>
          </w:p>
          <w:p w14:paraId="6231707B" w14:textId="77777777" w:rsidR="00667317" w:rsidRPr="00733F63" w:rsidRDefault="00667317" w:rsidP="00997B74">
            <w:pPr>
              <w:widowControl w:val="0"/>
              <w:spacing w:before="80" w:after="80" w:line="276" w:lineRule="auto"/>
              <w:rPr>
                <w:rFonts w:ascii="Arial" w:hAnsi="Arial" w:cs="Arial"/>
                <w:b/>
                <w:strike/>
                <w:lang w:val="vi-VN"/>
              </w:rPr>
            </w:pPr>
            <w:r w:rsidRPr="00733F63">
              <w:rPr>
                <w:rFonts w:ascii="Arial" w:hAnsi="Arial" w:cs="Arial"/>
                <w:b/>
                <w:lang w:val="vi-VN"/>
              </w:rPr>
              <w:t>- Thù lao luật sư; căn cứ và phương thức tính thù lao, chi phí hoạt động của luật sư</w:t>
            </w:r>
            <w:r w:rsidRPr="00733F63">
              <w:rPr>
                <w:rFonts w:ascii="Arial" w:hAnsi="Arial" w:cs="Arial"/>
                <w:b/>
                <w:strike/>
                <w:lang w:val="vi-VN"/>
              </w:rPr>
              <w:t xml:space="preserve">;  </w:t>
            </w:r>
          </w:p>
          <w:p w14:paraId="1DB518BF" w14:textId="77777777" w:rsidR="00667317" w:rsidRPr="00733F63" w:rsidRDefault="00667317" w:rsidP="00997B74">
            <w:pPr>
              <w:widowControl w:val="0"/>
              <w:spacing w:before="80" w:after="80" w:line="276" w:lineRule="auto"/>
              <w:rPr>
                <w:rFonts w:ascii="Arial" w:hAnsi="Arial" w:cs="Arial"/>
                <w:b/>
                <w:lang w:val="vi-VN"/>
              </w:rPr>
            </w:pPr>
            <w:r w:rsidRPr="00733F63">
              <w:rPr>
                <w:rFonts w:ascii="Arial" w:hAnsi="Arial" w:cs="Arial"/>
                <w:b/>
                <w:lang w:val="vi-VN"/>
              </w:rPr>
              <w:t>- Tổ chức hành nghề luật sư của Việt Nam: Hình thức tổ chức hành nghề luật sư, điều kiện thành lập, đăng ký hoạt động tổ chức hành nghề luật sư; đăng ký hoạt động, thay đổi nội dung hoạt động, quyền, nghĩa vụ của tổ chức hành nghề luật sư; chi nhánh, văn phòng giao dịch của tổ chức hành nghề luật sư;</w:t>
            </w:r>
            <w:r w:rsidRPr="00733F63">
              <w:rPr>
                <w:rFonts w:ascii="Arial" w:hAnsi="Arial" w:cs="Arial"/>
                <w:b/>
                <w:strike/>
                <w:lang w:val="vi-VN"/>
              </w:rPr>
              <w:t>;</w:t>
            </w:r>
            <w:r w:rsidRPr="00733F63">
              <w:rPr>
                <w:rFonts w:ascii="Arial" w:hAnsi="Arial" w:cs="Arial"/>
                <w:b/>
                <w:lang w:val="vi-VN"/>
              </w:rPr>
              <w:t xml:space="preserve"> hợp nhất, sáp nhận và chuyển đổi hình thức tổ chức hành nghề luật sư; tạm ngừng, chấm dứt hoạt động của tổ chức hành nghề luật sư; chấm dứt hoạt động của chi nhánh, văn phòng giao dịch của tổ chức hành nghề luật sư</w:t>
            </w:r>
          </w:p>
          <w:p w14:paraId="478306BE" w14:textId="77777777" w:rsidR="00667317" w:rsidRPr="00733F63" w:rsidRDefault="00667317" w:rsidP="00997B74">
            <w:pPr>
              <w:widowControl w:val="0"/>
              <w:spacing w:before="80" w:after="80" w:line="276" w:lineRule="auto"/>
              <w:rPr>
                <w:rFonts w:ascii="Arial" w:hAnsi="Arial" w:cs="Arial"/>
                <w:b/>
                <w:lang w:val="vi-VN"/>
              </w:rPr>
            </w:pPr>
            <w:r w:rsidRPr="00733F63">
              <w:rPr>
                <w:rFonts w:ascii="Arial" w:hAnsi="Arial" w:cs="Arial"/>
                <w:b/>
                <w:lang w:val="vi-VN"/>
              </w:rPr>
              <w:t>- Hành nghề luật sư Việt Nam với tư cách cá nhân: Điều kiện, nguyên tắc đăng ký hành nghề luật sư với tư cách cá nhân; quyền và nghĩa vụ của luật sư hành nghề với tư cách cá nhân theo hợp đồng lao động.</w:t>
            </w:r>
          </w:p>
          <w:p w14:paraId="08A67913" w14:textId="77777777" w:rsidR="00667317" w:rsidRPr="00733F63" w:rsidRDefault="00667317" w:rsidP="00997B74">
            <w:pPr>
              <w:widowControl w:val="0"/>
              <w:spacing w:before="80" w:after="80" w:line="276" w:lineRule="auto"/>
              <w:rPr>
                <w:rFonts w:ascii="Arial" w:hAnsi="Arial" w:cs="Arial"/>
                <w:b/>
                <w:lang w:val="vi-VN"/>
              </w:rPr>
            </w:pPr>
            <w:r w:rsidRPr="00733F63">
              <w:rPr>
                <w:rFonts w:ascii="Arial" w:hAnsi="Arial" w:cs="Arial"/>
                <w:b/>
                <w:lang w:val="vi-VN"/>
              </w:rPr>
              <w:t>- Hành nghề của tổ chức hành nghề luật sư nước ngoài tại Việt Nam: Điều kiện, hình thức, phạm vi hành nghề; quyền, nghĩa vụ của chi nhánh, công ty luật nước ngoài.</w:t>
            </w:r>
          </w:p>
          <w:p w14:paraId="757F7D67" w14:textId="77777777" w:rsidR="00667317" w:rsidRPr="00733F63" w:rsidRDefault="00667317" w:rsidP="00997B74">
            <w:pPr>
              <w:widowControl w:val="0"/>
              <w:spacing w:before="80" w:after="80" w:line="276" w:lineRule="auto"/>
              <w:rPr>
                <w:rFonts w:ascii="Arial" w:hAnsi="Arial" w:cs="Arial"/>
                <w:b/>
                <w:lang w:val="vi-VN"/>
              </w:rPr>
            </w:pPr>
            <w:r w:rsidRPr="00733F63">
              <w:rPr>
                <w:rFonts w:ascii="Arial" w:hAnsi="Arial" w:cs="Arial"/>
                <w:b/>
                <w:lang w:val="vi-VN"/>
              </w:rPr>
              <w:t>- Hành nghề của luật sư nước ngoài tại Việt Nam: Điều kiện, hình thức, phạm vi hành nghề; quyền, nghĩa vụ của luật sư nước ngoài.</w:t>
            </w:r>
          </w:p>
          <w:p w14:paraId="36FADEC4" w14:textId="77777777" w:rsidR="00667317" w:rsidRPr="00733F63" w:rsidRDefault="00667317" w:rsidP="00997B74">
            <w:pPr>
              <w:widowControl w:val="0"/>
              <w:spacing w:before="80" w:after="80" w:line="276" w:lineRule="auto"/>
              <w:rPr>
                <w:rFonts w:ascii="Arial" w:hAnsi="Arial" w:cs="Arial"/>
                <w:b/>
                <w:lang w:val="vi-VN"/>
              </w:rPr>
            </w:pPr>
            <w:r w:rsidRPr="00733F63">
              <w:rPr>
                <w:rFonts w:ascii="Arial" w:hAnsi="Arial" w:cs="Arial"/>
                <w:b/>
                <w:lang w:val="vi-VN"/>
              </w:rPr>
              <w:lastRenderedPageBreak/>
              <w:t>- Thủ tục cấp phép đối với chi nhánh, công ty luật nước ngoài tại Việt Nam</w:t>
            </w:r>
          </w:p>
        </w:tc>
      </w:tr>
      <w:tr w:rsidR="003603B3" w:rsidRPr="00733F63" w14:paraId="06364E1F" w14:textId="77777777" w:rsidTr="00997B74">
        <w:tc>
          <w:tcPr>
            <w:tcW w:w="690" w:type="dxa"/>
            <w:shd w:val="clear" w:color="auto" w:fill="auto"/>
          </w:tcPr>
          <w:p w14:paraId="3EE7CF9E"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lastRenderedPageBreak/>
              <w:t>1.</w:t>
            </w:r>
          </w:p>
        </w:tc>
        <w:tc>
          <w:tcPr>
            <w:tcW w:w="9210" w:type="dxa"/>
            <w:gridSpan w:val="7"/>
            <w:shd w:val="clear" w:color="auto" w:fill="auto"/>
          </w:tcPr>
          <w:p w14:paraId="5E14C939"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rPr>
              <w:t>Lao động, việc làm</w:t>
            </w:r>
          </w:p>
        </w:tc>
        <w:tc>
          <w:tcPr>
            <w:tcW w:w="5072" w:type="dxa"/>
            <w:vMerge w:val="restart"/>
            <w:shd w:val="clear" w:color="auto" w:fill="auto"/>
          </w:tcPr>
          <w:p w14:paraId="5E786DF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Chính phủ</w:t>
            </w:r>
          </w:p>
          <w:p w14:paraId="4D1F89E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(http://chinhphu.vn)</w:t>
            </w:r>
          </w:p>
          <w:p w14:paraId="4DFA2F5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Website của Cơ quan đại diện Liên hiệp Quốc và Chương trình phát triển Liên hiệp quốc tại Việt Nam</w:t>
            </w:r>
          </w:p>
          <w:p w14:paraId="11F7274D"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(http://www.un.org.vn)</w:t>
            </w:r>
          </w:p>
          <w:p w14:paraId="51AB70C4"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(http://www.vn.undp.org) </w:t>
            </w:r>
          </w:p>
          <w:p w14:paraId="3911E71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Ngân hàng Thế giới</w:t>
            </w:r>
          </w:p>
          <w:p w14:paraId="7EDB600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(http://www.worldbank.org/vi/country/vietnam)</w:t>
            </w:r>
          </w:p>
          <w:p w14:paraId="40FFE45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Tổng cục Thống kê</w:t>
            </w:r>
          </w:p>
          <w:p w14:paraId="33E83B9E"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30" w:history="1">
              <w:r w:rsidRPr="00733F63">
                <w:rPr>
                  <w:rStyle w:val="Hyperlink"/>
                  <w:rFonts w:ascii="Arial" w:hAnsi="Arial" w:cs="Arial"/>
                </w:rPr>
                <w:t>https://www.gso.gov.vn</w:t>
              </w:r>
            </w:hyperlink>
            <w:r w:rsidRPr="00784BD8">
              <w:rPr>
                <w:rFonts w:ascii="Arial" w:hAnsi="Arial" w:cs="Arial"/>
              </w:rPr>
              <w:t>)</w:t>
            </w:r>
          </w:p>
          <w:p w14:paraId="6F43FDF4"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Bộ Tư pháp</w:t>
            </w:r>
          </w:p>
          <w:p w14:paraId="1E726684"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31" w:history="1">
              <w:r w:rsidRPr="00733F63">
                <w:rPr>
                  <w:rStyle w:val="Hyperlink"/>
                  <w:rFonts w:ascii="Arial" w:hAnsi="Arial" w:cs="Arial"/>
                </w:rPr>
                <w:t>http://www.moj.gov.vn</w:t>
              </w:r>
            </w:hyperlink>
            <w:r w:rsidRPr="00784BD8">
              <w:rPr>
                <w:rFonts w:ascii="Arial" w:hAnsi="Arial" w:cs="Arial"/>
              </w:rPr>
              <w:t>)</w:t>
            </w:r>
          </w:p>
          <w:p w14:paraId="25D38695"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(https://bttp.moj.gov.vn/Pages/trang-chu.aspx)</w:t>
            </w:r>
          </w:p>
          <w:p w14:paraId="3EDED78C"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Cơ sở dữ liệu Luật Việt Nam</w:t>
            </w:r>
          </w:p>
          <w:p w14:paraId="05FFF266"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(luatvietnam.vn)</w:t>
            </w:r>
          </w:p>
          <w:p w14:paraId="4702F30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Hoặc </w:t>
            </w:r>
          </w:p>
          <w:p w14:paraId="5732CB7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Thư viện pháp luật </w:t>
            </w:r>
          </w:p>
          <w:p w14:paraId="52B50965" w14:textId="77777777" w:rsidR="00667317" w:rsidRPr="00733F63" w:rsidRDefault="00667317" w:rsidP="00997B74">
            <w:pPr>
              <w:tabs>
                <w:tab w:val="right" w:leader="dot" w:pos="8640"/>
              </w:tabs>
              <w:spacing w:before="80" w:after="80" w:line="276" w:lineRule="auto"/>
              <w:rPr>
                <w:rFonts w:ascii="Arial" w:hAnsi="Arial" w:cs="Arial"/>
                <w:b/>
                <w:color w:val="000000"/>
              </w:rPr>
            </w:pPr>
            <w:r w:rsidRPr="00733F63">
              <w:rPr>
                <w:rFonts w:ascii="Arial" w:hAnsi="Arial" w:cs="Arial"/>
              </w:rPr>
              <w:t>(thuvienphapluat.vn)</w:t>
            </w:r>
          </w:p>
        </w:tc>
      </w:tr>
      <w:tr w:rsidR="003603B3" w:rsidRPr="00733F63" w14:paraId="158DBC98" w14:textId="77777777" w:rsidTr="00997B74">
        <w:tc>
          <w:tcPr>
            <w:tcW w:w="690" w:type="dxa"/>
            <w:shd w:val="clear" w:color="auto" w:fill="auto"/>
          </w:tcPr>
          <w:p w14:paraId="6C5FBA59"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1.1.</w:t>
            </w:r>
          </w:p>
        </w:tc>
        <w:tc>
          <w:tcPr>
            <w:tcW w:w="9210" w:type="dxa"/>
            <w:gridSpan w:val="7"/>
            <w:shd w:val="clear" w:color="auto" w:fill="auto"/>
          </w:tcPr>
          <w:p w14:paraId="2F7CE64A" w14:textId="77777777" w:rsidR="00667317" w:rsidRPr="00733F63" w:rsidRDefault="00667317" w:rsidP="00997B74">
            <w:pPr>
              <w:spacing w:before="80" w:after="80" w:line="276" w:lineRule="auto"/>
              <w:jc w:val="both"/>
              <w:rPr>
                <w:rFonts w:ascii="Arial" w:hAnsi="Arial" w:cs="Arial"/>
                <w:b/>
              </w:rPr>
            </w:pPr>
            <w:r w:rsidRPr="00733F63">
              <w:rPr>
                <w:rFonts w:ascii="Arial" w:hAnsi="Arial" w:cs="Arial"/>
                <w:b/>
              </w:rPr>
              <w:t>Tác động đến số lượng việc làm</w:t>
            </w:r>
          </w:p>
        </w:tc>
        <w:tc>
          <w:tcPr>
            <w:tcW w:w="5072" w:type="dxa"/>
            <w:vMerge/>
            <w:shd w:val="clear" w:color="auto" w:fill="auto"/>
          </w:tcPr>
          <w:p w14:paraId="659B6565" w14:textId="77777777" w:rsidR="00667317" w:rsidRPr="00733F63" w:rsidRDefault="00667317" w:rsidP="00997B74">
            <w:pPr>
              <w:tabs>
                <w:tab w:val="right" w:leader="dot" w:pos="8640"/>
              </w:tabs>
              <w:spacing w:before="80" w:after="80" w:line="276" w:lineRule="auto"/>
              <w:rPr>
                <w:rFonts w:ascii="Arial" w:hAnsi="Arial" w:cs="Arial"/>
              </w:rPr>
            </w:pPr>
          </w:p>
        </w:tc>
      </w:tr>
      <w:tr w:rsidR="003603B3" w:rsidRPr="00733F63" w14:paraId="612B8AAF" w14:textId="77777777" w:rsidTr="00997B74">
        <w:tc>
          <w:tcPr>
            <w:tcW w:w="690" w:type="dxa"/>
            <w:shd w:val="clear" w:color="auto" w:fill="auto"/>
          </w:tcPr>
          <w:p w14:paraId="7988D215"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10F058AE"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6F86D82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rPr>
              <w:t>Luật sư</w:t>
            </w:r>
          </w:p>
        </w:tc>
        <w:tc>
          <w:tcPr>
            <w:tcW w:w="3029" w:type="dxa"/>
            <w:gridSpan w:val="2"/>
            <w:shd w:val="clear" w:color="auto" w:fill="auto"/>
          </w:tcPr>
          <w:p w14:paraId="231F8BA4" w14:textId="77777777" w:rsidR="00667317" w:rsidRPr="00733F63" w:rsidRDefault="00667317" w:rsidP="00997B74">
            <w:pPr>
              <w:spacing w:before="80" w:after="80" w:line="276" w:lineRule="auto"/>
              <w:jc w:val="both"/>
              <w:rPr>
                <w:rFonts w:ascii="Arial" w:hAnsi="Arial" w:cs="Arial"/>
                <w:color w:val="000000"/>
                <w:lang w:val="vi-VN"/>
              </w:rPr>
            </w:pPr>
            <w:r w:rsidRPr="00733F63">
              <w:rPr>
                <w:rFonts w:ascii="Arial" w:hAnsi="Arial" w:cs="Arial"/>
                <w:color w:val="000000"/>
                <w:lang w:val="vi-VN"/>
              </w:rPr>
              <w:t>Tăng/giảm cơ hội việc làm của luật sư?</w:t>
            </w:r>
          </w:p>
          <w:p w14:paraId="0C3CD80A"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Dự báo xu hướng phát triển theo địa bàn, vùng miền?</w:t>
            </w:r>
          </w:p>
        </w:tc>
        <w:tc>
          <w:tcPr>
            <w:tcW w:w="3620" w:type="dxa"/>
            <w:shd w:val="clear" w:color="auto" w:fill="auto"/>
          </w:tcPr>
          <w:p w14:paraId="1538B9B9" w14:textId="77777777" w:rsidR="00667317" w:rsidRPr="00733F63" w:rsidRDefault="00667317" w:rsidP="00997B74">
            <w:pPr>
              <w:spacing w:before="80" w:after="80" w:line="276" w:lineRule="auto"/>
              <w:jc w:val="both"/>
              <w:rPr>
                <w:rFonts w:ascii="Arial" w:hAnsi="Arial" w:cs="Arial"/>
                <w:color w:val="000000"/>
                <w:lang w:val="vi-VN"/>
              </w:rPr>
            </w:pPr>
            <w:r w:rsidRPr="00733F63">
              <w:rPr>
                <w:rFonts w:ascii="Arial" w:hAnsi="Arial" w:cs="Arial"/>
                <w:color w:val="000000"/>
                <w:lang w:val="vi-VN"/>
              </w:rPr>
              <w:t>Tăng/giảm cơ hội việc làm của luật sư là nữ?</w:t>
            </w:r>
          </w:p>
          <w:p w14:paraId="3C39A9A0"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Dự báo xu hướng phát triển theo địa bàn, vùng miền?</w:t>
            </w:r>
          </w:p>
        </w:tc>
        <w:tc>
          <w:tcPr>
            <w:tcW w:w="5072" w:type="dxa"/>
            <w:vMerge/>
            <w:shd w:val="clear" w:color="auto" w:fill="auto"/>
          </w:tcPr>
          <w:p w14:paraId="0B2D3A8B"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7A206A45" w14:textId="77777777" w:rsidTr="00997B74">
        <w:tc>
          <w:tcPr>
            <w:tcW w:w="690" w:type="dxa"/>
            <w:shd w:val="clear" w:color="auto" w:fill="auto"/>
          </w:tcPr>
          <w:p w14:paraId="5E745183"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2F67E4AF"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3FBCDC19"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4B5492B5" w14:textId="77777777" w:rsidR="00667317" w:rsidRPr="00733F63" w:rsidRDefault="00667317" w:rsidP="00997B74">
            <w:pPr>
              <w:spacing w:before="80" w:after="80" w:line="276" w:lineRule="auto"/>
              <w:jc w:val="both"/>
              <w:rPr>
                <w:rFonts w:ascii="Arial" w:hAnsi="Arial" w:cs="Arial"/>
                <w:color w:val="000000"/>
                <w:lang w:val="vi-VN"/>
              </w:rPr>
            </w:pPr>
            <w:r w:rsidRPr="00733F63">
              <w:rPr>
                <w:rFonts w:ascii="Arial" w:hAnsi="Arial" w:cs="Arial"/>
                <w:color w:val="000000"/>
                <w:lang w:val="vi-VN"/>
              </w:rPr>
              <w:t>Tăng/giảm tỷ lệ thất nghiệp của luật sư?</w:t>
            </w:r>
          </w:p>
          <w:p w14:paraId="068D0B9D"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Dự báo xu hướng phát triển theo địa bàn, vùng miền?</w:t>
            </w:r>
          </w:p>
        </w:tc>
        <w:tc>
          <w:tcPr>
            <w:tcW w:w="3620" w:type="dxa"/>
            <w:shd w:val="clear" w:color="auto" w:fill="auto"/>
          </w:tcPr>
          <w:p w14:paraId="6C03420D" w14:textId="77777777" w:rsidR="00667317" w:rsidRPr="00733F63" w:rsidRDefault="00667317" w:rsidP="00997B74">
            <w:pPr>
              <w:spacing w:before="80" w:after="80" w:line="276" w:lineRule="auto"/>
              <w:jc w:val="both"/>
              <w:rPr>
                <w:rFonts w:ascii="Arial" w:hAnsi="Arial" w:cs="Arial"/>
                <w:color w:val="000000"/>
                <w:lang w:val="vi-VN"/>
              </w:rPr>
            </w:pPr>
            <w:r w:rsidRPr="00733F63">
              <w:rPr>
                <w:rFonts w:ascii="Arial" w:hAnsi="Arial" w:cs="Arial"/>
                <w:color w:val="000000"/>
                <w:lang w:val="vi-VN"/>
              </w:rPr>
              <w:t>Tăng/giảm tỷ lệ thất nghiệp của luật sư là nữ?</w:t>
            </w:r>
          </w:p>
          <w:p w14:paraId="5409D98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Dự báo xu hướng phát triển theo địa bàn, vùng miền?</w:t>
            </w:r>
          </w:p>
        </w:tc>
        <w:tc>
          <w:tcPr>
            <w:tcW w:w="5072" w:type="dxa"/>
            <w:vMerge/>
            <w:shd w:val="clear" w:color="auto" w:fill="auto"/>
          </w:tcPr>
          <w:p w14:paraId="18EA9345"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4B0157B9" w14:textId="77777777" w:rsidTr="00997B74">
        <w:tc>
          <w:tcPr>
            <w:tcW w:w="690" w:type="dxa"/>
            <w:shd w:val="clear" w:color="auto" w:fill="auto"/>
          </w:tcPr>
          <w:p w14:paraId="4899DFB6"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522832B1"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6B2D8784"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Tổ chức hành nghề luật sư</w:t>
            </w:r>
          </w:p>
        </w:tc>
        <w:tc>
          <w:tcPr>
            <w:tcW w:w="3029" w:type="dxa"/>
            <w:gridSpan w:val="2"/>
            <w:shd w:val="clear" w:color="auto" w:fill="auto"/>
          </w:tcPr>
          <w:p w14:paraId="4CB4BD47"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số lao động có việc làm mới?</w:t>
            </w:r>
          </w:p>
          <w:p w14:paraId="4CCE1D0A" w14:textId="77777777" w:rsidR="00667317" w:rsidRPr="00733F63" w:rsidRDefault="00667317" w:rsidP="00997B74">
            <w:pPr>
              <w:spacing w:before="80" w:after="80" w:line="276" w:lineRule="auto"/>
              <w:jc w:val="both"/>
              <w:rPr>
                <w:rFonts w:ascii="Arial" w:hAnsi="Arial" w:cs="Arial"/>
                <w:color w:val="000000"/>
                <w:lang w:val="vi-VN"/>
              </w:rPr>
            </w:pPr>
            <w:r w:rsidRPr="00733F63">
              <w:rPr>
                <w:rFonts w:ascii="Arial" w:hAnsi="Arial" w:cs="Arial"/>
                <w:color w:val="000000"/>
                <w:lang w:val="vi-VN"/>
              </w:rPr>
              <w:t>Dự báo xu hướng phát triển theo địa bàn, vùng miền?</w:t>
            </w:r>
          </w:p>
        </w:tc>
        <w:tc>
          <w:tcPr>
            <w:tcW w:w="3620" w:type="dxa"/>
            <w:shd w:val="clear" w:color="auto" w:fill="auto"/>
          </w:tcPr>
          <w:p w14:paraId="1A3CF714"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số lao động nữ có việc làm mới?</w:t>
            </w:r>
          </w:p>
          <w:p w14:paraId="2FDF8A11" w14:textId="77777777" w:rsidR="00667317" w:rsidRPr="00733F63" w:rsidRDefault="00667317" w:rsidP="00997B74">
            <w:pPr>
              <w:spacing w:before="80" w:after="80" w:line="276" w:lineRule="auto"/>
              <w:jc w:val="both"/>
              <w:rPr>
                <w:rFonts w:ascii="Arial" w:hAnsi="Arial" w:cs="Arial"/>
                <w:color w:val="000000"/>
                <w:lang w:val="vi-VN"/>
              </w:rPr>
            </w:pPr>
            <w:r w:rsidRPr="00733F63">
              <w:rPr>
                <w:rFonts w:ascii="Arial" w:hAnsi="Arial" w:cs="Arial"/>
                <w:color w:val="000000"/>
                <w:lang w:val="vi-VN"/>
              </w:rPr>
              <w:t>Dự báo xu hướng phát triển theo địa bàn, vùng miền?</w:t>
            </w:r>
          </w:p>
        </w:tc>
        <w:tc>
          <w:tcPr>
            <w:tcW w:w="5072" w:type="dxa"/>
            <w:vMerge/>
            <w:shd w:val="clear" w:color="auto" w:fill="auto"/>
          </w:tcPr>
          <w:p w14:paraId="2DC072D0"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30F4531C" w14:textId="77777777" w:rsidTr="00997B74">
        <w:tc>
          <w:tcPr>
            <w:tcW w:w="690" w:type="dxa"/>
            <w:shd w:val="clear" w:color="auto" w:fill="auto"/>
          </w:tcPr>
          <w:p w14:paraId="0D8F3CF6"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4B225A4C"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7FEEE089"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0A28DA30"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tỉ lệ thất nghiệp?</w:t>
            </w:r>
          </w:p>
          <w:p w14:paraId="5C472500"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Dự báo xu hướng phát triển theo địa bàn, vùng miền?</w:t>
            </w:r>
          </w:p>
        </w:tc>
        <w:tc>
          <w:tcPr>
            <w:tcW w:w="3620" w:type="dxa"/>
            <w:shd w:val="clear" w:color="auto" w:fill="auto"/>
          </w:tcPr>
          <w:p w14:paraId="3063485E"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tỉ lệ thất nghiệp là nữ?</w:t>
            </w:r>
          </w:p>
          <w:p w14:paraId="6BDC100B" w14:textId="77777777" w:rsidR="00667317" w:rsidRPr="00733F63" w:rsidRDefault="00667317" w:rsidP="00997B74">
            <w:pPr>
              <w:spacing w:before="80" w:after="80" w:line="276" w:lineRule="auto"/>
              <w:jc w:val="both"/>
              <w:rPr>
                <w:rFonts w:ascii="Arial" w:hAnsi="Arial" w:cs="Arial"/>
                <w:b/>
                <w:bCs/>
                <w:lang w:val="vi-VN"/>
              </w:rPr>
            </w:pPr>
            <w:r w:rsidRPr="00733F63">
              <w:rPr>
                <w:rFonts w:ascii="Arial" w:hAnsi="Arial" w:cs="Arial"/>
                <w:color w:val="000000"/>
                <w:lang w:val="vi-VN"/>
              </w:rPr>
              <w:t>Dự báo xu hướng phát triển theo địa bàn, vùng miền?</w:t>
            </w:r>
          </w:p>
        </w:tc>
        <w:tc>
          <w:tcPr>
            <w:tcW w:w="5072" w:type="dxa"/>
            <w:vMerge/>
            <w:shd w:val="clear" w:color="auto" w:fill="auto"/>
          </w:tcPr>
          <w:p w14:paraId="7460644A"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038558FA" w14:textId="77777777" w:rsidTr="00997B74">
        <w:tc>
          <w:tcPr>
            <w:tcW w:w="690" w:type="dxa"/>
            <w:shd w:val="clear" w:color="auto" w:fill="auto"/>
          </w:tcPr>
          <w:p w14:paraId="28252620"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34346202"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58A0AC09"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26F4AFC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số lao động Việt Nam đi làm việc ở nước ngoài?</w:t>
            </w:r>
          </w:p>
        </w:tc>
        <w:tc>
          <w:tcPr>
            <w:tcW w:w="3620" w:type="dxa"/>
            <w:shd w:val="clear" w:color="auto" w:fill="auto"/>
          </w:tcPr>
          <w:p w14:paraId="140875AF"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số lao động nữ Việt Nam đi làm việc ở nước ngoài?</w:t>
            </w:r>
          </w:p>
        </w:tc>
        <w:tc>
          <w:tcPr>
            <w:tcW w:w="5072" w:type="dxa"/>
            <w:vMerge/>
            <w:shd w:val="clear" w:color="auto" w:fill="auto"/>
          </w:tcPr>
          <w:p w14:paraId="23976EE0"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76A4D260" w14:textId="77777777" w:rsidTr="00997B74">
        <w:tc>
          <w:tcPr>
            <w:tcW w:w="690" w:type="dxa"/>
            <w:shd w:val="clear" w:color="auto" w:fill="auto"/>
          </w:tcPr>
          <w:p w14:paraId="2DB31AE1"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4B1AFC16"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6545A35E"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Cơ quan nhà nước</w:t>
            </w:r>
          </w:p>
        </w:tc>
        <w:tc>
          <w:tcPr>
            <w:tcW w:w="3029" w:type="dxa"/>
            <w:gridSpan w:val="2"/>
            <w:shd w:val="clear" w:color="auto" w:fill="auto"/>
          </w:tcPr>
          <w:p w14:paraId="3B994303"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khối lượng công việc của các cơ quan nhà nước liên quan đến việc thành lập, tổ chức,  hoạt động của tổ chức hành nghề luật sư?</w:t>
            </w:r>
          </w:p>
        </w:tc>
        <w:tc>
          <w:tcPr>
            <w:tcW w:w="3620" w:type="dxa"/>
            <w:shd w:val="clear" w:color="auto" w:fill="auto"/>
          </w:tcPr>
          <w:p w14:paraId="01AC9938" w14:textId="77777777" w:rsidR="00667317" w:rsidRPr="00733F63" w:rsidRDefault="00667317" w:rsidP="00997B74">
            <w:pPr>
              <w:spacing w:before="80" w:after="80" w:line="276" w:lineRule="auto"/>
              <w:jc w:val="both"/>
              <w:rPr>
                <w:rFonts w:ascii="Arial" w:hAnsi="Arial" w:cs="Arial"/>
                <w:lang w:val="vi-VN"/>
              </w:rPr>
            </w:pPr>
          </w:p>
        </w:tc>
        <w:tc>
          <w:tcPr>
            <w:tcW w:w="5072" w:type="dxa"/>
            <w:vMerge/>
            <w:shd w:val="clear" w:color="auto" w:fill="auto"/>
          </w:tcPr>
          <w:p w14:paraId="557EA5A0"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217342A7" w14:textId="77777777" w:rsidTr="00997B74">
        <w:tc>
          <w:tcPr>
            <w:tcW w:w="690" w:type="dxa"/>
            <w:shd w:val="clear" w:color="auto" w:fill="auto"/>
          </w:tcPr>
          <w:p w14:paraId="2C27A942"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1.</w:t>
            </w:r>
            <w:r w:rsidRPr="00733F63">
              <w:rPr>
                <w:rFonts w:ascii="Arial" w:hAnsi="Arial" w:cs="Arial"/>
                <w:b/>
                <w:color w:val="000000"/>
                <w:lang w:val="vi-VN"/>
              </w:rPr>
              <w:t>2</w:t>
            </w:r>
            <w:r w:rsidRPr="00733F63">
              <w:rPr>
                <w:rFonts w:ascii="Arial" w:hAnsi="Arial" w:cs="Arial"/>
                <w:b/>
                <w:color w:val="000000"/>
              </w:rPr>
              <w:t>.</w:t>
            </w:r>
          </w:p>
        </w:tc>
        <w:tc>
          <w:tcPr>
            <w:tcW w:w="9210" w:type="dxa"/>
            <w:gridSpan w:val="7"/>
            <w:shd w:val="clear" w:color="auto" w:fill="auto"/>
          </w:tcPr>
          <w:p w14:paraId="08951089"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rPr>
              <w:t>Tác động đến chất</w:t>
            </w:r>
            <w:r w:rsidRPr="00733F63">
              <w:rPr>
                <w:rFonts w:ascii="Arial" w:hAnsi="Arial" w:cs="Arial"/>
                <w:b/>
                <w:lang w:val="vi-VN"/>
              </w:rPr>
              <w:t xml:space="preserve"> </w:t>
            </w:r>
            <w:r w:rsidRPr="00733F63">
              <w:rPr>
                <w:rFonts w:ascii="Arial" w:hAnsi="Arial" w:cs="Arial"/>
                <w:b/>
              </w:rPr>
              <w:t>lượng việc làm</w:t>
            </w:r>
          </w:p>
        </w:tc>
        <w:tc>
          <w:tcPr>
            <w:tcW w:w="5072" w:type="dxa"/>
            <w:vMerge w:val="restart"/>
            <w:shd w:val="clear" w:color="auto" w:fill="auto"/>
          </w:tcPr>
          <w:p w14:paraId="59A81D27" w14:textId="77777777" w:rsidR="00667317" w:rsidRPr="00733F63" w:rsidRDefault="00667317" w:rsidP="00997B74">
            <w:pPr>
              <w:tabs>
                <w:tab w:val="right" w:leader="dot" w:pos="8640"/>
              </w:tabs>
              <w:spacing w:before="80" w:after="80" w:line="276" w:lineRule="auto"/>
              <w:rPr>
                <w:rFonts w:ascii="Arial" w:hAnsi="Arial" w:cs="Arial"/>
                <w:b/>
                <w:color w:val="000000"/>
              </w:rPr>
            </w:pPr>
          </w:p>
        </w:tc>
      </w:tr>
      <w:tr w:rsidR="003603B3" w:rsidRPr="00733F63" w14:paraId="62D89430" w14:textId="77777777" w:rsidTr="00997B74">
        <w:tc>
          <w:tcPr>
            <w:tcW w:w="690" w:type="dxa"/>
            <w:shd w:val="clear" w:color="auto" w:fill="auto"/>
          </w:tcPr>
          <w:p w14:paraId="5DD0C035"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2C6A8C4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Lương, phúc lợi</w:t>
            </w:r>
          </w:p>
        </w:tc>
        <w:tc>
          <w:tcPr>
            <w:tcW w:w="1544" w:type="dxa"/>
            <w:gridSpan w:val="2"/>
            <w:shd w:val="clear" w:color="auto" w:fill="auto"/>
          </w:tcPr>
          <w:p w14:paraId="0E94E753"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Tổ chức hành nghề luật sư</w:t>
            </w:r>
          </w:p>
        </w:tc>
        <w:tc>
          <w:tcPr>
            <w:tcW w:w="3029" w:type="dxa"/>
            <w:gridSpan w:val="2"/>
            <w:shd w:val="clear" w:color="auto" w:fill="auto"/>
          </w:tcPr>
          <w:p w14:paraId="017B18F9" w14:textId="77777777" w:rsidR="00667317" w:rsidRPr="00733F63" w:rsidRDefault="00667317" w:rsidP="00997B74">
            <w:pPr>
              <w:spacing w:before="80" w:after="80" w:line="276" w:lineRule="auto"/>
              <w:jc w:val="both"/>
              <w:rPr>
                <w:rFonts w:ascii="Arial" w:hAnsi="Arial" w:cs="Arial"/>
                <w:lang w:val="vi-VN"/>
              </w:rPr>
            </w:pPr>
          </w:p>
        </w:tc>
        <w:tc>
          <w:tcPr>
            <w:tcW w:w="3620" w:type="dxa"/>
            <w:shd w:val="clear" w:color="auto" w:fill="auto"/>
          </w:tcPr>
          <w:p w14:paraId="6A79B650" w14:textId="77777777" w:rsidR="00667317" w:rsidRPr="00733F63" w:rsidRDefault="00667317" w:rsidP="00997B74">
            <w:pPr>
              <w:spacing w:before="80" w:after="80" w:line="276" w:lineRule="auto"/>
              <w:jc w:val="both"/>
              <w:rPr>
                <w:rFonts w:ascii="Arial" w:hAnsi="Arial" w:cs="Arial"/>
                <w:lang w:val="vi-VN"/>
              </w:rPr>
            </w:pPr>
          </w:p>
        </w:tc>
        <w:tc>
          <w:tcPr>
            <w:tcW w:w="5072" w:type="dxa"/>
            <w:vMerge/>
            <w:shd w:val="clear" w:color="auto" w:fill="auto"/>
          </w:tcPr>
          <w:p w14:paraId="5A53FB32"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0BA931B3" w14:textId="77777777" w:rsidTr="00997B74">
        <w:tc>
          <w:tcPr>
            <w:tcW w:w="690" w:type="dxa"/>
            <w:shd w:val="clear" w:color="auto" w:fill="auto"/>
          </w:tcPr>
          <w:p w14:paraId="29B9EC47"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5CAA166A"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042ACA4F" w14:textId="77777777" w:rsidR="00667317" w:rsidRPr="00733F63" w:rsidRDefault="00667317" w:rsidP="00997B74">
            <w:pPr>
              <w:spacing w:before="80" w:after="80" w:line="276" w:lineRule="auto"/>
              <w:jc w:val="both"/>
              <w:rPr>
                <w:rFonts w:ascii="Arial" w:hAnsi="Arial" w:cs="Arial"/>
                <w:i/>
                <w:iCs/>
                <w:lang w:val="vi-VN"/>
              </w:rPr>
            </w:pPr>
          </w:p>
        </w:tc>
        <w:tc>
          <w:tcPr>
            <w:tcW w:w="3029" w:type="dxa"/>
            <w:gridSpan w:val="2"/>
            <w:shd w:val="clear" w:color="auto" w:fill="auto"/>
          </w:tcPr>
          <w:p w14:paraId="789FFE74"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doanh thu của tổ chức hành nghề luật sư?</w:t>
            </w:r>
          </w:p>
        </w:tc>
        <w:tc>
          <w:tcPr>
            <w:tcW w:w="3620" w:type="dxa"/>
            <w:shd w:val="clear" w:color="auto" w:fill="auto"/>
          </w:tcPr>
          <w:p w14:paraId="2CF1AC77" w14:textId="77777777" w:rsidR="00667317" w:rsidRPr="00733F63" w:rsidRDefault="00667317" w:rsidP="00997B74">
            <w:pPr>
              <w:spacing w:before="80" w:after="80" w:line="276" w:lineRule="auto"/>
              <w:jc w:val="both"/>
              <w:rPr>
                <w:rFonts w:ascii="Arial" w:hAnsi="Arial" w:cs="Arial"/>
                <w:lang w:val="vi-VN"/>
              </w:rPr>
            </w:pPr>
          </w:p>
        </w:tc>
        <w:tc>
          <w:tcPr>
            <w:tcW w:w="5072" w:type="dxa"/>
            <w:vMerge/>
            <w:shd w:val="clear" w:color="auto" w:fill="auto"/>
          </w:tcPr>
          <w:p w14:paraId="4E7222AD"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1A18E00E" w14:textId="77777777" w:rsidTr="00997B74">
        <w:tc>
          <w:tcPr>
            <w:tcW w:w="690" w:type="dxa"/>
            <w:shd w:val="clear" w:color="auto" w:fill="auto"/>
          </w:tcPr>
          <w:p w14:paraId="74E45440"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76810C3D"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4FBF7D11" w14:textId="77777777" w:rsidR="00667317" w:rsidRPr="00733F63" w:rsidRDefault="00667317" w:rsidP="00997B74">
            <w:pPr>
              <w:spacing w:before="80" w:after="80" w:line="276" w:lineRule="auto"/>
              <w:jc w:val="both"/>
              <w:rPr>
                <w:rFonts w:ascii="Arial" w:hAnsi="Arial" w:cs="Arial"/>
                <w:i/>
                <w:iCs/>
                <w:lang w:val="vi-VN"/>
              </w:rPr>
            </w:pPr>
          </w:p>
        </w:tc>
        <w:tc>
          <w:tcPr>
            <w:tcW w:w="3029" w:type="dxa"/>
            <w:gridSpan w:val="2"/>
            <w:shd w:val="clear" w:color="auto" w:fill="auto"/>
          </w:tcPr>
          <w:p w14:paraId="002DC73A"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tiền lương của lao động?</w:t>
            </w:r>
          </w:p>
        </w:tc>
        <w:tc>
          <w:tcPr>
            <w:tcW w:w="3620" w:type="dxa"/>
            <w:shd w:val="clear" w:color="auto" w:fill="auto"/>
          </w:tcPr>
          <w:p w14:paraId="7740AB92"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tiền lương của lao động nữ?</w:t>
            </w:r>
          </w:p>
        </w:tc>
        <w:tc>
          <w:tcPr>
            <w:tcW w:w="5072" w:type="dxa"/>
            <w:vMerge/>
            <w:shd w:val="clear" w:color="auto" w:fill="auto"/>
          </w:tcPr>
          <w:p w14:paraId="07030664"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5B4334FF" w14:textId="77777777" w:rsidTr="00997B74">
        <w:tc>
          <w:tcPr>
            <w:tcW w:w="690" w:type="dxa"/>
            <w:shd w:val="clear" w:color="auto" w:fill="auto"/>
          </w:tcPr>
          <w:p w14:paraId="475835A1"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1E0E3257"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21ADE6B5" w14:textId="77777777" w:rsidR="00667317" w:rsidRPr="00733F63" w:rsidRDefault="00667317" w:rsidP="00997B74">
            <w:pPr>
              <w:spacing w:before="80" w:after="80" w:line="276" w:lineRule="auto"/>
              <w:jc w:val="both"/>
              <w:rPr>
                <w:rFonts w:ascii="Arial" w:hAnsi="Arial" w:cs="Arial"/>
                <w:i/>
                <w:iCs/>
                <w:lang w:val="vi-VN"/>
              </w:rPr>
            </w:pPr>
          </w:p>
        </w:tc>
        <w:tc>
          <w:tcPr>
            <w:tcW w:w="3029" w:type="dxa"/>
            <w:gridSpan w:val="2"/>
            <w:shd w:val="clear" w:color="auto" w:fill="auto"/>
          </w:tcPr>
          <w:p w14:paraId="277882F3"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phức lợi cho người lao động?</w:t>
            </w:r>
          </w:p>
        </w:tc>
        <w:tc>
          <w:tcPr>
            <w:tcW w:w="3620" w:type="dxa"/>
            <w:shd w:val="clear" w:color="auto" w:fill="auto"/>
          </w:tcPr>
          <w:p w14:paraId="55446BE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chế độ phức lợi cho người lao động nữ?</w:t>
            </w:r>
          </w:p>
        </w:tc>
        <w:tc>
          <w:tcPr>
            <w:tcW w:w="5072" w:type="dxa"/>
            <w:vMerge/>
            <w:shd w:val="clear" w:color="auto" w:fill="auto"/>
          </w:tcPr>
          <w:p w14:paraId="3CEC95FF"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2198A1CD" w14:textId="77777777" w:rsidTr="00997B74">
        <w:tc>
          <w:tcPr>
            <w:tcW w:w="690" w:type="dxa"/>
            <w:shd w:val="clear" w:color="auto" w:fill="auto"/>
          </w:tcPr>
          <w:p w14:paraId="3C5500EA"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2410E887"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 xml:space="preserve">Chất lượng hoạt động </w:t>
            </w:r>
            <w:r w:rsidRPr="00733F63">
              <w:rPr>
                <w:rFonts w:ascii="Arial" w:hAnsi="Arial" w:cs="Arial"/>
                <w:lang w:val="vi-VN"/>
              </w:rPr>
              <w:lastRenderedPageBreak/>
              <w:t>luật sư</w:t>
            </w:r>
          </w:p>
        </w:tc>
        <w:tc>
          <w:tcPr>
            <w:tcW w:w="1544" w:type="dxa"/>
            <w:gridSpan w:val="2"/>
            <w:shd w:val="clear" w:color="auto" w:fill="auto"/>
          </w:tcPr>
          <w:p w14:paraId="37B53C84" w14:textId="77777777" w:rsidR="00667317" w:rsidRPr="00733F63" w:rsidRDefault="00667317" w:rsidP="00997B74">
            <w:pPr>
              <w:spacing w:before="80" w:after="80" w:line="276" w:lineRule="auto"/>
              <w:jc w:val="both"/>
              <w:rPr>
                <w:rFonts w:ascii="Arial" w:hAnsi="Arial" w:cs="Arial"/>
                <w:i/>
                <w:iCs/>
              </w:rPr>
            </w:pPr>
            <w:r w:rsidRPr="00733F63">
              <w:rPr>
                <w:rFonts w:ascii="Arial" w:hAnsi="Arial" w:cs="Arial"/>
                <w:color w:val="000000"/>
              </w:rPr>
              <w:lastRenderedPageBreak/>
              <w:t>Tổ chức, cá nhân</w:t>
            </w:r>
          </w:p>
        </w:tc>
        <w:tc>
          <w:tcPr>
            <w:tcW w:w="3029" w:type="dxa"/>
            <w:gridSpan w:val="2"/>
            <w:shd w:val="clear" w:color="auto" w:fill="auto"/>
          </w:tcPr>
          <w:p w14:paraId="3EDF53A4"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 xml:space="preserve">Tác động tích cực/tiêu cực đến việc bảo đảm quyền và lợi ích của cá nhân, tổ chức thông qua </w:t>
            </w:r>
            <w:r w:rsidRPr="00733F63">
              <w:rPr>
                <w:rFonts w:ascii="Arial" w:hAnsi="Arial" w:cs="Arial"/>
              </w:rPr>
              <w:lastRenderedPageBreak/>
              <w:t>chất lượng hoạt động luật sư?</w:t>
            </w:r>
          </w:p>
        </w:tc>
        <w:tc>
          <w:tcPr>
            <w:tcW w:w="3620" w:type="dxa"/>
            <w:shd w:val="clear" w:color="auto" w:fill="auto"/>
          </w:tcPr>
          <w:p w14:paraId="1898A38E"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lastRenderedPageBreak/>
              <w:t xml:space="preserve">Tác động tích cực/tiêu cực đến việc bảo đảm quyền và lợi ích của đối tượng yếu thế (nữ, trẻ em) thông qua chất lượng hoạt </w:t>
            </w:r>
            <w:r w:rsidRPr="00733F63">
              <w:rPr>
                <w:rFonts w:ascii="Arial" w:hAnsi="Arial" w:cs="Arial"/>
                <w:lang w:val="vi-VN"/>
              </w:rPr>
              <w:lastRenderedPageBreak/>
              <w:t>động luật sư?</w:t>
            </w:r>
          </w:p>
        </w:tc>
        <w:tc>
          <w:tcPr>
            <w:tcW w:w="5072" w:type="dxa"/>
            <w:shd w:val="clear" w:color="auto" w:fill="auto"/>
          </w:tcPr>
          <w:p w14:paraId="32C7446C"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1EA7847A" w14:textId="77777777" w:rsidTr="00997B74">
        <w:tc>
          <w:tcPr>
            <w:tcW w:w="690" w:type="dxa"/>
            <w:shd w:val="clear" w:color="auto" w:fill="auto"/>
          </w:tcPr>
          <w:p w14:paraId="778402A5"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1E667798"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5C06BB3D" w14:textId="77777777" w:rsidR="00667317" w:rsidRPr="00733F63" w:rsidRDefault="00667317" w:rsidP="00997B74">
            <w:pPr>
              <w:spacing w:before="80" w:after="80" w:line="276" w:lineRule="auto"/>
              <w:jc w:val="both"/>
              <w:rPr>
                <w:rFonts w:ascii="Arial" w:hAnsi="Arial" w:cs="Arial"/>
                <w:i/>
                <w:iCs/>
              </w:rPr>
            </w:pPr>
            <w:r w:rsidRPr="00733F63">
              <w:rPr>
                <w:rFonts w:ascii="Arial" w:hAnsi="Arial" w:cs="Arial"/>
                <w:color w:val="000000"/>
              </w:rPr>
              <w:t>Luật sư</w:t>
            </w:r>
          </w:p>
        </w:tc>
        <w:tc>
          <w:tcPr>
            <w:tcW w:w="3029" w:type="dxa"/>
            <w:gridSpan w:val="2"/>
            <w:shd w:val="clear" w:color="auto" w:fill="auto"/>
          </w:tcPr>
          <w:p w14:paraId="0949F5C5"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rPr>
              <w:t>Tác động tích cực/tiêu cực đến chất lượng hoạt động luật sư của cá nhân hành nghề với tư cách cá nhân?</w:t>
            </w:r>
          </w:p>
        </w:tc>
        <w:tc>
          <w:tcPr>
            <w:tcW w:w="3620" w:type="dxa"/>
            <w:shd w:val="clear" w:color="auto" w:fill="auto"/>
          </w:tcPr>
          <w:p w14:paraId="75663B8A" w14:textId="77777777" w:rsidR="00667317" w:rsidRPr="00733F63" w:rsidRDefault="00667317" w:rsidP="00997B74">
            <w:pPr>
              <w:spacing w:before="80" w:after="80" w:line="276" w:lineRule="auto"/>
              <w:jc w:val="both"/>
              <w:rPr>
                <w:rFonts w:ascii="Arial" w:hAnsi="Arial" w:cs="Arial"/>
                <w:lang w:val="vi-VN"/>
              </w:rPr>
            </w:pPr>
          </w:p>
        </w:tc>
        <w:tc>
          <w:tcPr>
            <w:tcW w:w="5072" w:type="dxa"/>
            <w:shd w:val="clear" w:color="auto" w:fill="auto"/>
          </w:tcPr>
          <w:p w14:paraId="6E070714" w14:textId="77777777" w:rsidR="00667317" w:rsidRPr="00733F63" w:rsidRDefault="00667317" w:rsidP="00997B74">
            <w:pPr>
              <w:tabs>
                <w:tab w:val="right" w:leader="dot" w:pos="8640"/>
              </w:tabs>
              <w:spacing w:before="80" w:after="80" w:line="276" w:lineRule="auto"/>
              <w:rPr>
                <w:rFonts w:ascii="Arial" w:hAnsi="Arial" w:cs="Arial"/>
              </w:rPr>
            </w:pPr>
          </w:p>
        </w:tc>
      </w:tr>
      <w:tr w:rsidR="003603B3" w:rsidRPr="00733F63" w14:paraId="0B98478F" w14:textId="77777777" w:rsidTr="00997B74">
        <w:tc>
          <w:tcPr>
            <w:tcW w:w="690" w:type="dxa"/>
            <w:shd w:val="clear" w:color="auto" w:fill="auto"/>
          </w:tcPr>
          <w:p w14:paraId="1B91F9B0"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4A24A5B6"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7AF6099C" w14:textId="77777777" w:rsidR="00667317" w:rsidRPr="00733F63" w:rsidRDefault="00667317" w:rsidP="00997B74">
            <w:pPr>
              <w:spacing w:before="80" w:after="80" w:line="276" w:lineRule="auto"/>
              <w:jc w:val="both"/>
              <w:rPr>
                <w:rFonts w:ascii="Arial" w:hAnsi="Arial" w:cs="Arial"/>
                <w:i/>
                <w:iCs/>
              </w:rPr>
            </w:pPr>
          </w:p>
        </w:tc>
        <w:tc>
          <w:tcPr>
            <w:tcW w:w="3029" w:type="dxa"/>
            <w:gridSpan w:val="2"/>
            <w:shd w:val="clear" w:color="auto" w:fill="auto"/>
          </w:tcPr>
          <w:p w14:paraId="4BDBA55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i/>
              </w:rPr>
              <w:t>Các rào cản, thách thức đối với luật sư trong việc tuân thủ quy định mới về hành nghề luật sư với tư cách cá nhân?</w:t>
            </w:r>
          </w:p>
        </w:tc>
        <w:tc>
          <w:tcPr>
            <w:tcW w:w="3620" w:type="dxa"/>
            <w:shd w:val="clear" w:color="auto" w:fill="auto"/>
          </w:tcPr>
          <w:p w14:paraId="446334F4"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i/>
                <w:lang w:val="vi-VN"/>
              </w:rPr>
              <w:t>Các rào cản, thách thức đối với luật sư nam/ nữ trong việc tuân thủ quy định mới về hành nghề luật sư với tư cách cá nhân?</w:t>
            </w:r>
          </w:p>
        </w:tc>
        <w:tc>
          <w:tcPr>
            <w:tcW w:w="5072" w:type="dxa"/>
            <w:shd w:val="clear" w:color="auto" w:fill="auto"/>
          </w:tcPr>
          <w:p w14:paraId="2CF34484"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09675C0B" w14:textId="77777777" w:rsidTr="00997B74">
        <w:tc>
          <w:tcPr>
            <w:tcW w:w="690" w:type="dxa"/>
            <w:shd w:val="clear" w:color="auto" w:fill="auto"/>
          </w:tcPr>
          <w:p w14:paraId="6BFDF6FD"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08F9310A"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5ADAFA1D" w14:textId="77777777" w:rsidR="00667317" w:rsidRPr="00733F63" w:rsidRDefault="00667317" w:rsidP="00997B74">
            <w:pPr>
              <w:spacing w:before="80" w:after="80" w:line="276" w:lineRule="auto"/>
              <w:jc w:val="both"/>
              <w:rPr>
                <w:rFonts w:ascii="Arial" w:hAnsi="Arial" w:cs="Arial"/>
                <w:i/>
                <w:iCs/>
                <w:lang w:val="vi-VN"/>
              </w:rPr>
            </w:pPr>
            <w:r w:rsidRPr="00733F63">
              <w:rPr>
                <w:rFonts w:ascii="Arial" w:hAnsi="Arial" w:cs="Arial"/>
                <w:color w:val="000000"/>
                <w:lang w:val="vi-VN"/>
              </w:rPr>
              <w:t>Tổ chức hành nghề luật sư</w:t>
            </w:r>
          </w:p>
        </w:tc>
        <w:tc>
          <w:tcPr>
            <w:tcW w:w="3029" w:type="dxa"/>
            <w:gridSpan w:val="2"/>
            <w:shd w:val="clear" w:color="auto" w:fill="auto"/>
          </w:tcPr>
          <w:p w14:paraId="1DBA0E3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 xml:space="preserve">Tăng/giảm trách nhiệm của tổ chức hành nghề luật sư trong việc </w:t>
            </w:r>
            <w:r w:rsidRPr="00733F63">
              <w:rPr>
                <w:rFonts w:ascii="Arial" w:hAnsi="Arial" w:cs="Arial"/>
                <w:color w:val="000000"/>
                <w:lang w:val="vi-VN"/>
              </w:rPr>
              <w:t>nâng cao tính chuyên nghiệp</w:t>
            </w:r>
            <w:r w:rsidRPr="00733F63">
              <w:rPr>
                <w:rFonts w:ascii="Arial" w:hAnsi="Arial" w:cs="Arial"/>
                <w:lang w:val="vi-VN"/>
              </w:rPr>
              <w:t xml:space="preserve">, quản lý, kiểm soát chất lượng hoạt động </w:t>
            </w:r>
            <w:r w:rsidRPr="00733F63">
              <w:rPr>
                <w:rFonts w:ascii="Arial" w:hAnsi="Arial" w:cs="Arial"/>
                <w:color w:val="000000"/>
                <w:lang w:val="vi-VN"/>
              </w:rPr>
              <w:t>hành nghề luật sư?</w:t>
            </w:r>
          </w:p>
        </w:tc>
        <w:tc>
          <w:tcPr>
            <w:tcW w:w="3620" w:type="dxa"/>
            <w:shd w:val="clear" w:color="auto" w:fill="auto"/>
          </w:tcPr>
          <w:p w14:paraId="05BF379C" w14:textId="77777777" w:rsidR="00667317" w:rsidRPr="00733F63" w:rsidRDefault="00667317" w:rsidP="00997B74">
            <w:pPr>
              <w:spacing w:before="80" w:after="80" w:line="276" w:lineRule="auto"/>
              <w:jc w:val="both"/>
              <w:rPr>
                <w:rFonts w:ascii="Arial" w:hAnsi="Arial" w:cs="Arial"/>
                <w:lang w:val="vi-VN"/>
              </w:rPr>
            </w:pPr>
          </w:p>
        </w:tc>
        <w:tc>
          <w:tcPr>
            <w:tcW w:w="5072" w:type="dxa"/>
            <w:shd w:val="clear" w:color="auto" w:fill="auto"/>
          </w:tcPr>
          <w:p w14:paraId="13C50BEE" w14:textId="77777777" w:rsidR="00667317" w:rsidRPr="00733F63" w:rsidRDefault="00667317" w:rsidP="00997B74">
            <w:pPr>
              <w:tabs>
                <w:tab w:val="right" w:leader="dot" w:pos="8640"/>
              </w:tabs>
              <w:spacing w:before="80" w:after="80" w:line="276" w:lineRule="auto"/>
              <w:rPr>
                <w:rFonts w:ascii="Arial" w:hAnsi="Arial" w:cs="Arial"/>
                <w:lang w:val="vi-VN"/>
              </w:rPr>
            </w:pPr>
          </w:p>
        </w:tc>
      </w:tr>
      <w:tr w:rsidR="003603B3" w:rsidRPr="00733F63" w14:paraId="56A32BE8" w14:textId="77777777" w:rsidTr="00997B74">
        <w:tc>
          <w:tcPr>
            <w:tcW w:w="690" w:type="dxa"/>
            <w:shd w:val="clear" w:color="auto" w:fill="auto"/>
          </w:tcPr>
          <w:p w14:paraId="5D42B669"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635CBE9F"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7809C9DA" w14:textId="77777777" w:rsidR="00667317" w:rsidRPr="00733F63" w:rsidRDefault="00667317" w:rsidP="00997B74">
            <w:pPr>
              <w:spacing w:before="80" w:after="80" w:line="276" w:lineRule="auto"/>
              <w:jc w:val="both"/>
              <w:rPr>
                <w:rFonts w:ascii="Arial" w:hAnsi="Arial" w:cs="Arial"/>
                <w:i/>
                <w:iCs/>
              </w:rPr>
            </w:pPr>
            <w:r w:rsidRPr="00733F63">
              <w:rPr>
                <w:rFonts w:ascii="Arial" w:hAnsi="Arial" w:cs="Arial"/>
                <w:color w:val="000000"/>
              </w:rPr>
              <w:t>Cơ quan nhà nước</w:t>
            </w:r>
          </w:p>
        </w:tc>
        <w:tc>
          <w:tcPr>
            <w:tcW w:w="3029" w:type="dxa"/>
            <w:gridSpan w:val="2"/>
            <w:shd w:val="clear" w:color="auto" w:fill="auto"/>
          </w:tcPr>
          <w:p w14:paraId="2A91A63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rPr>
              <w:t xml:space="preserve">Tác động tích cực/tiêu cực đến chất lượng hoạt động tham gia tố tụng, bảo đảm chất lượng của bản án khi có sự tham gia của luật sư? </w:t>
            </w:r>
          </w:p>
        </w:tc>
        <w:tc>
          <w:tcPr>
            <w:tcW w:w="3620" w:type="dxa"/>
            <w:shd w:val="clear" w:color="auto" w:fill="auto"/>
          </w:tcPr>
          <w:p w14:paraId="30A21C64" w14:textId="77777777" w:rsidR="00667317" w:rsidRPr="00733F63" w:rsidRDefault="00667317" w:rsidP="00997B74">
            <w:pPr>
              <w:spacing w:before="80" w:after="80" w:line="276" w:lineRule="auto"/>
              <w:jc w:val="both"/>
              <w:rPr>
                <w:rFonts w:ascii="Arial" w:hAnsi="Arial" w:cs="Arial"/>
                <w:lang w:val="vi-VN"/>
              </w:rPr>
            </w:pPr>
          </w:p>
        </w:tc>
        <w:tc>
          <w:tcPr>
            <w:tcW w:w="5072" w:type="dxa"/>
            <w:shd w:val="clear" w:color="auto" w:fill="auto"/>
          </w:tcPr>
          <w:p w14:paraId="5627F9B3" w14:textId="77777777" w:rsidR="00667317" w:rsidRPr="00733F63" w:rsidRDefault="00667317" w:rsidP="00997B74">
            <w:pPr>
              <w:tabs>
                <w:tab w:val="right" w:leader="dot" w:pos="8640"/>
              </w:tabs>
              <w:spacing w:before="80" w:after="80" w:line="276" w:lineRule="auto"/>
              <w:rPr>
                <w:rFonts w:ascii="Arial" w:hAnsi="Arial" w:cs="Arial"/>
              </w:rPr>
            </w:pPr>
          </w:p>
        </w:tc>
      </w:tr>
      <w:tr w:rsidR="003603B3" w:rsidRPr="00733F63" w14:paraId="71140262" w14:textId="77777777" w:rsidTr="00997B74">
        <w:tc>
          <w:tcPr>
            <w:tcW w:w="715" w:type="dxa"/>
            <w:gridSpan w:val="2"/>
            <w:shd w:val="clear" w:color="auto" w:fill="auto"/>
          </w:tcPr>
          <w:p w14:paraId="4CD841FD"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lastRenderedPageBreak/>
              <w:t xml:space="preserve">2. </w:t>
            </w:r>
          </w:p>
        </w:tc>
        <w:tc>
          <w:tcPr>
            <w:tcW w:w="9185" w:type="dxa"/>
            <w:gridSpan w:val="6"/>
            <w:shd w:val="clear" w:color="auto" w:fill="auto"/>
          </w:tcPr>
          <w:p w14:paraId="1F687788" w14:textId="77777777" w:rsidR="00667317" w:rsidRPr="00733F63" w:rsidRDefault="00667317" w:rsidP="00997B74">
            <w:pPr>
              <w:spacing w:before="80" w:after="80" w:line="276" w:lineRule="auto"/>
              <w:jc w:val="both"/>
              <w:rPr>
                <w:rFonts w:ascii="Arial" w:hAnsi="Arial" w:cs="Arial"/>
                <w:b/>
                <w:i/>
                <w:color w:val="000000"/>
              </w:rPr>
            </w:pPr>
            <w:r w:rsidRPr="00733F63">
              <w:rPr>
                <w:rFonts w:ascii="Arial" w:hAnsi="Arial" w:cs="Arial"/>
                <w:b/>
                <w:color w:val="000000"/>
              </w:rPr>
              <w:t>Bảo trợ xã hội</w:t>
            </w:r>
          </w:p>
        </w:tc>
        <w:tc>
          <w:tcPr>
            <w:tcW w:w="5072" w:type="dxa"/>
            <w:vMerge w:val="restart"/>
            <w:shd w:val="clear" w:color="auto" w:fill="auto"/>
          </w:tcPr>
          <w:p w14:paraId="05BE501C" w14:textId="77777777" w:rsidR="00667317" w:rsidRPr="00733F63" w:rsidRDefault="00667317" w:rsidP="00997B74">
            <w:pPr>
              <w:spacing w:before="80" w:after="80" w:line="276" w:lineRule="auto"/>
              <w:jc w:val="both"/>
              <w:rPr>
                <w:rFonts w:ascii="Arial" w:hAnsi="Arial" w:cs="Arial"/>
                <w:b/>
                <w:i/>
                <w:color w:val="000000"/>
              </w:rPr>
            </w:pPr>
          </w:p>
        </w:tc>
      </w:tr>
      <w:tr w:rsidR="003603B3" w:rsidRPr="00733F63" w14:paraId="0ACA62F4" w14:textId="77777777" w:rsidTr="00997B74">
        <w:tc>
          <w:tcPr>
            <w:tcW w:w="715" w:type="dxa"/>
            <w:gridSpan w:val="2"/>
            <w:shd w:val="clear" w:color="auto" w:fill="auto"/>
          </w:tcPr>
          <w:p w14:paraId="27AC5CFE" w14:textId="77777777" w:rsidR="00667317" w:rsidRPr="00733F63" w:rsidRDefault="00667317" w:rsidP="00997B74">
            <w:pPr>
              <w:spacing w:before="80" w:after="80" w:line="276" w:lineRule="auto"/>
              <w:jc w:val="both"/>
              <w:rPr>
                <w:rFonts w:ascii="Arial" w:hAnsi="Arial" w:cs="Arial"/>
                <w:b/>
                <w:color w:val="000000"/>
              </w:rPr>
            </w:pPr>
          </w:p>
        </w:tc>
        <w:tc>
          <w:tcPr>
            <w:tcW w:w="992" w:type="dxa"/>
            <w:shd w:val="clear" w:color="auto" w:fill="auto"/>
          </w:tcPr>
          <w:p w14:paraId="1A784BA0" w14:textId="77777777" w:rsidR="00667317" w:rsidRPr="00733F63" w:rsidRDefault="00667317" w:rsidP="00997B74">
            <w:pPr>
              <w:spacing w:before="80" w:after="80" w:line="276" w:lineRule="auto"/>
              <w:jc w:val="both"/>
              <w:rPr>
                <w:rFonts w:ascii="Arial" w:hAnsi="Arial" w:cs="Arial"/>
                <w:color w:val="000000"/>
              </w:rPr>
            </w:pPr>
          </w:p>
        </w:tc>
        <w:tc>
          <w:tcPr>
            <w:tcW w:w="1544" w:type="dxa"/>
            <w:gridSpan w:val="2"/>
            <w:shd w:val="clear" w:color="auto" w:fill="auto"/>
          </w:tcPr>
          <w:p w14:paraId="13F9FA51" w14:textId="77777777" w:rsidR="00667317" w:rsidRPr="00733F63" w:rsidRDefault="00667317" w:rsidP="00997B74">
            <w:pPr>
              <w:spacing w:before="80" w:after="80" w:line="276" w:lineRule="auto"/>
              <w:jc w:val="both"/>
              <w:rPr>
                <w:rFonts w:ascii="Arial" w:hAnsi="Arial" w:cs="Arial"/>
                <w:color w:val="000000"/>
              </w:rPr>
            </w:pPr>
            <w:r w:rsidRPr="00733F63">
              <w:rPr>
                <w:rFonts w:ascii="Arial" w:hAnsi="Arial" w:cs="Arial"/>
                <w:color w:val="000000"/>
              </w:rPr>
              <w:t>Người dân</w:t>
            </w:r>
          </w:p>
        </w:tc>
        <w:tc>
          <w:tcPr>
            <w:tcW w:w="3029" w:type="dxa"/>
            <w:gridSpan w:val="2"/>
            <w:shd w:val="clear" w:color="auto" w:fill="auto"/>
          </w:tcPr>
          <w:p w14:paraId="7804A9F3" w14:textId="77777777" w:rsidR="00667317" w:rsidRPr="00733F63" w:rsidRDefault="00667317" w:rsidP="00997B74">
            <w:pPr>
              <w:spacing w:before="80" w:after="80" w:line="276" w:lineRule="auto"/>
              <w:jc w:val="both"/>
              <w:rPr>
                <w:rFonts w:ascii="Arial" w:hAnsi="Arial" w:cs="Arial"/>
                <w:color w:val="000000"/>
              </w:rPr>
            </w:pPr>
            <w:r w:rsidRPr="00733F63">
              <w:rPr>
                <w:rFonts w:ascii="Arial" w:hAnsi="Arial" w:cs="Arial"/>
                <w:color w:val="000000"/>
              </w:rPr>
              <w:t>Mở rộng/thu hẹp cơ hội được trợ</w:t>
            </w:r>
            <w:r w:rsidRPr="00733F63">
              <w:rPr>
                <w:rFonts w:ascii="Arial" w:hAnsi="Arial" w:cs="Arial"/>
                <w:color w:val="000000"/>
                <w:lang w:val="vi-VN"/>
              </w:rPr>
              <w:t xml:space="preserve"> giúp </w:t>
            </w:r>
            <w:r w:rsidRPr="00733F63">
              <w:rPr>
                <w:rFonts w:ascii="Arial" w:hAnsi="Arial" w:cs="Arial"/>
                <w:color w:val="000000"/>
              </w:rPr>
              <w:t>pháp lý của người dân?</w:t>
            </w:r>
          </w:p>
        </w:tc>
        <w:tc>
          <w:tcPr>
            <w:tcW w:w="3620" w:type="dxa"/>
            <w:shd w:val="clear" w:color="auto" w:fill="auto"/>
          </w:tcPr>
          <w:p w14:paraId="65F8B5C7" w14:textId="77777777" w:rsidR="00667317" w:rsidRPr="00733F63" w:rsidRDefault="00667317" w:rsidP="00997B74">
            <w:pPr>
              <w:spacing w:before="80" w:after="80" w:line="276" w:lineRule="auto"/>
              <w:jc w:val="both"/>
              <w:rPr>
                <w:rFonts w:ascii="Arial" w:hAnsi="Arial" w:cs="Arial"/>
                <w:color w:val="000000"/>
              </w:rPr>
            </w:pPr>
            <w:r w:rsidRPr="00733F63">
              <w:rPr>
                <w:rFonts w:ascii="Arial" w:hAnsi="Arial" w:cs="Arial"/>
                <w:color w:val="000000"/>
              </w:rPr>
              <w:t>Mở rộng cơ hội tiếp cận dịch vụ pháp lý của nữ?</w:t>
            </w:r>
          </w:p>
        </w:tc>
        <w:tc>
          <w:tcPr>
            <w:tcW w:w="5072" w:type="dxa"/>
            <w:vMerge/>
            <w:shd w:val="clear" w:color="auto" w:fill="auto"/>
          </w:tcPr>
          <w:p w14:paraId="11627FB8" w14:textId="77777777" w:rsidR="00667317" w:rsidRPr="00733F63" w:rsidRDefault="00667317" w:rsidP="00997B74">
            <w:pPr>
              <w:spacing w:before="80" w:after="80" w:line="276" w:lineRule="auto"/>
              <w:jc w:val="both"/>
              <w:rPr>
                <w:rFonts w:ascii="Arial" w:hAnsi="Arial" w:cs="Arial"/>
                <w:i/>
                <w:color w:val="000000"/>
              </w:rPr>
            </w:pPr>
          </w:p>
        </w:tc>
      </w:tr>
      <w:tr w:rsidR="003603B3" w:rsidRPr="00733F63" w14:paraId="11D6B4AC" w14:textId="77777777" w:rsidTr="00997B74">
        <w:tc>
          <w:tcPr>
            <w:tcW w:w="715" w:type="dxa"/>
            <w:gridSpan w:val="2"/>
            <w:shd w:val="clear" w:color="auto" w:fill="auto"/>
          </w:tcPr>
          <w:p w14:paraId="1142EB75" w14:textId="77777777" w:rsidR="00667317" w:rsidRPr="00733F63" w:rsidRDefault="00667317" w:rsidP="00997B74">
            <w:pPr>
              <w:spacing w:before="80" w:after="80" w:line="276" w:lineRule="auto"/>
              <w:jc w:val="both"/>
              <w:rPr>
                <w:rFonts w:ascii="Arial" w:hAnsi="Arial" w:cs="Arial"/>
                <w:b/>
                <w:color w:val="000000"/>
              </w:rPr>
            </w:pPr>
          </w:p>
        </w:tc>
        <w:tc>
          <w:tcPr>
            <w:tcW w:w="992" w:type="dxa"/>
            <w:shd w:val="clear" w:color="auto" w:fill="auto"/>
          </w:tcPr>
          <w:p w14:paraId="4F4F9F8D" w14:textId="77777777" w:rsidR="00667317" w:rsidRPr="00733F63" w:rsidRDefault="00667317" w:rsidP="00997B74">
            <w:pPr>
              <w:spacing w:before="80" w:after="80" w:line="276" w:lineRule="auto"/>
              <w:jc w:val="both"/>
              <w:rPr>
                <w:rFonts w:ascii="Arial" w:hAnsi="Arial" w:cs="Arial"/>
                <w:color w:val="000000"/>
              </w:rPr>
            </w:pPr>
          </w:p>
        </w:tc>
        <w:tc>
          <w:tcPr>
            <w:tcW w:w="1544" w:type="dxa"/>
            <w:gridSpan w:val="2"/>
            <w:shd w:val="clear" w:color="auto" w:fill="auto"/>
          </w:tcPr>
          <w:p w14:paraId="3CA8B8F8" w14:textId="77777777" w:rsidR="00667317" w:rsidRPr="00733F63" w:rsidRDefault="00667317" w:rsidP="00997B74">
            <w:pPr>
              <w:spacing w:before="80" w:after="80" w:line="276" w:lineRule="auto"/>
              <w:jc w:val="both"/>
              <w:rPr>
                <w:rFonts w:ascii="Arial" w:hAnsi="Arial" w:cs="Arial"/>
                <w:color w:val="000000"/>
              </w:rPr>
            </w:pPr>
          </w:p>
        </w:tc>
        <w:tc>
          <w:tcPr>
            <w:tcW w:w="3029" w:type="dxa"/>
            <w:gridSpan w:val="2"/>
            <w:shd w:val="clear" w:color="auto" w:fill="auto"/>
          </w:tcPr>
          <w:p w14:paraId="2FCCC648" w14:textId="77777777" w:rsidR="00667317" w:rsidRPr="00733F63" w:rsidRDefault="00667317" w:rsidP="00997B74">
            <w:pPr>
              <w:spacing w:before="80" w:after="80" w:line="276" w:lineRule="auto"/>
              <w:jc w:val="both"/>
              <w:rPr>
                <w:rFonts w:ascii="Arial" w:hAnsi="Arial" w:cs="Arial"/>
                <w:color w:val="000000"/>
              </w:rPr>
            </w:pPr>
            <w:r w:rsidRPr="00733F63">
              <w:rPr>
                <w:rFonts w:ascii="Arial" w:hAnsi="Arial" w:cs="Arial"/>
                <w:color w:val="000000"/>
              </w:rPr>
              <w:t>Tác động tích cực/tiêu cực đến việc bảo đảm quyền và lợi ích hợp pháp của người được</w:t>
            </w:r>
            <w:r w:rsidRPr="00733F63">
              <w:rPr>
                <w:rFonts w:ascii="Arial" w:hAnsi="Arial" w:cs="Arial"/>
                <w:color w:val="000000"/>
                <w:lang w:val="vi-VN"/>
              </w:rPr>
              <w:t xml:space="preserve"> trợ giúp pháp lý</w:t>
            </w:r>
            <w:r w:rsidRPr="00733F63">
              <w:rPr>
                <w:rFonts w:ascii="Arial" w:hAnsi="Arial" w:cs="Arial"/>
                <w:color w:val="000000"/>
              </w:rPr>
              <w:t>?</w:t>
            </w:r>
          </w:p>
        </w:tc>
        <w:tc>
          <w:tcPr>
            <w:tcW w:w="3620" w:type="dxa"/>
            <w:shd w:val="clear" w:color="auto" w:fill="auto"/>
          </w:tcPr>
          <w:p w14:paraId="5DDF76DF" w14:textId="77777777" w:rsidR="00667317" w:rsidRPr="00733F63" w:rsidRDefault="00667317" w:rsidP="00997B74">
            <w:pPr>
              <w:spacing w:before="80" w:after="80" w:line="276" w:lineRule="auto"/>
              <w:jc w:val="both"/>
              <w:rPr>
                <w:rFonts w:ascii="Arial" w:hAnsi="Arial" w:cs="Arial"/>
                <w:color w:val="000000"/>
              </w:rPr>
            </w:pPr>
            <w:r w:rsidRPr="00733F63">
              <w:rPr>
                <w:rFonts w:ascii="Arial" w:hAnsi="Arial" w:cs="Arial"/>
                <w:color w:val="000000"/>
              </w:rPr>
              <w:t>Tác động tích cực/tiêu cực đến việc bảo đảm quyền và lợi ích hợp pháp của người được</w:t>
            </w:r>
            <w:r w:rsidRPr="00733F63">
              <w:rPr>
                <w:rFonts w:ascii="Arial" w:hAnsi="Arial" w:cs="Arial"/>
                <w:color w:val="000000"/>
                <w:lang w:val="vi-VN"/>
              </w:rPr>
              <w:t xml:space="preserve"> trợ giúp</w:t>
            </w:r>
            <w:r w:rsidRPr="00733F63">
              <w:rPr>
                <w:rFonts w:ascii="Arial" w:hAnsi="Arial" w:cs="Arial"/>
                <w:color w:val="000000"/>
              </w:rPr>
              <w:t xml:space="preserve"> pháp lý là nữ?</w:t>
            </w:r>
          </w:p>
        </w:tc>
        <w:tc>
          <w:tcPr>
            <w:tcW w:w="5072" w:type="dxa"/>
            <w:vMerge/>
            <w:shd w:val="clear" w:color="auto" w:fill="auto"/>
          </w:tcPr>
          <w:p w14:paraId="60E0241F" w14:textId="77777777" w:rsidR="00667317" w:rsidRPr="00733F63" w:rsidRDefault="00667317" w:rsidP="00997B74">
            <w:pPr>
              <w:spacing w:before="80" w:after="80" w:line="276" w:lineRule="auto"/>
              <w:jc w:val="both"/>
              <w:rPr>
                <w:rFonts w:ascii="Arial" w:hAnsi="Arial" w:cs="Arial"/>
                <w:i/>
                <w:color w:val="000000"/>
              </w:rPr>
            </w:pPr>
          </w:p>
        </w:tc>
      </w:tr>
      <w:tr w:rsidR="003603B3" w:rsidRPr="00733F63" w14:paraId="7F6DA22D" w14:textId="77777777" w:rsidTr="00997B74">
        <w:tc>
          <w:tcPr>
            <w:tcW w:w="715" w:type="dxa"/>
            <w:gridSpan w:val="2"/>
            <w:shd w:val="clear" w:color="auto" w:fill="auto"/>
          </w:tcPr>
          <w:p w14:paraId="74DDE42D"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3.</w:t>
            </w:r>
          </w:p>
        </w:tc>
        <w:tc>
          <w:tcPr>
            <w:tcW w:w="9185" w:type="dxa"/>
            <w:gridSpan w:val="6"/>
            <w:shd w:val="clear" w:color="auto" w:fill="auto"/>
          </w:tcPr>
          <w:p w14:paraId="7F878D4D" w14:textId="77777777" w:rsidR="00667317" w:rsidRPr="00733F63" w:rsidRDefault="00667317" w:rsidP="00997B74">
            <w:pPr>
              <w:spacing w:before="80" w:after="80" w:line="276" w:lineRule="auto"/>
              <w:jc w:val="both"/>
              <w:rPr>
                <w:rFonts w:ascii="Arial" w:hAnsi="Arial" w:cs="Arial"/>
                <w:i/>
                <w:color w:val="000000"/>
              </w:rPr>
            </w:pPr>
            <w:r w:rsidRPr="00733F63">
              <w:rPr>
                <w:rFonts w:ascii="Arial" w:hAnsi="Arial" w:cs="Arial"/>
                <w:b/>
                <w:color w:val="000000"/>
              </w:rPr>
              <w:t>Quyền tài sản</w:t>
            </w:r>
          </w:p>
        </w:tc>
        <w:tc>
          <w:tcPr>
            <w:tcW w:w="5072" w:type="dxa"/>
            <w:vMerge w:val="restart"/>
            <w:shd w:val="clear" w:color="auto" w:fill="auto"/>
          </w:tcPr>
          <w:p w14:paraId="0E44C607" w14:textId="77777777" w:rsidR="00667317" w:rsidRPr="00733F63" w:rsidRDefault="00667317" w:rsidP="00997B74">
            <w:pPr>
              <w:spacing w:before="80" w:after="80" w:line="276" w:lineRule="auto"/>
              <w:jc w:val="both"/>
              <w:rPr>
                <w:rFonts w:ascii="Arial" w:hAnsi="Arial" w:cs="Arial"/>
                <w:i/>
                <w:color w:val="000000"/>
              </w:rPr>
            </w:pPr>
          </w:p>
        </w:tc>
      </w:tr>
      <w:tr w:rsidR="003603B3" w:rsidRPr="00733F63" w14:paraId="227644F8" w14:textId="77777777" w:rsidTr="00997B74">
        <w:tc>
          <w:tcPr>
            <w:tcW w:w="715" w:type="dxa"/>
            <w:gridSpan w:val="2"/>
            <w:shd w:val="clear" w:color="auto" w:fill="auto"/>
          </w:tcPr>
          <w:p w14:paraId="2BF39BEC" w14:textId="77777777" w:rsidR="00667317" w:rsidRPr="00733F63" w:rsidRDefault="00667317" w:rsidP="00997B74">
            <w:pPr>
              <w:spacing w:before="80" w:after="80" w:line="276" w:lineRule="auto"/>
              <w:jc w:val="both"/>
              <w:rPr>
                <w:rFonts w:ascii="Arial" w:hAnsi="Arial" w:cs="Arial"/>
                <w:b/>
                <w:color w:val="000000"/>
              </w:rPr>
            </w:pPr>
          </w:p>
        </w:tc>
        <w:tc>
          <w:tcPr>
            <w:tcW w:w="992" w:type="dxa"/>
            <w:shd w:val="clear" w:color="auto" w:fill="auto"/>
          </w:tcPr>
          <w:p w14:paraId="3BB18513" w14:textId="77777777" w:rsidR="00667317" w:rsidRPr="00733F63" w:rsidRDefault="00667317" w:rsidP="00997B74">
            <w:pPr>
              <w:spacing w:before="80" w:after="80" w:line="276" w:lineRule="auto"/>
              <w:jc w:val="both"/>
              <w:rPr>
                <w:rFonts w:ascii="Arial" w:hAnsi="Arial" w:cs="Arial"/>
                <w:color w:val="000000"/>
              </w:rPr>
            </w:pPr>
          </w:p>
        </w:tc>
        <w:tc>
          <w:tcPr>
            <w:tcW w:w="1267" w:type="dxa"/>
            <w:shd w:val="clear" w:color="auto" w:fill="auto"/>
          </w:tcPr>
          <w:p w14:paraId="244B09AA" w14:textId="77777777" w:rsidR="00667317" w:rsidRPr="00733F63" w:rsidRDefault="00667317" w:rsidP="00997B74">
            <w:pPr>
              <w:spacing w:before="80" w:after="80" w:line="276" w:lineRule="auto"/>
              <w:jc w:val="both"/>
              <w:rPr>
                <w:rFonts w:ascii="Arial" w:hAnsi="Arial" w:cs="Arial"/>
                <w:color w:val="000000"/>
              </w:rPr>
            </w:pPr>
            <w:r w:rsidRPr="00733F63">
              <w:rPr>
                <w:rFonts w:ascii="Arial" w:hAnsi="Arial" w:cs="Arial"/>
                <w:color w:val="000000"/>
              </w:rPr>
              <w:t>Luật sư</w:t>
            </w:r>
          </w:p>
        </w:tc>
        <w:tc>
          <w:tcPr>
            <w:tcW w:w="1460" w:type="dxa"/>
            <w:gridSpan w:val="2"/>
            <w:shd w:val="clear" w:color="auto" w:fill="auto"/>
          </w:tcPr>
          <w:p w14:paraId="6DBE777A" w14:textId="77777777" w:rsidR="00667317" w:rsidRPr="00733F63" w:rsidRDefault="00667317" w:rsidP="00997B74">
            <w:pPr>
              <w:spacing w:before="80" w:after="80" w:line="276" w:lineRule="auto"/>
              <w:jc w:val="both"/>
              <w:rPr>
                <w:rFonts w:ascii="Arial" w:hAnsi="Arial" w:cs="Arial"/>
                <w:color w:val="000000"/>
              </w:rPr>
            </w:pPr>
            <w:r w:rsidRPr="00733F63">
              <w:rPr>
                <w:rFonts w:ascii="Arial" w:hAnsi="Arial" w:cs="Arial"/>
                <w:color w:val="000000"/>
              </w:rPr>
              <w:t>Tác động đến thu nhập của luật sư có nhu cầu hành nghề với tư cách cá nhân?</w:t>
            </w:r>
          </w:p>
        </w:tc>
        <w:tc>
          <w:tcPr>
            <w:tcW w:w="5466" w:type="dxa"/>
            <w:gridSpan w:val="2"/>
            <w:shd w:val="clear" w:color="auto" w:fill="auto"/>
          </w:tcPr>
          <w:p w14:paraId="3EFA706B" w14:textId="77777777" w:rsidR="00667317" w:rsidRPr="00733F63" w:rsidRDefault="00667317" w:rsidP="00997B74">
            <w:pPr>
              <w:spacing w:before="80" w:after="80" w:line="276" w:lineRule="auto"/>
              <w:jc w:val="both"/>
              <w:rPr>
                <w:rFonts w:ascii="Arial" w:hAnsi="Arial" w:cs="Arial"/>
                <w:i/>
                <w:color w:val="000000"/>
              </w:rPr>
            </w:pPr>
          </w:p>
        </w:tc>
        <w:tc>
          <w:tcPr>
            <w:tcW w:w="5072" w:type="dxa"/>
            <w:vMerge/>
            <w:shd w:val="clear" w:color="auto" w:fill="auto"/>
          </w:tcPr>
          <w:p w14:paraId="28B77E55" w14:textId="77777777" w:rsidR="00667317" w:rsidRPr="00733F63" w:rsidRDefault="00667317" w:rsidP="00997B74">
            <w:pPr>
              <w:spacing w:before="80" w:after="80" w:line="276" w:lineRule="auto"/>
              <w:jc w:val="both"/>
              <w:rPr>
                <w:rFonts w:ascii="Arial" w:hAnsi="Arial" w:cs="Arial"/>
                <w:i/>
                <w:color w:val="000000"/>
              </w:rPr>
            </w:pPr>
          </w:p>
        </w:tc>
      </w:tr>
      <w:tr w:rsidR="003603B3" w:rsidRPr="00733F63" w14:paraId="076C29F9" w14:textId="77777777" w:rsidTr="00997B74">
        <w:tc>
          <w:tcPr>
            <w:tcW w:w="715" w:type="dxa"/>
            <w:gridSpan w:val="2"/>
            <w:tcBorders>
              <w:bottom w:val="single" w:sz="4" w:space="0" w:color="auto"/>
            </w:tcBorders>
            <w:shd w:val="clear" w:color="auto" w:fill="auto"/>
          </w:tcPr>
          <w:p w14:paraId="2E409983" w14:textId="77777777" w:rsidR="00667317" w:rsidRPr="00733F63" w:rsidRDefault="00667317" w:rsidP="00997B74">
            <w:pPr>
              <w:spacing w:before="80" w:after="80" w:line="276" w:lineRule="auto"/>
              <w:jc w:val="both"/>
              <w:rPr>
                <w:rFonts w:ascii="Arial" w:hAnsi="Arial" w:cs="Arial"/>
                <w:b/>
                <w:color w:val="000000"/>
              </w:rPr>
            </w:pPr>
          </w:p>
        </w:tc>
        <w:tc>
          <w:tcPr>
            <w:tcW w:w="992" w:type="dxa"/>
            <w:tcBorders>
              <w:bottom w:val="single" w:sz="4" w:space="0" w:color="auto"/>
            </w:tcBorders>
            <w:shd w:val="clear" w:color="auto" w:fill="auto"/>
          </w:tcPr>
          <w:p w14:paraId="7F4E1200" w14:textId="77777777" w:rsidR="00667317" w:rsidRPr="00733F63" w:rsidRDefault="00667317" w:rsidP="00997B74">
            <w:pPr>
              <w:spacing w:before="80" w:after="80" w:line="276" w:lineRule="auto"/>
              <w:jc w:val="both"/>
              <w:rPr>
                <w:rFonts w:ascii="Arial" w:hAnsi="Arial" w:cs="Arial"/>
                <w:color w:val="000000"/>
              </w:rPr>
            </w:pPr>
          </w:p>
        </w:tc>
        <w:tc>
          <w:tcPr>
            <w:tcW w:w="1267" w:type="dxa"/>
            <w:tcBorders>
              <w:bottom w:val="single" w:sz="4" w:space="0" w:color="auto"/>
            </w:tcBorders>
            <w:shd w:val="clear" w:color="auto" w:fill="auto"/>
          </w:tcPr>
          <w:p w14:paraId="71157AEA" w14:textId="77777777" w:rsidR="00667317" w:rsidRPr="00733F63" w:rsidRDefault="00667317" w:rsidP="00997B74">
            <w:pPr>
              <w:spacing w:before="80" w:after="80" w:line="276" w:lineRule="auto"/>
              <w:jc w:val="both"/>
              <w:rPr>
                <w:rFonts w:ascii="Arial" w:hAnsi="Arial" w:cs="Arial"/>
                <w:color w:val="000000"/>
                <w:lang w:val="vi-VN"/>
              </w:rPr>
            </w:pPr>
            <w:r w:rsidRPr="00733F63">
              <w:rPr>
                <w:rFonts w:ascii="Arial" w:hAnsi="Arial" w:cs="Arial"/>
                <w:color w:val="000000"/>
              </w:rPr>
              <w:t>Tổ chức, cá nhân</w:t>
            </w:r>
            <w:r w:rsidRPr="00733F63">
              <w:rPr>
                <w:rFonts w:ascii="Arial" w:hAnsi="Arial" w:cs="Arial"/>
                <w:color w:val="000000"/>
                <w:lang w:val="vi-VN"/>
              </w:rPr>
              <w:t xml:space="preserve"> sử dụng dịch vụ luật sư</w:t>
            </w:r>
          </w:p>
        </w:tc>
        <w:tc>
          <w:tcPr>
            <w:tcW w:w="1460" w:type="dxa"/>
            <w:gridSpan w:val="2"/>
            <w:tcBorders>
              <w:bottom w:val="single" w:sz="4" w:space="0" w:color="auto"/>
            </w:tcBorders>
            <w:shd w:val="clear" w:color="auto" w:fill="auto"/>
          </w:tcPr>
          <w:p w14:paraId="60195905" w14:textId="77777777" w:rsidR="00667317" w:rsidRPr="00733F63" w:rsidRDefault="00667317" w:rsidP="00997B74">
            <w:pPr>
              <w:widowControl w:val="0"/>
              <w:spacing w:before="80" w:after="80" w:line="276" w:lineRule="auto"/>
              <w:jc w:val="both"/>
              <w:rPr>
                <w:rFonts w:ascii="Arial" w:hAnsi="Arial" w:cs="Arial"/>
                <w:lang w:val="vi-VN"/>
              </w:rPr>
            </w:pPr>
            <w:r w:rsidRPr="00733F63">
              <w:rPr>
                <w:rFonts w:ascii="Arial" w:hAnsi="Arial" w:cs="Arial"/>
                <w:lang w:val="vi-VN"/>
              </w:rPr>
              <w:t xml:space="preserve">Tạo điều kiện thuận lợi/cản trở tổ chức, cá nhân trong việc thực hiện các </w:t>
            </w:r>
            <w:r w:rsidRPr="00733F63">
              <w:rPr>
                <w:rFonts w:ascii="Arial" w:hAnsi="Arial" w:cs="Arial"/>
                <w:lang w:val="vi-VN"/>
              </w:rPr>
              <w:lastRenderedPageBreak/>
              <w:t>quyền về tài sản?</w:t>
            </w:r>
          </w:p>
        </w:tc>
        <w:tc>
          <w:tcPr>
            <w:tcW w:w="5466" w:type="dxa"/>
            <w:gridSpan w:val="2"/>
            <w:tcBorders>
              <w:bottom w:val="single" w:sz="4" w:space="0" w:color="auto"/>
            </w:tcBorders>
            <w:shd w:val="clear" w:color="auto" w:fill="auto"/>
          </w:tcPr>
          <w:p w14:paraId="4778F1F4" w14:textId="77777777" w:rsidR="00667317" w:rsidRPr="00733F63" w:rsidRDefault="00667317" w:rsidP="00997B74">
            <w:pPr>
              <w:widowControl w:val="0"/>
              <w:spacing w:before="80" w:after="80" w:line="276" w:lineRule="auto"/>
              <w:jc w:val="both"/>
              <w:rPr>
                <w:rFonts w:ascii="Arial" w:hAnsi="Arial" w:cs="Arial"/>
                <w:lang w:val="vi-VN"/>
              </w:rPr>
            </w:pPr>
            <w:r w:rsidRPr="00733F63">
              <w:rPr>
                <w:rFonts w:ascii="Arial" w:hAnsi="Arial" w:cs="Arial"/>
                <w:lang w:val="vi-VN"/>
              </w:rPr>
              <w:lastRenderedPageBreak/>
              <w:t>Tạo điều kiện thuận lợi/cản trở các đối tượng yếu thế, nhất là nữ trong việc thực hiện các quyền về tài sản?</w:t>
            </w:r>
          </w:p>
        </w:tc>
        <w:tc>
          <w:tcPr>
            <w:tcW w:w="5072" w:type="dxa"/>
            <w:vMerge/>
            <w:shd w:val="clear" w:color="auto" w:fill="auto"/>
          </w:tcPr>
          <w:p w14:paraId="05E6EF04" w14:textId="77777777" w:rsidR="00667317" w:rsidRPr="00733F63" w:rsidRDefault="00667317" w:rsidP="00997B74">
            <w:pPr>
              <w:spacing w:before="80" w:after="80" w:line="276" w:lineRule="auto"/>
              <w:jc w:val="both"/>
              <w:rPr>
                <w:rFonts w:ascii="Arial" w:hAnsi="Arial" w:cs="Arial"/>
                <w:i/>
                <w:color w:val="000000"/>
                <w:lang w:val="vi-VN"/>
              </w:rPr>
            </w:pPr>
          </w:p>
        </w:tc>
      </w:tr>
      <w:tr w:rsidR="003603B3" w:rsidRPr="00733F63" w14:paraId="6D63DD72" w14:textId="77777777" w:rsidTr="00997B74">
        <w:tc>
          <w:tcPr>
            <w:tcW w:w="715" w:type="dxa"/>
            <w:gridSpan w:val="2"/>
            <w:shd w:val="clear" w:color="auto" w:fill="auto"/>
          </w:tcPr>
          <w:p w14:paraId="5B92EDCD"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lang w:val="vi-VN"/>
              </w:rPr>
              <w:lastRenderedPageBreak/>
              <w:t xml:space="preserve">4. </w:t>
            </w:r>
          </w:p>
        </w:tc>
        <w:tc>
          <w:tcPr>
            <w:tcW w:w="9185" w:type="dxa"/>
            <w:gridSpan w:val="6"/>
            <w:shd w:val="clear" w:color="auto" w:fill="auto"/>
          </w:tcPr>
          <w:p w14:paraId="2EB9C217" w14:textId="77777777" w:rsidR="00667317" w:rsidRPr="00733F63" w:rsidRDefault="00667317" w:rsidP="00997B74">
            <w:pPr>
              <w:widowControl w:val="0"/>
              <w:spacing w:before="80" w:after="80" w:line="276" w:lineRule="auto"/>
              <w:jc w:val="both"/>
              <w:rPr>
                <w:rFonts w:ascii="Arial" w:hAnsi="Arial" w:cs="Arial"/>
              </w:rPr>
            </w:pPr>
            <w:r w:rsidRPr="00733F63">
              <w:rPr>
                <w:rFonts w:ascii="Arial" w:hAnsi="Arial" w:cs="Arial"/>
                <w:b/>
                <w:bCs/>
                <w:iCs/>
                <w:lang w:val="vi-VN"/>
              </w:rPr>
              <w:t>Văn hoá</w:t>
            </w:r>
          </w:p>
        </w:tc>
        <w:tc>
          <w:tcPr>
            <w:tcW w:w="5072" w:type="dxa"/>
            <w:vMerge w:val="restart"/>
            <w:shd w:val="clear" w:color="auto" w:fill="auto"/>
          </w:tcPr>
          <w:p w14:paraId="2757C66C" w14:textId="77777777" w:rsidR="00667317" w:rsidRPr="00733F63" w:rsidRDefault="00667317" w:rsidP="00997B74">
            <w:pPr>
              <w:spacing w:before="80" w:after="80" w:line="276" w:lineRule="auto"/>
              <w:jc w:val="both"/>
              <w:rPr>
                <w:rFonts w:ascii="Arial" w:hAnsi="Arial" w:cs="Arial"/>
                <w:i/>
                <w:color w:val="000000"/>
              </w:rPr>
            </w:pPr>
          </w:p>
        </w:tc>
      </w:tr>
      <w:tr w:rsidR="003603B3" w:rsidRPr="00733F63" w14:paraId="0089FA0A" w14:textId="77777777" w:rsidTr="00997B74">
        <w:tc>
          <w:tcPr>
            <w:tcW w:w="715" w:type="dxa"/>
            <w:gridSpan w:val="2"/>
            <w:tcBorders>
              <w:bottom w:val="single" w:sz="4" w:space="0" w:color="auto"/>
            </w:tcBorders>
            <w:shd w:val="clear" w:color="auto" w:fill="auto"/>
          </w:tcPr>
          <w:p w14:paraId="2B3351CE" w14:textId="77777777" w:rsidR="00667317" w:rsidRPr="00733F63" w:rsidRDefault="00667317" w:rsidP="00997B74">
            <w:pPr>
              <w:spacing w:before="80" w:after="80" w:line="276" w:lineRule="auto"/>
              <w:jc w:val="both"/>
              <w:rPr>
                <w:rFonts w:ascii="Arial" w:hAnsi="Arial" w:cs="Arial"/>
                <w:b/>
                <w:color w:val="000000"/>
              </w:rPr>
            </w:pPr>
          </w:p>
        </w:tc>
        <w:tc>
          <w:tcPr>
            <w:tcW w:w="992" w:type="dxa"/>
            <w:tcBorders>
              <w:bottom w:val="single" w:sz="4" w:space="0" w:color="auto"/>
            </w:tcBorders>
            <w:shd w:val="clear" w:color="auto" w:fill="auto"/>
          </w:tcPr>
          <w:p w14:paraId="6AD61B2F" w14:textId="77777777" w:rsidR="00667317" w:rsidRPr="00733F63" w:rsidRDefault="00667317" w:rsidP="00997B74">
            <w:pPr>
              <w:spacing w:before="80" w:after="80" w:line="276" w:lineRule="auto"/>
              <w:jc w:val="both"/>
              <w:rPr>
                <w:rFonts w:ascii="Arial" w:hAnsi="Arial" w:cs="Arial"/>
                <w:color w:val="000000"/>
              </w:rPr>
            </w:pPr>
          </w:p>
        </w:tc>
        <w:tc>
          <w:tcPr>
            <w:tcW w:w="1267" w:type="dxa"/>
            <w:tcBorders>
              <w:bottom w:val="single" w:sz="4" w:space="0" w:color="auto"/>
            </w:tcBorders>
            <w:shd w:val="clear" w:color="auto" w:fill="auto"/>
          </w:tcPr>
          <w:p w14:paraId="32DDC1A0" w14:textId="77777777" w:rsidR="00667317" w:rsidRPr="00733F63" w:rsidRDefault="00667317" w:rsidP="00997B74">
            <w:pPr>
              <w:spacing w:before="80" w:after="80" w:line="276" w:lineRule="auto"/>
              <w:jc w:val="both"/>
              <w:rPr>
                <w:rFonts w:ascii="Arial" w:hAnsi="Arial" w:cs="Arial"/>
                <w:color w:val="000000"/>
              </w:rPr>
            </w:pPr>
            <w:r w:rsidRPr="00733F63">
              <w:rPr>
                <w:rFonts w:ascii="Arial" w:hAnsi="Arial" w:cs="Arial"/>
                <w:lang w:val="vi-VN"/>
              </w:rPr>
              <w:t>Luật sư, tổ chức hành nghề luật sư</w:t>
            </w:r>
            <w:r w:rsidRPr="00733F63">
              <w:rPr>
                <w:rFonts w:ascii="Arial" w:hAnsi="Arial" w:cs="Arial"/>
              </w:rPr>
              <w:t>, tổ chức xã hội – nghề nghiệp của luật sư</w:t>
            </w:r>
          </w:p>
        </w:tc>
        <w:tc>
          <w:tcPr>
            <w:tcW w:w="1460" w:type="dxa"/>
            <w:gridSpan w:val="2"/>
            <w:tcBorders>
              <w:bottom w:val="single" w:sz="4" w:space="0" w:color="auto"/>
            </w:tcBorders>
            <w:shd w:val="clear" w:color="auto" w:fill="auto"/>
          </w:tcPr>
          <w:p w14:paraId="0059F22B" w14:textId="77777777" w:rsidR="00667317" w:rsidRPr="00733F63" w:rsidRDefault="00667317" w:rsidP="00997B74">
            <w:pPr>
              <w:widowControl w:val="0"/>
              <w:spacing w:before="80" w:after="80" w:line="276" w:lineRule="auto"/>
              <w:jc w:val="both"/>
              <w:rPr>
                <w:rFonts w:ascii="Arial" w:hAnsi="Arial" w:cs="Arial"/>
              </w:rPr>
            </w:pPr>
            <w:r w:rsidRPr="00733F63">
              <w:rPr>
                <w:rFonts w:ascii="Arial" w:hAnsi="Arial" w:cs="Arial"/>
                <w:lang w:val="vi-VN"/>
              </w:rPr>
              <w:t>Tác động tích cực/tiêu cực đến việc nâng cao trách nhiệm, đạo đức, văn hoá hành nghề luật sư?</w:t>
            </w:r>
          </w:p>
        </w:tc>
        <w:tc>
          <w:tcPr>
            <w:tcW w:w="5466" w:type="dxa"/>
            <w:gridSpan w:val="2"/>
            <w:tcBorders>
              <w:bottom w:val="single" w:sz="4" w:space="0" w:color="auto"/>
            </w:tcBorders>
            <w:shd w:val="clear" w:color="auto" w:fill="auto"/>
          </w:tcPr>
          <w:p w14:paraId="15AC0356" w14:textId="77777777" w:rsidR="00667317" w:rsidRPr="00733F63" w:rsidRDefault="00667317" w:rsidP="00997B74">
            <w:pPr>
              <w:widowControl w:val="0"/>
              <w:spacing w:before="80" w:after="80" w:line="276" w:lineRule="auto"/>
              <w:jc w:val="both"/>
              <w:rPr>
                <w:rFonts w:ascii="Arial" w:hAnsi="Arial" w:cs="Arial"/>
              </w:rPr>
            </w:pPr>
          </w:p>
        </w:tc>
        <w:tc>
          <w:tcPr>
            <w:tcW w:w="5072" w:type="dxa"/>
            <w:vMerge/>
            <w:shd w:val="clear" w:color="auto" w:fill="auto"/>
          </w:tcPr>
          <w:p w14:paraId="0308B810" w14:textId="77777777" w:rsidR="00667317" w:rsidRPr="00733F63" w:rsidRDefault="00667317" w:rsidP="00997B74">
            <w:pPr>
              <w:spacing w:before="80" w:after="80" w:line="276" w:lineRule="auto"/>
              <w:jc w:val="both"/>
              <w:rPr>
                <w:rFonts w:ascii="Arial" w:hAnsi="Arial" w:cs="Arial"/>
                <w:i/>
                <w:color w:val="000000"/>
              </w:rPr>
            </w:pPr>
          </w:p>
        </w:tc>
      </w:tr>
      <w:tr w:rsidR="003603B3" w:rsidRPr="00733F63" w14:paraId="4AF3622A" w14:textId="77777777" w:rsidTr="00997B74">
        <w:tc>
          <w:tcPr>
            <w:tcW w:w="715" w:type="dxa"/>
            <w:gridSpan w:val="2"/>
            <w:shd w:val="clear" w:color="auto" w:fill="auto"/>
          </w:tcPr>
          <w:p w14:paraId="484A0E75"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5.</w:t>
            </w:r>
          </w:p>
        </w:tc>
        <w:tc>
          <w:tcPr>
            <w:tcW w:w="9185" w:type="dxa"/>
            <w:gridSpan w:val="6"/>
            <w:shd w:val="clear" w:color="auto" w:fill="auto"/>
          </w:tcPr>
          <w:p w14:paraId="5C1983B5" w14:textId="77777777" w:rsidR="00667317" w:rsidRPr="00733F63" w:rsidRDefault="00667317" w:rsidP="00997B74">
            <w:pPr>
              <w:widowControl w:val="0"/>
              <w:spacing w:before="80" w:after="80" w:line="276" w:lineRule="auto"/>
              <w:jc w:val="both"/>
              <w:rPr>
                <w:rFonts w:ascii="Arial" w:hAnsi="Arial" w:cs="Arial"/>
                <w:b/>
              </w:rPr>
            </w:pPr>
            <w:r w:rsidRPr="00733F63">
              <w:rPr>
                <w:rFonts w:ascii="Arial" w:hAnsi="Arial" w:cs="Arial"/>
                <w:b/>
                <w:color w:val="000000"/>
                <w:lang w:val="vi-VN"/>
              </w:rPr>
              <w:t>Dân tộc</w:t>
            </w:r>
          </w:p>
        </w:tc>
        <w:tc>
          <w:tcPr>
            <w:tcW w:w="5072" w:type="dxa"/>
            <w:vMerge/>
            <w:shd w:val="clear" w:color="auto" w:fill="auto"/>
          </w:tcPr>
          <w:p w14:paraId="59DE947D" w14:textId="77777777" w:rsidR="00667317" w:rsidRPr="00733F63" w:rsidRDefault="00667317" w:rsidP="00997B74">
            <w:pPr>
              <w:spacing w:before="80" w:after="80" w:line="276" w:lineRule="auto"/>
              <w:jc w:val="both"/>
              <w:rPr>
                <w:rFonts w:ascii="Arial" w:hAnsi="Arial" w:cs="Arial"/>
                <w:i/>
                <w:color w:val="000000"/>
              </w:rPr>
            </w:pPr>
          </w:p>
        </w:tc>
      </w:tr>
      <w:tr w:rsidR="003603B3" w:rsidRPr="00733F63" w14:paraId="63796A01" w14:textId="77777777" w:rsidTr="00997B74">
        <w:tc>
          <w:tcPr>
            <w:tcW w:w="715" w:type="dxa"/>
            <w:gridSpan w:val="2"/>
            <w:shd w:val="clear" w:color="auto" w:fill="auto"/>
          </w:tcPr>
          <w:p w14:paraId="7609CE87" w14:textId="77777777" w:rsidR="00667317" w:rsidRPr="00733F63" w:rsidRDefault="00667317" w:rsidP="00997B74">
            <w:pPr>
              <w:spacing w:before="80" w:after="80" w:line="276" w:lineRule="auto"/>
              <w:jc w:val="both"/>
              <w:rPr>
                <w:rFonts w:ascii="Arial" w:hAnsi="Arial" w:cs="Arial"/>
                <w:b/>
                <w:color w:val="000000"/>
              </w:rPr>
            </w:pPr>
          </w:p>
        </w:tc>
        <w:tc>
          <w:tcPr>
            <w:tcW w:w="992" w:type="dxa"/>
            <w:shd w:val="clear" w:color="auto" w:fill="auto"/>
          </w:tcPr>
          <w:p w14:paraId="7145191C" w14:textId="77777777" w:rsidR="00667317" w:rsidRPr="00733F63" w:rsidRDefault="00667317" w:rsidP="00997B74">
            <w:pPr>
              <w:spacing w:before="80" w:after="80" w:line="276" w:lineRule="auto"/>
              <w:jc w:val="both"/>
              <w:rPr>
                <w:rFonts w:ascii="Arial" w:hAnsi="Arial" w:cs="Arial"/>
                <w:color w:val="000000"/>
              </w:rPr>
            </w:pPr>
          </w:p>
        </w:tc>
        <w:tc>
          <w:tcPr>
            <w:tcW w:w="1267" w:type="dxa"/>
            <w:shd w:val="clear" w:color="auto" w:fill="auto"/>
          </w:tcPr>
          <w:p w14:paraId="02E141FC"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Luật sư, tổ chức hành nghề luật sư</w:t>
            </w:r>
          </w:p>
        </w:tc>
        <w:tc>
          <w:tcPr>
            <w:tcW w:w="1460" w:type="dxa"/>
            <w:gridSpan w:val="2"/>
            <w:shd w:val="clear" w:color="auto" w:fill="auto"/>
          </w:tcPr>
          <w:p w14:paraId="16AD08F0" w14:textId="77777777" w:rsidR="00667317" w:rsidRPr="00733F63" w:rsidRDefault="00667317" w:rsidP="00997B74">
            <w:pPr>
              <w:widowControl w:val="0"/>
              <w:spacing w:before="80" w:after="80" w:line="276" w:lineRule="auto"/>
              <w:jc w:val="both"/>
              <w:rPr>
                <w:rFonts w:ascii="Arial" w:hAnsi="Arial" w:cs="Arial"/>
                <w:lang w:val="vi-VN"/>
              </w:rPr>
            </w:pPr>
            <w:r w:rsidRPr="00733F63">
              <w:rPr>
                <w:rFonts w:ascii="Arial" w:hAnsi="Arial" w:cs="Arial"/>
                <w:lang w:val="vi-VN"/>
              </w:rPr>
              <w:t xml:space="preserve">Tác động tích cực/tiêu cực đến việc các luật sư tham gia hoạt động luật sư ở các vùng đồng bào </w:t>
            </w:r>
            <w:r w:rsidRPr="00733F63">
              <w:rPr>
                <w:rFonts w:ascii="Arial" w:hAnsi="Arial" w:cs="Arial"/>
                <w:lang w:val="vi-VN"/>
              </w:rPr>
              <w:lastRenderedPageBreak/>
              <w:t>dân tộc thiểu số?</w:t>
            </w:r>
          </w:p>
        </w:tc>
        <w:tc>
          <w:tcPr>
            <w:tcW w:w="5466" w:type="dxa"/>
            <w:gridSpan w:val="2"/>
            <w:shd w:val="clear" w:color="auto" w:fill="auto"/>
          </w:tcPr>
          <w:p w14:paraId="073C8EFF" w14:textId="77777777" w:rsidR="00667317" w:rsidRPr="00733F63" w:rsidRDefault="00667317" w:rsidP="00997B74">
            <w:pPr>
              <w:widowControl w:val="0"/>
              <w:spacing w:before="80" w:after="80" w:line="276" w:lineRule="auto"/>
              <w:jc w:val="both"/>
              <w:rPr>
                <w:rFonts w:ascii="Arial" w:hAnsi="Arial" w:cs="Arial"/>
                <w:lang w:val="vi-VN"/>
              </w:rPr>
            </w:pPr>
          </w:p>
        </w:tc>
        <w:tc>
          <w:tcPr>
            <w:tcW w:w="5072" w:type="dxa"/>
            <w:vMerge/>
            <w:shd w:val="clear" w:color="auto" w:fill="auto"/>
          </w:tcPr>
          <w:p w14:paraId="394692C5" w14:textId="77777777" w:rsidR="00667317" w:rsidRPr="00733F63" w:rsidRDefault="00667317" w:rsidP="00997B74">
            <w:pPr>
              <w:spacing w:before="80" w:after="80" w:line="276" w:lineRule="auto"/>
              <w:jc w:val="both"/>
              <w:rPr>
                <w:rFonts w:ascii="Arial" w:hAnsi="Arial" w:cs="Arial"/>
                <w:i/>
                <w:color w:val="000000"/>
                <w:lang w:val="vi-VN"/>
              </w:rPr>
            </w:pPr>
          </w:p>
        </w:tc>
      </w:tr>
      <w:tr w:rsidR="003603B3" w:rsidRPr="00733F63" w14:paraId="1D30BC5D" w14:textId="77777777" w:rsidTr="00997B74">
        <w:tc>
          <w:tcPr>
            <w:tcW w:w="715" w:type="dxa"/>
            <w:gridSpan w:val="2"/>
            <w:shd w:val="clear" w:color="auto" w:fill="auto"/>
          </w:tcPr>
          <w:p w14:paraId="43E48B6B" w14:textId="77777777" w:rsidR="00667317" w:rsidRPr="00733F63" w:rsidRDefault="00667317" w:rsidP="00997B74">
            <w:pPr>
              <w:spacing w:before="80" w:after="80" w:line="276" w:lineRule="auto"/>
              <w:jc w:val="both"/>
              <w:rPr>
                <w:rFonts w:ascii="Arial" w:hAnsi="Arial" w:cs="Arial"/>
                <w:b/>
                <w:color w:val="000000"/>
                <w:lang w:val="vi-VN"/>
              </w:rPr>
            </w:pPr>
          </w:p>
        </w:tc>
        <w:tc>
          <w:tcPr>
            <w:tcW w:w="992" w:type="dxa"/>
            <w:shd w:val="clear" w:color="auto" w:fill="auto"/>
          </w:tcPr>
          <w:p w14:paraId="31C566A8" w14:textId="77777777" w:rsidR="00667317" w:rsidRPr="00733F63" w:rsidRDefault="00667317" w:rsidP="00997B74">
            <w:pPr>
              <w:spacing w:before="80" w:after="80" w:line="276" w:lineRule="auto"/>
              <w:jc w:val="both"/>
              <w:rPr>
                <w:rFonts w:ascii="Arial" w:hAnsi="Arial" w:cs="Arial"/>
                <w:color w:val="000000"/>
                <w:lang w:val="vi-VN"/>
              </w:rPr>
            </w:pPr>
          </w:p>
        </w:tc>
        <w:tc>
          <w:tcPr>
            <w:tcW w:w="1267" w:type="dxa"/>
            <w:shd w:val="clear" w:color="auto" w:fill="auto"/>
          </w:tcPr>
          <w:p w14:paraId="7D000C40"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Tổ chức, cá nhân sử dụng dịch vụ luật sư</w:t>
            </w:r>
          </w:p>
        </w:tc>
        <w:tc>
          <w:tcPr>
            <w:tcW w:w="1460" w:type="dxa"/>
            <w:gridSpan w:val="2"/>
            <w:shd w:val="clear" w:color="auto" w:fill="auto"/>
          </w:tcPr>
          <w:p w14:paraId="05E2EF8F" w14:textId="77777777" w:rsidR="00667317" w:rsidRPr="00733F63" w:rsidRDefault="00667317" w:rsidP="00997B74">
            <w:pPr>
              <w:widowControl w:val="0"/>
              <w:spacing w:before="80" w:after="80" w:line="276" w:lineRule="auto"/>
              <w:jc w:val="both"/>
              <w:rPr>
                <w:rFonts w:ascii="Arial" w:hAnsi="Arial" w:cs="Arial"/>
                <w:lang w:val="vi-VN"/>
              </w:rPr>
            </w:pPr>
            <w:r w:rsidRPr="00733F63">
              <w:rPr>
                <w:rFonts w:ascii="Arial" w:hAnsi="Arial" w:cs="Arial"/>
                <w:lang w:val="vi-VN"/>
              </w:rPr>
              <w:t>Tác động tích cực/tiêu cực đến cơ hội, điều kiện được tiếp cận và thụ hưởng chất lượng dịch vụ/TGPL của luật sư của đồng bào dân tộc thiểu số?</w:t>
            </w:r>
          </w:p>
        </w:tc>
        <w:tc>
          <w:tcPr>
            <w:tcW w:w="5466" w:type="dxa"/>
            <w:gridSpan w:val="2"/>
            <w:shd w:val="clear" w:color="auto" w:fill="auto"/>
          </w:tcPr>
          <w:p w14:paraId="6E0D019C" w14:textId="77777777" w:rsidR="00667317" w:rsidRPr="00733F63" w:rsidRDefault="00667317" w:rsidP="00997B74">
            <w:pPr>
              <w:widowControl w:val="0"/>
              <w:spacing w:before="80" w:after="80" w:line="276" w:lineRule="auto"/>
              <w:jc w:val="both"/>
              <w:rPr>
                <w:rFonts w:ascii="Arial" w:hAnsi="Arial" w:cs="Arial"/>
                <w:lang w:val="vi-VN"/>
              </w:rPr>
            </w:pPr>
          </w:p>
        </w:tc>
        <w:tc>
          <w:tcPr>
            <w:tcW w:w="5072" w:type="dxa"/>
            <w:vMerge/>
            <w:shd w:val="clear" w:color="auto" w:fill="auto"/>
          </w:tcPr>
          <w:p w14:paraId="0403B483" w14:textId="77777777" w:rsidR="00667317" w:rsidRPr="00733F63" w:rsidRDefault="00667317" w:rsidP="00997B74">
            <w:pPr>
              <w:spacing w:before="80" w:after="80" w:line="276" w:lineRule="auto"/>
              <w:jc w:val="both"/>
              <w:rPr>
                <w:rFonts w:ascii="Arial" w:hAnsi="Arial" w:cs="Arial"/>
                <w:i/>
                <w:color w:val="000000"/>
                <w:lang w:val="vi-VN"/>
              </w:rPr>
            </w:pPr>
          </w:p>
        </w:tc>
      </w:tr>
      <w:tr w:rsidR="003603B3" w:rsidRPr="00733F63" w14:paraId="75D920AE" w14:textId="77777777" w:rsidTr="00997B74">
        <w:tc>
          <w:tcPr>
            <w:tcW w:w="715" w:type="dxa"/>
            <w:gridSpan w:val="2"/>
            <w:shd w:val="clear" w:color="auto" w:fill="auto"/>
          </w:tcPr>
          <w:p w14:paraId="71B70D28"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lang w:val="vi-VN"/>
              </w:rPr>
              <w:t>6</w:t>
            </w:r>
            <w:r w:rsidRPr="00733F63">
              <w:rPr>
                <w:rFonts w:ascii="Arial" w:hAnsi="Arial" w:cs="Arial"/>
                <w:b/>
                <w:color w:val="000000"/>
              </w:rPr>
              <w:t>.</w:t>
            </w:r>
          </w:p>
        </w:tc>
        <w:tc>
          <w:tcPr>
            <w:tcW w:w="9185" w:type="dxa"/>
            <w:gridSpan w:val="6"/>
            <w:shd w:val="clear" w:color="auto" w:fill="auto"/>
          </w:tcPr>
          <w:p w14:paraId="16809B6A"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An toàn xã hội</w:t>
            </w:r>
          </w:p>
        </w:tc>
        <w:tc>
          <w:tcPr>
            <w:tcW w:w="5072" w:type="dxa"/>
            <w:vMerge/>
            <w:shd w:val="clear" w:color="auto" w:fill="auto"/>
          </w:tcPr>
          <w:p w14:paraId="5ED6E9ED" w14:textId="77777777" w:rsidR="00667317" w:rsidRPr="00733F63" w:rsidRDefault="00667317" w:rsidP="00997B74">
            <w:pPr>
              <w:spacing w:before="80" w:after="80" w:line="276" w:lineRule="auto"/>
              <w:jc w:val="both"/>
              <w:rPr>
                <w:rFonts w:ascii="Arial" w:hAnsi="Arial" w:cs="Arial"/>
                <w:i/>
              </w:rPr>
            </w:pPr>
          </w:p>
        </w:tc>
      </w:tr>
      <w:tr w:rsidR="003603B3" w:rsidRPr="00733F63" w14:paraId="0939F2C6" w14:textId="77777777" w:rsidTr="00997B74">
        <w:trPr>
          <w:trHeight w:val="693"/>
        </w:trPr>
        <w:tc>
          <w:tcPr>
            <w:tcW w:w="715" w:type="dxa"/>
            <w:gridSpan w:val="2"/>
            <w:shd w:val="clear" w:color="auto" w:fill="auto"/>
          </w:tcPr>
          <w:p w14:paraId="25C7AF85" w14:textId="77777777" w:rsidR="00667317" w:rsidRPr="00733F63" w:rsidRDefault="00667317" w:rsidP="00997B74">
            <w:pPr>
              <w:spacing w:before="80" w:after="80" w:line="276" w:lineRule="auto"/>
              <w:jc w:val="both"/>
              <w:rPr>
                <w:rFonts w:ascii="Arial" w:hAnsi="Arial" w:cs="Arial"/>
                <w:b/>
                <w:color w:val="000000"/>
              </w:rPr>
            </w:pPr>
          </w:p>
        </w:tc>
        <w:tc>
          <w:tcPr>
            <w:tcW w:w="992" w:type="dxa"/>
            <w:shd w:val="clear" w:color="auto" w:fill="auto"/>
          </w:tcPr>
          <w:p w14:paraId="78A541FA"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76E10AA7"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Tổ chức, cá nhân</w:t>
            </w:r>
          </w:p>
        </w:tc>
        <w:tc>
          <w:tcPr>
            <w:tcW w:w="3029" w:type="dxa"/>
            <w:gridSpan w:val="2"/>
            <w:shd w:val="clear" w:color="auto" w:fill="auto"/>
          </w:tcPr>
          <w:p w14:paraId="3262AC2B"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khả năng được bảo vệ quyền, lợi ích hợp pháp thông qua việc sử dụng dịch vụ/TGPL của luật sư?</w:t>
            </w:r>
          </w:p>
        </w:tc>
        <w:tc>
          <w:tcPr>
            <w:tcW w:w="3620" w:type="dxa"/>
            <w:shd w:val="clear" w:color="auto" w:fill="auto"/>
          </w:tcPr>
          <w:p w14:paraId="0E73BF12"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rPr>
              <w:t>Tăng/giảm khả năng tự bảo vệ quyền, lợi ích hợp pháp của nam/nữ thông qua việc sử dụng dịch vụ/TGPL luật sư?</w:t>
            </w:r>
          </w:p>
        </w:tc>
        <w:tc>
          <w:tcPr>
            <w:tcW w:w="5072" w:type="dxa"/>
            <w:vMerge/>
            <w:shd w:val="clear" w:color="auto" w:fill="auto"/>
          </w:tcPr>
          <w:p w14:paraId="0975DA07" w14:textId="77777777" w:rsidR="00667317" w:rsidRPr="00733F63" w:rsidRDefault="00667317" w:rsidP="00997B74">
            <w:pPr>
              <w:spacing w:before="80" w:after="80" w:line="276" w:lineRule="auto"/>
              <w:jc w:val="both"/>
              <w:rPr>
                <w:rFonts w:ascii="Arial" w:hAnsi="Arial" w:cs="Arial"/>
                <w:i/>
              </w:rPr>
            </w:pPr>
          </w:p>
        </w:tc>
      </w:tr>
      <w:tr w:rsidR="003603B3" w:rsidRPr="00733F63" w14:paraId="3B7D540C" w14:textId="77777777" w:rsidTr="00997B74">
        <w:trPr>
          <w:trHeight w:val="693"/>
        </w:trPr>
        <w:tc>
          <w:tcPr>
            <w:tcW w:w="715" w:type="dxa"/>
            <w:gridSpan w:val="2"/>
            <w:shd w:val="clear" w:color="auto" w:fill="auto"/>
          </w:tcPr>
          <w:p w14:paraId="0F233A33" w14:textId="77777777" w:rsidR="00667317" w:rsidRPr="00733F63" w:rsidRDefault="00667317" w:rsidP="00997B74">
            <w:pPr>
              <w:spacing w:before="80" w:after="80" w:line="276" w:lineRule="auto"/>
              <w:jc w:val="both"/>
              <w:rPr>
                <w:rFonts w:ascii="Arial" w:hAnsi="Arial" w:cs="Arial"/>
                <w:b/>
                <w:color w:val="000000"/>
              </w:rPr>
            </w:pPr>
          </w:p>
        </w:tc>
        <w:tc>
          <w:tcPr>
            <w:tcW w:w="992" w:type="dxa"/>
            <w:shd w:val="clear" w:color="auto" w:fill="auto"/>
          </w:tcPr>
          <w:p w14:paraId="557C66B5"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207CFFBA"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 xml:space="preserve">Cơ quan </w:t>
            </w:r>
            <w:r w:rsidRPr="00733F63">
              <w:rPr>
                <w:rFonts w:ascii="Arial" w:hAnsi="Arial" w:cs="Arial"/>
                <w:color w:val="000000"/>
              </w:rPr>
              <w:lastRenderedPageBreak/>
              <w:t>nhà nước</w:t>
            </w:r>
          </w:p>
        </w:tc>
        <w:tc>
          <w:tcPr>
            <w:tcW w:w="3029" w:type="dxa"/>
            <w:gridSpan w:val="2"/>
            <w:shd w:val="clear" w:color="auto" w:fill="auto"/>
          </w:tcPr>
          <w:p w14:paraId="766B5178"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lastRenderedPageBreak/>
              <w:t xml:space="preserve">Tăng/giảm gánh nặng cho Tòa án trong việc giải </w:t>
            </w:r>
            <w:r w:rsidRPr="00733F63">
              <w:rPr>
                <w:rFonts w:ascii="Arial" w:hAnsi="Arial" w:cs="Arial"/>
                <w:color w:val="000000"/>
              </w:rPr>
              <w:lastRenderedPageBreak/>
              <w:t xml:space="preserve">quyết các vụ án theo trình tự phúc thẩm, giám đốc thẩm, tái thẩm? </w:t>
            </w:r>
          </w:p>
        </w:tc>
        <w:tc>
          <w:tcPr>
            <w:tcW w:w="3620" w:type="dxa"/>
            <w:shd w:val="clear" w:color="auto" w:fill="auto"/>
          </w:tcPr>
          <w:p w14:paraId="0E214CB4"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2E883C48" w14:textId="77777777" w:rsidR="00667317" w:rsidRPr="00733F63" w:rsidRDefault="00667317" w:rsidP="00997B74">
            <w:pPr>
              <w:spacing w:before="80" w:after="80" w:line="276" w:lineRule="auto"/>
              <w:jc w:val="both"/>
              <w:rPr>
                <w:rFonts w:ascii="Arial" w:hAnsi="Arial" w:cs="Arial"/>
                <w:i/>
              </w:rPr>
            </w:pPr>
          </w:p>
        </w:tc>
      </w:tr>
      <w:tr w:rsidR="003603B3" w:rsidRPr="00733F63" w14:paraId="68D28A3E" w14:textId="77777777" w:rsidTr="00997B74">
        <w:tc>
          <w:tcPr>
            <w:tcW w:w="715" w:type="dxa"/>
            <w:gridSpan w:val="2"/>
            <w:shd w:val="clear" w:color="auto" w:fill="auto"/>
          </w:tcPr>
          <w:p w14:paraId="520E2B8C"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lang w:val="vi-VN"/>
              </w:rPr>
              <w:lastRenderedPageBreak/>
              <w:t>7</w:t>
            </w:r>
            <w:r w:rsidRPr="00733F63">
              <w:rPr>
                <w:rFonts w:ascii="Arial" w:hAnsi="Arial" w:cs="Arial"/>
                <w:b/>
                <w:color w:val="000000"/>
              </w:rPr>
              <w:t>.</w:t>
            </w:r>
          </w:p>
        </w:tc>
        <w:tc>
          <w:tcPr>
            <w:tcW w:w="9185" w:type="dxa"/>
            <w:gridSpan w:val="6"/>
            <w:shd w:val="clear" w:color="auto" w:fill="auto"/>
          </w:tcPr>
          <w:p w14:paraId="04A975E0"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b/>
              </w:rPr>
              <w:t>Quản lý nhà</w:t>
            </w:r>
            <w:r w:rsidRPr="00733F63">
              <w:rPr>
                <w:rFonts w:ascii="Arial" w:hAnsi="Arial" w:cs="Arial"/>
                <w:b/>
                <w:lang w:val="vi-VN"/>
              </w:rPr>
              <w:t xml:space="preserve"> nước, quản lý </w:t>
            </w:r>
            <w:r w:rsidRPr="00733F63">
              <w:rPr>
                <w:rFonts w:ascii="Arial" w:hAnsi="Arial" w:cs="Arial"/>
                <w:b/>
              </w:rPr>
              <w:t>xã hội</w:t>
            </w:r>
          </w:p>
        </w:tc>
        <w:tc>
          <w:tcPr>
            <w:tcW w:w="5072" w:type="dxa"/>
            <w:vMerge w:val="restart"/>
            <w:shd w:val="clear" w:color="auto" w:fill="auto"/>
          </w:tcPr>
          <w:p w14:paraId="741BC7F2" w14:textId="77777777" w:rsidR="00667317" w:rsidRPr="00733F63" w:rsidRDefault="00667317" w:rsidP="00997B74">
            <w:pPr>
              <w:spacing w:before="80" w:after="80" w:line="276" w:lineRule="auto"/>
              <w:jc w:val="both"/>
              <w:rPr>
                <w:rFonts w:ascii="Arial" w:hAnsi="Arial" w:cs="Arial"/>
                <w:i/>
              </w:rPr>
            </w:pPr>
          </w:p>
        </w:tc>
      </w:tr>
      <w:tr w:rsidR="003603B3" w:rsidRPr="00733F63" w14:paraId="421CC431" w14:textId="77777777" w:rsidTr="00997B74">
        <w:tc>
          <w:tcPr>
            <w:tcW w:w="715" w:type="dxa"/>
            <w:gridSpan w:val="2"/>
            <w:shd w:val="clear" w:color="auto" w:fill="auto"/>
          </w:tcPr>
          <w:p w14:paraId="700E6C20" w14:textId="77777777" w:rsidR="00667317" w:rsidRPr="00733F63" w:rsidRDefault="00667317" w:rsidP="00997B74">
            <w:pPr>
              <w:spacing w:before="80" w:after="80" w:line="276" w:lineRule="auto"/>
              <w:jc w:val="both"/>
              <w:rPr>
                <w:rFonts w:ascii="Arial" w:hAnsi="Arial" w:cs="Arial"/>
                <w:b/>
                <w:color w:val="000000"/>
              </w:rPr>
            </w:pPr>
          </w:p>
        </w:tc>
        <w:tc>
          <w:tcPr>
            <w:tcW w:w="992" w:type="dxa"/>
            <w:shd w:val="clear" w:color="auto" w:fill="auto"/>
          </w:tcPr>
          <w:p w14:paraId="7456EE46"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45FFEDF0"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Cơ quan nhà nước</w:t>
            </w:r>
          </w:p>
        </w:tc>
        <w:tc>
          <w:tcPr>
            <w:tcW w:w="3029" w:type="dxa"/>
            <w:gridSpan w:val="2"/>
            <w:shd w:val="clear" w:color="auto" w:fill="auto"/>
          </w:tcPr>
          <w:p w14:paraId="0657E96E"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Tăng/giảm niềm tin của người dân với hoạt động luật sư và cơ quan nhà nước trong quản lý hoạt động luật sư?</w:t>
            </w:r>
          </w:p>
        </w:tc>
        <w:tc>
          <w:tcPr>
            <w:tcW w:w="3620" w:type="dxa"/>
            <w:shd w:val="clear" w:color="auto" w:fill="auto"/>
          </w:tcPr>
          <w:p w14:paraId="75A2E13F"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04A82840" w14:textId="77777777" w:rsidR="00667317" w:rsidRPr="00733F63" w:rsidRDefault="00667317" w:rsidP="00997B74">
            <w:pPr>
              <w:spacing w:before="80" w:after="80" w:line="276" w:lineRule="auto"/>
              <w:jc w:val="both"/>
              <w:rPr>
                <w:rFonts w:ascii="Arial" w:hAnsi="Arial" w:cs="Arial"/>
                <w:i/>
              </w:rPr>
            </w:pPr>
          </w:p>
        </w:tc>
      </w:tr>
      <w:tr w:rsidR="003603B3" w:rsidRPr="00733F63" w14:paraId="7073D194" w14:textId="77777777" w:rsidTr="00997B74">
        <w:tc>
          <w:tcPr>
            <w:tcW w:w="715" w:type="dxa"/>
            <w:gridSpan w:val="2"/>
            <w:shd w:val="clear" w:color="auto" w:fill="auto"/>
          </w:tcPr>
          <w:p w14:paraId="649F5454" w14:textId="77777777" w:rsidR="00667317" w:rsidRPr="00733F63" w:rsidRDefault="00667317" w:rsidP="00997B74">
            <w:pPr>
              <w:spacing w:before="80" w:after="80" w:line="276" w:lineRule="auto"/>
              <w:jc w:val="both"/>
              <w:rPr>
                <w:rFonts w:ascii="Arial" w:hAnsi="Arial" w:cs="Arial"/>
                <w:b/>
                <w:color w:val="000000"/>
              </w:rPr>
            </w:pPr>
          </w:p>
        </w:tc>
        <w:tc>
          <w:tcPr>
            <w:tcW w:w="992" w:type="dxa"/>
            <w:shd w:val="clear" w:color="auto" w:fill="auto"/>
          </w:tcPr>
          <w:p w14:paraId="4F731420"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0CD7E1E6" w14:textId="77777777" w:rsidR="00667317" w:rsidRPr="00733F63" w:rsidRDefault="00667317" w:rsidP="00997B74">
            <w:pPr>
              <w:spacing w:before="80" w:after="80" w:line="276" w:lineRule="auto"/>
              <w:jc w:val="both"/>
              <w:rPr>
                <w:rFonts w:ascii="Arial" w:hAnsi="Arial" w:cs="Arial"/>
              </w:rPr>
            </w:pPr>
          </w:p>
        </w:tc>
        <w:tc>
          <w:tcPr>
            <w:tcW w:w="3029" w:type="dxa"/>
            <w:gridSpan w:val="2"/>
            <w:shd w:val="clear" w:color="auto" w:fill="auto"/>
          </w:tcPr>
          <w:p w14:paraId="5101F8F7"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Tăng/giảm cải cách hành chính?</w:t>
            </w:r>
          </w:p>
        </w:tc>
        <w:tc>
          <w:tcPr>
            <w:tcW w:w="3620" w:type="dxa"/>
            <w:shd w:val="clear" w:color="auto" w:fill="auto"/>
          </w:tcPr>
          <w:p w14:paraId="53B8EF59" w14:textId="77777777" w:rsidR="00667317" w:rsidRPr="00733F63" w:rsidRDefault="00667317" w:rsidP="00997B74">
            <w:pPr>
              <w:spacing w:before="80" w:after="80" w:line="276" w:lineRule="auto"/>
              <w:jc w:val="both"/>
              <w:rPr>
                <w:rFonts w:ascii="Arial" w:hAnsi="Arial" w:cs="Arial"/>
                <w:i/>
              </w:rPr>
            </w:pPr>
          </w:p>
        </w:tc>
        <w:tc>
          <w:tcPr>
            <w:tcW w:w="5072" w:type="dxa"/>
            <w:shd w:val="clear" w:color="auto" w:fill="auto"/>
          </w:tcPr>
          <w:p w14:paraId="78C31E71" w14:textId="77777777" w:rsidR="00667317" w:rsidRPr="00733F63" w:rsidRDefault="00667317" w:rsidP="00997B74">
            <w:pPr>
              <w:spacing w:before="80" w:after="80" w:line="276" w:lineRule="auto"/>
              <w:jc w:val="both"/>
              <w:rPr>
                <w:rFonts w:ascii="Arial" w:hAnsi="Arial" w:cs="Arial"/>
                <w:i/>
              </w:rPr>
            </w:pPr>
          </w:p>
        </w:tc>
      </w:tr>
      <w:tr w:rsidR="003603B3" w:rsidRPr="00733F63" w14:paraId="3C4F64B9" w14:textId="77777777" w:rsidTr="00997B74">
        <w:tc>
          <w:tcPr>
            <w:tcW w:w="715" w:type="dxa"/>
            <w:gridSpan w:val="2"/>
            <w:shd w:val="clear" w:color="auto" w:fill="auto"/>
          </w:tcPr>
          <w:p w14:paraId="263C16C6" w14:textId="77777777" w:rsidR="00667317" w:rsidRPr="00733F63" w:rsidRDefault="00667317" w:rsidP="00997B74">
            <w:pPr>
              <w:spacing w:before="80" w:after="80" w:line="276" w:lineRule="auto"/>
              <w:jc w:val="both"/>
              <w:rPr>
                <w:rFonts w:ascii="Arial" w:hAnsi="Arial" w:cs="Arial"/>
                <w:b/>
                <w:color w:val="000000"/>
              </w:rPr>
            </w:pPr>
          </w:p>
        </w:tc>
        <w:tc>
          <w:tcPr>
            <w:tcW w:w="992" w:type="dxa"/>
            <w:shd w:val="clear" w:color="auto" w:fill="auto"/>
          </w:tcPr>
          <w:p w14:paraId="6A427515"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12928797" w14:textId="77777777" w:rsidR="00667317" w:rsidRPr="00733F63" w:rsidRDefault="00667317" w:rsidP="00997B74">
            <w:pPr>
              <w:spacing w:before="80" w:after="80" w:line="276" w:lineRule="auto"/>
              <w:jc w:val="both"/>
              <w:rPr>
                <w:rFonts w:ascii="Arial" w:hAnsi="Arial" w:cs="Arial"/>
              </w:rPr>
            </w:pPr>
          </w:p>
        </w:tc>
        <w:tc>
          <w:tcPr>
            <w:tcW w:w="3029" w:type="dxa"/>
            <w:gridSpan w:val="2"/>
            <w:shd w:val="clear" w:color="auto" w:fill="auto"/>
          </w:tcPr>
          <w:p w14:paraId="1A6860F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rPr>
              <w:t>Tác động tích cực/tiêu cực đến việc tạo điều kiện cho công tác quản lý nhà nước về luật sư và hành nghề luật sư, quản lý việc thực hiện nghĩa vụ thuế và các nghĩa vụ khác?</w:t>
            </w:r>
          </w:p>
        </w:tc>
        <w:tc>
          <w:tcPr>
            <w:tcW w:w="3620" w:type="dxa"/>
            <w:shd w:val="clear" w:color="auto" w:fill="auto"/>
          </w:tcPr>
          <w:p w14:paraId="315D4EB5" w14:textId="77777777" w:rsidR="00667317" w:rsidRPr="00733F63" w:rsidRDefault="00667317" w:rsidP="00997B74">
            <w:pPr>
              <w:spacing w:before="80" w:after="80" w:line="276" w:lineRule="auto"/>
              <w:jc w:val="both"/>
              <w:rPr>
                <w:rFonts w:ascii="Arial" w:hAnsi="Arial" w:cs="Arial"/>
                <w:i/>
              </w:rPr>
            </w:pPr>
          </w:p>
        </w:tc>
        <w:tc>
          <w:tcPr>
            <w:tcW w:w="5072" w:type="dxa"/>
            <w:shd w:val="clear" w:color="auto" w:fill="auto"/>
          </w:tcPr>
          <w:p w14:paraId="63A14134" w14:textId="77777777" w:rsidR="00667317" w:rsidRPr="00733F63" w:rsidRDefault="00667317" w:rsidP="00997B74">
            <w:pPr>
              <w:spacing w:before="80" w:after="80" w:line="276" w:lineRule="auto"/>
              <w:jc w:val="both"/>
              <w:rPr>
                <w:rFonts w:ascii="Arial" w:hAnsi="Arial" w:cs="Arial"/>
                <w:i/>
              </w:rPr>
            </w:pPr>
          </w:p>
        </w:tc>
      </w:tr>
      <w:tr w:rsidR="003603B3" w:rsidRPr="00733F63" w14:paraId="7FD499B4" w14:textId="77777777" w:rsidTr="00997B74">
        <w:tc>
          <w:tcPr>
            <w:tcW w:w="715" w:type="dxa"/>
            <w:gridSpan w:val="2"/>
            <w:shd w:val="clear" w:color="auto" w:fill="auto"/>
          </w:tcPr>
          <w:p w14:paraId="4CD7D836" w14:textId="77777777" w:rsidR="00667317" w:rsidRPr="00733F63" w:rsidRDefault="00667317" w:rsidP="00997B74">
            <w:pPr>
              <w:spacing w:before="80" w:after="80" w:line="276" w:lineRule="auto"/>
              <w:jc w:val="both"/>
              <w:rPr>
                <w:rFonts w:ascii="Arial" w:hAnsi="Arial" w:cs="Arial"/>
                <w:b/>
                <w:color w:val="000000"/>
              </w:rPr>
            </w:pPr>
          </w:p>
        </w:tc>
        <w:tc>
          <w:tcPr>
            <w:tcW w:w="992" w:type="dxa"/>
            <w:shd w:val="clear" w:color="auto" w:fill="auto"/>
          </w:tcPr>
          <w:p w14:paraId="0F8E62A4"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646AEAF1"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Tổ</w:t>
            </w:r>
            <w:r w:rsidRPr="00733F63">
              <w:rPr>
                <w:rFonts w:ascii="Arial" w:hAnsi="Arial" w:cs="Arial"/>
                <w:lang w:val="vi-VN"/>
              </w:rPr>
              <w:t xml:space="preserve"> chức xã hội – nghề nghiệp của luật sư</w:t>
            </w:r>
          </w:p>
        </w:tc>
        <w:tc>
          <w:tcPr>
            <w:tcW w:w="3029" w:type="dxa"/>
            <w:gridSpan w:val="2"/>
            <w:shd w:val="clear" w:color="auto" w:fill="auto"/>
          </w:tcPr>
          <w:p w14:paraId="74C416AF"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lang w:val="vi-VN"/>
              </w:rPr>
              <w:t>Tăng/giảm vai trò trong quản lý luật sư?</w:t>
            </w:r>
          </w:p>
        </w:tc>
        <w:tc>
          <w:tcPr>
            <w:tcW w:w="3620" w:type="dxa"/>
            <w:shd w:val="clear" w:color="auto" w:fill="auto"/>
          </w:tcPr>
          <w:p w14:paraId="21A73070" w14:textId="77777777" w:rsidR="00667317" w:rsidRPr="00733F63" w:rsidRDefault="00667317" w:rsidP="00997B74">
            <w:pPr>
              <w:spacing w:before="80" w:after="80" w:line="276" w:lineRule="auto"/>
              <w:jc w:val="both"/>
              <w:rPr>
                <w:rFonts w:ascii="Arial" w:hAnsi="Arial" w:cs="Arial"/>
                <w:i/>
              </w:rPr>
            </w:pPr>
          </w:p>
        </w:tc>
        <w:tc>
          <w:tcPr>
            <w:tcW w:w="5072" w:type="dxa"/>
            <w:shd w:val="clear" w:color="auto" w:fill="auto"/>
          </w:tcPr>
          <w:p w14:paraId="25F9EBB7" w14:textId="77777777" w:rsidR="00667317" w:rsidRPr="00733F63" w:rsidRDefault="00667317" w:rsidP="00997B74">
            <w:pPr>
              <w:spacing w:before="80" w:after="80" w:line="276" w:lineRule="auto"/>
              <w:jc w:val="both"/>
              <w:rPr>
                <w:rFonts w:ascii="Arial" w:hAnsi="Arial" w:cs="Arial"/>
                <w:i/>
              </w:rPr>
            </w:pPr>
          </w:p>
        </w:tc>
      </w:tr>
      <w:tr w:rsidR="003603B3" w:rsidRPr="00733F63" w14:paraId="79974856" w14:textId="77777777" w:rsidTr="00997B74">
        <w:tc>
          <w:tcPr>
            <w:tcW w:w="690" w:type="dxa"/>
            <w:shd w:val="clear" w:color="auto" w:fill="auto"/>
          </w:tcPr>
          <w:p w14:paraId="1A198082"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III.</w:t>
            </w:r>
          </w:p>
        </w:tc>
        <w:tc>
          <w:tcPr>
            <w:tcW w:w="14282" w:type="dxa"/>
            <w:gridSpan w:val="8"/>
            <w:shd w:val="clear" w:color="auto" w:fill="auto"/>
          </w:tcPr>
          <w:p w14:paraId="5F63C747" w14:textId="77777777" w:rsidR="00667317" w:rsidRPr="00733F63" w:rsidRDefault="00667317" w:rsidP="00997B74">
            <w:pPr>
              <w:spacing w:before="80" w:after="80" w:line="276" w:lineRule="auto"/>
              <w:rPr>
                <w:rFonts w:ascii="Arial" w:hAnsi="Arial" w:cs="Arial"/>
                <w:b/>
              </w:rPr>
            </w:pPr>
            <w:r w:rsidRPr="00733F63">
              <w:rPr>
                <w:rFonts w:ascii="Arial" w:hAnsi="Arial" w:cs="Arial"/>
                <w:b/>
              </w:rPr>
              <w:t>TĂNG</w:t>
            </w:r>
            <w:r w:rsidRPr="00733F63">
              <w:rPr>
                <w:rFonts w:ascii="Arial" w:hAnsi="Arial" w:cs="Arial"/>
                <w:b/>
                <w:lang w:val="vi-VN"/>
              </w:rPr>
              <w:t xml:space="preserve"> CƯỜNG VAI TRÒ CỦA </w:t>
            </w:r>
            <w:r w:rsidRPr="00733F63">
              <w:rPr>
                <w:rFonts w:ascii="Arial" w:hAnsi="Arial" w:cs="Arial"/>
                <w:b/>
              </w:rPr>
              <w:t>TỔ CHỨC XÃ HỘI – NGHỀ NGHIỆP CỦA LUẬT</w:t>
            </w:r>
            <w:r w:rsidRPr="00733F63">
              <w:rPr>
                <w:rFonts w:ascii="Arial" w:hAnsi="Arial" w:cs="Arial"/>
                <w:b/>
                <w:lang w:val="vi-VN"/>
              </w:rPr>
              <w:t xml:space="preserve"> SƯ</w:t>
            </w:r>
            <w:r w:rsidRPr="00733F63">
              <w:rPr>
                <w:rFonts w:ascii="Arial" w:hAnsi="Arial" w:cs="Arial"/>
                <w:b/>
              </w:rPr>
              <w:t>: Tổ</w:t>
            </w:r>
            <w:r w:rsidRPr="00733F63">
              <w:rPr>
                <w:rFonts w:ascii="Arial" w:hAnsi="Arial" w:cs="Arial"/>
                <w:b/>
                <w:lang w:val="vi-VN"/>
              </w:rPr>
              <w:t xml:space="preserve"> chức xã hội – nghề nghiệp của luật sư ở cấp tỉnh (Đoàn luật sư; nhiệm vụ, quyền hạn; các cơ quan của Đoàn luật sư; Điều lệ của Đoàn luật sư); Tổ chức xã hội – nghề nghiệp toàn quốc của luật sư (Liên đoàn luật sư Việt Nam; nhiệm vụ, quyền hạn của Liên đoàn luật sư Việt Nam; các </w:t>
            </w:r>
            <w:r w:rsidRPr="00733F63">
              <w:rPr>
                <w:rFonts w:ascii="Arial" w:hAnsi="Arial" w:cs="Arial"/>
                <w:b/>
                <w:lang w:val="vi-VN"/>
              </w:rPr>
              <w:lastRenderedPageBreak/>
              <w:t>cơ quan của Liên đoàn luật sư Việt Nam; Điều lệ của Liên đoàn)</w:t>
            </w:r>
          </w:p>
          <w:p w14:paraId="11E0D6A6" w14:textId="77777777" w:rsidR="00667317" w:rsidRPr="00733F63" w:rsidRDefault="00667317" w:rsidP="00997B74">
            <w:pPr>
              <w:spacing w:before="80" w:after="80" w:line="276" w:lineRule="auto"/>
              <w:rPr>
                <w:rFonts w:ascii="Arial" w:hAnsi="Arial" w:cs="Arial"/>
                <w:b/>
              </w:rPr>
            </w:pPr>
          </w:p>
        </w:tc>
      </w:tr>
      <w:tr w:rsidR="003603B3" w:rsidRPr="00733F63" w14:paraId="5F53E287" w14:textId="77777777" w:rsidTr="00997B74">
        <w:tc>
          <w:tcPr>
            <w:tcW w:w="690" w:type="dxa"/>
            <w:shd w:val="clear" w:color="auto" w:fill="auto"/>
          </w:tcPr>
          <w:p w14:paraId="3BBF07A0"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rPr>
              <w:lastRenderedPageBreak/>
              <w:t xml:space="preserve">1. </w:t>
            </w:r>
          </w:p>
        </w:tc>
        <w:tc>
          <w:tcPr>
            <w:tcW w:w="9210" w:type="dxa"/>
            <w:gridSpan w:val="7"/>
            <w:shd w:val="clear" w:color="auto" w:fill="auto"/>
          </w:tcPr>
          <w:p w14:paraId="2A944CAF"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color w:val="000000"/>
              </w:rPr>
              <w:t>Lao động, việc làm</w:t>
            </w:r>
          </w:p>
        </w:tc>
        <w:tc>
          <w:tcPr>
            <w:tcW w:w="5072" w:type="dxa"/>
            <w:vMerge w:val="restart"/>
            <w:shd w:val="clear" w:color="auto" w:fill="auto"/>
          </w:tcPr>
          <w:p w14:paraId="164E9AF6"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Chính phủ</w:t>
            </w:r>
          </w:p>
          <w:p w14:paraId="609B8A7C"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(http://chinhphu.vn)</w:t>
            </w:r>
          </w:p>
          <w:p w14:paraId="4A1C9CF3"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Website của Cơ quan đại diện Liên hiệp Quốc và Chương trình phát triển Liên hiệp quốc tại Việt Nam</w:t>
            </w:r>
          </w:p>
          <w:p w14:paraId="46BDF151"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(http://www.un.org.vn)</w:t>
            </w:r>
          </w:p>
          <w:p w14:paraId="7FDF7E7F"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(http://www.vn.undp.org) </w:t>
            </w:r>
          </w:p>
          <w:p w14:paraId="3C04D8AE"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Ngân hàng Thế giới</w:t>
            </w:r>
          </w:p>
          <w:p w14:paraId="20F95F82"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(http://www.worldbank.org/vi/country/vietnam)</w:t>
            </w:r>
          </w:p>
          <w:p w14:paraId="19D1BEF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Tổng cục Thống kê</w:t>
            </w:r>
          </w:p>
          <w:p w14:paraId="1E97E12D"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32" w:history="1">
              <w:r w:rsidRPr="00733F63">
                <w:rPr>
                  <w:rStyle w:val="Hyperlink"/>
                  <w:rFonts w:ascii="Arial" w:hAnsi="Arial" w:cs="Arial"/>
                </w:rPr>
                <w:t>https://www.gso.gov.vn</w:t>
              </w:r>
            </w:hyperlink>
            <w:r w:rsidRPr="00784BD8">
              <w:rPr>
                <w:rFonts w:ascii="Arial" w:hAnsi="Arial" w:cs="Arial"/>
              </w:rPr>
              <w:t>)</w:t>
            </w:r>
          </w:p>
          <w:p w14:paraId="43A62DD9"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Bộ Tư pháp</w:t>
            </w:r>
          </w:p>
          <w:p w14:paraId="5939C801"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33" w:history="1">
              <w:r w:rsidRPr="00733F63">
                <w:rPr>
                  <w:rStyle w:val="Hyperlink"/>
                  <w:rFonts w:ascii="Arial" w:hAnsi="Arial" w:cs="Arial"/>
                </w:rPr>
                <w:t>http://www.moj.gov.vn</w:t>
              </w:r>
            </w:hyperlink>
            <w:r w:rsidRPr="00784BD8">
              <w:rPr>
                <w:rFonts w:ascii="Arial" w:hAnsi="Arial" w:cs="Arial"/>
              </w:rPr>
              <w:t>)</w:t>
            </w:r>
          </w:p>
          <w:p w14:paraId="18BAB6F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(https://bttp.moj.gov.vn/Pages/trang-chu.aspx)</w:t>
            </w:r>
          </w:p>
          <w:p w14:paraId="4E09EB16"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Cơ sở dữ liệu Luật Việt Nam</w:t>
            </w:r>
          </w:p>
          <w:p w14:paraId="6D8C7E29"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(luatvietnam.vn)</w:t>
            </w:r>
          </w:p>
          <w:p w14:paraId="41D0DC9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Hoặc </w:t>
            </w:r>
          </w:p>
          <w:p w14:paraId="04AA48EC"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Thư viện pháp luật </w:t>
            </w:r>
          </w:p>
          <w:p w14:paraId="13BC3996"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(thuvienphapluat.vn)</w:t>
            </w:r>
          </w:p>
          <w:p w14:paraId="36F9FDA5"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lastRenderedPageBreak/>
              <w:t>Hiệp hội công chứng Việt Nam</w:t>
            </w:r>
          </w:p>
          <w:p w14:paraId="2F8467BA" w14:textId="77777777" w:rsidR="00667317" w:rsidRPr="00733F63" w:rsidRDefault="00667317" w:rsidP="00997B74">
            <w:pPr>
              <w:tabs>
                <w:tab w:val="right" w:leader="dot" w:pos="8640"/>
              </w:tabs>
              <w:spacing w:before="80" w:after="80" w:line="276" w:lineRule="auto"/>
              <w:rPr>
                <w:rFonts w:ascii="Arial" w:hAnsi="Arial" w:cs="Arial"/>
                <w:b/>
                <w:color w:val="000000"/>
              </w:rPr>
            </w:pPr>
            <w:r w:rsidRPr="00733F63">
              <w:rPr>
                <w:rFonts w:ascii="Arial" w:hAnsi="Arial" w:cs="Arial"/>
              </w:rPr>
              <w:t>(https://www.vietnamnotary.org/)</w:t>
            </w:r>
          </w:p>
          <w:p w14:paraId="058C1AAC" w14:textId="77777777" w:rsidR="00667317" w:rsidRPr="00733F63" w:rsidRDefault="00667317" w:rsidP="00997B74">
            <w:pPr>
              <w:tabs>
                <w:tab w:val="right" w:leader="dot" w:pos="8640"/>
              </w:tabs>
              <w:spacing w:before="80" w:after="80" w:line="276" w:lineRule="auto"/>
              <w:rPr>
                <w:rFonts w:ascii="Arial" w:hAnsi="Arial" w:cs="Arial"/>
                <w:b/>
                <w:color w:val="000000"/>
              </w:rPr>
            </w:pPr>
            <w:r w:rsidRPr="00733F63">
              <w:rPr>
                <w:rFonts w:ascii="Arial" w:hAnsi="Arial" w:cs="Arial"/>
              </w:rPr>
              <w:t>Tổ chức xã hội – nghề nghiệp luật sư</w:t>
            </w:r>
          </w:p>
          <w:p w14:paraId="6AE7F2A0" w14:textId="77777777" w:rsidR="00667317" w:rsidRPr="00733F63" w:rsidRDefault="00667317" w:rsidP="00997B74">
            <w:pPr>
              <w:tabs>
                <w:tab w:val="right" w:leader="dot" w:pos="8640"/>
              </w:tabs>
              <w:spacing w:before="80" w:after="80" w:line="276" w:lineRule="auto"/>
              <w:rPr>
                <w:rFonts w:ascii="Arial" w:hAnsi="Arial" w:cs="Arial"/>
                <w:b/>
                <w:color w:val="000000"/>
              </w:rPr>
            </w:pPr>
          </w:p>
        </w:tc>
      </w:tr>
      <w:tr w:rsidR="003603B3" w:rsidRPr="00733F63" w14:paraId="2D67A2A0" w14:textId="77777777" w:rsidTr="00997B74">
        <w:tc>
          <w:tcPr>
            <w:tcW w:w="690" w:type="dxa"/>
            <w:shd w:val="clear" w:color="auto" w:fill="auto"/>
          </w:tcPr>
          <w:p w14:paraId="30263F5E"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rPr>
              <w:t>1.1.</w:t>
            </w:r>
          </w:p>
        </w:tc>
        <w:tc>
          <w:tcPr>
            <w:tcW w:w="9210" w:type="dxa"/>
            <w:gridSpan w:val="7"/>
            <w:shd w:val="clear" w:color="auto" w:fill="auto"/>
          </w:tcPr>
          <w:p w14:paraId="4659C952" w14:textId="77777777" w:rsidR="00667317" w:rsidRPr="00733F63" w:rsidRDefault="00667317" w:rsidP="00997B74">
            <w:pPr>
              <w:spacing w:before="80" w:after="80" w:line="276" w:lineRule="auto"/>
              <w:jc w:val="both"/>
              <w:rPr>
                <w:rFonts w:ascii="Arial" w:hAnsi="Arial" w:cs="Arial"/>
                <w:b/>
                <w:iCs/>
                <w:lang w:val="vi-VN"/>
              </w:rPr>
            </w:pPr>
            <w:r w:rsidRPr="00733F63">
              <w:rPr>
                <w:rFonts w:ascii="Arial" w:hAnsi="Arial" w:cs="Arial"/>
                <w:b/>
                <w:color w:val="000000"/>
                <w:lang w:val="vi-VN"/>
              </w:rPr>
              <w:t>Tác động đến số lượng việc làm</w:t>
            </w:r>
          </w:p>
        </w:tc>
        <w:tc>
          <w:tcPr>
            <w:tcW w:w="5072" w:type="dxa"/>
            <w:vMerge/>
            <w:shd w:val="clear" w:color="auto" w:fill="auto"/>
          </w:tcPr>
          <w:p w14:paraId="7D8D3643"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7FAB87D2" w14:textId="77777777" w:rsidTr="00997B74">
        <w:tc>
          <w:tcPr>
            <w:tcW w:w="690" w:type="dxa"/>
            <w:shd w:val="clear" w:color="auto" w:fill="auto"/>
          </w:tcPr>
          <w:p w14:paraId="7BD69862"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72A0D3A5"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1EE45E73"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Cơ quan nhà nước</w:t>
            </w:r>
          </w:p>
        </w:tc>
        <w:tc>
          <w:tcPr>
            <w:tcW w:w="3029" w:type="dxa"/>
            <w:gridSpan w:val="2"/>
            <w:shd w:val="clear" w:color="auto" w:fill="auto"/>
          </w:tcPr>
          <w:p w14:paraId="3A081ED8"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Tăng/giảm khối lượng công việc, nhiệm vụ quản lý nhà nước trong quản lý luật sư và hoạt động luật sư?</w:t>
            </w:r>
          </w:p>
        </w:tc>
        <w:tc>
          <w:tcPr>
            <w:tcW w:w="3620" w:type="dxa"/>
            <w:shd w:val="clear" w:color="auto" w:fill="auto"/>
          </w:tcPr>
          <w:p w14:paraId="64941FBB"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21922BEB" w14:textId="77777777" w:rsidR="00667317" w:rsidRPr="00733F63" w:rsidRDefault="00667317" w:rsidP="00997B74">
            <w:pPr>
              <w:spacing w:before="80" w:after="80" w:line="276" w:lineRule="auto"/>
              <w:jc w:val="both"/>
              <w:rPr>
                <w:rFonts w:ascii="Arial" w:hAnsi="Arial" w:cs="Arial"/>
                <w:i/>
              </w:rPr>
            </w:pPr>
          </w:p>
        </w:tc>
      </w:tr>
      <w:tr w:rsidR="003603B3" w:rsidRPr="00733F63" w14:paraId="546C508F" w14:textId="77777777" w:rsidTr="00997B74">
        <w:tc>
          <w:tcPr>
            <w:tcW w:w="690" w:type="dxa"/>
            <w:shd w:val="clear" w:color="auto" w:fill="auto"/>
          </w:tcPr>
          <w:p w14:paraId="72867EFE"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2CC2D248"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4909DF4F"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rPr>
              <w:t>Tổ chức xã hội – nghề nghiệp của luật sư</w:t>
            </w:r>
          </w:p>
        </w:tc>
        <w:tc>
          <w:tcPr>
            <w:tcW w:w="3029" w:type="dxa"/>
            <w:gridSpan w:val="2"/>
            <w:shd w:val="clear" w:color="auto" w:fill="auto"/>
          </w:tcPr>
          <w:p w14:paraId="1AC8BAA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Tăng/giảm khối lượng công việc, nhiệm vụ trong quản lý luật sư và hoạt động luật sư?</w:t>
            </w:r>
          </w:p>
        </w:tc>
        <w:tc>
          <w:tcPr>
            <w:tcW w:w="3620" w:type="dxa"/>
            <w:shd w:val="clear" w:color="auto" w:fill="auto"/>
          </w:tcPr>
          <w:p w14:paraId="21AD9A85"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1C0DB1D7"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359FA96C" w14:textId="77777777" w:rsidTr="00997B74">
        <w:tc>
          <w:tcPr>
            <w:tcW w:w="690" w:type="dxa"/>
            <w:shd w:val="clear" w:color="auto" w:fill="auto"/>
          </w:tcPr>
          <w:p w14:paraId="5A5B546A"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rPr>
              <w:t>1.2.</w:t>
            </w:r>
          </w:p>
        </w:tc>
        <w:tc>
          <w:tcPr>
            <w:tcW w:w="9210" w:type="dxa"/>
            <w:gridSpan w:val="7"/>
            <w:shd w:val="clear" w:color="auto" w:fill="auto"/>
          </w:tcPr>
          <w:p w14:paraId="7CC257DF"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b/>
                <w:color w:val="000000"/>
                <w:lang w:val="vi-VN"/>
              </w:rPr>
              <w:t>Tác động đến chất lượng hoạt động luật sư</w:t>
            </w:r>
          </w:p>
        </w:tc>
        <w:tc>
          <w:tcPr>
            <w:tcW w:w="5072" w:type="dxa"/>
            <w:vMerge/>
            <w:shd w:val="clear" w:color="auto" w:fill="auto"/>
          </w:tcPr>
          <w:p w14:paraId="46B1FF65"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425870E9" w14:textId="77777777" w:rsidTr="00997B74">
        <w:tc>
          <w:tcPr>
            <w:tcW w:w="690" w:type="dxa"/>
            <w:shd w:val="clear" w:color="auto" w:fill="auto"/>
          </w:tcPr>
          <w:p w14:paraId="49336502"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53B6D039"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275EF40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Luật sư, tổ chức hành nghề luật sư</w:t>
            </w:r>
          </w:p>
        </w:tc>
        <w:tc>
          <w:tcPr>
            <w:tcW w:w="3029" w:type="dxa"/>
            <w:gridSpan w:val="2"/>
            <w:shd w:val="clear" w:color="auto" w:fill="auto"/>
          </w:tcPr>
          <w:p w14:paraId="00C4517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Tác động tích cực/tiêu cực đến việc tạo điều kiện thuận lợi cho luật sư trong hành nghề?</w:t>
            </w:r>
          </w:p>
        </w:tc>
        <w:tc>
          <w:tcPr>
            <w:tcW w:w="3620" w:type="dxa"/>
            <w:shd w:val="clear" w:color="auto" w:fill="auto"/>
          </w:tcPr>
          <w:p w14:paraId="06750591"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color w:val="000000"/>
                <w:lang w:val="vi-VN"/>
              </w:rPr>
              <w:t>Tác động tích cực/tiêu cực đến việc tạo điều kiện thuận lợi cho luật sư là nam/nữ trong hành nghề?</w:t>
            </w:r>
          </w:p>
        </w:tc>
        <w:tc>
          <w:tcPr>
            <w:tcW w:w="5072" w:type="dxa"/>
            <w:vMerge/>
            <w:shd w:val="clear" w:color="auto" w:fill="auto"/>
          </w:tcPr>
          <w:p w14:paraId="526330EA"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0CC0CD93" w14:textId="77777777" w:rsidTr="00997B74">
        <w:tc>
          <w:tcPr>
            <w:tcW w:w="690" w:type="dxa"/>
            <w:shd w:val="clear" w:color="auto" w:fill="auto"/>
          </w:tcPr>
          <w:p w14:paraId="55F06473"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024A6666"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7B4709A1"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6F4956A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đến việc đào tạo nghề, nâng cao trách nhiệm, đạo đức hành nghề?</w:t>
            </w:r>
          </w:p>
        </w:tc>
        <w:tc>
          <w:tcPr>
            <w:tcW w:w="3620" w:type="dxa"/>
            <w:shd w:val="clear" w:color="auto" w:fill="auto"/>
          </w:tcPr>
          <w:p w14:paraId="6B8D5A0B" w14:textId="77777777" w:rsidR="00667317" w:rsidRPr="00733F63" w:rsidRDefault="00667317" w:rsidP="00997B74">
            <w:pPr>
              <w:spacing w:before="80" w:after="80" w:line="276" w:lineRule="auto"/>
              <w:jc w:val="both"/>
              <w:rPr>
                <w:rFonts w:ascii="Arial" w:hAnsi="Arial" w:cs="Arial"/>
                <w:i/>
                <w:lang w:val="vi-VN"/>
              </w:rPr>
            </w:pPr>
            <w:r w:rsidRPr="00733F63">
              <w:rPr>
                <w:rFonts w:ascii="Arial" w:hAnsi="Arial" w:cs="Arial"/>
                <w:lang w:val="vi-VN"/>
              </w:rPr>
              <w:t>Tác động tích cực/tiêu cực đến việc đào tạo nghề, nâng cao trách nhiệm, đạo đức hành nghề của luật sư nam/nữ?</w:t>
            </w:r>
          </w:p>
        </w:tc>
        <w:tc>
          <w:tcPr>
            <w:tcW w:w="5072" w:type="dxa"/>
            <w:vMerge/>
            <w:shd w:val="clear" w:color="auto" w:fill="auto"/>
          </w:tcPr>
          <w:p w14:paraId="28C44611"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5C8356C0" w14:textId="77777777" w:rsidTr="00997B74">
        <w:tc>
          <w:tcPr>
            <w:tcW w:w="690" w:type="dxa"/>
            <w:shd w:val="clear" w:color="auto" w:fill="auto"/>
          </w:tcPr>
          <w:p w14:paraId="5B9B3A3F"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lastRenderedPageBreak/>
              <w:t xml:space="preserve">2. </w:t>
            </w:r>
          </w:p>
        </w:tc>
        <w:tc>
          <w:tcPr>
            <w:tcW w:w="1017" w:type="dxa"/>
            <w:gridSpan w:val="2"/>
            <w:shd w:val="clear" w:color="auto" w:fill="auto"/>
          </w:tcPr>
          <w:p w14:paraId="6D16656A"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b/>
                <w:color w:val="000000"/>
              </w:rPr>
              <w:t>Quyền tài sản</w:t>
            </w:r>
          </w:p>
        </w:tc>
        <w:tc>
          <w:tcPr>
            <w:tcW w:w="1544" w:type="dxa"/>
            <w:gridSpan w:val="2"/>
            <w:shd w:val="clear" w:color="auto" w:fill="auto"/>
          </w:tcPr>
          <w:p w14:paraId="0F3D8E3E"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Tổ</w:t>
            </w:r>
            <w:r w:rsidRPr="00733F63">
              <w:rPr>
                <w:rFonts w:ascii="Arial" w:hAnsi="Arial" w:cs="Arial"/>
                <w:lang w:val="vi-VN"/>
              </w:rPr>
              <w:t xml:space="preserve"> chức xã hội – nghề nghiệp của công chứng viên</w:t>
            </w:r>
          </w:p>
        </w:tc>
        <w:tc>
          <w:tcPr>
            <w:tcW w:w="3029" w:type="dxa"/>
            <w:gridSpan w:val="2"/>
            <w:shd w:val="clear" w:color="auto" w:fill="auto"/>
          </w:tcPr>
          <w:p w14:paraId="4786A861"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trong việc xây dựng, hình thành, duy trì và phát triển văn hoá, đạo đức  nghề nghiệp luật sư?</w:t>
            </w:r>
          </w:p>
        </w:tc>
        <w:tc>
          <w:tcPr>
            <w:tcW w:w="3620" w:type="dxa"/>
            <w:shd w:val="clear" w:color="auto" w:fill="auto"/>
          </w:tcPr>
          <w:p w14:paraId="13F67280"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70934322"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7B2CEF18" w14:textId="77777777" w:rsidTr="00997B74">
        <w:tc>
          <w:tcPr>
            <w:tcW w:w="690" w:type="dxa"/>
            <w:shd w:val="clear" w:color="auto" w:fill="auto"/>
          </w:tcPr>
          <w:p w14:paraId="35A3F711"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6E4A0F8E"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2A43A642"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Tổ chức xã hội – nghề nghiệp của luật sư</w:t>
            </w:r>
          </w:p>
        </w:tc>
        <w:tc>
          <w:tcPr>
            <w:tcW w:w="3029" w:type="dxa"/>
            <w:gridSpan w:val="2"/>
            <w:shd w:val="clear" w:color="auto" w:fill="auto"/>
          </w:tcPr>
          <w:p w14:paraId="004E0C92"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lang w:val="vi-VN"/>
              </w:rPr>
              <w:t>Tăng/giảm thu nhập của tổ chức xã hội – nghề nghiệp của luật sư từ việc kiểm tra kết quả tập sự hành nghề luật sư?</w:t>
            </w:r>
          </w:p>
        </w:tc>
        <w:tc>
          <w:tcPr>
            <w:tcW w:w="3620" w:type="dxa"/>
            <w:shd w:val="clear" w:color="auto" w:fill="auto"/>
          </w:tcPr>
          <w:p w14:paraId="4D44E14E"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668443E1"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191EF4C4" w14:textId="77777777" w:rsidTr="00997B74">
        <w:tc>
          <w:tcPr>
            <w:tcW w:w="690" w:type="dxa"/>
            <w:shd w:val="clear" w:color="auto" w:fill="auto"/>
          </w:tcPr>
          <w:p w14:paraId="05DD5C31"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182669A4"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14AF8801"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Cơ quan nhà nước</w:t>
            </w:r>
          </w:p>
        </w:tc>
        <w:tc>
          <w:tcPr>
            <w:tcW w:w="3029" w:type="dxa"/>
            <w:gridSpan w:val="2"/>
            <w:shd w:val="clear" w:color="auto" w:fill="auto"/>
          </w:tcPr>
          <w:p w14:paraId="2D015685"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Tăng/giảm chi phí trong việc thẩm định, phê duyệt Điều lệ của Đoàn luật sư?</w:t>
            </w:r>
          </w:p>
        </w:tc>
        <w:tc>
          <w:tcPr>
            <w:tcW w:w="3620" w:type="dxa"/>
            <w:shd w:val="clear" w:color="auto" w:fill="auto"/>
          </w:tcPr>
          <w:p w14:paraId="27610316"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4FC02381" w14:textId="77777777" w:rsidR="00667317" w:rsidRPr="00733F63" w:rsidRDefault="00667317" w:rsidP="00997B74">
            <w:pPr>
              <w:spacing w:before="80" w:after="80" w:line="276" w:lineRule="auto"/>
              <w:jc w:val="both"/>
              <w:rPr>
                <w:rFonts w:ascii="Arial" w:hAnsi="Arial" w:cs="Arial"/>
                <w:i/>
              </w:rPr>
            </w:pPr>
          </w:p>
        </w:tc>
      </w:tr>
      <w:tr w:rsidR="003603B3" w:rsidRPr="00733F63" w14:paraId="0FAA56DE" w14:textId="77777777" w:rsidTr="00997B74">
        <w:tc>
          <w:tcPr>
            <w:tcW w:w="690" w:type="dxa"/>
            <w:shd w:val="clear" w:color="auto" w:fill="auto"/>
          </w:tcPr>
          <w:p w14:paraId="53A0C211"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t xml:space="preserve">3. </w:t>
            </w:r>
          </w:p>
        </w:tc>
        <w:tc>
          <w:tcPr>
            <w:tcW w:w="1017" w:type="dxa"/>
            <w:gridSpan w:val="2"/>
            <w:shd w:val="clear" w:color="auto" w:fill="auto"/>
          </w:tcPr>
          <w:p w14:paraId="5941EF39"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b/>
                <w:color w:val="000000"/>
              </w:rPr>
              <w:t>Quản lý xã hội</w:t>
            </w:r>
          </w:p>
        </w:tc>
        <w:tc>
          <w:tcPr>
            <w:tcW w:w="1544" w:type="dxa"/>
            <w:gridSpan w:val="2"/>
            <w:shd w:val="clear" w:color="auto" w:fill="auto"/>
          </w:tcPr>
          <w:p w14:paraId="518350DF"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Luật sư, tổ chức hành nghề luật sư</w:t>
            </w:r>
          </w:p>
        </w:tc>
        <w:tc>
          <w:tcPr>
            <w:tcW w:w="3029" w:type="dxa"/>
            <w:gridSpan w:val="2"/>
            <w:shd w:val="clear" w:color="auto" w:fill="auto"/>
          </w:tcPr>
          <w:p w14:paraId="35C25BD2"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đến việc bảo đảm quyền và lợi ích hợp pháp củal uật sư, tổ chức hành nghề luật sư  thông qua tổ chức xã hội - nghề nghiệp?</w:t>
            </w:r>
          </w:p>
        </w:tc>
        <w:tc>
          <w:tcPr>
            <w:tcW w:w="3620" w:type="dxa"/>
            <w:shd w:val="clear" w:color="auto" w:fill="auto"/>
          </w:tcPr>
          <w:p w14:paraId="7C4954D6"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244895DF" w14:textId="77777777" w:rsidR="00667317" w:rsidRPr="00733F63" w:rsidRDefault="00667317" w:rsidP="00997B74">
            <w:pPr>
              <w:spacing w:before="80" w:after="80" w:line="276" w:lineRule="auto"/>
              <w:jc w:val="both"/>
              <w:rPr>
                <w:rFonts w:ascii="Arial" w:hAnsi="Arial" w:cs="Arial"/>
                <w:i/>
              </w:rPr>
            </w:pPr>
          </w:p>
        </w:tc>
      </w:tr>
      <w:tr w:rsidR="003603B3" w:rsidRPr="00733F63" w14:paraId="6B19B5AA" w14:textId="77777777" w:rsidTr="00997B74">
        <w:tc>
          <w:tcPr>
            <w:tcW w:w="690" w:type="dxa"/>
            <w:shd w:val="clear" w:color="auto" w:fill="auto"/>
          </w:tcPr>
          <w:p w14:paraId="14D347BC"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0873BCE9"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5B22E04E"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Tổ chức, cá nhân</w:t>
            </w:r>
          </w:p>
        </w:tc>
        <w:tc>
          <w:tcPr>
            <w:tcW w:w="3029" w:type="dxa"/>
            <w:gridSpan w:val="2"/>
            <w:shd w:val="clear" w:color="auto" w:fill="auto"/>
          </w:tcPr>
          <w:p w14:paraId="6403E9E0"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Tác động tích cực/tiêu cực đến việc bảo vệ quyền, lợi ích hợp pháp thông qua dịch vụ của  luật sư?</w:t>
            </w:r>
          </w:p>
        </w:tc>
        <w:tc>
          <w:tcPr>
            <w:tcW w:w="3620" w:type="dxa"/>
            <w:shd w:val="clear" w:color="auto" w:fill="auto"/>
          </w:tcPr>
          <w:p w14:paraId="0530128A" w14:textId="77777777" w:rsidR="00667317" w:rsidRPr="00733F63" w:rsidRDefault="00667317" w:rsidP="00997B74">
            <w:pPr>
              <w:spacing w:before="80" w:after="80" w:line="276" w:lineRule="auto"/>
              <w:jc w:val="both"/>
              <w:rPr>
                <w:rFonts w:ascii="Arial" w:hAnsi="Arial" w:cs="Arial"/>
                <w:i/>
              </w:rPr>
            </w:pPr>
            <w:r w:rsidRPr="00733F63">
              <w:rPr>
                <w:rFonts w:ascii="Arial" w:hAnsi="Arial" w:cs="Arial"/>
                <w:color w:val="000000"/>
              </w:rPr>
              <w:t>Tác động tích cực/tiêu cực đến việc bảo vệ quyền, lợi ích hợp pháp của các đối tượng yếu thế (nữ, trẻ em) thông qua dịch vụ của luật sư?</w:t>
            </w:r>
          </w:p>
        </w:tc>
        <w:tc>
          <w:tcPr>
            <w:tcW w:w="5072" w:type="dxa"/>
            <w:vMerge/>
            <w:shd w:val="clear" w:color="auto" w:fill="auto"/>
          </w:tcPr>
          <w:p w14:paraId="2043FBA5" w14:textId="77777777" w:rsidR="00667317" w:rsidRPr="00733F63" w:rsidRDefault="00667317" w:rsidP="00997B74">
            <w:pPr>
              <w:spacing w:before="80" w:after="80" w:line="276" w:lineRule="auto"/>
              <w:jc w:val="both"/>
              <w:rPr>
                <w:rFonts w:ascii="Arial" w:hAnsi="Arial" w:cs="Arial"/>
                <w:i/>
              </w:rPr>
            </w:pPr>
          </w:p>
        </w:tc>
      </w:tr>
      <w:tr w:rsidR="003603B3" w:rsidRPr="00733F63" w14:paraId="7AD7ED2C" w14:textId="77777777" w:rsidTr="00997B74">
        <w:tc>
          <w:tcPr>
            <w:tcW w:w="690" w:type="dxa"/>
            <w:shd w:val="clear" w:color="auto" w:fill="auto"/>
          </w:tcPr>
          <w:p w14:paraId="545B3AF6"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4AF1C11D"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378A55E5"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Cơ quan nhà nước</w:t>
            </w:r>
          </w:p>
        </w:tc>
        <w:tc>
          <w:tcPr>
            <w:tcW w:w="3029" w:type="dxa"/>
            <w:gridSpan w:val="2"/>
            <w:shd w:val="clear" w:color="auto" w:fill="auto"/>
          </w:tcPr>
          <w:p w14:paraId="510DFC4B"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Tăng/giảm mối quan hệ giữa Nhà nước và tổ chức xã hội - nghề nghiệp, vai trò quản lý của nhà nước về luật sư và hành nghề luật sư?</w:t>
            </w:r>
          </w:p>
        </w:tc>
        <w:tc>
          <w:tcPr>
            <w:tcW w:w="3620" w:type="dxa"/>
            <w:shd w:val="clear" w:color="auto" w:fill="auto"/>
          </w:tcPr>
          <w:p w14:paraId="2094BBBD"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04F30A1F" w14:textId="77777777" w:rsidR="00667317" w:rsidRPr="00733F63" w:rsidRDefault="00667317" w:rsidP="00997B74">
            <w:pPr>
              <w:spacing w:before="80" w:after="80" w:line="276" w:lineRule="auto"/>
              <w:jc w:val="both"/>
              <w:rPr>
                <w:rFonts w:ascii="Arial" w:hAnsi="Arial" w:cs="Arial"/>
                <w:i/>
              </w:rPr>
            </w:pPr>
          </w:p>
        </w:tc>
      </w:tr>
      <w:tr w:rsidR="003603B3" w:rsidRPr="00733F63" w14:paraId="6DDED18C" w14:textId="77777777" w:rsidTr="00997B74">
        <w:tc>
          <w:tcPr>
            <w:tcW w:w="690" w:type="dxa"/>
            <w:shd w:val="clear" w:color="auto" w:fill="auto"/>
          </w:tcPr>
          <w:p w14:paraId="48B2ADBD"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09C01623"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291DF477" w14:textId="77777777" w:rsidR="00667317" w:rsidRPr="00733F63" w:rsidRDefault="00667317" w:rsidP="00997B74">
            <w:pPr>
              <w:spacing w:before="80" w:after="80" w:line="276" w:lineRule="auto"/>
              <w:jc w:val="both"/>
              <w:rPr>
                <w:rFonts w:ascii="Arial" w:hAnsi="Arial" w:cs="Arial"/>
              </w:rPr>
            </w:pPr>
          </w:p>
        </w:tc>
        <w:tc>
          <w:tcPr>
            <w:tcW w:w="3029" w:type="dxa"/>
            <w:gridSpan w:val="2"/>
            <w:shd w:val="clear" w:color="auto" w:fill="auto"/>
          </w:tcPr>
          <w:p w14:paraId="7D383219"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Tăng/giảm  hoạt động giám sát quá trình tổ chức kiểm tra kết quả tập sự hành nghề luật sư?</w:t>
            </w:r>
          </w:p>
        </w:tc>
        <w:tc>
          <w:tcPr>
            <w:tcW w:w="3620" w:type="dxa"/>
            <w:shd w:val="clear" w:color="auto" w:fill="auto"/>
          </w:tcPr>
          <w:p w14:paraId="6FE6E41D"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07CA1045" w14:textId="77777777" w:rsidR="00667317" w:rsidRPr="00733F63" w:rsidRDefault="00667317" w:rsidP="00997B74">
            <w:pPr>
              <w:spacing w:before="80" w:after="80" w:line="276" w:lineRule="auto"/>
              <w:jc w:val="both"/>
              <w:rPr>
                <w:rFonts w:ascii="Arial" w:hAnsi="Arial" w:cs="Arial"/>
                <w:i/>
              </w:rPr>
            </w:pPr>
          </w:p>
        </w:tc>
      </w:tr>
      <w:tr w:rsidR="003603B3" w:rsidRPr="00733F63" w14:paraId="0C9C76DA" w14:textId="77777777" w:rsidTr="00997B74">
        <w:tc>
          <w:tcPr>
            <w:tcW w:w="690" w:type="dxa"/>
            <w:shd w:val="clear" w:color="auto" w:fill="auto"/>
          </w:tcPr>
          <w:p w14:paraId="1819E7B1"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34DA2048"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2F153FBA" w14:textId="77777777" w:rsidR="00667317" w:rsidRPr="00733F63" w:rsidRDefault="00667317" w:rsidP="00997B74">
            <w:pPr>
              <w:spacing w:before="80" w:after="80" w:line="276" w:lineRule="auto"/>
              <w:jc w:val="both"/>
              <w:rPr>
                <w:rFonts w:ascii="Arial" w:hAnsi="Arial" w:cs="Arial"/>
              </w:rPr>
            </w:pPr>
          </w:p>
        </w:tc>
        <w:tc>
          <w:tcPr>
            <w:tcW w:w="3029" w:type="dxa"/>
            <w:gridSpan w:val="2"/>
            <w:shd w:val="clear" w:color="auto" w:fill="auto"/>
          </w:tcPr>
          <w:p w14:paraId="5D3A86AE"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Tăng/giảm hiệu lực, hiệu quả quản lý nhà nước về luật sư và hành nghề luật sư thông qua việc nâng cao trách nhiệm tự quản của tổ chức xã hội - nghề nghiệp của luật sư?</w:t>
            </w:r>
          </w:p>
        </w:tc>
        <w:tc>
          <w:tcPr>
            <w:tcW w:w="3620" w:type="dxa"/>
            <w:shd w:val="clear" w:color="auto" w:fill="auto"/>
          </w:tcPr>
          <w:p w14:paraId="294D9F53"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21E5EC06" w14:textId="77777777" w:rsidR="00667317" w:rsidRPr="00733F63" w:rsidRDefault="00667317" w:rsidP="00997B74">
            <w:pPr>
              <w:spacing w:before="80" w:after="80" w:line="276" w:lineRule="auto"/>
              <w:jc w:val="both"/>
              <w:rPr>
                <w:rFonts w:ascii="Arial" w:hAnsi="Arial" w:cs="Arial"/>
                <w:i/>
              </w:rPr>
            </w:pPr>
          </w:p>
        </w:tc>
      </w:tr>
      <w:tr w:rsidR="003603B3" w:rsidRPr="00733F63" w14:paraId="41524920" w14:textId="77777777" w:rsidTr="00997B74">
        <w:tc>
          <w:tcPr>
            <w:tcW w:w="690" w:type="dxa"/>
            <w:shd w:val="clear" w:color="auto" w:fill="auto"/>
          </w:tcPr>
          <w:p w14:paraId="69884669"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2C021358"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66ACF1B4"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Tổ chức xã hội – nghề nghiệp luật sư</w:t>
            </w:r>
          </w:p>
        </w:tc>
        <w:tc>
          <w:tcPr>
            <w:tcW w:w="3029" w:type="dxa"/>
            <w:gridSpan w:val="2"/>
            <w:shd w:val="clear" w:color="auto" w:fill="auto"/>
          </w:tcPr>
          <w:p w14:paraId="13C18552"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đến việc bảo đảm quyền và lợi ích hợp pháp của luật sư, tổ chức hành nghề luật sư thông qua tổ chức xã hội - nghề nghiệp?</w:t>
            </w:r>
          </w:p>
        </w:tc>
        <w:tc>
          <w:tcPr>
            <w:tcW w:w="3620" w:type="dxa"/>
            <w:shd w:val="clear" w:color="auto" w:fill="auto"/>
          </w:tcPr>
          <w:p w14:paraId="02246918"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49E06A13" w14:textId="77777777" w:rsidR="00667317" w:rsidRPr="00733F63" w:rsidRDefault="00667317" w:rsidP="00997B74">
            <w:pPr>
              <w:spacing w:before="80" w:after="80" w:line="276" w:lineRule="auto"/>
              <w:jc w:val="both"/>
              <w:rPr>
                <w:rFonts w:ascii="Arial" w:hAnsi="Arial" w:cs="Arial"/>
                <w:i/>
              </w:rPr>
            </w:pPr>
          </w:p>
        </w:tc>
      </w:tr>
      <w:tr w:rsidR="003603B3" w:rsidRPr="00733F63" w14:paraId="180C2147" w14:textId="77777777" w:rsidTr="00997B74">
        <w:tc>
          <w:tcPr>
            <w:tcW w:w="690" w:type="dxa"/>
            <w:shd w:val="clear" w:color="auto" w:fill="auto"/>
          </w:tcPr>
          <w:p w14:paraId="0CCC2286"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0E55369D"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761CE6E5" w14:textId="77777777" w:rsidR="00667317" w:rsidRPr="00733F63" w:rsidRDefault="00667317" w:rsidP="00997B74">
            <w:pPr>
              <w:spacing w:before="80" w:after="80" w:line="276" w:lineRule="auto"/>
              <w:jc w:val="both"/>
              <w:rPr>
                <w:rFonts w:ascii="Arial" w:hAnsi="Arial" w:cs="Arial"/>
              </w:rPr>
            </w:pPr>
          </w:p>
        </w:tc>
        <w:tc>
          <w:tcPr>
            <w:tcW w:w="3029" w:type="dxa"/>
            <w:gridSpan w:val="2"/>
            <w:shd w:val="clear" w:color="auto" w:fill="auto"/>
          </w:tcPr>
          <w:p w14:paraId="4DD2D26E"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color w:val="000000"/>
              </w:rPr>
              <w:t xml:space="preserve">Tăng/giảm vai trò tự quản </w:t>
            </w:r>
            <w:r w:rsidRPr="00733F63">
              <w:rPr>
                <w:rFonts w:ascii="Arial" w:hAnsi="Arial" w:cs="Arial"/>
                <w:color w:val="000000"/>
              </w:rPr>
              <w:lastRenderedPageBreak/>
              <w:t>của Liên đoàn luật sư Việt Nam với tư cách là tổ chức xã hội - nghề nghiệp của luật sư ở Trung ương?</w:t>
            </w:r>
          </w:p>
        </w:tc>
        <w:tc>
          <w:tcPr>
            <w:tcW w:w="3620" w:type="dxa"/>
            <w:shd w:val="clear" w:color="auto" w:fill="auto"/>
          </w:tcPr>
          <w:p w14:paraId="2BDFADE3"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3F1EB4D5" w14:textId="77777777" w:rsidR="00667317" w:rsidRPr="00733F63" w:rsidRDefault="00667317" w:rsidP="00997B74">
            <w:pPr>
              <w:spacing w:before="80" w:after="80" w:line="276" w:lineRule="auto"/>
              <w:jc w:val="both"/>
              <w:rPr>
                <w:rFonts w:ascii="Arial" w:hAnsi="Arial" w:cs="Arial"/>
                <w:i/>
              </w:rPr>
            </w:pPr>
          </w:p>
        </w:tc>
      </w:tr>
      <w:tr w:rsidR="003603B3" w:rsidRPr="00733F63" w14:paraId="132A3D27" w14:textId="77777777" w:rsidTr="00997B74">
        <w:tc>
          <w:tcPr>
            <w:tcW w:w="690" w:type="dxa"/>
            <w:shd w:val="clear" w:color="auto" w:fill="auto"/>
          </w:tcPr>
          <w:p w14:paraId="246568BA"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616F696E"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0A2C9434" w14:textId="77777777" w:rsidR="00667317" w:rsidRPr="00733F63" w:rsidRDefault="00667317" w:rsidP="00997B74">
            <w:pPr>
              <w:spacing w:before="80" w:after="80" w:line="276" w:lineRule="auto"/>
              <w:jc w:val="both"/>
              <w:rPr>
                <w:rFonts w:ascii="Arial" w:hAnsi="Arial" w:cs="Arial"/>
              </w:rPr>
            </w:pPr>
          </w:p>
        </w:tc>
        <w:tc>
          <w:tcPr>
            <w:tcW w:w="3029" w:type="dxa"/>
            <w:gridSpan w:val="2"/>
            <w:shd w:val="clear" w:color="auto" w:fill="auto"/>
          </w:tcPr>
          <w:p w14:paraId="6B3E504D"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Tác động tích cực/tiêu cực đến mối quan hệ giữa Liên đoàn Luật sư Việt Nam với các Đoàn Luật sư  địa phương?</w:t>
            </w:r>
          </w:p>
        </w:tc>
        <w:tc>
          <w:tcPr>
            <w:tcW w:w="3620" w:type="dxa"/>
            <w:shd w:val="clear" w:color="auto" w:fill="auto"/>
          </w:tcPr>
          <w:p w14:paraId="509B89C4" w14:textId="77777777" w:rsidR="00667317" w:rsidRPr="00733F63" w:rsidRDefault="00667317" w:rsidP="00997B74">
            <w:pPr>
              <w:spacing w:before="80" w:after="80" w:line="276" w:lineRule="auto"/>
              <w:jc w:val="both"/>
              <w:rPr>
                <w:rFonts w:ascii="Arial" w:hAnsi="Arial" w:cs="Arial"/>
                <w:i/>
              </w:rPr>
            </w:pPr>
          </w:p>
        </w:tc>
        <w:tc>
          <w:tcPr>
            <w:tcW w:w="5072" w:type="dxa"/>
            <w:vMerge/>
            <w:shd w:val="clear" w:color="auto" w:fill="auto"/>
          </w:tcPr>
          <w:p w14:paraId="7A00FE57" w14:textId="77777777" w:rsidR="00667317" w:rsidRPr="00733F63" w:rsidRDefault="00667317" w:rsidP="00997B74">
            <w:pPr>
              <w:spacing w:before="80" w:after="80" w:line="276" w:lineRule="auto"/>
              <w:jc w:val="both"/>
              <w:rPr>
                <w:rFonts w:ascii="Arial" w:hAnsi="Arial" w:cs="Arial"/>
                <w:i/>
              </w:rPr>
            </w:pPr>
          </w:p>
        </w:tc>
      </w:tr>
      <w:tr w:rsidR="003603B3" w:rsidRPr="00733F63" w14:paraId="00C0390D" w14:textId="77777777" w:rsidTr="00997B74">
        <w:tc>
          <w:tcPr>
            <w:tcW w:w="690" w:type="dxa"/>
            <w:shd w:val="clear" w:color="auto" w:fill="auto"/>
          </w:tcPr>
          <w:p w14:paraId="5678CA39"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72F2CA5D"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674A53EF" w14:textId="77777777" w:rsidR="00667317" w:rsidRPr="00733F63" w:rsidRDefault="00667317" w:rsidP="00997B74">
            <w:pPr>
              <w:spacing w:before="80" w:after="80" w:line="276" w:lineRule="auto"/>
              <w:jc w:val="both"/>
              <w:rPr>
                <w:rFonts w:ascii="Arial" w:hAnsi="Arial" w:cs="Arial"/>
              </w:rPr>
            </w:pPr>
          </w:p>
        </w:tc>
        <w:tc>
          <w:tcPr>
            <w:tcW w:w="3029" w:type="dxa"/>
            <w:gridSpan w:val="2"/>
            <w:shd w:val="clear" w:color="auto" w:fill="auto"/>
          </w:tcPr>
          <w:p w14:paraId="2982E54C"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Tác động tích cực/tiêu cực đến việc tổ chức xã hội - nghề nghiệp của luật sư thực hiện chức năng giám sát, bồi dưỡng luật sư, tuân thủ các yêu cầu của cơ quan quản lý nhà nước liên quan đến chế độ báo cáo các việc khác theo quy định?</w:t>
            </w:r>
          </w:p>
        </w:tc>
        <w:tc>
          <w:tcPr>
            <w:tcW w:w="3620" w:type="dxa"/>
            <w:shd w:val="clear" w:color="auto" w:fill="auto"/>
          </w:tcPr>
          <w:p w14:paraId="1DA3568C" w14:textId="77777777" w:rsidR="00667317" w:rsidRPr="00733F63" w:rsidRDefault="00667317" w:rsidP="00997B74">
            <w:pPr>
              <w:spacing w:before="80" w:after="80" w:line="276" w:lineRule="auto"/>
              <w:jc w:val="both"/>
              <w:rPr>
                <w:rFonts w:ascii="Arial" w:hAnsi="Arial" w:cs="Arial"/>
                <w:i/>
              </w:rPr>
            </w:pPr>
          </w:p>
        </w:tc>
        <w:tc>
          <w:tcPr>
            <w:tcW w:w="5072" w:type="dxa"/>
            <w:shd w:val="clear" w:color="auto" w:fill="auto"/>
          </w:tcPr>
          <w:p w14:paraId="1E3C0CB5" w14:textId="77777777" w:rsidR="00667317" w:rsidRPr="00733F63" w:rsidRDefault="00667317" w:rsidP="00997B74">
            <w:pPr>
              <w:spacing w:before="80" w:after="80" w:line="276" w:lineRule="auto"/>
              <w:jc w:val="both"/>
              <w:rPr>
                <w:rFonts w:ascii="Arial" w:hAnsi="Arial" w:cs="Arial"/>
                <w:i/>
              </w:rPr>
            </w:pPr>
          </w:p>
        </w:tc>
      </w:tr>
      <w:tr w:rsidR="003603B3" w:rsidRPr="00733F63" w14:paraId="27ED8DA2" w14:textId="77777777" w:rsidTr="00997B74">
        <w:tc>
          <w:tcPr>
            <w:tcW w:w="690" w:type="dxa"/>
            <w:shd w:val="clear" w:color="auto" w:fill="auto"/>
          </w:tcPr>
          <w:p w14:paraId="69594B29"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21A560E1"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608255C7"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color w:val="000000"/>
              </w:rPr>
              <w:t>Luật sư, tổ chức hành nghề luật sư</w:t>
            </w:r>
          </w:p>
        </w:tc>
        <w:tc>
          <w:tcPr>
            <w:tcW w:w="3029" w:type="dxa"/>
            <w:gridSpan w:val="2"/>
            <w:shd w:val="clear" w:color="auto" w:fill="auto"/>
          </w:tcPr>
          <w:p w14:paraId="03219C6C" w14:textId="77777777" w:rsidR="00667317" w:rsidRPr="00733F63" w:rsidRDefault="00667317" w:rsidP="00997B74">
            <w:pPr>
              <w:spacing w:before="80" w:after="80" w:line="276" w:lineRule="auto"/>
              <w:jc w:val="both"/>
              <w:rPr>
                <w:rFonts w:ascii="Arial" w:hAnsi="Arial" w:cs="Arial"/>
              </w:rPr>
            </w:pPr>
            <w:r w:rsidRPr="00733F63">
              <w:rPr>
                <w:rFonts w:ascii="Arial" w:hAnsi="Arial" w:cs="Arial"/>
              </w:rPr>
              <w:t>Tác động tích cực/tiêu cực trong việc phát hiện, xử lý tranh chấp, vi phạm liên quan đến đạo đức, kỷ luật nghề trong hoạt động luật sư?</w:t>
            </w:r>
          </w:p>
        </w:tc>
        <w:tc>
          <w:tcPr>
            <w:tcW w:w="3620" w:type="dxa"/>
            <w:shd w:val="clear" w:color="auto" w:fill="auto"/>
          </w:tcPr>
          <w:p w14:paraId="3B7A88A4" w14:textId="77777777" w:rsidR="00667317" w:rsidRPr="00733F63" w:rsidRDefault="00667317" w:rsidP="00997B74">
            <w:pPr>
              <w:spacing w:before="80" w:after="80" w:line="276" w:lineRule="auto"/>
              <w:jc w:val="both"/>
              <w:rPr>
                <w:rFonts w:ascii="Arial" w:hAnsi="Arial" w:cs="Arial"/>
                <w:i/>
              </w:rPr>
            </w:pPr>
          </w:p>
        </w:tc>
        <w:tc>
          <w:tcPr>
            <w:tcW w:w="5072" w:type="dxa"/>
            <w:shd w:val="clear" w:color="auto" w:fill="auto"/>
          </w:tcPr>
          <w:p w14:paraId="66D8D844" w14:textId="77777777" w:rsidR="00667317" w:rsidRPr="00733F63" w:rsidRDefault="00667317" w:rsidP="00997B74">
            <w:pPr>
              <w:spacing w:before="80" w:after="80" w:line="276" w:lineRule="auto"/>
              <w:jc w:val="both"/>
              <w:rPr>
                <w:rFonts w:ascii="Arial" w:hAnsi="Arial" w:cs="Arial"/>
                <w:i/>
              </w:rPr>
            </w:pPr>
          </w:p>
        </w:tc>
      </w:tr>
      <w:tr w:rsidR="003603B3" w:rsidRPr="00733F63" w14:paraId="307CBE53" w14:textId="77777777" w:rsidTr="00997B74">
        <w:tc>
          <w:tcPr>
            <w:tcW w:w="690" w:type="dxa"/>
            <w:shd w:val="clear" w:color="auto" w:fill="auto"/>
          </w:tcPr>
          <w:p w14:paraId="5F5F4D07" w14:textId="77777777" w:rsidR="00667317" w:rsidRPr="00733F63" w:rsidRDefault="00667317" w:rsidP="00997B74">
            <w:pPr>
              <w:spacing w:before="80" w:after="80" w:line="276" w:lineRule="auto"/>
              <w:jc w:val="both"/>
              <w:rPr>
                <w:rFonts w:ascii="Arial" w:hAnsi="Arial" w:cs="Arial"/>
                <w:b/>
                <w:color w:val="000000"/>
              </w:rPr>
            </w:pPr>
            <w:r w:rsidRPr="00733F63">
              <w:rPr>
                <w:rFonts w:ascii="Arial" w:hAnsi="Arial" w:cs="Arial"/>
                <w:b/>
                <w:color w:val="000000"/>
              </w:rPr>
              <w:lastRenderedPageBreak/>
              <w:t>IV.</w:t>
            </w:r>
          </w:p>
        </w:tc>
        <w:tc>
          <w:tcPr>
            <w:tcW w:w="14282" w:type="dxa"/>
            <w:gridSpan w:val="8"/>
            <w:shd w:val="clear" w:color="auto" w:fill="auto"/>
          </w:tcPr>
          <w:p w14:paraId="661AE2D4" w14:textId="77777777" w:rsidR="00667317" w:rsidRPr="00733F63" w:rsidRDefault="00667317" w:rsidP="00997B74">
            <w:pPr>
              <w:spacing w:before="80" w:after="80" w:line="276" w:lineRule="auto"/>
              <w:rPr>
                <w:rFonts w:ascii="Arial" w:hAnsi="Arial" w:cs="Arial"/>
                <w:b/>
              </w:rPr>
            </w:pPr>
            <w:r w:rsidRPr="00733F63">
              <w:rPr>
                <w:rFonts w:ascii="Arial" w:hAnsi="Arial" w:cs="Arial"/>
                <w:b/>
              </w:rPr>
              <w:t>NÂNG</w:t>
            </w:r>
            <w:r w:rsidRPr="00733F63">
              <w:rPr>
                <w:rFonts w:ascii="Arial" w:hAnsi="Arial" w:cs="Arial"/>
                <w:b/>
                <w:lang w:val="vi-VN"/>
              </w:rPr>
              <w:t xml:space="preserve"> CAO HIỆU QUẢ HOẠT ĐỘNG </w:t>
            </w:r>
            <w:r w:rsidRPr="00733F63">
              <w:rPr>
                <w:rFonts w:ascii="Arial" w:hAnsi="Arial" w:cs="Arial"/>
                <w:b/>
              </w:rPr>
              <w:t>QUẢN LÝ NHÀ NƯỚC VỀLUẬT SƯ: Trách nhiệm của Chính phủ, các bộ, ngành; nhiệm vụ, quyền hạn của UBND cấp tỉnh và Sở Tư pháp; xử lý vi phạm</w:t>
            </w:r>
          </w:p>
        </w:tc>
      </w:tr>
      <w:tr w:rsidR="003603B3" w:rsidRPr="00733F63" w14:paraId="49CA26C0" w14:textId="77777777" w:rsidTr="00997B74">
        <w:tc>
          <w:tcPr>
            <w:tcW w:w="690" w:type="dxa"/>
            <w:shd w:val="clear" w:color="auto" w:fill="auto"/>
          </w:tcPr>
          <w:p w14:paraId="3C9E51CA"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1.</w:t>
            </w:r>
          </w:p>
        </w:tc>
        <w:tc>
          <w:tcPr>
            <w:tcW w:w="9210" w:type="dxa"/>
            <w:gridSpan w:val="7"/>
            <w:shd w:val="clear" w:color="auto" w:fill="auto"/>
          </w:tcPr>
          <w:p w14:paraId="20B491D8"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rPr>
              <w:t>Lao</w:t>
            </w:r>
            <w:r w:rsidRPr="00733F63">
              <w:rPr>
                <w:rFonts w:ascii="Arial" w:hAnsi="Arial" w:cs="Arial"/>
                <w:b/>
                <w:bCs/>
                <w:iCs/>
                <w:lang w:val="vi-VN"/>
              </w:rPr>
              <w:t xml:space="preserve"> động, việc làm</w:t>
            </w:r>
          </w:p>
        </w:tc>
        <w:tc>
          <w:tcPr>
            <w:tcW w:w="5072" w:type="dxa"/>
            <w:vMerge w:val="restart"/>
            <w:shd w:val="clear" w:color="auto" w:fill="auto"/>
          </w:tcPr>
          <w:p w14:paraId="4A4BCEAE"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Chính phủ</w:t>
            </w:r>
          </w:p>
          <w:p w14:paraId="5944C06D"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(http://chinhphu.vn)</w:t>
            </w:r>
          </w:p>
          <w:p w14:paraId="3D96FFEC"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Website của Cơ quan đại diện Liên hiệp Quốc và Chương trình phát triển Liên hiệp quốc tại Việt Nam</w:t>
            </w:r>
          </w:p>
          <w:p w14:paraId="64E4D0E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(http://www.un.org.vn)</w:t>
            </w:r>
          </w:p>
          <w:p w14:paraId="392F3BC2"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(http://www.vn.undp.org) </w:t>
            </w:r>
          </w:p>
          <w:p w14:paraId="64145565"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Ngân hàng Thế giới</w:t>
            </w:r>
          </w:p>
          <w:p w14:paraId="7B1CEE5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(http://www.worldbank.org/vi/country/vietnam)</w:t>
            </w:r>
          </w:p>
          <w:p w14:paraId="1FEF5F1D"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Tổng cục Thống kê</w:t>
            </w:r>
          </w:p>
          <w:p w14:paraId="3D208C50"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34" w:history="1">
              <w:r w:rsidRPr="00733F63">
                <w:rPr>
                  <w:rStyle w:val="Hyperlink"/>
                  <w:rFonts w:ascii="Arial" w:hAnsi="Arial" w:cs="Arial"/>
                </w:rPr>
                <w:t>https://www.gso.gov.vn</w:t>
              </w:r>
            </w:hyperlink>
            <w:r w:rsidRPr="00784BD8">
              <w:rPr>
                <w:rFonts w:ascii="Arial" w:hAnsi="Arial" w:cs="Arial"/>
              </w:rPr>
              <w:t>)</w:t>
            </w:r>
          </w:p>
          <w:p w14:paraId="24B3BC6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Bộ Tư pháp</w:t>
            </w:r>
          </w:p>
          <w:p w14:paraId="1E50292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w:t>
            </w:r>
            <w:hyperlink r:id="rId35" w:history="1">
              <w:r w:rsidRPr="00733F63">
                <w:rPr>
                  <w:rStyle w:val="Hyperlink"/>
                  <w:rFonts w:ascii="Arial" w:hAnsi="Arial" w:cs="Arial"/>
                </w:rPr>
                <w:t>http://www.moj.gov.vn</w:t>
              </w:r>
            </w:hyperlink>
            <w:r w:rsidRPr="00784BD8">
              <w:rPr>
                <w:rFonts w:ascii="Arial" w:hAnsi="Arial" w:cs="Arial"/>
              </w:rPr>
              <w:t>)</w:t>
            </w:r>
          </w:p>
          <w:p w14:paraId="0448175D"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(https://bttp.moj.gov.vn/Pages/trang-chu.aspx)</w:t>
            </w:r>
          </w:p>
          <w:p w14:paraId="5CB4FBDD"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Cơ sở dữ liệu Luật Việt Nam</w:t>
            </w:r>
          </w:p>
          <w:p w14:paraId="262F2627"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(luatvietnam.vn)</w:t>
            </w:r>
          </w:p>
          <w:p w14:paraId="79D769FA"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Hoặc </w:t>
            </w:r>
          </w:p>
          <w:p w14:paraId="5809846B"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 xml:space="preserve">Thư viện pháp luật </w:t>
            </w:r>
          </w:p>
          <w:p w14:paraId="0029EC98"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t>(thuvienphapluat.vn)</w:t>
            </w:r>
          </w:p>
          <w:p w14:paraId="63663006" w14:textId="77777777" w:rsidR="00667317" w:rsidRPr="00733F63" w:rsidRDefault="00667317" w:rsidP="00997B74">
            <w:pPr>
              <w:tabs>
                <w:tab w:val="right" w:leader="dot" w:pos="8640"/>
              </w:tabs>
              <w:spacing w:before="80" w:after="80" w:line="276" w:lineRule="auto"/>
              <w:rPr>
                <w:rFonts w:ascii="Arial" w:hAnsi="Arial" w:cs="Arial"/>
              </w:rPr>
            </w:pPr>
            <w:r w:rsidRPr="00733F63">
              <w:rPr>
                <w:rFonts w:ascii="Arial" w:hAnsi="Arial" w:cs="Arial"/>
              </w:rPr>
              <w:lastRenderedPageBreak/>
              <w:t>Liên đoàn Luật sư Việt Nam</w:t>
            </w:r>
          </w:p>
          <w:p w14:paraId="624D47D8" w14:textId="77777777" w:rsidR="00667317" w:rsidRPr="00733F63" w:rsidRDefault="00667317" w:rsidP="00997B74">
            <w:pPr>
              <w:tabs>
                <w:tab w:val="right" w:leader="dot" w:pos="8640"/>
              </w:tabs>
              <w:spacing w:before="80" w:after="80" w:line="276" w:lineRule="auto"/>
              <w:rPr>
                <w:rFonts w:ascii="Arial" w:hAnsi="Arial" w:cs="Arial"/>
                <w:b/>
                <w:color w:val="000000"/>
              </w:rPr>
            </w:pPr>
            <w:r w:rsidRPr="00733F63">
              <w:rPr>
                <w:rFonts w:ascii="Arial" w:hAnsi="Arial" w:cs="Arial"/>
              </w:rPr>
              <w:t>(https://www.)</w:t>
            </w:r>
          </w:p>
        </w:tc>
      </w:tr>
      <w:tr w:rsidR="003603B3" w:rsidRPr="00733F63" w14:paraId="4A400340" w14:textId="77777777" w:rsidTr="00997B74">
        <w:tc>
          <w:tcPr>
            <w:tcW w:w="690" w:type="dxa"/>
            <w:shd w:val="clear" w:color="auto" w:fill="auto"/>
          </w:tcPr>
          <w:p w14:paraId="6B3D6233"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2CED1F30" w14:textId="77777777" w:rsidR="00667317" w:rsidRPr="00733F63" w:rsidRDefault="00667317" w:rsidP="00997B74">
            <w:pPr>
              <w:spacing w:before="80" w:after="80" w:line="276" w:lineRule="auto"/>
              <w:jc w:val="both"/>
              <w:rPr>
                <w:rFonts w:ascii="Arial" w:hAnsi="Arial" w:cs="Arial"/>
              </w:rPr>
            </w:pPr>
          </w:p>
        </w:tc>
        <w:tc>
          <w:tcPr>
            <w:tcW w:w="1544" w:type="dxa"/>
            <w:gridSpan w:val="2"/>
            <w:shd w:val="clear" w:color="auto" w:fill="auto"/>
          </w:tcPr>
          <w:p w14:paraId="1FD23434"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Cơ</w:t>
            </w:r>
            <w:r w:rsidRPr="00733F63">
              <w:rPr>
                <w:rFonts w:ascii="Arial" w:hAnsi="Arial" w:cs="Arial"/>
                <w:lang w:val="vi-VN"/>
              </w:rPr>
              <w:t xml:space="preserve"> quan nhà nước</w:t>
            </w:r>
          </w:p>
        </w:tc>
        <w:tc>
          <w:tcPr>
            <w:tcW w:w="3029" w:type="dxa"/>
            <w:gridSpan w:val="2"/>
            <w:shd w:val="clear" w:color="auto" w:fill="auto"/>
          </w:tcPr>
          <w:p w14:paraId="5E29787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công việc cho các cơ quan nhà nước trong quản lý hoạt độngluật sư?</w:t>
            </w:r>
          </w:p>
        </w:tc>
        <w:tc>
          <w:tcPr>
            <w:tcW w:w="3620" w:type="dxa"/>
            <w:shd w:val="clear" w:color="auto" w:fill="auto"/>
          </w:tcPr>
          <w:p w14:paraId="77FF7BAB"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1F38346D"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09F76E35" w14:textId="77777777" w:rsidTr="00997B74">
        <w:tc>
          <w:tcPr>
            <w:tcW w:w="690" w:type="dxa"/>
            <w:shd w:val="clear" w:color="auto" w:fill="auto"/>
          </w:tcPr>
          <w:p w14:paraId="14C99D4C"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15A4276E" w14:textId="77777777" w:rsidR="00667317" w:rsidRPr="00733F63" w:rsidRDefault="00667317" w:rsidP="00997B74">
            <w:pPr>
              <w:spacing w:before="80" w:after="80" w:line="276" w:lineRule="auto"/>
              <w:jc w:val="both"/>
              <w:rPr>
                <w:rFonts w:ascii="Arial" w:hAnsi="Arial" w:cs="Arial"/>
                <w:lang w:val="vi-VN"/>
              </w:rPr>
            </w:pPr>
          </w:p>
        </w:tc>
        <w:tc>
          <w:tcPr>
            <w:tcW w:w="1544" w:type="dxa"/>
            <w:gridSpan w:val="2"/>
            <w:shd w:val="clear" w:color="auto" w:fill="auto"/>
          </w:tcPr>
          <w:p w14:paraId="558970FD"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14C0856F"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Thay đổi cơ cấu tổ chức ảnh hưởng tới tăng/giảm đội ngũ cán bộ nhà nước trong bộ máy quản lý?</w:t>
            </w:r>
          </w:p>
        </w:tc>
        <w:tc>
          <w:tcPr>
            <w:tcW w:w="3620" w:type="dxa"/>
            <w:shd w:val="clear" w:color="auto" w:fill="auto"/>
          </w:tcPr>
          <w:p w14:paraId="38CBBFE7"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7B8DCCD1"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43EB15C0" w14:textId="77777777" w:rsidTr="00997B74">
        <w:tc>
          <w:tcPr>
            <w:tcW w:w="690" w:type="dxa"/>
            <w:shd w:val="clear" w:color="auto" w:fill="auto"/>
          </w:tcPr>
          <w:p w14:paraId="744B9987"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2.</w:t>
            </w:r>
          </w:p>
        </w:tc>
        <w:tc>
          <w:tcPr>
            <w:tcW w:w="9210" w:type="dxa"/>
            <w:gridSpan w:val="7"/>
            <w:shd w:val="clear" w:color="auto" w:fill="auto"/>
          </w:tcPr>
          <w:p w14:paraId="134DCBAD"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rPr>
              <w:t>An</w:t>
            </w:r>
            <w:r w:rsidRPr="00733F63">
              <w:rPr>
                <w:rFonts w:ascii="Arial" w:hAnsi="Arial" w:cs="Arial"/>
                <w:b/>
                <w:bCs/>
                <w:iCs/>
                <w:lang w:val="vi-VN"/>
              </w:rPr>
              <w:t xml:space="preserve"> toàn xã hội</w:t>
            </w:r>
          </w:p>
        </w:tc>
        <w:tc>
          <w:tcPr>
            <w:tcW w:w="5072" w:type="dxa"/>
            <w:vMerge/>
            <w:shd w:val="clear" w:color="auto" w:fill="auto"/>
          </w:tcPr>
          <w:p w14:paraId="2A8B7A99" w14:textId="77777777" w:rsidR="00667317" w:rsidRPr="00733F63" w:rsidRDefault="00667317" w:rsidP="00997B74">
            <w:pPr>
              <w:spacing w:before="80" w:after="80" w:line="276" w:lineRule="auto"/>
              <w:jc w:val="both"/>
              <w:rPr>
                <w:rFonts w:ascii="Arial" w:hAnsi="Arial" w:cs="Arial"/>
                <w:i/>
              </w:rPr>
            </w:pPr>
          </w:p>
        </w:tc>
      </w:tr>
      <w:tr w:rsidR="003603B3" w:rsidRPr="00733F63" w14:paraId="1D117E09" w14:textId="77777777" w:rsidTr="00997B74">
        <w:tc>
          <w:tcPr>
            <w:tcW w:w="690" w:type="dxa"/>
            <w:shd w:val="clear" w:color="auto" w:fill="auto"/>
          </w:tcPr>
          <w:p w14:paraId="2CAE3C3F"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3349FA08"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3809C0C6"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 Luật sư, tổ chức hành nghề luật sư</w:t>
            </w:r>
            <w:r w:rsidRPr="00733F63">
              <w:rPr>
                <w:rFonts w:ascii="Arial" w:hAnsi="Arial" w:cs="Arial"/>
                <w:strike/>
                <w:lang w:val="vi-VN"/>
              </w:rPr>
              <w:t xml:space="preserve"> </w:t>
            </w:r>
          </w:p>
        </w:tc>
        <w:tc>
          <w:tcPr>
            <w:tcW w:w="3029" w:type="dxa"/>
            <w:gridSpan w:val="2"/>
            <w:shd w:val="clear" w:color="auto" w:fill="auto"/>
          </w:tcPr>
          <w:p w14:paraId="69354AC9"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trong việc duy trì môi trường lành mạnh cho hoạt động luật sư; bảo đảm các quyền, lợi ích hợp pháp của luật sư</w:t>
            </w:r>
          </w:p>
        </w:tc>
        <w:tc>
          <w:tcPr>
            <w:tcW w:w="3620" w:type="dxa"/>
            <w:shd w:val="clear" w:color="auto" w:fill="auto"/>
          </w:tcPr>
          <w:p w14:paraId="3C82FF93"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08937C3A"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171F3E8E" w14:textId="77777777" w:rsidTr="00997B74">
        <w:tc>
          <w:tcPr>
            <w:tcW w:w="690" w:type="dxa"/>
            <w:shd w:val="clear" w:color="auto" w:fill="auto"/>
          </w:tcPr>
          <w:p w14:paraId="431CE541"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4693BB1D"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shd w:val="clear" w:color="auto" w:fill="auto"/>
          </w:tcPr>
          <w:p w14:paraId="2C7E32D6"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0070F36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tỷ lệ đảm bảo tuân thủ pháp luật về Luật sư</w:t>
            </w:r>
          </w:p>
        </w:tc>
        <w:tc>
          <w:tcPr>
            <w:tcW w:w="3620" w:type="dxa"/>
            <w:shd w:val="clear" w:color="auto" w:fill="auto"/>
          </w:tcPr>
          <w:p w14:paraId="083701C7"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414BE1B9"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66E49882" w14:textId="77777777" w:rsidTr="00997B74">
        <w:tc>
          <w:tcPr>
            <w:tcW w:w="690" w:type="dxa"/>
            <w:shd w:val="clear" w:color="auto" w:fill="auto"/>
          </w:tcPr>
          <w:p w14:paraId="24AF7C31" w14:textId="77777777" w:rsidR="00667317" w:rsidRPr="00733F63" w:rsidRDefault="00667317" w:rsidP="00997B74">
            <w:pPr>
              <w:spacing w:before="80" w:after="80" w:line="276" w:lineRule="auto"/>
              <w:jc w:val="both"/>
              <w:rPr>
                <w:rFonts w:ascii="Arial" w:hAnsi="Arial" w:cs="Arial"/>
                <w:b/>
                <w:color w:val="000000"/>
                <w:lang w:val="vi-VN"/>
              </w:rPr>
            </w:pPr>
          </w:p>
        </w:tc>
        <w:tc>
          <w:tcPr>
            <w:tcW w:w="1017" w:type="dxa"/>
            <w:gridSpan w:val="2"/>
            <w:shd w:val="clear" w:color="auto" w:fill="auto"/>
          </w:tcPr>
          <w:p w14:paraId="7B3C3CE3" w14:textId="77777777" w:rsidR="00667317" w:rsidRPr="00733F63" w:rsidRDefault="00667317" w:rsidP="00997B74">
            <w:pPr>
              <w:spacing w:before="80" w:after="80" w:line="276" w:lineRule="auto"/>
              <w:jc w:val="both"/>
              <w:rPr>
                <w:rFonts w:ascii="Arial" w:hAnsi="Arial" w:cs="Arial"/>
                <w:b/>
                <w:lang w:val="vi-VN"/>
              </w:rPr>
            </w:pPr>
          </w:p>
        </w:tc>
        <w:tc>
          <w:tcPr>
            <w:tcW w:w="1544" w:type="dxa"/>
            <w:gridSpan w:val="2"/>
            <w:shd w:val="clear" w:color="auto" w:fill="auto"/>
          </w:tcPr>
          <w:p w14:paraId="50F8CF8B" w14:textId="77777777" w:rsidR="00667317" w:rsidRPr="00733F63" w:rsidRDefault="00667317" w:rsidP="00997B74">
            <w:pPr>
              <w:spacing w:before="80" w:after="80" w:line="276" w:lineRule="auto"/>
              <w:jc w:val="both"/>
              <w:rPr>
                <w:rFonts w:ascii="Arial" w:hAnsi="Arial" w:cs="Arial"/>
                <w:lang w:val="vi-VN"/>
              </w:rPr>
            </w:pPr>
          </w:p>
        </w:tc>
        <w:tc>
          <w:tcPr>
            <w:tcW w:w="3029" w:type="dxa"/>
            <w:gridSpan w:val="2"/>
            <w:shd w:val="clear" w:color="auto" w:fill="auto"/>
          </w:tcPr>
          <w:p w14:paraId="743EE3BB"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tỷ lệ vi phạm trong hoạt động luật sư?</w:t>
            </w:r>
          </w:p>
        </w:tc>
        <w:tc>
          <w:tcPr>
            <w:tcW w:w="3620" w:type="dxa"/>
            <w:shd w:val="clear" w:color="auto" w:fill="auto"/>
          </w:tcPr>
          <w:p w14:paraId="2BB36DC7"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1D87340D" w14:textId="77777777" w:rsidR="00667317" w:rsidRPr="00733F63" w:rsidRDefault="00667317" w:rsidP="00997B74">
            <w:pPr>
              <w:spacing w:before="80" w:after="80" w:line="276" w:lineRule="auto"/>
              <w:jc w:val="both"/>
              <w:rPr>
                <w:rFonts w:ascii="Arial" w:hAnsi="Arial" w:cs="Arial"/>
                <w:i/>
                <w:lang w:val="vi-VN"/>
              </w:rPr>
            </w:pPr>
          </w:p>
        </w:tc>
      </w:tr>
      <w:tr w:rsidR="003603B3" w:rsidRPr="00733F63" w14:paraId="2E6456D0" w14:textId="77777777" w:rsidTr="00997B74">
        <w:tc>
          <w:tcPr>
            <w:tcW w:w="690" w:type="dxa"/>
            <w:shd w:val="clear" w:color="auto" w:fill="auto"/>
          </w:tcPr>
          <w:p w14:paraId="6ABB9F7F" w14:textId="77777777" w:rsidR="00667317" w:rsidRPr="00733F63" w:rsidRDefault="00667317"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lastRenderedPageBreak/>
              <w:t>3.</w:t>
            </w:r>
          </w:p>
        </w:tc>
        <w:tc>
          <w:tcPr>
            <w:tcW w:w="9210" w:type="dxa"/>
            <w:gridSpan w:val="7"/>
            <w:shd w:val="clear" w:color="auto" w:fill="auto"/>
          </w:tcPr>
          <w:p w14:paraId="3AE2B709" w14:textId="77777777" w:rsidR="00667317" w:rsidRPr="00733F63" w:rsidRDefault="00667317" w:rsidP="00997B74">
            <w:pPr>
              <w:spacing w:before="80" w:after="80" w:line="276" w:lineRule="auto"/>
              <w:jc w:val="both"/>
              <w:rPr>
                <w:rFonts w:ascii="Arial" w:hAnsi="Arial" w:cs="Arial"/>
                <w:b/>
                <w:bCs/>
                <w:iCs/>
                <w:lang w:val="vi-VN"/>
              </w:rPr>
            </w:pPr>
            <w:r w:rsidRPr="00733F63">
              <w:rPr>
                <w:rFonts w:ascii="Arial" w:hAnsi="Arial" w:cs="Arial"/>
                <w:b/>
                <w:bCs/>
                <w:iCs/>
              </w:rPr>
              <w:t>Quản</w:t>
            </w:r>
            <w:r w:rsidRPr="00733F63">
              <w:rPr>
                <w:rFonts w:ascii="Arial" w:hAnsi="Arial" w:cs="Arial"/>
                <w:b/>
                <w:bCs/>
                <w:iCs/>
                <w:lang w:val="vi-VN"/>
              </w:rPr>
              <w:t xml:space="preserve"> lý xã hội</w:t>
            </w:r>
          </w:p>
        </w:tc>
        <w:tc>
          <w:tcPr>
            <w:tcW w:w="5072" w:type="dxa"/>
            <w:vMerge/>
            <w:shd w:val="clear" w:color="auto" w:fill="auto"/>
          </w:tcPr>
          <w:p w14:paraId="26949D54" w14:textId="77777777" w:rsidR="00667317" w:rsidRPr="00733F63" w:rsidRDefault="00667317" w:rsidP="00997B74">
            <w:pPr>
              <w:spacing w:before="80" w:after="80" w:line="276" w:lineRule="auto"/>
              <w:jc w:val="both"/>
              <w:rPr>
                <w:rFonts w:ascii="Arial" w:hAnsi="Arial" w:cs="Arial"/>
                <w:i/>
              </w:rPr>
            </w:pPr>
          </w:p>
        </w:tc>
      </w:tr>
      <w:tr w:rsidR="003603B3" w:rsidRPr="00733F63" w14:paraId="3EE6D152" w14:textId="77777777" w:rsidTr="00997B74">
        <w:tc>
          <w:tcPr>
            <w:tcW w:w="690" w:type="dxa"/>
            <w:shd w:val="clear" w:color="auto" w:fill="auto"/>
          </w:tcPr>
          <w:p w14:paraId="5A634559" w14:textId="77777777" w:rsidR="00667317" w:rsidRPr="00733F63" w:rsidRDefault="00667317" w:rsidP="00997B74">
            <w:pPr>
              <w:spacing w:before="80" w:after="80" w:line="276" w:lineRule="auto"/>
              <w:jc w:val="both"/>
              <w:rPr>
                <w:rFonts w:ascii="Arial" w:hAnsi="Arial" w:cs="Arial"/>
                <w:b/>
                <w:color w:val="000000"/>
              </w:rPr>
            </w:pPr>
          </w:p>
        </w:tc>
        <w:tc>
          <w:tcPr>
            <w:tcW w:w="1017" w:type="dxa"/>
            <w:gridSpan w:val="2"/>
            <w:shd w:val="clear" w:color="auto" w:fill="auto"/>
          </w:tcPr>
          <w:p w14:paraId="2D6854BB" w14:textId="77777777" w:rsidR="00667317" w:rsidRPr="00733F63" w:rsidRDefault="00667317" w:rsidP="00997B74">
            <w:pPr>
              <w:spacing w:before="80" w:after="80" w:line="276" w:lineRule="auto"/>
              <w:jc w:val="both"/>
              <w:rPr>
                <w:rFonts w:ascii="Arial" w:hAnsi="Arial" w:cs="Arial"/>
                <w:b/>
              </w:rPr>
            </w:pPr>
          </w:p>
        </w:tc>
        <w:tc>
          <w:tcPr>
            <w:tcW w:w="1544" w:type="dxa"/>
            <w:gridSpan w:val="2"/>
            <w:shd w:val="clear" w:color="auto" w:fill="auto"/>
          </w:tcPr>
          <w:p w14:paraId="168744E8"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rPr>
              <w:t>Cơ</w:t>
            </w:r>
            <w:r w:rsidRPr="00733F63">
              <w:rPr>
                <w:rFonts w:ascii="Arial" w:hAnsi="Arial" w:cs="Arial"/>
                <w:lang w:val="vi-VN"/>
              </w:rPr>
              <w:t xml:space="preserve"> quan nhà nước</w:t>
            </w:r>
          </w:p>
        </w:tc>
        <w:tc>
          <w:tcPr>
            <w:tcW w:w="3029" w:type="dxa"/>
            <w:gridSpan w:val="2"/>
            <w:shd w:val="clear" w:color="auto" w:fill="auto"/>
          </w:tcPr>
          <w:p w14:paraId="5E6B29E2" w14:textId="77777777" w:rsidR="00667317" w:rsidRPr="00733F63" w:rsidRDefault="00667317" w:rsidP="00997B74">
            <w:pPr>
              <w:spacing w:before="80" w:after="80" w:line="276" w:lineRule="auto"/>
              <w:jc w:val="both"/>
              <w:rPr>
                <w:rFonts w:ascii="Arial" w:hAnsi="Arial" w:cs="Arial"/>
                <w:lang w:val="vi-VN"/>
              </w:rPr>
            </w:pPr>
            <w:r w:rsidRPr="00733F63">
              <w:rPr>
                <w:rFonts w:ascii="Arial" w:hAnsi="Arial" w:cs="Arial"/>
                <w:lang w:val="vi-VN"/>
              </w:rPr>
              <w:t>Tăng/giảm tỷ lệ hài lòng của người dân vào cơ quan nhà nước?</w:t>
            </w:r>
          </w:p>
        </w:tc>
        <w:tc>
          <w:tcPr>
            <w:tcW w:w="3620" w:type="dxa"/>
            <w:shd w:val="clear" w:color="auto" w:fill="auto"/>
          </w:tcPr>
          <w:p w14:paraId="5032A662" w14:textId="77777777" w:rsidR="00667317" w:rsidRPr="00733F63" w:rsidRDefault="00667317" w:rsidP="00997B74">
            <w:pPr>
              <w:spacing w:before="80" w:after="80" w:line="276" w:lineRule="auto"/>
              <w:jc w:val="both"/>
              <w:rPr>
                <w:rFonts w:ascii="Arial" w:hAnsi="Arial" w:cs="Arial"/>
                <w:i/>
                <w:lang w:val="vi-VN"/>
              </w:rPr>
            </w:pPr>
          </w:p>
        </w:tc>
        <w:tc>
          <w:tcPr>
            <w:tcW w:w="5072" w:type="dxa"/>
            <w:vMerge/>
            <w:shd w:val="clear" w:color="auto" w:fill="auto"/>
          </w:tcPr>
          <w:p w14:paraId="4225CAEE" w14:textId="77777777" w:rsidR="00667317" w:rsidRPr="00733F63" w:rsidRDefault="00667317" w:rsidP="00997B74">
            <w:pPr>
              <w:spacing w:before="80" w:after="80" w:line="276" w:lineRule="auto"/>
              <w:jc w:val="both"/>
              <w:rPr>
                <w:rFonts w:ascii="Arial" w:hAnsi="Arial" w:cs="Arial"/>
                <w:i/>
                <w:lang w:val="vi-VN"/>
              </w:rPr>
            </w:pPr>
          </w:p>
        </w:tc>
      </w:tr>
    </w:tbl>
    <w:p w14:paraId="37F90DDB" w14:textId="77777777" w:rsidR="00667317" w:rsidRPr="00733F63" w:rsidRDefault="00667317" w:rsidP="00997B74">
      <w:pPr>
        <w:widowControl w:val="0"/>
        <w:spacing w:before="80" w:after="80" w:line="276" w:lineRule="auto"/>
        <w:jc w:val="both"/>
        <w:rPr>
          <w:rFonts w:ascii="Arial" w:hAnsi="Arial" w:cs="Arial"/>
          <w:lang w:val="vi-VN"/>
        </w:rPr>
      </w:pPr>
    </w:p>
    <w:p w14:paraId="0490E5B3" w14:textId="77777777" w:rsidR="0024434F" w:rsidRPr="00733F63" w:rsidRDefault="00667317" w:rsidP="00997B74">
      <w:pPr>
        <w:spacing w:line="276" w:lineRule="auto"/>
        <w:rPr>
          <w:rFonts w:ascii="Arial" w:hAnsi="Arial" w:cs="Arial"/>
          <w:lang w:val="vi-VN"/>
        </w:rPr>
      </w:pPr>
      <w:r w:rsidRPr="00733F63">
        <w:rPr>
          <w:rFonts w:ascii="Arial" w:hAnsi="Arial" w:cs="Arial"/>
        </w:rPr>
        <w:br w:type="page"/>
      </w:r>
      <w:bookmarkStart w:id="9" w:name="_Hlk84409784"/>
    </w:p>
    <w:p w14:paraId="45C8C12B" w14:textId="486EDED3" w:rsidR="0024434F" w:rsidRPr="00733F63" w:rsidRDefault="00760F3B" w:rsidP="00997B74">
      <w:pPr>
        <w:pStyle w:val="Heading2"/>
        <w:spacing w:line="276" w:lineRule="auto"/>
        <w:rPr>
          <w:rFonts w:cs="Arial"/>
          <w:b w:val="0"/>
          <w:sz w:val="24"/>
          <w:szCs w:val="24"/>
        </w:rPr>
      </w:pPr>
      <w:bookmarkStart w:id="10" w:name="_Toc84422374"/>
      <w:r w:rsidRPr="00733F63">
        <w:rPr>
          <w:rFonts w:cs="Arial"/>
          <w:sz w:val="24"/>
          <w:szCs w:val="24"/>
        </w:rPr>
        <w:lastRenderedPageBreak/>
        <w:t xml:space="preserve">Mục 3: Danh mục tham chiếu </w:t>
      </w:r>
      <w:r w:rsidR="00787638" w:rsidRPr="00733F63">
        <w:rPr>
          <w:rFonts w:cs="Arial"/>
          <w:sz w:val="24"/>
          <w:szCs w:val="24"/>
        </w:rPr>
        <w:t>ĐGTĐXH/G</w:t>
      </w:r>
      <w:r w:rsidRPr="00733F63">
        <w:rPr>
          <w:rFonts w:cs="Arial"/>
          <w:sz w:val="24"/>
          <w:szCs w:val="24"/>
        </w:rPr>
        <w:t xml:space="preserve"> của các chính sách trong lĩnh vực trợ giúp pháp lý</w:t>
      </w:r>
      <w:bookmarkEnd w:id="10"/>
    </w:p>
    <w:p w14:paraId="41A770DA" w14:textId="77777777" w:rsidR="0024434F" w:rsidRPr="00733F63" w:rsidRDefault="0024434F" w:rsidP="00997B74">
      <w:pPr>
        <w:tabs>
          <w:tab w:val="left" w:pos="990"/>
        </w:tabs>
        <w:spacing w:before="120" w:after="120" w:line="276" w:lineRule="auto"/>
        <w:ind w:firstLine="720"/>
        <w:jc w:val="both"/>
        <w:rPr>
          <w:rFonts w:ascii="Arial" w:hAnsi="Arial" w:cs="Arial"/>
          <w:spacing w:val="-4"/>
          <w:lang w:val="vi-VN"/>
        </w:rPr>
      </w:pPr>
      <w:r w:rsidRPr="00733F63">
        <w:rPr>
          <w:rFonts w:ascii="Arial" w:hAnsi="Arial" w:cs="Arial"/>
          <w:b/>
        </w:rPr>
        <w:t xml:space="preserve">Mục tiêu chung của việc ban hành, hoàn thiện chính sách, pháp luật về trợ giúp pháp lý là </w:t>
      </w:r>
      <w:r w:rsidRPr="00733F63">
        <w:rPr>
          <w:rFonts w:ascii="Arial" w:hAnsi="Arial" w:cs="Arial"/>
          <w:lang w:val="hr-HR"/>
        </w:rPr>
        <w:t xml:space="preserve">tạo khuôn khổ pháp lý cho sự phát triển bền vững công tác TGPL theo hướng chuyên nghiệp hóa, </w:t>
      </w:r>
      <w:r w:rsidRPr="00733F63">
        <w:rPr>
          <w:rFonts w:ascii="Arial" w:hAnsi="Arial" w:cs="Arial"/>
        </w:rPr>
        <w:t>đa dạng hóa nguồn lực thực hiện trợ giúp pháp lý</w:t>
      </w:r>
      <w:r w:rsidRPr="00733F63">
        <w:rPr>
          <w:rFonts w:ascii="Arial" w:hAnsi="Arial" w:cs="Arial"/>
          <w:lang w:val="es-MX"/>
        </w:rPr>
        <w:t xml:space="preserve">, </w:t>
      </w:r>
      <w:r w:rsidRPr="00733F63">
        <w:rPr>
          <w:rFonts w:ascii="Arial" w:hAnsi="Arial" w:cs="Arial"/>
          <w:lang w:val="hr-HR"/>
        </w:rPr>
        <w:t xml:space="preserve">sử dụng hiệu quả các nguồn lực của Nhà nước và xã hội nhằm tạo bước chuyển biến căn bản, đột phá trong việc cung cấp kịp thời, đầy đủ dịch vụ pháp lý với chất lượng ngày càng được nâng cao cho người được TGPL, bảo đảm thực hiện các điều ước quốc tế có liên quan mà Việt Nam là thành viên đồng bộ với khuôn khổ pháp luật quốc gia, </w:t>
      </w:r>
      <w:r w:rsidRPr="00733F63">
        <w:rPr>
          <w:rFonts w:ascii="Arial" w:hAnsi="Arial" w:cs="Arial"/>
          <w:spacing w:val="-4"/>
          <w:lang w:val="hr-HR"/>
        </w:rPr>
        <w:t>đáp ứng yêu cầu cải cách tư pháp, cải cách hành chính, xây dựng Nhà nước pháp quyền xã hội chủ nghĩa Việt Nam và hội nhập quốc tế</w:t>
      </w:r>
      <w:r w:rsidRPr="00733F63">
        <w:rPr>
          <w:rFonts w:ascii="Arial" w:hAnsi="Arial" w:cs="Arial"/>
          <w:spacing w:val="-4"/>
          <w:lang w:val="vi-VN"/>
        </w:rPr>
        <w:t xml:space="preserve">. </w:t>
      </w:r>
    </w:p>
    <w:p w14:paraId="4FA13A0E" w14:textId="77777777" w:rsidR="0024434F" w:rsidRPr="00733F63" w:rsidRDefault="0024434F" w:rsidP="00997B74">
      <w:pPr>
        <w:tabs>
          <w:tab w:val="left" w:pos="990"/>
        </w:tabs>
        <w:spacing w:before="120" w:after="120" w:line="276" w:lineRule="auto"/>
        <w:ind w:firstLine="720"/>
        <w:jc w:val="both"/>
        <w:rPr>
          <w:rFonts w:ascii="Arial" w:hAnsi="Arial" w:cs="Arial"/>
          <w:spacing w:val="-4"/>
          <w:lang w:val="vi-VN"/>
        </w:rPr>
      </w:pPr>
      <w:r w:rsidRPr="00733F63">
        <w:rPr>
          <w:rFonts w:ascii="Arial" w:hAnsi="Arial" w:cs="Arial"/>
          <w:spacing w:val="-4"/>
          <w:lang w:val="vi-VN"/>
        </w:rPr>
        <w:t xml:space="preserve">Tuỳ theo nhu cầu thực tiễn và đường lối, chủ trương của Đảng, Nhà nước trong từng giai đoạn, một hoặc một số chính sách về TGPL được nghiên cứu, đề xuất trong mối lần xây dựng mới hoặc sửa đổi, bổ sung Luật TGPL trong thời gian qua nhưng tựu trung lại vẫn tập trung vào giải quyết các vấn đề cơ bản của hệ thống TGPL, đó là : 1/ Tăng cường khả năng tiếp cận pháp luật của người được trợ giúp pháp lý (mở rộng phạm vi người được TGPL; tăng cường quyền, lợi ích hợp pháp của người được TGPL....); 2/ Mở rộng và chuyên nghiệp hoá nguồn nhân lực thực hiện TGPL (các cá nhân, tổ chức thực hiện TGPL, tham gia thực hiện TGPL) nhằm nâng cao năng lực cung cấp dịch vụ và chất lượng TGPL ; 3/ Đổi mới phạm vi, lĩnh vực, nội dung và hình thức TGPL lấy Người được TGPL là trung tâm phục vụ; 4/ Huy động nguồn lực xã hội và nâng cao hiệu lực, hiệu quả quản lý nhà nước về TGPL. </w:t>
      </w:r>
    </w:p>
    <w:p w14:paraId="773D0346" w14:textId="77777777" w:rsidR="0024434F" w:rsidRPr="00733F63" w:rsidRDefault="0024434F" w:rsidP="00997B74">
      <w:pPr>
        <w:tabs>
          <w:tab w:val="left" w:pos="990"/>
        </w:tabs>
        <w:spacing w:before="120" w:after="120" w:line="276" w:lineRule="auto"/>
        <w:ind w:firstLine="720"/>
        <w:jc w:val="both"/>
        <w:rPr>
          <w:rFonts w:ascii="Arial" w:hAnsi="Arial" w:cs="Arial"/>
          <w:spacing w:val="-4"/>
          <w:lang w:val="vi-VN"/>
        </w:rPr>
      </w:pPr>
      <w:r w:rsidRPr="00733F63">
        <w:rPr>
          <w:rFonts w:ascii="Arial" w:hAnsi="Arial" w:cs="Arial"/>
          <w:spacing w:val="-4"/>
          <w:lang w:val="vi-VN"/>
        </w:rPr>
        <w:t>Với cách tiếp cận như trên, Danh mục tham chiếu các chỉ tiêu tác động xã hội và giới được xây dựng đối với 04 chính sách cơ bản nêu trên trong lĩnh vực TGPL. Khi lập đề nghị xây dựng hay soạn thảo văn bản mới hoặc sửa đổi, bổ sung VBQPPL về TGPL hiện hành, cơ quan chủ trì có thể tham khảo Danh mục tham chiếu này khi cần lựa chọn chỉ tiêu ĐGTĐ về xã hội và Giới của chính sách /các chính sách</w:t>
      </w:r>
      <w:r w:rsidRPr="00733F63">
        <w:rPr>
          <w:rFonts w:ascii="Arial" w:hAnsi="Arial" w:cs="Arial"/>
          <w:spacing w:val="-4"/>
        </w:rPr>
        <w:t xml:space="preserve"> cụ thể</w:t>
      </w:r>
      <w:r w:rsidRPr="00733F63">
        <w:rPr>
          <w:rFonts w:ascii="Arial" w:hAnsi="Arial" w:cs="Arial"/>
          <w:spacing w:val="-4"/>
          <w:lang w:val="vi-VN"/>
        </w:rPr>
        <w:t xml:space="preserve"> được đề xuất .</w:t>
      </w:r>
    </w:p>
    <w:p w14:paraId="7AB38C9D" w14:textId="382B0FC4" w:rsidR="0024434F" w:rsidRPr="00733F63" w:rsidRDefault="0024434F" w:rsidP="00997B74">
      <w:pPr>
        <w:tabs>
          <w:tab w:val="left" w:pos="990"/>
        </w:tabs>
        <w:spacing w:before="120" w:after="120" w:line="276" w:lineRule="auto"/>
        <w:ind w:firstLine="720"/>
        <w:jc w:val="both"/>
        <w:rPr>
          <w:rFonts w:ascii="Arial" w:hAnsi="Arial" w:cs="Arial"/>
          <w:spacing w:val="-4"/>
        </w:rPr>
      </w:pPr>
      <w:r w:rsidRPr="00733F63">
        <w:rPr>
          <w:rFonts w:ascii="Arial" w:hAnsi="Arial" w:cs="Arial"/>
          <w:spacing w:val="-4"/>
          <w:lang w:val="vi-VN"/>
        </w:rPr>
        <w:t>Danh mục này vẫn cần tiếp tục được căn chỉnh, bổ sung, hoàn thiện trong quá trình tiếp tục hoàn thiện pháp luật về TGPL đáp ứng yêu cầu mới của sự phát triển kinh tế-xã hội, xây dựng Nhà nước pháp quyền XHCN, bảo vệ và bảo đảm quyền con người, quyền công dân, đặc biêt là của các nhóm yếu thế trong xã hội</w:t>
      </w:r>
      <w:r w:rsidR="00BE2DBA" w:rsidRPr="00733F63">
        <w:rPr>
          <w:rFonts w:ascii="Arial" w:hAnsi="Arial" w:cs="Arial"/>
          <w:spacing w:val="-4"/>
        </w:rPr>
        <w:t>.</w:t>
      </w:r>
    </w:p>
    <w:p w14:paraId="6708ABBE" w14:textId="77777777" w:rsidR="00BE2DBA" w:rsidRPr="00733F63" w:rsidRDefault="00BE2DBA" w:rsidP="00997B74">
      <w:pPr>
        <w:tabs>
          <w:tab w:val="left" w:pos="990"/>
        </w:tabs>
        <w:spacing w:before="120" w:after="120" w:line="276" w:lineRule="auto"/>
        <w:ind w:firstLine="720"/>
        <w:jc w:val="both"/>
        <w:rPr>
          <w:rFonts w:ascii="Arial" w:hAnsi="Arial" w:cs="Arial"/>
          <w:spacing w:val="-4"/>
        </w:rPr>
      </w:pPr>
    </w:p>
    <w:p w14:paraId="55264A5C" w14:textId="77777777" w:rsidR="0024434F" w:rsidRPr="00733F63" w:rsidRDefault="0024434F" w:rsidP="00997B74">
      <w:pPr>
        <w:spacing w:line="276" w:lineRule="auto"/>
        <w:rPr>
          <w:rFonts w:ascii="Arial" w:hAnsi="Arial" w:cs="Arial"/>
        </w:rPr>
      </w:pPr>
    </w:p>
    <w:tbl>
      <w:tblPr>
        <w:tblW w:w="316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5"/>
        <w:gridCol w:w="1268"/>
        <w:gridCol w:w="1980"/>
        <w:gridCol w:w="3690"/>
        <w:gridCol w:w="3690"/>
        <w:gridCol w:w="3548"/>
        <w:gridCol w:w="325"/>
        <w:gridCol w:w="5228"/>
        <w:gridCol w:w="5553"/>
        <w:gridCol w:w="5553"/>
      </w:tblGrid>
      <w:tr w:rsidR="0024434F" w:rsidRPr="00733F63" w14:paraId="34F6A23F" w14:textId="77777777" w:rsidTr="00997B74">
        <w:trPr>
          <w:gridAfter w:val="3"/>
          <w:wAfter w:w="16334" w:type="dxa"/>
        </w:trPr>
        <w:tc>
          <w:tcPr>
            <w:tcW w:w="845" w:type="dxa"/>
            <w:vMerge w:val="restart"/>
            <w:shd w:val="clear" w:color="auto" w:fill="4472C4" w:themeFill="accent1"/>
          </w:tcPr>
          <w:p w14:paraId="38FF97D8" w14:textId="77777777" w:rsidR="0024434F" w:rsidRPr="00733F63" w:rsidRDefault="0024434F" w:rsidP="00997B74">
            <w:pPr>
              <w:spacing w:before="80" w:after="80" w:line="276" w:lineRule="auto"/>
              <w:jc w:val="center"/>
              <w:rPr>
                <w:rFonts w:ascii="Arial" w:hAnsi="Arial" w:cs="Arial"/>
                <w:b/>
                <w:color w:val="FFFFFF" w:themeColor="background1"/>
              </w:rPr>
            </w:pPr>
          </w:p>
          <w:p w14:paraId="40710CF0" w14:textId="32512BF7" w:rsidR="0024434F" w:rsidRPr="00733F63" w:rsidRDefault="00325EE1"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lastRenderedPageBreak/>
              <w:t>STT</w:t>
            </w:r>
          </w:p>
        </w:tc>
        <w:tc>
          <w:tcPr>
            <w:tcW w:w="1268" w:type="dxa"/>
            <w:vMerge w:val="restart"/>
            <w:shd w:val="clear" w:color="auto" w:fill="4472C4" w:themeFill="accent1"/>
          </w:tcPr>
          <w:p w14:paraId="4C0A3A5D" w14:textId="3DBC9A31" w:rsidR="0024434F" w:rsidRPr="00733F63" w:rsidRDefault="0024434F"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lastRenderedPageBreak/>
              <w:t xml:space="preserve">CHÍNH </w:t>
            </w:r>
            <w:r w:rsidRPr="00733F63">
              <w:rPr>
                <w:rFonts w:ascii="Arial" w:hAnsi="Arial" w:cs="Arial"/>
                <w:b/>
                <w:color w:val="FFFFFF" w:themeColor="background1"/>
              </w:rPr>
              <w:lastRenderedPageBreak/>
              <w:t>SÁCH/</w:t>
            </w:r>
            <w:r w:rsidR="00997B74" w:rsidRPr="00733F63">
              <w:rPr>
                <w:rFonts w:ascii="Arial" w:hAnsi="Arial" w:cs="Arial"/>
                <w:b/>
                <w:color w:val="FFFFFF" w:themeColor="background1"/>
              </w:rPr>
              <w:t xml:space="preserve"> </w:t>
            </w:r>
            <w:r w:rsidRPr="00733F63">
              <w:rPr>
                <w:rFonts w:ascii="Arial" w:hAnsi="Arial" w:cs="Arial"/>
                <w:b/>
                <w:color w:val="FFFFFF" w:themeColor="background1"/>
              </w:rPr>
              <w:t>CHỈ TIÊU</w:t>
            </w:r>
          </w:p>
        </w:tc>
        <w:tc>
          <w:tcPr>
            <w:tcW w:w="1980" w:type="dxa"/>
            <w:vMerge w:val="restart"/>
            <w:shd w:val="clear" w:color="auto" w:fill="4472C4" w:themeFill="accent1"/>
          </w:tcPr>
          <w:p w14:paraId="3F6DE032" w14:textId="77777777" w:rsidR="0024434F" w:rsidRPr="00733F63" w:rsidRDefault="0024434F"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lastRenderedPageBreak/>
              <w:t>ĐỐI TƯỢNG</w:t>
            </w:r>
          </w:p>
        </w:tc>
        <w:tc>
          <w:tcPr>
            <w:tcW w:w="7380" w:type="dxa"/>
            <w:gridSpan w:val="2"/>
            <w:shd w:val="clear" w:color="auto" w:fill="4472C4" w:themeFill="accent1"/>
          </w:tcPr>
          <w:p w14:paraId="753EB2E8" w14:textId="77777777" w:rsidR="0024434F" w:rsidRPr="00733F63" w:rsidRDefault="0024434F" w:rsidP="00997B74">
            <w:pPr>
              <w:spacing w:before="80" w:after="80" w:line="276" w:lineRule="auto"/>
              <w:rPr>
                <w:rFonts w:ascii="Arial" w:hAnsi="Arial" w:cs="Arial"/>
                <w:b/>
                <w:color w:val="FFFFFF" w:themeColor="background1"/>
              </w:rPr>
            </w:pPr>
            <w:r w:rsidRPr="00733F63">
              <w:rPr>
                <w:rFonts w:ascii="Arial" w:hAnsi="Arial" w:cs="Arial"/>
                <w:b/>
                <w:color w:val="FFFFFF" w:themeColor="background1"/>
              </w:rPr>
              <w:t xml:space="preserve">                        CHỈ TIÊU TÁC ĐỘNG</w:t>
            </w:r>
          </w:p>
        </w:tc>
        <w:tc>
          <w:tcPr>
            <w:tcW w:w="3873" w:type="dxa"/>
            <w:gridSpan w:val="2"/>
            <w:vMerge w:val="restart"/>
            <w:shd w:val="clear" w:color="auto" w:fill="4472C4" w:themeFill="accent1"/>
          </w:tcPr>
          <w:p w14:paraId="016258D5" w14:textId="77777777" w:rsidR="0024434F" w:rsidRPr="00733F63" w:rsidRDefault="0024434F"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THÔNG TIN</w:t>
            </w:r>
          </w:p>
        </w:tc>
      </w:tr>
      <w:tr w:rsidR="0024434F" w:rsidRPr="00733F63" w14:paraId="4FCC0FD2" w14:textId="77777777" w:rsidTr="00997B74">
        <w:trPr>
          <w:gridAfter w:val="3"/>
          <w:wAfter w:w="16334" w:type="dxa"/>
          <w:trHeight w:val="890"/>
        </w:trPr>
        <w:tc>
          <w:tcPr>
            <w:tcW w:w="845" w:type="dxa"/>
            <w:vMerge/>
            <w:shd w:val="clear" w:color="auto" w:fill="F4B083"/>
          </w:tcPr>
          <w:p w14:paraId="74BB0D92" w14:textId="77777777" w:rsidR="0024434F" w:rsidRPr="00733F63" w:rsidRDefault="0024434F" w:rsidP="00997B74">
            <w:pPr>
              <w:spacing w:before="80" w:after="80" w:line="276" w:lineRule="auto"/>
              <w:jc w:val="center"/>
              <w:rPr>
                <w:rFonts w:ascii="Arial" w:hAnsi="Arial" w:cs="Arial"/>
                <w:b/>
                <w:color w:val="000000"/>
              </w:rPr>
            </w:pPr>
          </w:p>
        </w:tc>
        <w:tc>
          <w:tcPr>
            <w:tcW w:w="1268" w:type="dxa"/>
            <w:vMerge/>
            <w:shd w:val="clear" w:color="auto" w:fill="F4B083"/>
          </w:tcPr>
          <w:p w14:paraId="470498B5" w14:textId="77777777" w:rsidR="0024434F" w:rsidRPr="00733F63" w:rsidRDefault="0024434F" w:rsidP="00997B74">
            <w:pPr>
              <w:spacing w:before="80" w:after="80" w:line="276" w:lineRule="auto"/>
              <w:jc w:val="center"/>
              <w:rPr>
                <w:rFonts w:ascii="Arial" w:hAnsi="Arial" w:cs="Arial"/>
                <w:b/>
                <w:color w:val="000000"/>
              </w:rPr>
            </w:pPr>
          </w:p>
        </w:tc>
        <w:tc>
          <w:tcPr>
            <w:tcW w:w="1980" w:type="dxa"/>
            <w:vMerge/>
            <w:shd w:val="clear" w:color="auto" w:fill="F4B083"/>
          </w:tcPr>
          <w:p w14:paraId="166320F6" w14:textId="77777777" w:rsidR="0024434F" w:rsidRPr="00733F63" w:rsidRDefault="0024434F" w:rsidP="00997B74">
            <w:pPr>
              <w:spacing w:before="80" w:after="80" w:line="276" w:lineRule="auto"/>
              <w:jc w:val="center"/>
              <w:rPr>
                <w:rFonts w:ascii="Arial" w:hAnsi="Arial" w:cs="Arial"/>
                <w:b/>
                <w:color w:val="000000"/>
              </w:rPr>
            </w:pPr>
          </w:p>
        </w:tc>
        <w:tc>
          <w:tcPr>
            <w:tcW w:w="3690" w:type="dxa"/>
            <w:shd w:val="clear" w:color="auto" w:fill="4472C4" w:themeFill="accent1"/>
          </w:tcPr>
          <w:p w14:paraId="73F44299" w14:textId="77777777" w:rsidR="0024434F" w:rsidRPr="00733F63" w:rsidRDefault="0024434F"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Tác động về XH</w:t>
            </w:r>
          </w:p>
        </w:tc>
        <w:tc>
          <w:tcPr>
            <w:tcW w:w="3690" w:type="dxa"/>
            <w:shd w:val="clear" w:color="auto" w:fill="4472C4" w:themeFill="accent1"/>
          </w:tcPr>
          <w:p w14:paraId="7CABE17D" w14:textId="77777777" w:rsidR="0024434F" w:rsidRPr="00733F63" w:rsidRDefault="0024434F" w:rsidP="00997B74">
            <w:pPr>
              <w:spacing w:before="80" w:after="80" w:line="276" w:lineRule="auto"/>
              <w:jc w:val="center"/>
              <w:rPr>
                <w:rFonts w:ascii="Arial" w:hAnsi="Arial" w:cs="Arial"/>
                <w:b/>
                <w:color w:val="FFFFFF" w:themeColor="background1"/>
              </w:rPr>
            </w:pPr>
            <w:r w:rsidRPr="00733F63">
              <w:rPr>
                <w:rFonts w:ascii="Arial" w:hAnsi="Arial" w:cs="Arial"/>
                <w:b/>
                <w:color w:val="FFFFFF" w:themeColor="background1"/>
              </w:rPr>
              <w:t>Tác động về giới</w:t>
            </w:r>
          </w:p>
        </w:tc>
        <w:tc>
          <w:tcPr>
            <w:tcW w:w="3873" w:type="dxa"/>
            <w:gridSpan w:val="2"/>
            <w:vMerge/>
            <w:shd w:val="clear" w:color="auto" w:fill="F4B083"/>
          </w:tcPr>
          <w:p w14:paraId="68F666A1" w14:textId="77777777" w:rsidR="0024434F" w:rsidRPr="00733F63" w:rsidRDefault="0024434F" w:rsidP="00997B74">
            <w:pPr>
              <w:spacing w:before="80" w:after="80" w:line="276" w:lineRule="auto"/>
              <w:jc w:val="center"/>
              <w:rPr>
                <w:rFonts w:ascii="Arial" w:hAnsi="Arial" w:cs="Arial"/>
                <w:b/>
                <w:color w:val="000000"/>
              </w:rPr>
            </w:pPr>
          </w:p>
        </w:tc>
      </w:tr>
      <w:tr w:rsidR="0024434F" w:rsidRPr="00733F63" w14:paraId="62B65984" w14:textId="77777777" w:rsidTr="00325EE1">
        <w:trPr>
          <w:gridAfter w:val="3"/>
          <w:wAfter w:w="16334" w:type="dxa"/>
          <w:trHeight w:val="809"/>
        </w:trPr>
        <w:tc>
          <w:tcPr>
            <w:tcW w:w="845" w:type="dxa"/>
            <w:shd w:val="clear" w:color="auto" w:fill="auto"/>
          </w:tcPr>
          <w:p w14:paraId="6287C341"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lastRenderedPageBreak/>
              <w:t>I.</w:t>
            </w:r>
          </w:p>
        </w:tc>
        <w:tc>
          <w:tcPr>
            <w:tcW w:w="14501" w:type="dxa"/>
            <w:gridSpan w:val="6"/>
            <w:shd w:val="clear" w:color="auto" w:fill="auto"/>
          </w:tcPr>
          <w:p w14:paraId="0D5A77E6" w14:textId="77777777" w:rsidR="0024434F" w:rsidRPr="00733F63" w:rsidRDefault="0024434F" w:rsidP="00997B74">
            <w:pPr>
              <w:spacing w:line="276" w:lineRule="auto"/>
              <w:rPr>
                <w:rFonts w:ascii="Arial" w:hAnsi="Arial" w:cs="Arial"/>
                <w:b/>
              </w:rPr>
            </w:pPr>
            <w:r w:rsidRPr="00733F63">
              <w:rPr>
                <w:rFonts w:ascii="Arial" w:hAnsi="Arial" w:cs="Arial"/>
                <w:b/>
              </w:rPr>
              <w:t>TĂNG CƯỜNG KHẢ NĂNG TIẾP CẬN PHÁP LUẬT  CỦA NGƯỜI ĐƯỢC TRỢ GIÚP PHÁP LÝ (Phạm vi người được TGPL; quyền, nghĩa vụ và quyền lợi của người được TGPL)</w:t>
            </w:r>
          </w:p>
        </w:tc>
      </w:tr>
      <w:tr w:rsidR="0024434F" w:rsidRPr="00733F63" w14:paraId="3B32B2D2" w14:textId="77777777" w:rsidTr="00997B74">
        <w:trPr>
          <w:gridAfter w:val="3"/>
          <w:wAfter w:w="16334" w:type="dxa"/>
        </w:trPr>
        <w:tc>
          <w:tcPr>
            <w:tcW w:w="845" w:type="dxa"/>
            <w:shd w:val="clear" w:color="auto" w:fill="auto"/>
          </w:tcPr>
          <w:p w14:paraId="0895082E" w14:textId="77777777" w:rsidR="0024434F" w:rsidRPr="00733F63" w:rsidRDefault="0024434F" w:rsidP="00997B74">
            <w:pPr>
              <w:pStyle w:val="ListParagraph"/>
              <w:spacing w:before="80" w:after="80"/>
              <w:ind w:left="360"/>
              <w:jc w:val="both"/>
              <w:rPr>
                <w:rFonts w:ascii="Arial" w:hAnsi="Arial" w:cs="Arial"/>
                <w:b/>
                <w:color w:val="000000"/>
              </w:rPr>
            </w:pPr>
            <w:r w:rsidRPr="00733F63">
              <w:rPr>
                <w:rFonts w:ascii="Arial" w:hAnsi="Arial" w:cs="Arial"/>
                <w:b/>
                <w:color w:val="000000"/>
              </w:rPr>
              <w:t>1</w:t>
            </w:r>
          </w:p>
        </w:tc>
        <w:tc>
          <w:tcPr>
            <w:tcW w:w="10628" w:type="dxa"/>
            <w:gridSpan w:val="4"/>
            <w:shd w:val="clear" w:color="auto" w:fill="auto"/>
          </w:tcPr>
          <w:p w14:paraId="58677D6A"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Lao động, việc làm</w:t>
            </w:r>
          </w:p>
        </w:tc>
        <w:tc>
          <w:tcPr>
            <w:tcW w:w="3873" w:type="dxa"/>
            <w:gridSpan w:val="2"/>
            <w:vMerge w:val="restart"/>
          </w:tcPr>
          <w:p w14:paraId="154327E6"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Chính phủ</w:t>
            </w:r>
          </w:p>
          <w:p w14:paraId="4C5E549B"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(http://chinhphu.vn)</w:t>
            </w:r>
          </w:p>
          <w:p w14:paraId="59E0A509"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Website của Cơ quan đại diện Liên hiệp Quốc và Chương trình phát triển Liên hiệp quốc tại Việt Nam</w:t>
            </w:r>
          </w:p>
          <w:p w14:paraId="1A28253C"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(http://www.un.org.vn)</w:t>
            </w:r>
          </w:p>
          <w:p w14:paraId="112935E8"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 xml:space="preserve">(http://www.vn.undp.org) </w:t>
            </w:r>
          </w:p>
          <w:p w14:paraId="7505C737"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Ngân hàng Thế giới</w:t>
            </w:r>
          </w:p>
          <w:p w14:paraId="79B8832F"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(http://www.worldbank.org/vi/country/vietnam)</w:t>
            </w:r>
          </w:p>
          <w:p w14:paraId="368DAC2B"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Tổng cục Thống kê</w:t>
            </w:r>
          </w:p>
          <w:p w14:paraId="7412BE77"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w:t>
            </w:r>
            <w:hyperlink r:id="rId36" w:history="1">
              <w:r w:rsidRPr="00733F63">
                <w:rPr>
                  <w:rStyle w:val="Hyperlink"/>
                  <w:rFonts w:ascii="Arial" w:eastAsia="Calibri" w:hAnsi="Arial" w:cs="Arial"/>
                  <w:color w:val="000000"/>
                </w:rPr>
                <w:t>https://www.gso.gov.vn</w:t>
              </w:r>
            </w:hyperlink>
            <w:r w:rsidRPr="00784BD8">
              <w:rPr>
                <w:rFonts w:ascii="Arial" w:hAnsi="Arial" w:cs="Arial"/>
                <w:color w:val="000000"/>
              </w:rPr>
              <w:t>)</w:t>
            </w:r>
          </w:p>
          <w:p w14:paraId="0E21DB10"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Bộ Tư pháp</w:t>
            </w:r>
          </w:p>
          <w:p w14:paraId="43DDA3CB"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w:t>
            </w:r>
            <w:hyperlink r:id="rId37" w:history="1">
              <w:r w:rsidRPr="00733F63">
                <w:rPr>
                  <w:rStyle w:val="Hyperlink"/>
                  <w:rFonts w:ascii="Arial" w:eastAsia="Calibri" w:hAnsi="Arial" w:cs="Arial"/>
                  <w:color w:val="000000"/>
                </w:rPr>
                <w:t>http://www.moj.gov.vn</w:t>
              </w:r>
            </w:hyperlink>
            <w:r w:rsidRPr="00784BD8">
              <w:rPr>
                <w:rFonts w:ascii="Arial" w:hAnsi="Arial" w:cs="Arial"/>
                <w:color w:val="000000"/>
              </w:rPr>
              <w:t>)</w:t>
            </w:r>
          </w:p>
          <w:p w14:paraId="28E17851"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(https://bttp.moj.gov.vn/Pages/trang-chu.aspx)</w:t>
            </w:r>
          </w:p>
          <w:p w14:paraId="6CD17F88"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Cơ sở dữ liệu Luật Việt Nam</w:t>
            </w:r>
          </w:p>
          <w:p w14:paraId="3C1688E1"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(luatvietnam.vn)</w:t>
            </w:r>
          </w:p>
          <w:p w14:paraId="478DFEF9"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 xml:space="preserve">Hoặc </w:t>
            </w:r>
          </w:p>
          <w:p w14:paraId="2D7B6B21"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 xml:space="preserve">Thư viện pháp luật </w:t>
            </w:r>
          </w:p>
          <w:p w14:paraId="72C98E34"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lastRenderedPageBreak/>
              <w:t>(thuvienphapluat.vn)</w:t>
            </w:r>
          </w:p>
          <w:p w14:paraId="39614A17"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Cổng thông tin điện tử về trợ giúp pháp lý</w:t>
            </w:r>
          </w:p>
          <w:p w14:paraId="64642F17" w14:textId="77777777" w:rsidR="0024434F" w:rsidRPr="00733F63" w:rsidRDefault="0024434F" w:rsidP="00997B74">
            <w:pPr>
              <w:framePr w:hSpace="180" w:wrap="around" w:vAnchor="text" w:hAnchor="text" w:y="1"/>
              <w:tabs>
                <w:tab w:val="right" w:leader="dot" w:pos="8640"/>
              </w:tabs>
              <w:spacing w:line="276" w:lineRule="auto"/>
              <w:suppressOverlap/>
              <w:rPr>
                <w:rFonts w:ascii="Arial" w:hAnsi="Arial" w:cs="Arial"/>
                <w:color w:val="000000"/>
              </w:rPr>
            </w:pPr>
            <w:r w:rsidRPr="00733F63">
              <w:rPr>
                <w:rFonts w:ascii="Arial" w:hAnsi="Arial" w:cs="Arial"/>
                <w:color w:val="000000"/>
              </w:rPr>
              <w:t>(https://tgpl.moj.gov.vn/Pages/TrangChu.aspx)</w:t>
            </w:r>
          </w:p>
          <w:p w14:paraId="726F8448" w14:textId="77777777" w:rsidR="0024434F" w:rsidRPr="00733F63" w:rsidRDefault="0024434F" w:rsidP="00997B74">
            <w:pPr>
              <w:spacing w:before="80" w:after="80" w:line="276" w:lineRule="auto"/>
              <w:jc w:val="both"/>
              <w:rPr>
                <w:rFonts w:ascii="Arial" w:hAnsi="Arial" w:cs="Arial"/>
                <w:i/>
              </w:rPr>
            </w:pPr>
          </w:p>
        </w:tc>
      </w:tr>
      <w:tr w:rsidR="0024434F" w:rsidRPr="00733F63" w14:paraId="7F637D2E" w14:textId="77777777" w:rsidTr="00997B74">
        <w:trPr>
          <w:gridAfter w:val="3"/>
          <w:wAfter w:w="16334" w:type="dxa"/>
        </w:trPr>
        <w:tc>
          <w:tcPr>
            <w:tcW w:w="845" w:type="dxa"/>
            <w:shd w:val="clear" w:color="auto" w:fill="auto"/>
          </w:tcPr>
          <w:p w14:paraId="2302F516" w14:textId="77777777" w:rsidR="0024434F" w:rsidRPr="00733F63" w:rsidRDefault="0024434F" w:rsidP="00997B74">
            <w:pPr>
              <w:pStyle w:val="ListParagraph"/>
              <w:numPr>
                <w:ilvl w:val="1"/>
                <w:numId w:val="10"/>
              </w:numPr>
              <w:spacing w:before="80" w:after="80"/>
              <w:jc w:val="both"/>
              <w:rPr>
                <w:rFonts w:ascii="Arial" w:hAnsi="Arial" w:cs="Arial"/>
                <w:b/>
                <w:color w:val="000000"/>
              </w:rPr>
            </w:pPr>
          </w:p>
        </w:tc>
        <w:tc>
          <w:tcPr>
            <w:tcW w:w="10628" w:type="dxa"/>
            <w:gridSpan w:val="4"/>
            <w:shd w:val="clear" w:color="auto" w:fill="auto"/>
          </w:tcPr>
          <w:p w14:paraId="43811BD1"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 xml:space="preserve"> Số lượng việc làm/việc TGPL</w:t>
            </w:r>
          </w:p>
        </w:tc>
        <w:tc>
          <w:tcPr>
            <w:tcW w:w="3873" w:type="dxa"/>
            <w:gridSpan w:val="2"/>
            <w:vMerge/>
          </w:tcPr>
          <w:p w14:paraId="4B14FE10" w14:textId="77777777" w:rsidR="0024434F" w:rsidRPr="00733F63" w:rsidRDefault="0024434F" w:rsidP="00997B74">
            <w:pPr>
              <w:spacing w:before="80" w:after="80" w:line="276" w:lineRule="auto"/>
              <w:jc w:val="both"/>
              <w:rPr>
                <w:rFonts w:ascii="Arial" w:hAnsi="Arial" w:cs="Arial"/>
                <w:i/>
              </w:rPr>
            </w:pPr>
          </w:p>
        </w:tc>
      </w:tr>
      <w:tr w:rsidR="0024434F" w:rsidRPr="00733F63" w14:paraId="3C539BB4" w14:textId="77777777" w:rsidTr="00997B74">
        <w:trPr>
          <w:gridAfter w:val="3"/>
          <w:wAfter w:w="16334" w:type="dxa"/>
        </w:trPr>
        <w:tc>
          <w:tcPr>
            <w:tcW w:w="845" w:type="dxa"/>
            <w:shd w:val="clear" w:color="auto" w:fill="auto"/>
          </w:tcPr>
          <w:p w14:paraId="26C657F5"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2290A6D"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1B81C8D3" w14:textId="77777777" w:rsidR="0024434F" w:rsidRPr="00733F63" w:rsidRDefault="0024434F" w:rsidP="00997B74">
            <w:pPr>
              <w:spacing w:before="80" w:after="80" w:line="276" w:lineRule="auto"/>
              <w:rPr>
                <w:rFonts w:ascii="Arial" w:hAnsi="Arial" w:cs="Arial"/>
                <w:lang w:val="vi-VN"/>
              </w:rPr>
            </w:pPr>
            <w:r w:rsidRPr="00733F63">
              <w:rPr>
                <w:rFonts w:ascii="Arial" w:hAnsi="Arial" w:cs="Arial"/>
              </w:rPr>
              <w:t>Người được TGPL</w:t>
            </w:r>
          </w:p>
        </w:tc>
        <w:tc>
          <w:tcPr>
            <w:tcW w:w="3690" w:type="dxa"/>
            <w:shd w:val="clear" w:color="auto" w:fill="auto"/>
          </w:tcPr>
          <w:p w14:paraId="5D01F63B"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Tăng/giảm số lượng người thuộc từng loại đối tượng được TGPL (theo giới tính, địa bàn...)</w:t>
            </w:r>
          </w:p>
        </w:tc>
        <w:tc>
          <w:tcPr>
            <w:tcW w:w="3690" w:type="dxa"/>
            <w:shd w:val="clear" w:color="auto" w:fill="auto"/>
          </w:tcPr>
          <w:p w14:paraId="2F501C63"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 xml:space="preserve"> tăng/giảm số lượng, tỷ lệ  người được TGPL là phụ nữ, người thuộc nhóm đối tượng yếu thế theo đia bàn</w:t>
            </w:r>
          </w:p>
        </w:tc>
        <w:tc>
          <w:tcPr>
            <w:tcW w:w="3873" w:type="dxa"/>
            <w:gridSpan w:val="2"/>
            <w:vMerge/>
          </w:tcPr>
          <w:p w14:paraId="2F5DCB79" w14:textId="77777777" w:rsidR="0024434F" w:rsidRPr="00733F63" w:rsidRDefault="0024434F" w:rsidP="00997B74">
            <w:pPr>
              <w:spacing w:before="80" w:after="80" w:line="276" w:lineRule="auto"/>
              <w:jc w:val="both"/>
              <w:rPr>
                <w:rFonts w:ascii="Arial" w:hAnsi="Arial" w:cs="Arial"/>
                <w:i/>
              </w:rPr>
            </w:pPr>
          </w:p>
        </w:tc>
      </w:tr>
      <w:tr w:rsidR="0024434F" w:rsidRPr="00733F63" w14:paraId="144BCFCB" w14:textId="77777777" w:rsidTr="00997B74">
        <w:trPr>
          <w:gridAfter w:val="3"/>
          <w:wAfter w:w="16334" w:type="dxa"/>
        </w:trPr>
        <w:tc>
          <w:tcPr>
            <w:tcW w:w="845" w:type="dxa"/>
            <w:shd w:val="clear" w:color="auto" w:fill="auto"/>
          </w:tcPr>
          <w:p w14:paraId="6E890B73"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1A892A6C"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1B2D3D97" w14:textId="77777777" w:rsidR="0024434F" w:rsidRPr="00733F63" w:rsidRDefault="0024434F" w:rsidP="00997B74">
            <w:pPr>
              <w:spacing w:before="80" w:after="80" w:line="276" w:lineRule="auto"/>
              <w:rPr>
                <w:rFonts w:ascii="Arial" w:hAnsi="Arial" w:cs="Arial"/>
              </w:rPr>
            </w:pPr>
            <w:r w:rsidRPr="00733F63">
              <w:rPr>
                <w:rFonts w:ascii="Arial" w:hAnsi="Arial" w:cs="Arial"/>
                <w:lang w:val="vi-VN"/>
              </w:rPr>
              <w:t xml:space="preserve"> Người thực hiện TGPL</w:t>
            </w:r>
          </w:p>
        </w:tc>
        <w:tc>
          <w:tcPr>
            <w:tcW w:w="3690" w:type="dxa"/>
            <w:shd w:val="clear" w:color="auto" w:fill="auto"/>
          </w:tcPr>
          <w:p w14:paraId="31A080DB"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 xml:space="preserve">Tăng/giảm số việc yêu cầu TGPL </w:t>
            </w:r>
          </w:p>
        </w:tc>
        <w:tc>
          <w:tcPr>
            <w:tcW w:w="3690" w:type="dxa"/>
            <w:shd w:val="clear" w:color="auto" w:fill="auto"/>
          </w:tcPr>
          <w:p w14:paraId="757C1178"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lang w:val="vi-VN"/>
              </w:rPr>
              <w:t xml:space="preserve">Tăng/giảm số lượng việc yêu cầu TGPL cho phụ nữ, người thuộc nhóm yếu thế </w:t>
            </w:r>
          </w:p>
        </w:tc>
        <w:tc>
          <w:tcPr>
            <w:tcW w:w="3873" w:type="dxa"/>
            <w:gridSpan w:val="2"/>
            <w:vMerge/>
          </w:tcPr>
          <w:p w14:paraId="33B72679" w14:textId="77777777" w:rsidR="0024434F" w:rsidRPr="00733F63" w:rsidRDefault="0024434F" w:rsidP="00997B74">
            <w:pPr>
              <w:spacing w:before="80" w:after="80" w:line="276" w:lineRule="auto"/>
              <w:jc w:val="both"/>
              <w:rPr>
                <w:rFonts w:ascii="Arial" w:hAnsi="Arial" w:cs="Arial"/>
                <w:i/>
              </w:rPr>
            </w:pPr>
          </w:p>
        </w:tc>
      </w:tr>
      <w:tr w:rsidR="0024434F" w:rsidRPr="00733F63" w14:paraId="6E53CFFD" w14:textId="77777777" w:rsidTr="00997B74">
        <w:trPr>
          <w:gridAfter w:val="3"/>
          <w:wAfter w:w="16334" w:type="dxa"/>
        </w:trPr>
        <w:tc>
          <w:tcPr>
            <w:tcW w:w="845" w:type="dxa"/>
            <w:shd w:val="clear" w:color="auto" w:fill="auto"/>
          </w:tcPr>
          <w:p w14:paraId="3B6F5E70"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A86B14D"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5C4C9CCE" w14:textId="77777777" w:rsidR="0024434F" w:rsidRPr="00733F63" w:rsidRDefault="0024434F" w:rsidP="00997B74">
            <w:pPr>
              <w:spacing w:before="80" w:after="80" w:line="276" w:lineRule="auto"/>
              <w:rPr>
                <w:rFonts w:ascii="Arial" w:hAnsi="Arial" w:cs="Arial"/>
                <w:lang w:val="vi-VN"/>
              </w:rPr>
            </w:pPr>
            <w:r w:rsidRPr="00733F63">
              <w:rPr>
                <w:rFonts w:ascii="Arial" w:hAnsi="Arial" w:cs="Arial"/>
                <w:lang w:val="vi-VN"/>
              </w:rPr>
              <w:t xml:space="preserve"> Trung tâm TGPL; chi nhánh của Trung tâm TGPL;  tổ chức hành nghề luật sư, tổ chức tư vấn pháp luật</w:t>
            </w:r>
          </w:p>
        </w:tc>
        <w:tc>
          <w:tcPr>
            <w:tcW w:w="3690" w:type="dxa"/>
            <w:shd w:val="clear" w:color="auto" w:fill="auto"/>
          </w:tcPr>
          <w:p w14:paraId="02286FC5"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Tăng/giảm việc làm của các tổ chức thực hiện TGPL, từ đó tác động đến việc tăng/giảm việc làm của lao động có chuyên môn pháp luật theo địa bàn, giới tính</w:t>
            </w:r>
            <w:r w:rsidRPr="00733F63" w:rsidDel="00597581">
              <w:rPr>
                <w:rFonts w:ascii="Arial" w:hAnsi="Arial" w:cs="Arial"/>
                <w:lang w:val="vi-VN"/>
              </w:rPr>
              <w:t xml:space="preserve"> </w:t>
            </w:r>
          </w:p>
        </w:tc>
        <w:tc>
          <w:tcPr>
            <w:tcW w:w="3690" w:type="dxa"/>
            <w:shd w:val="clear" w:color="auto" w:fill="auto"/>
          </w:tcPr>
          <w:p w14:paraId="64547F61" w14:textId="77777777" w:rsidR="0024434F" w:rsidRPr="00733F63" w:rsidRDefault="0024434F" w:rsidP="00997B74">
            <w:pPr>
              <w:spacing w:before="80" w:after="80" w:line="276" w:lineRule="auto"/>
              <w:jc w:val="both"/>
              <w:rPr>
                <w:rFonts w:ascii="Arial" w:hAnsi="Arial" w:cs="Arial"/>
                <w:i/>
                <w:lang w:val="vi-VN"/>
              </w:rPr>
            </w:pPr>
          </w:p>
        </w:tc>
        <w:tc>
          <w:tcPr>
            <w:tcW w:w="3873" w:type="dxa"/>
            <w:gridSpan w:val="2"/>
            <w:vMerge/>
          </w:tcPr>
          <w:p w14:paraId="18A78987"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3BA43134" w14:textId="77777777" w:rsidTr="00997B74">
        <w:trPr>
          <w:gridAfter w:val="3"/>
          <w:wAfter w:w="16334" w:type="dxa"/>
        </w:trPr>
        <w:tc>
          <w:tcPr>
            <w:tcW w:w="845" w:type="dxa"/>
            <w:shd w:val="clear" w:color="auto" w:fill="auto"/>
          </w:tcPr>
          <w:p w14:paraId="205F15D9"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7AD5DFE6"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79FB71FD" w14:textId="77777777" w:rsidR="0024434F" w:rsidRPr="00733F63" w:rsidRDefault="0024434F" w:rsidP="00997B74">
            <w:pPr>
              <w:spacing w:before="80" w:after="80" w:line="276" w:lineRule="auto"/>
              <w:rPr>
                <w:rFonts w:ascii="Arial" w:hAnsi="Arial" w:cs="Arial"/>
                <w:lang w:val="vi-VN"/>
              </w:rPr>
            </w:pPr>
            <w:r w:rsidRPr="00733F63">
              <w:rPr>
                <w:rFonts w:ascii="Arial" w:hAnsi="Arial" w:cs="Arial"/>
                <w:lang w:val="vi-VN"/>
              </w:rPr>
              <w:t xml:space="preserve">Cơ sở đào tạo nghề TGPL,  </w:t>
            </w:r>
            <w:r w:rsidRPr="00733F63">
              <w:rPr>
                <w:rFonts w:ascii="Arial" w:hAnsi="Arial" w:cs="Arial"/>
                <w:lang w:val="vi-VN"/>
              </w:rPr>
              <w:lastRenderedPageBreak/>
              <w:t>luật sư</w:t>
            </w:r>
          </w:p>
        </w:tc>
        <w:tc>
          <w:tcPr>
            <w:tcW w:w="3690" w:type="dxa"/>
            <w:shd w:val="clear" w:color="auto" w:fill="auto"/>
          </w:tcPr>
          <w:p w14:paraId="3E50E56E"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lastRenderedPageBreak/>
              <w:t xml:space="preserve">Tăng/giảm khối lượng việc làm cho các cơ sở đào tạo nghề </w:t>
            </w:r>
            <w:r w:rsidRPr="00733F63">
              <w:rPr>
                <w:rFonts w:ascii="Arial" w:hAnsi="Arial" w:cs="Arial"/>
                <w:lang w:val="vi-VN"/>
              </w:rPr>
              <w:lastRenderedPageBreak/>
              <w:t xml:space="preserve">TGPL, luật sư </w:t>
            </w:r>
          </w:p>
        </w:tc>
        <w:tc>
          <w:tcPr>
            <w:tcW w:w="3690" w:type="dxa"/>
            <w:shd w:val="clear" w:color="auto" w:fill="auto"/>
          </w:tcPr>
          <w:p w14:paraId="407E83CE" w14:textId="77777777" w:rsidR="0024434F" w:rsidRPr="00733F63" w:rsidRDefault="0024434F" w:rsidP="00997B74">
            <w:pPr>
              <w:spacing w:before="80" w:after="80" w:line="276" w:lineRule="auto"/>
              <w:jc w:val="both"/>
              <w:rPr>
                <w:rFonts w:ascii="Arial" w:hAnsi="Arial" w:cs="Arial"/>
                <w:i/>
                <w:lang w:val="vi-VN"/>
              </w:rPr>
            </w:pPr>
          </w:p>
        </w:tc>
        <w:tc>
          <w:tcPr>
            <w:tcW w:w="3873" w:type="dxa"/>
            <w:gridSpan w:val="2"/>
            <w:vMerge/>
          </w:tcPr>
          <w:p w14:paraId="50933D51"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3B26EBC2" w14:textId="77777777" w:rsidTr="00997B74">
        <w:trPr>
          <w:gridAfter w:val="3"/>
          <w:wAfter w:w="16334" w:type="dxa"/>
        </w:trPr>
        <w:tc>
          <w:tcPr>
            <w:tcW w:w="845" w:type="dxa"/>
            <w:shd w:val="clear" w:color="auto" w:fill="auto"/>
          </w:tcPr>
          <w:p w14:paraId="25007D7F"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1EDB304E"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59D8D888" w14:textId="77777777" w:rsidR="0024434F" w:rsidRPr="00733F63" w:rsidRDefault="0024434F" w:rsidP="00997B74">
            <w:pPr>
              <w:spacing w:before="80" w:after="80" w:line="276" w:lineRule="auto"/>
              <w:rPr>
                <w:rFonts w:ascii="Arial" w:hAnsi="Arial" w:cs="Arial"/>
              </w:rPr>
            </w:pPr>
            <w:r w:rsidRPr="00733F63">
              <w:rPr>
                <w:rFonts w:ascii="Arial" w:hAnsi="Arial" w:cs="Arial"/>
                <w:lang w:val="vi-VN"/>
              </w:rPr>
              <w:t>Cơ quan nhà nước</w:t>
            </w:r>
          </w:p>
        </w:tc>
        <w:tc>
          <w:tcPr>
            <w:tcW w:w="3690" w:type="dxa"/>
            <w:shd w:val="clear" w:color="auto" w:fill="auto"/>
          </w:tcPr>
          <w:p w14:paraId="6EF7BC16"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Tăng giảm công việc QLNN về TGPL</w:t>
            </w:r>
          </w:p>
        </w:tc>
        <w:tc>
          <w:tcPr>
            <w:tcW w:w="3690" w:type="dxa"/>
            <w:shd w:val="clear" w:color="auto" w:fill="auto"/>
          </w:tcPr>
          <w:p w14:paraId="30F77A4D"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211B9B70" w14:textId="77777777" w:rsidR="0024434F" w:rsidRPr="00733F63" w:rsidRDefault="0024434F" w:rsidP="00997B74">
            <w:pPr>
              <w:spacing w:before="80" w:after="80" w:line="276" w:lineRule="auto"/>
              <w:jc w:val="both"/>
              <w:rPr>
                <w:rFonts w:ascii="Arial" w:hAnsi="Arial" w:cs="Arial"/>
                <w:i/>
              </w:rPr>
            </w:pPr>
          </w:p>
        </w:tc>
      </w:tr>
      <w:tr w:rsidR="0024434F" w:rsidRPr="00733F63" w14:paraId="344C0780" w14:textId="77777777" w:rsidTr="00997B74">
        <w:trPr>
          <w:gridAfter w:val="3"/>
          <w:wAfter w:w="16334" w:type="dxa"/>
        </w:trPr>
        <w:tc>
          <w:tcPr>
            <w:tcW w:w="845" w:type="dxa"/>
            <w:shd w:val="clear" w:color="auto" w:fill="auto"/>
          </w:tcPr>
          <w:p w14:paraId="5F2F43AC"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1.2.</w:t>
            </w:r>
          </w:p>
        </w:tc>
        <w:tc>
          <w:tcPr>
            <w:tcW w:w="10628" w:type="dxa"/>
            <w:gridSpan w:val="4"/>
            <w:shd w:val="clear" w:color="auto" w:fill="auto"/>
          </w:tcPr>
          <w:p w14:paraId="3344014A"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 xml:space="preserve"> Chất lượng việc làm/ chất lượng hoạt động trợ giúp pháp lý</w:t>
            </w:r>
          </w:p>
        </w:tc>
        <w:tc>
          <w:tcPr>
            <w:tcW w:w="3873" w:type="dxa"/>
            <w:gridSpan w:val="2"/>
            <w:vMerge/>
          </w:tcPr>
          <w:p w14:paraId="52F24B9F" w14:textId="77777777" w:rsidR="0024434F" w:rsidRPr="00733F63" w:rsidRDefault="0024434F" w:rsidP="00997B74">
            <w:pPr>
              <w:spacing w:before="80" w:after="80" w:line="276" w:lineRule="auto"/>
              <w:jc w:val="both"/>
              <w:rPr>
                <w:rFonts w:ascii="Arial" w:hAnsi="Arial" w:cs="Arial"/>
                <w:i/>
              </w:rPr>
            </w:pPr>
          </w:p>
        </w:tc>
      </w:tr>
      <w:tr w:rsidR="0024434F" w:rsidRPr="00733F63" w14:paraId="61860C75" w14:textId="77777777" w:rsidTr="00997B74">
        <w:trPr>
          <w:gridAfter w:val="3"/>
          <w:wAfter w:w="16334" w:type="dxa"/>
        </w:trPr>
        <w:tc>
          <w:tcPr>
            <w:tcW w:w="845" w:type="dxa"/>
            <w:shd w:val="clear" w:color="auto" w:fill="auto"/>
          </w:tcPr>
          <w:p w14:paraId="63C89330"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0C3828A"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0773A368"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Người thực hiện TGPL</w:t>
            </w:r>
          </w:p>
        </w:tc>
        <w:tc>
          <w:tcPr>
            <w:tcW w:w="3690" w:type="dxa"/>
            <w:shd w:val="clear" w:color="auto" w:fill="auto"/>
          </w:tcPr>
          <w:p w14:paraId="7A5073E4" w14:textId="77777777" w:rsidR="0024434F" w:rsidRPr="00733F63" w:rsidRDefault="0024434F" w:rsidP="00997B74">
            <w:pPr>
              <w:spacing w:line="276" w:lineRule="auto"/>
              <w:jc w:val="both"/>
              <w:rPr>
                <w:rFonts w:ascii="Arial" w:hAnsi="Arial" w:cs="Arial"/>
                <w:b/>
                <w:bCs/>
                <w:i/>
                <w:color w:val="0070C0"/>
              </w:rPr>
            </w:pPr>
            <w:r w:rsidRPr="00733F63">
              <w:rPr>
                <w:rFonts w:ascii="Arial" w:hAnsi="Arial" w:cs="Arial"/>
              </w:rPr>
              <w:t xml:space="preserve">Tác động tích cực/tiêu cực đến việc nâng cao chất lượng vụ việc TGPL do mở rộng đối tượng, loại việc, lĩnh vực TGPL </w:t>
            </w:r>
          </w:p>
          <w:p w14:paraId="7B7AEAFC"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 Xu hướng tăng/giảm chất lượng TGPL cho từng loại đối tượng được TGPL theo giới tính, địa bàn...</w:t>
            </w:r>
          </w:p>
        </w:tc>
        <w:tc>
          <w:tcPr>
            <w:tcW w:w="3690" w:type="dxa"/>
            <w:shd w:val="clear" w:color="auto" w:fill="auto"/>
          </w:tcPr>
          <w:p w14:paraId="3595BAD0" w14:textId="77777777" w:rsidR="0024434F" w:rsidRPr="00733F63" w:rsidRDefault="0024434F" w:rsidP="00997B74">
            <w:pPr>
              <w:spacing w:before="80" w:after="80" w:line="276" w:lineRule="auto"/>
              <w:jc w:val="both"/>
              <w:rPr>
                <w:rFonts w:ascii="Arial" w:hAnsi="Arial" w:cs="Arial"/>
                <w:i/>
                <w:lang w:val="vi-VN"/>
              </w:rPr>
            </w:pPr>
            <w:r w:rsidRPr="00733F63">
              <w:rPr>
                <w:rFonts w:ascii="Arial" w:hAnsi="Arial" w:cs="Arial"/>
                <w:lang w:val="vi-VN"/>
              </w:rPr>
              <w:t xml:space="preserve">Tác động tích cực/tiêu cực đến việc nâng cao chất lượng vụ việc TGPL do mở rộng đối tượng, loại việc, lĩnh vực TGPL, liên quan đến phụ nữ, người thuộc nhóm đối tượng yếu thế </w:t>
            </w:r>
          </w:p>
        </w:tc>
        <w:tc>
          <w:tcPr>
            <w:tcW w:w="3873" w:type="dxa"/>
            <w:gridSpan w:val="2"/>
            <w:vMerge/>
          </w:tcPr>
          <w:p w14:paraId="4C2C7B61"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0A7FEA80" w14:textId="77777777" w:rsidTr="00997B74">
        <w:trPr>
          <w:gridAfter w:val="3"/>
          <w:wAfter w:w="16334" w:type="dxa"/>
        </w:trPr>
        <w:tc>
          <w:tcPr>
            <w:tcW w:w="845" w:type="dxa"/>
            <w:shd w:val="clear" w:color="auto" w:fill="auto"/>
          </w:tcPr>
          <w:p w14:paraId="6E98C4A2"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75BC7CC6" w14:textId="77777777" w:rsidR="0024434F" w:rsidRPr="00733F63" w:rsidRDefault="0024434F" w:rsidP="00997B74">
            <w:pPr>
              <w:spacing w:before="80" w:after="80" w:line="276" w:lineRule="auto"/>
              <w:jc w:val="both"/>
              <w:rPr>
                <w:rFonts w:ascii="Arial" w:hAnsi="Arial" w:cs="Arial"/>
                <w:b/>
                <w:lang w:val="vi-VN"/>
              </w:rPr>
            </w:pPr>
          </w:p>
        </w:tc>
        <w:tc>
          <w:tcPr>
            <w:tcW w:w="1980" w:type="dxa"/>
            <w:shd w:val="clear" w:color="auto" w:fill="auto"/>
          </w:tcPr>
          <w:p w14:paraId="5B0BB6EF" w14:textId="77777777" w:rsidR="0024434F" w:rsidRPr="00733F63" w:rsidRDefault="0024434F" w:rsidP="00997B74">
            <w:pPr>
              <w:spacing w:before="80" w:after="80" w:line="276" w:lineRule="auto"/>
              <w:jc w:val="both"/>
              <w:rPr>
                <w:rFonts w:ascii="Arial" w:hAnsi="Arial" w:cs="Arial"/>
                <w:spacing w:val="-10"/>
                <w:lang w:val="vi-VN"/>
              </w:rPr>
            </w:pPr>
            <w:r w:rsidRPr="00733F63">
              <w:rPr>
                <w:rFonts w:ascii="Arial" w:hAnsi="Arial" w:cs="Arial"/>
                <w:spacing w:val="-10"/>
                <w:lang w:val="vi-VN"/>
              </w:rPr>
              <w:t xml:space="preserve">Tổ chức thực hiện TGPL </w:t>
            </w:r>
          </w:p>
        </w:tc>
        <w:tc>
          <w:tcPr>
            <w:tcW w:w="3690" w:type="dxa"/>
            <w:shd w:val="clear" w:color="auto" w:fill="auto"/>
          </w:tcPr>
          <w:p w14:paraId="6B75C42A"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 xml:space="preserve">Tăng/giảm nguồn cung lao động có chuyên môn đủ điều kiện thực hiện TGPL cho từng loại đối tượng được TGPL </w:t>
            </w:r>
          </w:p>
        </w:tc>
        <w:tc>
          <w:tcPr>
            <w:tcW w:w="3690" w:type="dxa"/>
            <w:shd w:val="clear" w:color="auto" w:fill="auto"/>
          </w:tcPr>
          <w:p w14:paraId="1FF37B31" w14:textId="77777777" w:rsidR="0024434F" w:rsidRPr="00733F63" w:rsidRDefault="0024434F" w:rsidP="00997B74">
            <w:pPr>
              <w:spacing w:before="80" w:after="80" w:line="276" w:lineRule="auto"/>
              <w:jc w:val="both"/>
              <w:rPr>
                <w:rFonts w:ascii="Arial" w:hAnsi="Arial" w:cs="Arial"/>
                <w:i/>
                <w:lang w:val="vi-VN"/>
              </w:rPr>
            </w:pPr>
            <w:r w:rsidRPr="00733F63">
              <w:rPr>
                <w:rFonts w:ascii="Arial" w:hAnsi="Arial" w:cs="Arial"/>
                <w:lang w:val="vi-VN"/>
              </w:rPr>
              <w:t>Tăng/giảm nguồn cung lao động là nữ có chuyên môn đủ điều kiện thực hiện TGPL?</w:t>
            </w:r>
          </w:p>
        </w:tc>
        <w:tc>
          <w:tcPr>
            <w:tcW w:w="3873" w:type="dxa"/>
            <w:gridSpan w:val="2"/>
            <w:vMerge/>
          </w:tcPr>
          <w:p w14:paraId="5AC9CB0F"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6C593611" w14:textId="77777777" w:rsidTr="00997B74">
        <w:trPr>
          <w:gridAfter w:val="3"/>
          <w:wAfter w:w="16334" w:type="dxa"/>
        </w:trPr>
        <w:tc>
          <w:tcPr>
            <w:tcW w:w="845" w:type="dxa"/>
            <w:shd w:val="clear" w:color="auto" w:fill="auto"/>
          </w:tcPr>
          <w:p w14:paraId="6853E120"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74F08467" w14:textId="77777777" w:rsidR="0024434F" w:rsidRPr="00733F63" w:rsidRDefault="0024434F" w:rsidP="00997B74">
            <w:pPr>
              <w:spacing w:before="80" w:after="80" w:line="276" w:lineRule="auto"/>
              <w:jc w:val="both"/>
              <w:rPr>
                <w:rFonts w:ascii="Arial" w:hAnsi="Arial" w:cs="Arial"/>
                <w:b/>
                <w:lang w:val="vi-VN"/>
              </w:rPr>
            </w:pPr>
          </w:p>
        </w:tc>
        <w:tc>
          <w:tcPr>
            <w:tcW w:w="1980" w:type="dxa"/>
            <w:shd w:val="clear" w:color="auto" w:fill="auto"/>
          </w:tcPr>
          <w:p w14:paraId="4A146651" w14:textId="77777777" w:rsidR="0024434F" w:rsidRPr="00733F63" w:rsidRDefault="0024434F" w:rsidP="00997B74">
            <w:pPr>
              <w:spacing w:before="80" w:after="80" w:line="276" w:lineRule="auto"/>
              <w:rPr>
                <w:rFonts w:ascii="Arial" w:hAnsi="Arial" w:cs="Arial"/>
              </w:rPr>
            </w:pPr>
            <w:r w:rsidRPr="00733F63">
              <w:rPr>
                <w:rFonts w:ascii="Arial" w:hAnsi="Arial" w:cs="Arial"/>
              </w:rPr>
              <w:t xml:space="preserve">Cơ quan nhà nước </w:t>
            </w:r>
          </w:p>
        </w:tc>
        <w:tc>
          <w:tcPr>
            <w:tcW w:w="3690" w:type="dxa"/>
            <w:shd w:val="clear" w:color="auto" w:fill="auto"/>
          </w:tcPr>
          <w:p w14:paraId="0BA617DB"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rPr>
              <w:t>Tăng/giảm vai trò, trách nhiệm, hiệu quả quản lý nhà nước về TGPL khi mở rộng đối tượng được TGPL</w:t>
            </w:r>
          </w:p>
        </w:tc>
        <w:tc>
          <w:tcPr>
            <w:tcW w:w="3690" w:type="dxa"/>
            <w:shd w:val="clear" w:color="auto" w:fill="auto"/>
          </w:tcPr>
          <w:p w14:paraId="7DEDEBA5" w14:textId="77777777" w:rsidR="0024434F" w:rsidRPr="00733F63" w:rsidRDefault="0024434F" w:rsidP="00997B74">
            <w:pPr>
              <w:spacing w:before="80" w:after="80" w:line="276" w:lineRule="auto"/>
              <w:jc w:val="both"/>
              <w:rPr>
                <w:rFonts w:ascii="Arial" w:hAnsi="Arial" w:cs="Arial"/>
                <w:lang w:val="vi-VN"/>
              </w:rPr>
            </w:pPr>
          </w:p>
        </w:tc>
        <w:tc>
          <w:tcPr>
            <w:tcW w:w="3873" w:type="dxa"/>
            <w:gridSpan w:val="2"/>
            <w:vMerge w:val="restart"/>
          </w:tcPr>
          <w:p w14:paraId="2B7616E6"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5AF36895" w14:textId="77777777" w:rsidTr="00997B74">
        <w:trPr>
          <w:gridAfter w:val="3"/>
          <w:wAfter w:w="16334" w:type="dxa"/>
        </w:trPr>
        <w:tc>
          <w:tcPr>
            <w:tcW w:w="845" w:type="dxa"/>
            <w:shd w:val="clear" w:color="auto" w:fill="auto"/>
          </w:tcPr>
          <w:p w14:paraId="357C1314"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1.3</w:t>
            </w:r>
          </w:p>
        </w:tc>
        <w:tc>
          <w:tcPr>
            <w:tcW w:w="10628" w:type="dxa"/>
            <w:gridSpan w:val="4"/>
            <w:shd w:val="clear" w:color="auto" w:fill="auto"/>
          </w:tcPr>
          <w:p w14:paraId="73F4A521"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lang w:val="vi-VN"/>
              </w:rPr>
              <w:t>Thu nhập</w:t>
            </w:r>
          </w:p>
        </w:tc>
        <w:tc>
          <w:tcPr>
            <w:tcW w:w="3873" w:type="dxa"/>
            <w:gridSpan w:val="2"/>
            <w:vMerge/>
          </w:tcPr>
          <w:p w14:paraId="0B6FCC0B" w14:textId="77777777" w:rsidR="0024434F" w:rsidRPr="00733F63" w:rsidRDefault="0024434F" w:rsidP="00997B74">
            <w:pPr>
              <w:spacing w:before="80" w:after="80" w:line="276" w:lineRule="auto"/>
              <w:jc w:val="both"/>
              <w:rPr>
                <w:rFonts w:ascii="Arial" w:hAnsi="Arial" w:cs="Arial"/>
                <w:i/>
              </w:rPr>
            </w:pPr>
          </w:p>
        </w:tc>
      </w:tr>
      <w:tr w:rsidR="0024434F" w:rsidRPr="00733F63" w14:paraId="2020F88F" w14:textId="77777777" w:rsidTr="00997B74">
        <w:trPr>
          <w:gridAfter w:val="3"/>
          <w:wAfter w:w="16334" w:type="dxa"/>
        </w:trPr>
        <w:tc>
          <w:tcPr>
            <w:tcW w:w="845" w:type="dxa"/>
            <w:shd w:val="clear" w:color="auto" w:fill="auto"/>
          </w:tcPr>
          <w:p w14:paraId="47000ADF"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67ADF8AE"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182A2C17"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Người được TGPL</w:t>
            </w:r>
          </w:p>
        </w:tc>
        <w:tc>
          <w:tcPr>
            <w:tcW w:w="3690" w:type="dxa"/>
            <w:shd w:val="clear" w:color="auto" w:fill="auto"/>
          </w:tcPr>
          <w:p w14:paraId="24EA3205"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Tác động tích cực, tiêu cực đến thu nhập của người được TGPL</w:t>
            </w:r>
          </w:p>
        </w:tc>
        <w:tc>
          <w:tcPr>
            <w:tcW w:w="3690" w:type="dxa"/>
            <w:shd w:val="clear" w:color="auto" w:fill="auto"/>
          </w:tcPr>
          <w:p w14:paraId="478D9E1E"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 xml:space="preserve">Tác động tích cực, tiêu cực đến </w:t>
            </w:r>
            <w:r w:rsidRPr="00733F63">
              <w:rPr>
                <w:rFonts w:ascii="Arial" w:hAnsi="Arial" w:cs="Arial"/>
                <w:spacing w:val="-6"/>
                <w:lang w:val="vi-VN"/>
              </w:rPr>
              <w:t xml:space="preserve">thu nhập của người được TGPL là phụ nữ, người thuộc diện yếu </w:t>
            </w:r>
            <w:r w:rsidRPr="00733F63">
              <w:rPr>
                <w:rFonts w:ascii="Arial" w:hAnsi="Arial" w:cs="Arial"/>
                <w:spacing w:val="-6"/>
                <w:lang w:val="vi-VN"/>
              </w:rPr>
              <w:lastRenderedPageBreak/>
              <w:t>thế</w:t>
            </w:r>
          </w:p>
        </w:tc>
        <w:tc>
          <w:tcPr>
            <w:tcW w:w="3873" w:type="dxa"/>
            <w:gridSpan w:val="2"/>
            <w:vMerge/>
          </w:tcPr>
          <w:p w14:paraId="1EF7B67F" w14:textId="77777777" w:rsidR="0024434F" w:rsidRPr="00733F63" w:rsidRDefault="0024434F" w:rsidP="00997B74">
            <w:pPr>
              <w:spacing w:before="80" w:after="80" w:line="276" w:lineRule="auto"/>
              <w:jc w:val="both"/>
              <w:rPr>
                <w:rFonts w:ascii="Arial" w:hAnsi="Arial" w:cs="Arial"/>
                <w:i/>
              </w:rPr>
            </w:pPr>
          </w:p>
        </w:tc>
      </w:tr>
      <w:tr w:rsidR="0024434F" w:rsidRPr="00733F63" w14:paraId="2B965366" w14:textId="77777777" w:rsidTr="00997B74">
        <w:trPr>
          <w:gridAfter w:val="3"/>
          <w:wAfter w:w="16334" w:type="dxa"/>
        </w:trPr>
        <w:tc>
          <w:tcPr>
            <w:tcW w:w="845" w:type="dxa"/>
            <w:shd w:val="clear" w:color="auto" w:fill="auto"/>
          </w:tcPr>
          <w:p w14:paraId="2BEC584C"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50426FD"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B588769"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Người thực hiện TGPL</w:t>
            </w:r>
          </w:p>
        </w:tc>
        <w:tc>
          <w:tcPr>
            <w:tcW w:w="3690" w:type="dxa"/>
            <w:shd w:val="clear" w:color="auto" w:fill="auto"/>
          </w:tcPr>
          <w:p w14:paraId="7E4F9644"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Tăng/giảm số lượng vụ việc và thu nhập của người thực hiện TGPL do mở rộng đối tượng được TGPL</w:t>
            </w:r>
          </w:p>
        </w:tc>
        <w:tc>
          <w:tcPr>
            <w:tcW w:w="3690" w:type="dxa"/>
            <w:shd w:val="clear" w:color="auto" w:fill="auto"/>
          </w:tcPr>
          <w:p w14:paraId="4E44A7B6"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lang w:val="vi-VN"/>
              </w:rPr>
              <w:t>Tăng/giảm số lượng vụ việc và thu nhập của người thực hiện TGPL là nữ do mở rộng đối tượng được TGPL</w:t>
            </w:r>
          </w:p>
        </w:tc>
        <w:tc>
          <w:tcPr>
            <w:tcW w:w="3873" w:type="dxa"/>
            <w:gridSpan w:val="2"/>
            <w:vMerge/>
          </w:tcPr>
          <w:p w14:paraId="3AE2D872" w14:textId="77777777" w:rsidR="0024434F" w:rsidRPr="00733F63" w:rsidRDefault="0024434F" w:rsidP="00997B74">
            <w:pPr>
              <w:spacing w:before="80" w:after="80" w:line="276" w:lineRule="auto"/>
              <w:jc w:val="both"/>
              <w:rPr>
                <w:rFonts w:ascii="Arial" w:hAnsi="Arial" w:cs="Arial"/>
                <w:i/>
              </w:rPr>
            </w:pPr>
          </w:p>
        </w:tc>
      </w:tr>
      <w:tr w:rsidR="0024434F" w:rsidRPr="00733F63" w14:paraId="09F967C5" w14:textId="77777777" w:rsidTr="00997B74">
        <w:trPr>
          <w:gridAfter w:val="3"/>
          <w:wAfter w:w="16334" w:type="dxa"/>
        </w:trPr>
        <w:tc>
          <w:tcPr>
            <w:tcW w:w="845" w:type="dxa"/>
            <w:shd w:val="clear" w:color="auto" w:fill="auto"/>
          </w:tcPr>
          <w:p w14:paraId="410A3C8F"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40C1FEE2"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6D5C0222"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Trung tâm TGPL và các tổ chức tham gia TGPL</w:t>
            </w:r>
          </w:p>
        </w:tc>
        <w:tc>
          <w:tcPr>
            <w:tcW w:w="3690" w:type="dxa"/>
            <w:shd w:val="clear" w:color="auto" w:fill="auto"/>
          </w:tcPr>
          <w:p w14:paraId="7DCAD0FA"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Tăng/giảm nguồn được chi trả từ Ngân sách nhà nước của tổ chức từ hoạt động TGPL do mở rộng đối tượng được TGPL</w:t>
            </w:r>
          </w:p>
        </w:tc>
        <w:tc>
          <w:tcPr>
            <w:tcW w:w="3690" w:type="dxa"/>
            <w:shd w:val="clear" w:color="auto" w:fill="auto"/>
          </w:tcPr>
          <w:p w14:paraId="68C0061F"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29B7C47B" w14:textId="77777777" w:rsidR="0024434F" w:rsidRPr="00733F63" w:rsidRDefault="0024434F" w:rsidP="00997B74">
            <w:pPr>
              <w:spacing w:before="80" w:after="80" w:line="276" w:lineRule="auto"/>
              <w:jc w:val="both"/>
              <w:rPr>
                <w:rFonts w:ascii="Arial" w:hAnsi="Arial" w:cs="Arial"/>
                <w:i/>
              </w:rPr>
            </w:pPr>
          </w:p>
        </w:tc>
      </w:tr>
      <w:tr w:rsidR="0024434F" w:rsidRPr="00733F63" w14:paraId="5DD3D8E2" w14:textId="77777777" w:rsidTr="00997B74">
        <w:trPr>
          <w:gridAfter w:val="3"/>
          <w:wAfter w:w="16334" w:type="dxa"/>
        </w:trPr>
        <w:tc>
          <w:tcPr>
            <w:tcW w:w="845" w:type="dxa"/>
            <w:shd w:val="clear" w:color="auto" w:fill="auto"/>
          </w:tcPr>
          <w:p w14:paraId="400EB62D"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 xml:space="preserve">2. </w:t>
            </w:r>
          </w:p>
        </w:tc>
        <w:tc>
          <w:tcPr>
            <w:tcW w:w="10628" w:type="dxa"/>
            <w:gridSpan w:val="4"/>
            <w:shd w:val="clear" w:color="auto" w:fill="auto"/>
          </w:tcPr>
          <w:p w14:paraId="0F6FAC60"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G</w:t>
            </w:r>
            <w:r w:rsidRPr="00733F63">
              <w:rPr>
                <w:rFonts w:ascii="Arial" w:hAnsi="Arial" w:cs="Arial"/>
                <w:b/>
                <w:lang w:val="vi-VN"/>
              </w:rPr>
              <w:t>iảm nghèo</w:t>
            </w:r>
            <w:r w:rsidRPr="00733F63">
              <w:rPr>
                <w:rFonts w:ascii="Arial" w:hAnsi="Arial" w:cs="Arial"/>
                <w:b/>
              </w:rPr>
              <w:t xml:space="preserve"> </w:t>
            </w:r>
          </w:p>
        </w:tc>
        <w:tc>
          <w:tcPr>
            <w:tcW w:w="3873" w:type="dxa"/>
            <w:gridSpan w:val="2"/>
            <w:vMerge w:val="restart"/>
          </w:tcPr>
          <w:p w14:paraId="4A34920D" w14:textId="77777777" w:rsidR="0024434F" w:rsidRPr="00733F63" w:rsidRDefault="0024434F" w:rsidP="00997B74">
            <w:pPr>
              <w:spacing w:before="80" w:after="80" w:line="276" w:lineRule="auto"/>
              <w:jc w:val="both"/>
              <w:rPr>
                <w:rFonts w:ascii="Arial" w:hAnsi="Arial" w:cs="Arial"/>
                <w:i/>
              </w:rPr>
            </w:pPr>
          </w:p>
        </w:tc>
      </w:tr>
      <w:tr w:rsidR="0024434F" w:rsidRPr="00733F63" w14:paraId="5A6D27D5" w14:textId="77777777" w:rsidTr="00997B74">
        <w:trPr>
          <w:gridAfter w:val="3"/>
          <w:wAfter w:w="16334" w:type="dxa"/>
        </w:trPr>
        <w:tc>
          <w:tcPr>
            <w:tcW w:w="845" w:type="dxa"/>
            <w:shd w:val="clear" w:color="auto" w:fill="auto"/>
          </w:tcPr>
          <w:p w14:paraId="23343FFA"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687268C"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9DEA2B3"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Người được TGPL</w:t>
            </w:r>
          </w:p>
        </w:tc>
        <w:tc>
          <w:tcPr>
            <w:tcW w:w="3690" w:type="dxa"/>
            <w:shd w:val="clear" w:color="auto" w:fill="auto"/>
          </w:tcPr>
          <w:p w14:paraId="5D147EB3"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 xml:space="preserve">Tăng/giảm số lượng, chất lượng vụ việc và số lượng người được TGPL là  người nghèo, người cận nghèo theo </w:t>
            </w:r>
            <w:r w:rsidRPr="00733F63">
              <w:rPr>
                <w:rFonts w:ascii="Arial" w:hAnsi="Arial" w:cs="Arial"/>
                <w:spacing w:val="-10"/>
                <w:lang w:val="vi-VN"/>
              </w:rPr>
              <w:t>độ tuổi, giới tính, địa bàn, dân tộc</w:t>
            </w:r>
          </w:p>
        </w:tc>
        <w:tc>
          <w:tcPr>
            <w:tcW w:w="3690" w:type="dxa"/>
            <w:shd w:val="clear" w:color="auto" w:fill="auto"/>
          </w:tcPr>
          <w:p w14:paraId="764D726A"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142B4119" w14:textId="77777777" w:rsidR="0024434F" w:rsidRPr="00733F63" w:rsidRDefault="0024434F" w:rsidP="00997B74">
            <w:pPr>
              <w:spacing w:before="80" w:after="80" w:line="276" w:lineRule="auto"/>
              <w:jc w:val="both"/>
              <w:rPr>
                <w:rFonts w:ascii="Arial" w:hAnsi="Arial" w:cs="Arial"/>
                <w:i/>
              </w:rPr>
            </w:pPr>
          </w:p>
        </w:tc>
      </w:tr>
      <w:tr w:rsidR="0024434F" w:rsidRPr="00733F63" w14:paraId="1E78E885" w14:textId="77777777" w:rsidTr="00997B74">
        <w:trPr>
          <w:gridAfter w:val="3"/>
          <w:wAfter w:w="16334" w:type="dxa"/>
        </w:trPr>
        <w:tc>
          <w:tcPr>
            <w:tcW w:w="845" w:type="dxa"/>
            <w:shd w:val="clear" w:color="auto" w:fill="auto"/>
          </w:tcPr>
          <w:p w14:paraId="289E08B9"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51C15BBA"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01E8C318"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59911EFF"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 xml:space="preserve">Tăng/giảm số lượng, chất lượng, tỷ lệ vụ việc và số lượng người được TGPL thuộc </w:t>
            </w:r>
            <w:r w:rsidRPr="00733F63">
              <w:rPr>
                <w:rFonts w:ascii="Arial" w:hAnsi="Arial" w:cs="Arial"/>
                <w:spacing w:val="-12"/>
                <w:lang w:val="vi-VN"/>
              </w:rPr>
              <w:t>các nhóm có khó khăn về tài chính</w:t>
            </w:r>
            <w:r w:rsidRPr="00733F63">
              <w:rPr>
                <w:rFonts w:ascii="Arial" w:hAnsi="Arial" w:cs="Arial"/>
                <w:lang w:val="vi-VN"/>
              </w:rPr>
              <w:t xml:space="preserve"> </w:t>
            </w:r>
          </w:p>
        </w:tc>
        <w:tc>
          <w:tcPr>
            <w:tcW w:w="3690" w:type="dxa"/>
            <w:shd w:val="clear" w:color="auto" w:fill="auto"/>
          </w:tcPr>
          <w:p w14:paraId="2F5F0E15"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6CAC0641" w14:textId="77777777" w:rsidR="0024434F" w:rsidRPr="00733F63" w:rsidRDefault="0024434F" w:rsidP="00997B74">
            <w:pPr>
              <w:spacing w:before="80" w:after="80" w:line="276" w:lineRule="auto"/>
              <w:jc w:val="both"/>
              <w:rPr>
                <w:rFonts w:ascii="Arial" w:hAnsi="Arial" w:cs="Arial"/>
                <w:i/>
              </w:rPr>
            </w:pPr>
          </w:p>
        </w:tc>
      </w:tr>
      <w:tr w:rsidR="0024434F" w:rsidRPr="00733F63" w14:paraId="0235374C" w14:textId="77777777" w:rsidTr="00997B74">
        <w:trPr>
          <w:gridAfter w:val="3"/>
          <w:wAfter w:w="16334" w:type="dxa"/>
        </w:trPr>
        <w:tc>
          <w:tcPr>
            <w:tcW w:w="845" w:type="dxa"/>
            <w:shd w:val="clear" w:color="auto" w:fill="auto"/>
          </w:tcPr>
          <w:p w14:paraId="1F7D085D"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3</w:t>
            </w:r>
          </w:p>
        </w:tc>
        <w:tc>
          <w:tcPr>
            <w:tcW w:w="10628" w:type="dxa"/>
            <w:gridSpan w:val="4"/>
            <w:shd w:val="clear" w:color="auto" w:fill="auto"/>
          </w:tcPr>
          <w:p w14:paraId="1AB6ADA8"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lang w:val="vi-VN"/>
              </w:rPr>
              <w:t>Bảo trợ xã hội</w:t>
            </w:r>
          </w:p>
        </w:tc>
        <w:tc>
          <w:tcPr>
            <w:tcW w:w="3873" w:type="dxa"/>
            <w:gridSpan w:val="2"/>
            <w:vMerge/>
          </w:tcPr>
          <w:p w14:paraId="6D30BFA6" w14:textId="77777777" w:rsidR="0024434F" w:rsidRPr="00733F63" w:rsidRDefault="0024434F" w:rsidP="00997B74">
            <w:pPr>
              <w:spacing w:before="80" w:after="80" w:line="276" w:lineRule="auto"/>
              <w:jc w:val="both"/>
              <w:rPr>
                <w:rFonts w:ascii="Arial" w:hAnsi="Arial" w:cs="Arial"/>
                <w:i/>
              </w:rPr>
            </w:pPr>
          </w:p>
        </w:tc>
      </w:tr>
      <w:tr w:rsidR="0024434F" w:rsidRPr="00733F63" w14:paraId="330B00E3" w14:textId="77777777" w:rsidTr="00997B74">
        <w:trPr>
          <w:gridAfter w:val="3"/>
          <w:wAfter w:w="16334" w:type="dxa"/>
        </w:trPr>
        <w:tc>
          <w:tcPr>
            <w:tcW w:w="845" w:type="dxa"/>
            <w:shd w:val="clear" w:color="auto" w:fill="auto"/>
          </w:tcPr>
          <w:p w14:paraId="4E9718FA"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15A61BC5"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0842318" w14:textId="77777777" w:rsidR="0024434F" w:rsidRPr="00733F63" w:rsidRDefault="0024434F" w:rsidP="00997B74">
            <w:pPr>
              <w:spacing w:before="80" w:after="80" w:line="276" w:lineRule="auto"/>
              <w:jc w:val="center"/>
              <w:rPr>
                <w:rFonts w:ascii="Arial" w:hAnsi="Arial" w:cs="Arial"/>
              </w:rPr>
            </w:pPr>
            <w:r w:rsidRPr="00733F63">
              <w:rPr>
                <w:rFonts w:ascii="Arial" w:hAnsi="Arial" w:cs="Arial"/>
                <w:lang w:val="vi-VN"/>
              </w:rPr>
              <w:t>Người được TGPL</w:t>
            </w:r>
          </w:p>
        </w:tc>
        <w:tc>
          <w:tcPr>
            <w:tcW w:w="3690" w:type="dxa"/>
            <w:shd w:val="clear" w:color="auto" w:fill="auto"/>
          </w:tcPr>
          <w:p w14:paraId="084310FC"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Tăng/giảm số lượng người được TGPL thuộc diện hưởng các chế độ bảo trợ xã hội</w:t>
            </w:r>
          </w:p>
        </w:tc>
        <w:tc>
          <w:tcPr>
            <w:tcW w:w="3690" w:type="dxa"/>
            <w:shd w:val="clear" w:color="auto" w:fill="auto"/>
          </w:tcPr>
          <w:p w14:paraId="0FEF4F0B"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6AB81503" w14:textId="77777777" w:rsidR="0024434F" w:rsidRPr="00733F63" w:rsidRDefault="0024434F" w:rsidP="00997B74">
            <w:pPr>
              <w:spacing w:before="80" w:after="80" w:line="276" w:lineRule="auto"/>
              <w:jc w:val="both"/>
              <w:rPr>
                <w:rFonts w:ascii="Arial" w:hAnsi="Arial" w:cs="Arial"/>
                <w:i/>
              </w:rPr>
            </w:pPr>
          </w:p>
        </w:tc>
      </w:tr>
      <w:tr w:rsidR="0024434F" w:rsidRPr="00733F63" w14:paraId="43B0285C" w14:textId="77777777" w:rsidTr="00997B74">
        <w:trPr>
          <w:gridAfter w:val="3"/>
          <w:wAfter w:w="16334" w:type="dxa"/>
        </w:trPr>
        <w:tc>
          <w:tcPr>
            <w:tcW w:w="845" w:type="dxa"/>
            <w:shd w:val="clear" w:color="auto" w:fill="auto"/>
          </w:tcPr>
          <w:p w14:paraId="482DD46A"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lang w:val="vi-VN"/>
              </w:rPr>
              <w:lastRenderedPageBreak/>
              <w:t>4</w:t>
            </w:r>
          </w:p>
        </w:tc>
        <w:tc>
          <w:tcPr>
            <w:tcW w:w="10628" w:type="dxa"/>
            <w:gridSpan w:val="4"/>
            <w:shd w:val="clear" w:color="auto" w:fill="auto"/>
          </w:tcPr>
          <w:p w14:paraId="213AB915"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lang w:val="vi-VN"/>
              </w:rPr>
              <w:t>Giáo dục</w:t>
            </w:r>
          </w:p>
        </w:tc>
        <w:tc>
          <w:tcPr>
            <w:tcW w:w="3873" w:type="dxa"/>
            <w:gridSpan w:val="2"/>
            <w:vMerge/>
          </w:tcPr>
          <w:p w14:paraId="64DB148C" w14:textId="77777777" w:rsidR="0024434F" w:rsidRPr="00733F63" w:rsidRDefault="0024434F" w:rsidP="00997B74">
            <w:pPr>
              <w:spacing w:before="80" w:after="80" w:line="276" w:lineRule="auto"/>
              <w:jc w:val="both"/>
              <w:rPr>
                <w:rFonts w:ascii="Arial" w:hAnsi="Arial" w:cs="Arial"/>
                <w:i/>
              </w:rPr>
            </w:pPr>
          </w:p>
        </w:tc>
      </w:tr>
      <w:tr w:rsidR="0024434F" w:rsidRPr="00733F63" w14:paraId="0E99EE39" w14:textId="77777777" w:rsidTr="00997B74">
        <w:trPr>
          <w:gridAfter w:val="3"/>
          <w:wAfter w:w="16334" w:type="dxa"/>
        </w:trPr>
        <w:tc>
          <w:tcPr>
            <w:tcW w:w="845" w:type="dxa"/>
            <w:shd w:val="clear" w:color="auto" w:fill="auto"/>
          </w:tcPr>
          <w:p w14:paraId="580921AB"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15D8B90"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CC0097A" w14:textId="77777777" w:rsidR="0024434F" w:rsidRPr="00733F63" w:rsidRDefault="0024434F" w:rsidP="00997B74">
            <w:pPr>
              <w:spacing w:before="80" w:after="80" w:line="276" w:lineRule="auto"/>
              <w:jc w:val="center"/>
              <w:rPr>
                <w:rFonts w:ascii="Arial" w:hAnsi="Arial" w:cs="Arial"/>
              </w:rPr>
            </w:pPr>
            <w:r w:rsidRPr="00733F63">
              <w:rPr>
                <w:rFonts w:ascii="Arial" w:hAnsi="Arial" w:cs="Arial"/>
                <w:lang w:val="vi-VN"/>
              </w:rPr>
              <w:t>Người được TGPL</w:t>
            </w:r>
          </w:p>
        </w:tc>
        <w:tc>
          <w:tcPr>
            <w:tcW w:w="3690" w:type="dxa"/>
            <w:shd w:val="clear" w:color="auto" w:fill="auto"/>
          </w:tcPr>
          <w:p w14:paraId="5E385207"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Tăng/giảm khả năng hiểu biết pháp luật, kỹ năng hoặc những rào cản tiếp cận TGPL của người được TGPL, nhất là những người nghèo, người dân tộc thiểu số, người khuyết tật, nạn nhân bạo lực giới, bạo lực gia đình...</w:t>
            </w:r>
          </w:p>
        </w:tc>
        <w:tc>
          <w:tcPr>
            <w:tcW w:w="3690" w:type="dxa"/>
            <w:shd w:val="clear" w:color="auto" w:fill="auto"/>
          </w:tcPr>
          <w:p w14:paraId="31AFC60A"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3F4D2BE6" w14:textId="77777777" w:rsidR="0024434F" w:rsidRPr="00733F63" w:rsidRDefault="0024434F" w:rsidP="00997B74">
            <w:pPr>
              <w:spacing w:before="80" w:after="80" w:line="276" w:lineRule="auto"/>
              <w:jc w:val="both"/>
              <w:rPr>
                <w:rFonts w:ascii="Arial" w:hAnsi="Arial" w:cs="Arial"/>
                <w:i/>
              </w:rPr>
            </w:pPr>
          </w:p>
        </w:tc>
      </w:tr>
      <w:tr w:rsidR="0024434F" w:rsidRPr="00733F63" w14:paraId="6C7C59CA" w14:textId="77777777" w:rsidTr="00997B74">
        <w:trPr>
          <w:gridAfter w:val="3"/>
          <w:wAfter w:w="16334" w:type="dxa"/>
        </w:trPr>
        <w:tc>
          <w:tcPr>
            <w:tcW w:w="845" w:type="dxa"/>
            <w:shd w:val="clear" w:color="auto" w:fill="auto"/>
          </w:tcPr>
          <w:p w14:paraId="4254C81D"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498DDE58"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6297BFB1"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Người thực hiện TGPL</w:t>
            </w:r>
          </w:p>
        </w:tc>
        <w:tc>
          <w:tcPr>
            <w:tcW w:w="3690" w:type="dxa"/>
            <w:shd w:val="clear" w:color="auto" w:fill="auto"/>
          </w:tcPr>
          <w:p w14:paraId="72A1CE74"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Tăng/giảm số lượng, chất lượng đào tạo, tập huấn nâng cao trình độ, kỹ năng chuyên sâu cho người thực hiện TGPL theo từng loại đối tượng được TGPL</w:t>
            </w:r>
          </w:p>
        </w:tc>
        <w:tc>
          <w:tcPr>
            <w:tcW w:w="3690" w:type="dxa"/>
            <w:shd w:val="clear" w:color="auto" w:fill="auto"/>
          </w:tcPr>
          <w:p w14:paraId="447A1A39"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1B4CCDB5" w14:textId="77777777" w:rsidR="0024434F" w:rsidRPr="00733F63" w:rsidRDefault="0024434F" w:rsidP="00997B74">
            <w:pPr>
              <w:spacing w:before="80" w:after="80" w:line="276" w:lineRule="auto"/>
              <w:jc w:val="both"/>
              <w:rPr>
                <w:rFonts w:ascii="Arial" w:hAnsi="Arial" w:cs="Arial"/>
                <w:i/>
              </w:rPr>
            </w:pPr>
          </w:p>
        </w:tc>
      </w:tr>
      <w:tr w:rsidR="0024434F" w:rsidRPr="00733F63" w14:paraId="7F5BD769" w14:textId="77777777" w:rsidTr="00997B74">
        <w:trPr>
          <w:gridAfter w:val="3"/>
          <w:wAfter w:w="16334" w:type="dxa"/>
        </w:trPr>
        <w:tc>
          <w:tcPr>
            <w:tcW w:w="845" w:type="dxa"/>
            <w:shd w:val="clear" w:color="auto" w:fill="auto"/>
          </w:tcPr>
          <w:p w14:paraId="798D8DB2"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5.</w:t>
            </w:r>
          </w:p>
        </w:tc>
        <w:tc>
          <w:tcPr>
            <w:tcW w:w="10628" w:type="dxa"/>
            <w:gridSpan w:val="4"/>
            <w:shd w:val="clear" w:color="auto" w:fill="auto"/>
          </w:tcPr>
          <w:p w14:paraId="4681D47C"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Quyền tài sản</w:t>
            </w:r>
          </w:p>
        </w:tc>
        <w:tc>
          <w:tcPr>
            <w:tcW w:w="3873" w:type="dxa"/>
            <w:gridSpan w:val="2"/>
            <w:vMerge/>
          </w:tcPr>
          <w:p w14:paraId="7DC16565" w14:textId="77777777" w:rsidR="0024434F" w:rsidRPr="00733F63" w:rsidRDefault="0024434F" w:rsidP="00997B74">
            <w:pPr>
              <w:spacing w:before="80" w:after="80" w:line="276" w:lineRule="auto"/>
              <w:jc w:val="both"/>
              <w:rPr>
                <w:rFonts w:ascii="Arial" w:hAnsi="Arial" w:cs="Arial"/>
                <w:i/>
              </w:rPr>
            </w:pPr>
          </w:p>
        </w:tc>
      </w:tr>
      <w:tr w:rsidR="0024434F" w:rsidRPr="00733F63" w14:paraId="060405F3" w14:textId="77777777" w:rsidTr="00997B74">
        <w:trPr>
          <w:gridAfter w:val="3"/>
          <w:wAfter w:w="16334" w:type="dxa"/>
        </w:trPr>
        <w:tc>
          <w:tcPr>
            <w:tcW w:w="845" w:type="dxa"/>
            <w:shd w:val="clear" w:color="auto" w:fill="auto"/>
          </w:tcPr>
          <w:p w14:paraId="0163E3F0"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02C2D59"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69D4B441" w14:textId="77777777" w:rsidR="0024434F" w:rsidRPr="00733F63" w:rsidRDefault="0024434F" w:rsidP="00997B74">
            <w:pPr>
              <w:spacing w:before="80" w:after="80" w:line="276" w:lineRule="auto"/>
              <w:rPr>
                <w:rFonts w:ascii="Arial" w:hAnsi="Arial" w:cs="Arial"/>
                <w:lang w:val="vi-VN"/>
              </w:rPr>
            </w:pPr>
            <w:r w:rsidRPr="00733F63">
              <w:rPr>
                <w:rFonts w:ascii="Arial" w:hAnsi="Arial" w:cs="Arial"/>
                <w:lang w:val="vi-VN"/>
              </w:rPr>
              <w:t>Người được TGPL</w:t>
            </w:r>
          </w:p>
          <w:p w14:paraId="20140FD6" w14:textId="77777777" w:rsidR="0024434F" w:rsidRPr="00733F63" w:rsidRDefault="0024434F" w:rsidP="00997B74">
            <w:pPr>
              <w:spacing w:before="80" w:after="80" w:line="276" w:lineRule="auto"/>
              <w:rPr>
                <w:rFonts w:ascii="Arial" w:hAnsi="Arial" w:cs="Arial"/>
              </w:rPr>
            </w:pPr>
          </w:p>
        </w:tc>
        <w:tc>
          <w:tcPr>
            <w:tcW w:w="3690" w:type="dxa"/>
            <w:shd w:val="clear" w:color="auto" w:fill="auto"/>
          </w:tcPr>
          <w:p w14:paraId="3CB03FA3"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Tác động tích cực, tiêu cực đến việc bảo vệ  quyền tài sản của người được TGPL</w:t>
            </w:r>
            <w:r w:rsidRPr="00733F63" w:rsidDel="00EE646B">
              <w:rPr>
                <w:rFonts w:ascii="Arial" w:hAnsi="Arial" w:cs="Arial"/>
                <w:lang w:val="vi-VN"/>
              </w:rPr>
              <w:t xml:space="preserve"> </w:t>
            </w:r>
          </w:p>
          <w:p w14:paraId="50862136"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44B4FC05"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lang w:val="vi-VN"/>
              </w:rPr>
              <w:t>Tác động tích cực, tiêu cực đến việc bảo vệ  quyền tài sản của người được TGPL là phụ nữ, người thuộc nhóm yếu thế, khó kh</w:t>
            </w:r>
            <w:r w:rsidRPr="00733F63">
              <w:rPr>
                <w:rFonts w:ascii="Arial" w:hAnsi="Arial" w:cs="Arial"/>
              </w:rPr>
              <w:t>ă</w:t>
            </w:r>
            <w:r w:rsidRPr="00733F63">
              <w:rPr>
                <w:rFonts w:ascii="Arial" w:hAnsi="Arial" w:cs="Arial"/>
                <w:lang w:val="vi-VN"/>
              </w:rPr>
              <w:t>n về tài chính</w:t>
            </w:r>
          </w:p>
        </w:tc>
        <w:tc>
          <w:tcPr>
            <w:tcW w:w="3873" w:type="dxa"/>
            <w:gridSpan w:val="2"/>
            <w:vMerge/>
          </w:tcPr>
          <w:p w14:paraId="6E3518C4" w14:textId="77777777" w:rsidR="0024434F" w:rsidRPr="00733F63" w:rsidRDefault="0024434F" w:rsidP="00997B74">
            <w:pPr>
              <w:spacing w:before="80" w:after="80" w:line="276" w:lineRule="auto"/>
              <w:jc w:val="both"/>
              <w:rPr>
                <w:rFonts w:ascii="Arial" w:hAnsi="Arial" w:cs="Arial"/>
                <w:i/>
              </w:rPr>
            </w:pPr>
          </w:p>
        </w:tc>
      </w:tr>
      <w:tr w:rsidR="0024434F" w:rsidRPr="00733F63" w14:paraId="1C644E2A" w14:textId="77777777" w:rsidTr="00997B74">
        <w:trPr>
          <w:gridAfter w:val="3"/>
          <w:wAfter w:w="16334" w:type="dxa"/>
        </w:trPr>
        <w:tc>
          <w:tcPr>
            <w:tcW w:w="845" w:type="dxa"/>
            <w:shd w:val="clear" w:color="auto" w:fill="auto"/>
          </w:tcPr>
          <w:p w14:paraId="636500BC"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4DA14BF"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D5AC52B"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Tổ chức thực hiện TGPL</w:t>
            </w:r>
            <w:r w:rsidRPr="00733F63" w:rsidDel="00F70BD9">
              <w:rPr>
                <w:rFonts w:ascii="Arial" w:hAnsi="Arial" w:cs="Arial"/>
                <w:lang w:val="vi-VN"/>
              </w:rPr>
              <w:t xml:space="preserve"> </w:t>
            </w:r>
          </w:p>
        </w:tc>
        <w:tc>
          <w:tcPr>
            <w:tcW w:w="3690" w:type="dxa"/>
            <w:shd w:val="clear" w:color="auto" w:fill="auto"/>
          </w:tcPr>
          <w:p w14:paraId="0E4ADE09"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 xml:space="preserve">Tăng giảm đầu tư các nguồn lưc (nhân lực, chi phí …) cho việc thực hiện TGPL của tổ chức và người thực hiện TGPL thuộc tổ chức do mở rộng đối tượng </w:t>
            </w:r>
            <w:r w:rsidRPr="00733F63">
              <w:rPr>
                <w:rFonts w:ascii="Arial" w:hAnsi="Arial" w:cs="Arial"/>
                <w:lang w:val="vi-VN"/>
              </w:rPr>
              <w:lastRenderedPageBreak/>
              <w:t>được TGPL</w:t>
            </w:r>
          </w:p>
        </w:tc>
        <w:tc>
          <w:tcPr>
            <w:tcW w:w="3690" w:type="dxa"/>
            <w:shd w:val="clear" w:color="auto" w:fill="auto"/>
          </w:tcPr>
          <w:p w14:paraId="6934C9D2" w14:textId="77777777" w:rsidR="0024434F" w:rsidRPr="00733F63" w:rsidRDefault="0024434F" w:rsidP="00997B74">
            <w:pPr>
              <w:spacing w:before="80" w:after="80" w:line="276" w:lineRule="auto"/>
              <w:jc w:val="both"/>
              <w:rPr>
                <w:rFonts w:ascii="Arial" w:hAnsi="Arial" w:cs="Arial"/>
                <w:i/>
              </w:rPr>
            </w:pPr>
          </w:p>
        </w:tc>
        <w:tc>
          <w:tcPr>
            <w:tcW w:w="3873" w:type="dxa"/>
            <w:gridSpan w:val="2"/>
            <w:vMerge w:val="restart"/>
          </w:tcPr>
          <w:p w14:paraId="292F733A" w14:textId="77777777" w:rsidR="0024434F" w:rsidRPr="00733F63" w:rsidRDefault="0024434F" w:rsidP="00997B74">
            <w:pPr>
              <w:spacing w:before="80" w:after="80" w:line="276" w:lineRule="auto"/>
              <w:jc w:val="both"/>
              <w:rPr>
                <w:rFonts w:ascii="Arial" w:hAnsi="Arial" w:cs="Arial"/>
                <w:i/>
              </w:rPr>
            </w:pPr>
          </w:p>
        </w:tc>
      </w:tr>
      <w:tr w:rsidR="0024434F" w:rsidRPr="00733F63" w14:paraId="6965DC78" w14:textId="77777777" w:rsidTr="00997B74">
        <w:trPr>
          <w:gridAfter w:val="3"/>
          <w:wAfter w:w="16334" w:type="dxa"/>
        </w:trPr>
        <w:tc>
          <w:tcPr>
            <w:tcW w:w="845" w:type="dxa"/>
            <w:shd w:val="clear" w:color="auto" w:fill="auto"/>
          </w:tcPr>
          <w:p w14:paraId="4F176FC8" w14:textId="77777777" w:rsidR="0024434F" w:rsidRPr="00733F63" w:rsidRDefault="0024434F" w:rsidP="00997B74">
            <w:pPr>
              <w:spacing w:before="80" w:after="80" w:line="276" w:lineRule="auto"/>
              <w:jc w:val="both"/>
              <w:rPr>
                <w:rFonts w:ascii="Arial" w:hAnsi="Arial" w:cs="Arial"/>
                <w:b/>
                <w:color w:val="000000"/>
              </w:rPr>
            </w:pPr>
          </w:p>
        </w:tc>
        <w:tc>
          <w:tcPr>
            <w:tcW w:w="10628" w:type="dxa"/>
            <w:gridSpan w:val="4"/>
            <w:shd w:val="clear" w:color="auto" w:fill="auto"/>
          </w:tcPr>
          <w:p w14:paraId="51283348"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0E443304" w14:textId="77777777" w:rsidR="0024434F" w:rsidRPr="00733F63" w:rsidRDefault="0024434F" w:rsidP="00997B74">
            <w:pPr>
              <w:spacing w:before="80" w:after="80" w:line="276" w:lineRule="auto"/>
              <w:jc w:val="both"/>
              <w:rPr>
                <w:rFonts w:ascii="Arial" w:hAnsi="Arial" w:cs="Arial"/>
                <w:i/>
              </w:rPr>
            </w:pPr>
          </w:p>
        </w:tc>
      </w:tr>
      <w:tr w:rsidR="0024434F" w:rsidRPr="00733F63" w14:paraId="5D1AFE11" w14:textId="77777777" w:rsidTr="00997B74">
        <w:trPr>
          <w:gridAfter w:val="3"/>
          <w:wAfter w:w="16334" w:type="dxa"/>
        </w:trPr>
        <w:tc>
          <w:tcPr>
            <w:tcW w:w="845" w:type="dxa"/>
            <w:shd w:val="clear" w:color="auto" w:fill="auto"/>
          </w:tcPr>
          <w:p w14:paraId="03C7D465"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6.</w:t>
            </w:r>
          </w:p>
        </w:tc>
        <w:tc>
          <w:tcPr>
            <w:tcW w:w="10628" w:type="dxa"/>
            <w:gridSpan w:val="4"/>
            <w:shd w:val="clear" w:color="auto" w:fill="auto"/>
          </w:tcPr>
          <w:p w14:paraId="242BD047"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An toàn xã hội</w:t>
            </w:r>
          </w:p>
        </w:tc>
        <w:tc>
          <w:tcPr>
            <w:tcW w:w="3873" w:type="dxa"/>
            <w:gridSpan w:val="2"/>
            <w:vMerge/>
          </w:tcPr>
          <w:p w14:paraId="3FE2065D" w14:textId="77777777" w:rsidR="0024434F" w:rsidRPr="00733F63" w:rsidRDefault="0024434F" w:rsidP="00997B74">
            <w:pPr>
              <w:spacing w:before="80" w:after="80" w:line="276" w:lineRule="auto"/>
              <w:jc w:val="both"/>
              <w:rPr>
                <w:rFonts w:ascii="Arial" w:hAnsi="Arial" w:cs="Arial"/>
                <w:i/>
              </w:rPr>
            </w:pPr>
          </w:p>
        </w:tc>
      </w:tr>
      <w:tr w:rsidR="0024434F" w:rsidRPr="00733F63" w14:paraId="5A057FF0" w14:textId="77777777" w:rsidTr="00997B74">
        <w:trPr>
          <w:gridAfter w:val="3"/>
          <w:wAfter w:w="16334" w:type="dxa"/>
        </w:trPr>
        <w:tc>
          <w:tcPr>
            <w:tcW w:w="845" w:type="dxa"/>
            <w:shd w:val="clear" w:color="auto" w:fill="auto"/>
          </w:tcPr>
          <w:p w14:paraId="6F91BBAC"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44D9AC19"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6DAC033C"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Người</w:t>
            </w:r>
            <w:r w:rsidRPr="00733F63">
              <w:rPr>
                <w:rFonts w:ascii="Arial" w:hAnsi="Arial" w:cs="Arial"/>
                <w:lang w:val="vi-VN"/>
              </w:rPr>
              <w:t xml:space="preserve"> được TGPL</w:t>
            </w:r>
          </w:p>
        </w:tc>
        <w:tc>
          <w:tcPr>
            <w:tcW w:w="3690" w:type="dxa"/>
            <w:shd w:val="clear" w:color="auto" w:fill="auto"/>
          </w:tcPr>
          <w:p w14:paraId="7B0511ED"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 xml:space="preserve">-Tác động tích cực/tiêu cực đén việc giải quyết các tranh chấp, khiếu kiện, bảo vệ các quyền, lợi ích hợp pháp của người đươc TGPL </w:t>
            </w:r>
          </w:p>
        </w:tc>
        <w:tc>
          <w:tcPr>
            <w:tcW w:w="3690" w:type="dxa"/>
            <w:shd w:val="clear" w:color="auto" w:fill="auto"/>
          </w:tcPr>
          <w:p w14:paraId="0C8D9821"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lang w:val="vi-VN"/>
              </w:rPr>
              <w:t xml:space="preserve">Tác động tích cực/tiêu cực đến việc giải quyết các tranh chấp, khiếu kiện, bảo vệ các quyền, lợi ích hợp pháp của người đươc TGPL, phụ nữ và nhóm yếu thế </w:t>
            </w:r>
          </w:p>
        </w:tc>
        <w:tc>
          <w:tcPr>
            <w:tcW w:w="3873" w:type="dxa"/>
            <w:gridSpan w:val="2"/>
            <w:vMerge/>
          </w:tcPr>
          <w:p w14:paraId="2F11D42D" w14:textId="77777777" w:rsidR="0024434F" w:rsidRPr="00733F63" w:rsidRDefault="0024434F" w:rsidP="00997B74">
            <w:pPr>
              <w:spacing w:before="80" w:after="80" w:line="276" w:lineRule="auto"/>
              <w:jc w:val="both"/>
              <w:rPr>
                <w:rFonts w:ascii="Arial" w:hAnsi="Arial" w:cs="Arial"/>
                <w:i/>
              </w:rPr>
            </w:pPr>
          </w:p>
        </w:tc>
      </w:tr>
      <w:tr w:rsidR="0024434F" w:rsidRPr="00733F63" w14:paraId="35832556" w14:textId="77777777" w:rsidTr="00997B74">
        <w:trPr>
          <w:gridAfter w:val="3"/>
          <w:wAfter w:w="16334" w:type="dxa"/>
        </w:trPr>
        <w:tc>
          <w:tcPr>
            <w:tcW w:w="845" w:type="dxa"/>
            <w:shd w:val="clear" w:color="auto" w:fill="auto"/>
          </w:tcPr>
          <w:p w14:paraId="2009FFDE"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AA9ADC8"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1A7CAC19"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Tổ chức tham gia TGPL</w:t>
            </w:r>
          </w:p>
        </w:tc>
        <w:tc>
          <w:tcPr>
            <w:tcW w:w="3690" w:type="dxa"/>
            <w:shd w:val="clear" w:color="auto" w:fill="auto"/>
          </w:tcPr>
          <w:p w14:paraId="3BE2F7C6"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Tăng/giảm các nguồn lực  đảm bảo TGPL giải quyết các vi phạm PL, tranh chấp, khiếu kiện theo yêu cầu của người được TGPL</w:t>
            </w:r>
          </w:p>
        </w:tc>
        <w:tc>
          <w:tcPr>
            <w:tcW w:w="3690" w:type="dxa"/>
            <w:shd w:val="clear" w:color="auto" w:fill="auto"/>
          </w:tcPr>
          <w:p w14:paraId="0D4845B8"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28A74EB4" w14:textId="77777777" w:rsidR="0024434F" w:rsidRPr="00733F63" w:rsidRDefault="0024434F" w:rsidP="00997B74">
            <w:pPr>
              <w:spacing w:before="80" w:after="80" w:line="276" w:lineRule="auto"/>
              <w:jc w:val="both"/>
              <w:rPr>
                <w:rFonts w:ascii="Arial" w:hAnsi="Arial" w:cs="Arial"/>
                <w:i/>
              </w:rPr>
            </w:pPr>
          </w:p>
        </w:tc>
      </w:tr>
      <w:tr w:rsidR="0024434F" w:rsidRPr="00733F63" w14:paraId="59CDA646" w14:textId="77777777" w:rsidTr="00997B74">
        <w:trPr>
          <w:gridAfter w:val="3"/>
          <w:wAfter w:w="16334" w:type="dxa"/>
        </w:trPr>
        <w:tc>
          <w:tcPr>
            <w:tcW w:w="845" w:type="dxa"/>
            <w:shd w:val="clear" w:color="auto" w:fill="auto"/>
          </w:tcPr>
          <w:p w14:paraId="033C14D6"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2F7F8E2"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6E13D735"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Cơ quan nhà nước</w:t>
            </w:r>
          </w:p>
        </w:tc>
        <w:tc>
          <w:tcPr>
            <w:tcW w:w="3690" w:type="dxa"/>
            <w:shd w:val="clear" w:color="auto" w:fill="auto"/>
          </w:tcPr>
          <w:p w14:paraId="0A340CAF"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xml:space="preserve">Tăng/giảm niềm tin của người dân với hoạt động </w:t>
            </w:r>
            <w:r w:rsidRPr="00733F63">
              <w:rPr>
                <w:rFonts w:ascii="Arial" w:hAnsi="Arial" w:cs="Arial"/>
                <w:lang w:val="vi-VN"/>
              </w:rPr>
              <w:t>TGPL</w:t>
            </w:r>
            <w:r w:rsidRPr="00733F63">
              <w:rPr>
                <w:rFonts w:ascii="Arial" w:hAnsi="Arial" w:cs="Arial"/>
              </w:rPr>
              <w:t xml:space="preserve"> và cơ quan nhà nước trong quản lý hoạt động </w:t>
            </w:r>
            <w:r w:rsidRPr="00733F63">
              <w:rPr>
                <w:rFonts w:ascii="Arial" w:hAnsi="Arial" w:cs="Arial"/>
                <w:lang w:val="vi-VN"/>
              </w:rPr>
              <w:t>TGPL</w:t>
            </w:r>
            <w:r w:rsidRPr="00733F63">
              <w:rPr>
                <w:rFonts w:ascii="Arial" w:hAnsi="Arial" w:cs="Arial"/>
              </w:rPr>
              <w:t>.</w:t>
            </w:r>
          </w:p>
        </w:tc>
        <w:tc>
          <w:tcPr>
            <w:tcW w:w="3690" w:type="dxa"/>
            <w:shd w:val="clear" w:color="auto" w:fill="auto"/>
          </w:tcPr>
          <w:p w14:paraId="09D755F1"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2508B327" w14:textId="77777777" w:rsidR="0024434F" w:rsidRPr="00733F63" w:rsidRDefault="0024434F" w:rsidP="00997B74">
            <w:pPr>
              <w:spacing w:before="80" w:after="80" w:line="276" w:lineRule="auto"/>
              <w:jc w:val="both"/>
              <w:rPr>
                <w:rFonts w:ascii="Arial" w:hAnsi="Arial" w:cs="Arial"/>
                <w:i/>
              </w:rPr>
            </w:pPr>
          </w:p>
        </w:tc>
      </w:tr>
      <w:tr w:rsidR="0024434F" w:rsidRPr="00733F63" w14:paraId="0EE5D516" w14:textId="77777777" w:rsidTr="00997B74">
        <w:trPr>
          <w:gridAfter w:val="3"/>
          <w:wAfter w:w="16334" w:type="dxa"/>
        </w:trPr>
        <w:tc>
          <w:tcPr>
            <w:tcW w:w="845" w:type="dxa"/>
            <w:shd w:val="clear" w:color="auto" w:fill="auto"/>
          </w:tcPr>
          <w:p w14:paraId="4170B3BB"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lang w:val="vi-VN"/>
              </w:rPr>
              <w:t>7.</w:t>
            </w:r>
          </w:p>
        </w:tc>
        <w:tc>
          <w:tcPr>
            <w:tcW w:w="10628" w:type="dxa"/>
            <w:gridSpan w:val="4"/>
            <w:shd w:val="clear" w:color="auto" w:fill="auto"/>
          </w:tcPr>
          <w:p w14:paraId="1BABE0C8"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lang w:val="vi-VN"/>
              </w:rPr>
              <w:t>Văn hóa</w:t>
            </w:r>
          </w:p>
        </w:tc>
        <w:tc>
          <w:tcPr>
            <w:tcW w:w="3873" w:type="dxa"/>
            <w:gridSpan w:val="2"/>
            <w:vMerge/>
          </w:tcPr>
          <w:p w14:paraId="2BDB15F3" w14:textId="77777777" w:rsidR="0024434F" w:rsidRPr="00733F63" w:rsidRDefault="0024434F" w:rsidP="00997B74">
            <w:pPr>
              <w:spacing w:before="80" w:after="80" w:line="276" w:lineRule="auto"/>
              <w:jc w:val="both"/>
              <w:rPr>
                <w:rFonts w:ascii="Arial" w:hAnsi="Arial" w:cs="Arial"/>
                <w:i/>
              </w:rPr>
            </w:pPr>
          </w:p>
        </w:tc>
      </w:tr>
      <w:tr w:rsidR="0024434F" w:rsidRPr="00733F63" w14:paraId="2265AD53" w14:textId="77777777" w:rsidTr="00997B74">
        <w:trPr>
          <w:gridAfter w:val="3"/>
          <w:wAfter w:w="16334" w:type="dxa"/>
        </w:trPr>
        <w:tc>
          <w:tcPr>
            <w:tcW w:w="845" w:type="dxa"/>
            <w:shd w:val="clear" w:color="auto" w:fill="auto"/>
          </w:tcPr>
          <w:p w14:paraId="222C5D40"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1B0212D4"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399919CB"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Người thực hiện TGPL</w:t>
            </w:r>
          </w:p>
        </w:tc>
        <w:tc>
          <w:tcPr>
            <w:tcW w:w="3690" w:type="dxa"/>
            <w:shd w:val="clear" w:color="auto" w:fill="auto"/>
          </w:tcPr>
          <w:p w14:paraId="417F653A"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 xml:space="preserve">Tăng/giảm hiểu biết phong tục tập quán, tâm lý của người được TGPL là người dân tộc, </w:t>
            </w:r>
            <w:r w:rsidRPr="00733F63">
              <w:rPr>
                <w:rFonts w:ascii="Arial" w:hAnsi="Arial" w:cs="Arial"/>
                <w:spacing w:val="-12"/>
                <w:lang w:val="vi-VN"/>
              </w:rPr>
              <w:t>phụ nữ , người thuộc nhóm yếu thế</w:t>
            </w:r>
            <w:r w:rsidRPr="00733F63">
              <w:rPr>
                <w:rFonts w:ascii="Arial" w:hAnsi="Arial" w:cs="Arial"/>
                <w:lang w:val="vi-VN"/>
              </w:rPr>
              <w:t xml:space="preserve"> </w:t>
            </w:r>
          </w:p>
        </w:tc>
        <w:tc>
          <w:tcPr>
            <w:tcW w:w="3690" w:type="dxa"/>
            <w:shd w:val="clear" w:color="auto" w:fill="auto"/>
          </w:tcPr>
          <w:p w14:paraId="4F5B2BCD"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77AC271E" w14:textId="77777777" w:rsidR="0024434F" w:rsidRPr="00733F63" w:rsidRDefault="0024434F" w:rsidP="00997B74">
            <w:pPr>
              <w:spacing w:before="80" w:after="80" w:line="276" w:lineRule="auto"/>
              <w:jc w:val="both"/>
              <w:rPr>
                <w:rFonts w:ascii="Arial" w:hAnsi="Arial" w:cs="Arial"/>
                <w:i/>
              </w:rPr>
            </w:pPr>
          </w:p>
        </w:tc>
      </w:tr>
      <w:tr w:rsidR="0024434F" w:rsidRPr="00733F63" w14:paraId="00A17133" w14:textId="77777777" w:rsidTr="00997B74">
        <w:trPr>
          <w:gridAfter w:val="3"/>
          <w:wAfter w:w="16334" w:type="dxa"/>
        </w:trPr>
        <w:tc>
          <w:tcPr>
            <w:tcW w:w="845" w:type="dxa"/>
            <w:shd w:val="clear" w:color="auto" w:fill="auto"/>
          </w:tcPr>
          <w:p w14:paraId="31B713B5"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lang w:val="vi-VN"/>
              </w:rPr>
              <w:lastRenderedPageBreak/>
              <w:t>8.</w:t>
            </w:r>
          </w:p>
        </w:tc>
        <w:tc>
          <w:tcPr>
            <w:tcW w:w="10628" w:type="dxa"/>
            <w:gridSpan w:val="4"/>
            <w:shd w:val="clear" w:color="auto" w:fill="auto"/>
          </w:tcPr>
          <w:p w14:paraId="577BD654"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Dân tộ</w:t>
            </w:r>
            <w:r w:rsidRPr="00733F63">
              <w:rPr>
                <w:rFonts w:ascii="Arial" w:hAnsi="Arial" w:cs="Arial"/>
                <w:b/>
                <w:lang w:val="vi-VN"/>
              </w:rPr>
              <w:t>c</w:t>
            </w:r>
          </w:p>
        </w:tc>
        <w:tc>
          <w:tcPr>
            <w:tcW w:w="3873" w:type="dxa"/>
            <w:gridSpan w:val="2"/>
            <w:vMerge w:val="restart"/>
          </w:tcPr>
          <w:p w14:paraId="44DA2A9C" w14:textId="77777777" w:rsidR="0024434F" w:rsidRPr="00733F63" w:rsidRDefault="0024434F" w:rsidP="00997B74">
            <w:pPr>
              <w:spacing w:before="80" w:after="80" w:line="276" w:lineRule="auto"/>
              <w:jc w:val="both"/>
              <w:rPr>
                <w:rFonts w:ascii="Arial" w:hAnsi="Arial" w:cs="Arial"/>
                <w:i/>
              </w:rPr>
            </w:pPr>
          </w:p>
        </w:tc>
      </w:tr>
      <w:tr w:rsidR="0024434F" w:rsidRPr="00733F63" w14:paraId="2F9629A0" w14:textId="77777777" w:rsidTr="00997B74">
        <w:trPr>
          <w:gridAfter w:val="3"/>
          <w:wAfter w:w="16334" w:type="dxa"/>
        </w:trPr>
        <w:tc>
          <w:tcPr>
            <w:tcW w:w="845" w:type="dxa"/>
            <w:shd w:val="clear" w:color="auto" w:fill="auto"/>
          </w:tcPr>
          <w:p w14:paraId="4C8072CA"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6C0913D"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5490BF01"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 xml:space="preserve">Người </w:t>
            </w:r>
            <w:r w:rsidRPr="00733F63">
              <w:rPr>
                <w:rFonts w:ascii="Arial" w:hAnsi="Arial" w:cs="Arial"/>
              </w:rPr>
              <w:t xml:space="preserve">được </w:t>
            </w:r>
            <w:r w:rsidRPr="00733F63">
              <w:rPr>
                <w:rFonts w:ascii="Arial" w:hAnsi="Arial" w:cs="Arial"/>
                <w:lang w:val="vi-VN"/>
              </w:rPr>
              <w:t>TGPL</w:t>
            </w:r>
          </w:p>
        </w:tc>
        <w:tc>
          <w:tcPr>
            <w:tcW w:w="3690" w:type="dxa"/>
            <w:shd w:val="clear" w:color="auto" w:fill="auto"/>
          </w:tcPr>
          <w:p w14:paraId="4FFC6E4B" w14:textId="77777777" w:rsidR="0024434F" w:rsidRPr="00733F63" w:rsidRDefault="0024434F" w:rsidP="00997B74">
            <w:pPr>
              <w:spacing w:line="276" w:lineRule="auto"/>
              <w:jc w:val="both"/>
              <w:rPr>
                <w:rFonts w:ascii="Arial" w:hAnsi="Arial" w:cs="Arial"/>
              </w:rPr>
            </w:pPr>
            <w:r w:rsidRPr="00733F63">
              <w:rPr>
                <w:rFonts w:ascii="Arial" w:hAnsi="Arial" w:cs="Arial"/>
              </w:rPr>
              <w:t>Tăng/giảm số lượng và tỷ lệ người dân tộc thiểu số thuộc các đối tượng được TGPL</w:t>
            </w:r>
          </w:p>
        </w:tc>
        <w:tc>
          <w:tcPr>
            <w:tcW w:w="3690" w:type="dxa"/>
            <w:shd w:val="clear" w:color="auto" w:fill="auto"/>
          </w:tcPr>
          <w:p w14:paraId="2220006D"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rPr>
              <w:t>Tăng/giảm số lượng và tỷ lệ người dân tộc thiểu số là nữ thuộc các đối tượng được TGPL</w:t>
            </w:r>
          </w:p>
        </w:tc>
        <w:tc>
          <w:tcPr>
            <w:tcW w:w="3873" w:type="dxa"/>
            <w:gridSpan w:val="2"/>
            <w:vMerge/>
          </w:tcPr>
          <w:p w14:paraId="40BD0C85" w14:textId="77777777" w:rsidR="0024434F" w:rsidRPr="00733F63" w:rsidRDefault="0024434F" w:rsidP="00997B74">
            <w:pPr>
              <w:spacing w:before="80" w:after="80" w:line="276" w:lineRule="auto"/>
              <w:jc w:val="both"/>
              <w:rPr>
                <w:rFonts w:ascii="Arial" w:hAnsi="Arial" w:cs="Arial"/>
                <w:i/>
              </w:rPr>
            </w:pPr>
          </w:p>
        </w:tc>
      </w:tr>
      <w:tr w:rsidR="0024434F" w:rsidRPr="00733F63" w14:paraId="79E1CC12" w14:textId="77777777" w:rsidTr="00997B74">
        <w:trPr>
          <w:gridAfter w:val="3"/>
          <w:wAfter w:w="16334" w:type="dxa"/>
        </w:trPr>
        <w:tc>
          <w:tcPr>
            <w:tcW w:w="845" w:type="dxa"/>
            <w:shd w:val="clear" w:color="auto" w:fill="auto"/>
          </w:tcPr>
          <w:p w14:paraId="2EC7BAC4"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F54AA4D"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E160F2F"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Người thực hiện TGPL</w:t>
            </w:r>
          </w:p>
        </w:tc>
        <w:tc>
          <w:tcPr>
            <w:tcW w:w="3690" w:type="dxa"/>
            <w:shd w:val="clear" w:color="auto" w:fill="auto"/>
          </w:tcPr>
          <w:p w14:paraId="1F51554B"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 xml:space="preserve">Tăng/giảm số lượng và tỷ lệ người thực hiện TGPL là người dân tộc thiểu số </w:t>
            </w:r>
          </w:p>
        </w:tc>
        <w:tc>
          <w:tcPr>
            <w:tcW w:w="3690" w:type="dxa"/>
            <w:shd w:val="clear" w:color="auto" w:fill="auto"/>
          </w:tcPr>
          <w:p w14:paraId="0E41E236" w14:textId="77777777" w:rsidR="0024434F" w:rsidRPr="00733F63" w:rsidRDefault="0024434F" w:rsidP="00997B74">
            <w:pPr>
              <w:spacing w:before="80" w:after="80" w:line="276" w:lineRule="auto"/>
              <w:jc w:val="both"/>
              <w:rPr>
                <w:rFonts w:ascii="Arial" w:hAnsi="Arial" w:cs="Arial"/>
                <w:i/>
              </w:rPr>
            </w:pPr>
          </w:p>
        </w:tc>
        <w:tc>
          <w:tcPr>
            <w:tcW w:w="3873" w:type="dxa"/>
            <w:gridSpan w:val="2"/>
            <w:vMerge/>
          </w:tcPr>
          <w:p w14:paraId="108FDB6E" w14:textId="77777777" w:rsidR="0024434F" w:rsidRPr="00733F63" w:rsidRDefault="0024434F" w:rsidP="00997B74">
            <w:pPr>
              <w:spacing w:before="80" w:after="80" w:line="276" w:lineRule="auto"/>
              <w:jc w:val="both"/>
              <w:rPr>
                <w:rFonts w:ascii="Arial" w:hAnsi="Arial" w:cs="Arial"/>
                <w:i/>
              </w:rPr>
            </w:pPr>
          </w:p>
        </w:tc>
      </w:tr>
      <w:tr w:rsidR="0024434F" w:rsidRPr="00733F63" w14:paraId="22EE78B1" w14:textId="77777777" w:rsidTr="00325EE1">
        <w:trPr>
          <w:gridAfter w:val="4"/>
          <w:wAfter w:w="16659" w:type="dxa"/>
          <w:trHeight w:val="594"/>
        </w:trPr>
        <w:tc>
          <w:tcPr>
            <w:tcW w:w="845" w:type="dxa"/>
            <w:shd w:val="clear" w:color="auto" w:fill="auto"/>
          </w:tcPr>
          <w:p w14:paraId="665EC8D2" w14:textId="77777777" w:rsidR="0024434F" w:rsidRPr="00733F63" w:rsidRDefault="0024434F" w:rsidP="00997B74">
            <w:pPr>
              <w:spacing w:before="80" w:after="80" w:line="276" w:lineRule="auto"/>
              <w:rPr>
                <w:rFonts w:ascii="Arial" w:hAnsi="Arial" w:cs="Arial"/>
                <w:b/>
                <w:color w:val="000000"/>
              </w:rPr>
            </w:pPr>
            <w:r w:rsidRPr="00733F63">
              <w:rPr>
                <w:rFonts w:ascii="Arial" w:hAnsi="Arial" w:cs="Arial"/>
                <w:b/>
                <w:color w:val="000000"/>
              </w:rPr>
              <w:t>II</w:t>
            </w:r>
          </w:p>
        </w:tc>
        <w:tc>
          <w:tcPr>
            <w:tcW w:w="14176" w:type="dxa"/>
            <w:gridSpan w:val="5"/>
            <w:shd w:val="clear" w:color="auto" w:fill="auto"/>
          </w:tcPr>
          <w:p w14:paraId="5D4B0AE9" w14:textId="77777777" w:rsidR="0024434F" w:rsidRPr="00733F63" w:rsidRDefault="0024434F" w:rsidP="00997B74">
            <w:pPr>
              <w:spacing w:before="80" w:after="80" w:line="276" w:lineRule="auto"/>
              <w:jc w:val="both"/>
              <w:rPr>
                <w:rFonts w:ascii="Arial" w:hAnsi="Arial" w:cs="Arial"/>
                <w:b/>
              </w:rPr>
            </w:pPr>
            <w:r w:rsidRPr="00733F63">
              <w:rPr>
                <w:rFonts w:ascii="Arial" w:hAnsi="Arial" w:cs="Arial"/>
                <w:b/>
              </w:rPr>
              <w:t xml:space="preserve"> MỞ RỘNG NGUỒN NHÂN LỰC THỰC HIỆN , THAM GIA THỰC HIỆN TRỢ GIÚP PHÁP LÝ-  người thực hiện TGPL; quyền và nghĩa vụ của người thực hiện, tham gia thực hiện TGPL; hợp đồng thực hiện TGPL; đăng ký tham gia thực hiện TGPL </w:t>
            </w:r>
          </w:p>
        </w:tc>
      </w:tr>
      <w:tr w:rsidR="0024434F" w:rsidRPr="00733F63" w14:paraId="2E8A3D4C" w14:textId="77777777" w:rsidTr="00325EE1">
        <w:trPr>
          <w:gridAfter w:val="4"/>
          <w:wAfter w:w="16659" w:type="dxa"/>
        </w:trPr>
        <w:tc>
          <w:tcPr>
            <w:tcW w:w="845" w:type="dxa"/>
            <w:shd w:val="clear" w:color="auto" w:fill="auto"/>
          </w:tcPr>
          <w:p w14:paraId="3198F54B" w14:textId="77777777" w:rsidR="0024434F" w:rsidRPr="00733F63" w:rsidRDefault="0024434F" w:rsidP="00997B74">
            <w:pPr>
              <w:spacing w:before="80" w:after="80" w:line="276" w:lineRule="auto"/>
              <w:jc w:val="both"/>
              <w:rPr>
                <w:rFonts w:ascii="Arial" w:hAnsi="Arial" w:cs="Arial"/>
                <w:b/>
                <w:bCs/>
                <w:color w:val="000000"/>
                <w:lang w:val="vi-VN"/>
              </w:rPr>
            </w:pPr>
            <w:r w:rsidRPr="00733F63">
              <w:rPr>
                <w:rFonts w:ascii="Arial" w:hAnsi="Arial" w:cs="Arial"/>
                <w:b/>
                <w:bCs/>
                <w:color w:val="000000"/>
                <w:lang w:val="vi-VN"/>
              </w:rPr>
              <w:t>1.</w:t>
            </w:r>
          </w:p>
        </w:tc>
        <w:tc>
          <w:tcPr>
            <w:tcW w:w="14176" w:type="dxa"/>
            <w:gridSpan w:val="5"/>
            <w:shd w:val="clear" w:color="auto" w:fill="auto"/>
          </w:tcPr>
          <w:p w14:paraId="540713AA" w14:textId="77777777" w:rsidR="0024434F" w:rsidRPr="00733F63" w:rsidRDefault="0024434F" w:rsidP="00997B74">
            <w:pPr>
              <w:spacing w:before="80" w:after="80" w:line="276" w:lineRule="auto"/>
              <w:jc w:val="both"/>
              <w:rPr>
                <w:rFonts w:ascii="Arial" w:hAnsi="Arial" w:cs="Arial"/>
                <w:b/>
                <w:bCs/>
                <w:color w:val="000000"/>
              </w:rPr>
            </w:pPr>
            <w:r w:rsidRPr="00733F63">
              <w:rPr>
                <w:rFonts w:ascii="Arial" w:hAnsi="Arial" w:cs="Arial"/>
                <w:b/>
                <w:bCs/>
                <w:color w:val="000000"/>
              </w:rPr>
              <w:t>Dân số (tác động đến phân bổ cơ cấu và chất lượng nguồn nhân lực)</w:t>
            </w:r>
          </w:p>
        </w:tc>
      </w:tr>
      <w:tr w:rsidR="0024434F" w:rsidRPr="00733F63" w14:paraId="42274007" w14:textId="77777777" w:rsidTr="00997B74">
        <w:trPr>
          <w:gridAfter w:val="4"/>
          <w:wAfter w:w="16659" w:type="dxa"/>
        </w:trPr>
        <w:tc>
          <w:tcPr>
            <w:tcW w:w="845" w:type="dxa"/>
            <w:shd w:val="clear" w:color="auto" w:fill="auto"/>
          </w:tcPr>
          <w:p w14:paraId="085E4C9A"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1.1</w:t>
            </w:r>
          </w:p>
        </w:tc>
        <w:tc>
          <w:tcPr>
            <w:tcW w:w="10628" w:type="dxa"/>
            <w:gridSpan w:val="4"/>
            <w:shd w:val="clear" w:color="auto" w:fill="auto"/>
          </w:tcPr>
          <w:p w14:paraId="24AD6812"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Phân bổ cơ cấu nguồn nhân lực thực hiện TGPL</w:t>
            </w:r>
          </w:p>
        </w:tc>
        <w:tc>
          <w:tcPr>
            <w:tcW w:w="3548" w:type="dxa"/>
            <w:vMerge w:val="restart"/>
          </w:tcPr>
          <w:p w14:paraId="2B7E2FE4"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Chính phủ</w:t>
            </w:r>
          </w:p>
          <w:p w14:paraId="22FFFDE5"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(http://chinhphu.vn)</w:t>
            </w:r>
          </w:p>
          <w:p w14:paraId="51BBF948"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Website của Cơ quan đại diện Liên hiệp Quốc và Chương trình phát triển Liên hiệp quốc tại Việt Nam</w:t>
            </w:r>
          </w:p>
          <w:p w14:paraId="335716C0"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(http://www.un.org.vn)</w:t>
            </w:r>
          </w:p>
          <w:p w14:paraId="2F108431"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 xml:space="preserve">(http://www.vn.undp.org) </w:t>
            </w:r>
          </w:p>
          <w:p w14:paraId="27AC075F"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Ngân hàng Thế giới</w:t>
            </w:r>
          </w:p>
          <w:p w14:paraId="0DA38A80"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(http://www.worldbank.org/vi/country/vietnam)</w:t>
            </w:r>
          </w:p>
          <w:p w14:paraId="560512CF"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Tổng cục Thống kê</w:t>
            </w:r>
          </w:p>
          <w:p w14:paraId="1BAF85E3"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w:t>
            </w:r>
            <w:hyperlink r:id="rId38" w:history="1">
              <w:r w:rsidRPr="00733F63">
                <w:rPr>
                  <w:rStyle w:val="Hyperlink"/>
                  <w:rFonts w:ascii="Arial" w:eastAsia="Calibri" w:hAnsi="Arial" w:cs="Arial"/>
                  <w:color w:val="000000"/>
                </w:rPr>
                <w:t>https://www.gso.gov.vn</w:t>
              </w:r>
            </w:hyperlink>
            <w:r w:rsidRPr="00784BD8">
              <w:rPr>
                <w:rFonts w:ascii="Arial" w:hAnsi="Arial" w:cs="Arial"/>
                <w:color w:val="000000"/>
              </w:rPr>
              <w:t>)</w:t>
            </w:r>
          </w:p>
          <w:p w14:paraId="37B02484"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Bộ Tư pháp</w:t>
            </w:r>
          </w:p>
          <w:p w14:paraId="7B75A7A1"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w:t>
            </w:r>
            <w:hyperlink r:id="rId39" w:history="1">
              <w:r w:rsidRPr="00733F63">
                <w:rPr>
                  <w:rStyle w:val="Hyperlink"/>
                  <w:rFonts w:ascii="Arial" w:eastAsia="Calibri" w:hAnsi="Arial" w:cs="Arial"/>
                  <w:color w:val="000000"/>
                </w:rPr>
                <w:t>http://www.moj.gov.vn</w:t>
              </w:r>
            </w:hyperlink>
            <w:r w:rsidRPr="00784BD8">
              <w:rPr>
                <w:rFonts w:ascii="Arial" w:hAnsi="Arial" w:cs="Arial"/>
                <w:color w:val="000000"/>
              </w:rPr>
              <w:t>)</w:t>
            </w:r>
          </w:p>
          <w:p w14:paraId="6BACB6DC"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lastRenderedPageBreak/>
              <w:t>(https://bttp.moj.gov.vn/Pages/trang-chu.aspx)</w:t>
            </w:r>
          </w:p>
          <w:p w14:paraId="5BEFFB00"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Cơ sở dữ liệu Luật Việt Nam</w:t>
            </w:r>
          </w:p>
          <w:p w14:paraId="207D0A31"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(luatvietnam.vn)</w:t>
            </w:r>
          </w:p>
          <w:p w14:paraId="77FCAF72"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 xml:space="preserve">Hoặc </w:t>
            </w:r>
          </w:p>
          <w:p w14:paraId="33E3AAB7"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 xml:space="preserve">Thư viện pháp luật </w:t>
            </w:r>
          </w:p>
          <w:p w14:paraId="40190386"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(thuvienphapluat.vn)</w:t>
            </w:r>
          </w:p>
          <w:p w14:paraId="1AA90BBE"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Cổng thông tin điện tử về trợ giúp pháp lý</w:t>
            </w:r>
          </w:p>
          <w:p w14:paraId="62342641" w14:textId="77777777" w:rsidR="0024434F" w:rsidRPr="00733F63" w:rsidRDefault="0024434F" w:rsidP="00997B74">
            <w:pPr>
              <w:framePr w:hSpace="180" w:wrap="around" w:vAnchor="text" w:hAnchor="text" w:y="1"/>
              <w:tabs>
                <w:tab w:val="right" w:leader="dot" w:pos="8640"/>
              </w:tabs>
              <w:spacing w:line="276" w:lineRule="auto"/>
              <w:suppressOverlap/>
              <w:rPr>
                <w:rFonts w:ascii="Arial" w:hAnsi="Arial" w:cs="Arial"/>
                <w:color w:val="000000"/>
              </w:rPr>
            </w:pPr>
            <w:r w:rsidRPr="00733F63">
              <w:rPr>
                <w:rFonts w:ascii="Arial" w:hAnsi="Arial" w:cs="Arial"/>
                <w:color w:val="000000"/>
              </w:rPr>
              <w:t>(https://tgpl.moj.gov.vn/Pages/TrangChu.aspx)</w:t>
            </w:r>
          </w:p>
          <w:p w14:paraId="05AC683B" w14:textId="77777777" w:rsidR="0024434F" w:rsidRPr="00733F63" w:rsidRDefault="0024434F" w:rsidP="00997B74">
            <w:pPr>
              <w:tabs>
                <w:tab w:val="right" w:leader="dot" w:pos="8640"/>
              </w:tabs>
              <w:spacing w:before="80" w:after="80" w:line="276" w:lineRule="auto"/>
              <w:rPr>
                <w:rFonts w:ascii="Arial" w:hAnsi="Arial" w:cs="Arial"/>
                <w:b/>
                <w:color w:val="000000"/>
              </w:rPr>
            </w:pPr>
          </w:p>
        </w:tc>
      </w:tr>
      <w:tr w:rsidR="0024434F" w:rsidRPr="00733F63" w14:paraId="59305D28" w14:textId="77777777" w:rsidTr="00997B74">
        <w:trPr>
          <w:gridAfter w:val="4"/>
          <w:wAfter w:w="16659" w:type="dxa"/>
        </w:trPr>
        <w:tc>
          <w:tcPr>
            <w:tcW w:w="845" w:type="dxa"/>
            <w:shd w:val="clear" w:color="auto" w:fill="auto"/>
          </w:tcPr>
          <w:p w14:paraId="76D026E7"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A716E5F" w14:textId="77777777" w:rsidR="0024434F" w:rsidRPr="00733F63" w:rsidRDefault="0024434F" w:rsidP="00997B74">
            <w:pPr>
              <w:spacing w:before="80" w:after="80" w:line="276" w:lineRule="auto"/>
              <w:jc w:val="center"/>
              <w:rPr>
                <w:rFonts w:ascii="Arial" w:hAnsi="Arial" w:cs="Arial"/>
              </w:rPr>
            </w:pPr>
          </w:p>
        </w:tc>
        <w:tc>
          <w:tcPr>
            <w:tcW w:w="1980" w:type="dxa"/>
            <w:shd w:val="clear" w:color="auto" w:fill="auto"/>
          </w:tcPr>
          <w:p w14:paraId="5CA3EF21" w14:textId="77777777" w:rsidR="0024434F" w:rsidRPr="00733F63" w:rsidRDefault="0024434F" w:rsidP="00997B74">
            <w:pPr>
              <w:spacing w:line="276" w:lineRule="auto"/>
              <w:rPr>
                <w:rFonts w:ascii="Arial" w:hAnsi="Arial" w:cs="Arial"/>
                <w:color w:val="000000"/>
                <w:lang w:val="vi-VN"/>
              </w:rPr>
            </w:pPr>
            <w:r w:rsidRPr="00733F63">
              <w:rPr>
                <w:rFonts w:ascii="Arial" w:hAnsi="Arial" w:cs="Arial"/>
                <w:color w:val="000000"/>
                <w:lang w:val="vi-VN"/>
              </w:rPr>
              <w:t xml:space="preserve">Tổ chức thực hiện </w:t>
            </w:r>
          </w:p>
          <w:p w14:paraId="18199CCF" w14:textId="77777777" w:rsidR="0024434F" w:rsidRPr="00733F63" w:rsidRDefault="0024434F" w:rsidP="00997B74">
            <w:pPr>
              <w:spacing w:line="276" w:lineRule="auto"/>
              <w:rPr>
                <w:rFonts w:ascii="Arial" w:hAnsi="Arial" w:cs="Arial"/>
                <w:color w:val="000000"/>
              </w:rPr>
            </w:pPr>
            <w:r w:rsidRPr="00733F63">
              <w:rPr>
                <w:rFonts w:ascii="Arial" w:hAnsi="Arial" w:cs="Arial"/>
                <w:color w:val="000000"/>
                <w:lang w:val="vi-VN"/>
              </w:rPr>
              <w:t>TGPL</w:t>
            </w:r>
            <w:r w:rsidRPr="00733F63" w:rsidDel="006E723F">
              <w:rPr>
                <w:rFonts w:ascii="Arial" w:hAnsi="Arial" w:cs="Arial"/>
                <w:color w:val="000000"/>
                <w:lang w:val="vi-VN"/>
              </w:rPr>
              <w:t xml:space="preserve"> </w:t>
            </w:r>
          </w:p>
          <w:p w14:paraId="29A1602E"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vAlign w:val="center"/>
          </w:tcPr>
          <w:p w14:paraId="2EF39A48" w14:textId="77777777" w:rsidR="0024434F" w:rsidRPr="00733F63" w:rsidRDefault="0024434F" w:rsidP="00997B74">
            <w:pPr>
              <w:spacing w:line="276" w:lineRule="auto"/>
              <w:rPr>
                <w:rFonts w:ascii="Arial" w:hAnsi="Arial" w:cs="Arial"/>
                <w:color w:val="000000"/>
                <w:lang w:val="vi-VN"/>
              </w:rPr>
            </w:pPr>
            <w:r w:rsidRPr="00733F63">
              <w:rPr>
                <w:rFonts w:ascii="Arial" w:hAnsi="Arial" w:cs="Arial"/>
                <w:color w:val="000000"/>
                <w:lang w:val="vi-VN"/>
              </w:rPr>
              <w:t>Tăng/giảm số tổ chức tham gia TGPL tại các địa bàn, vùng miền</w:t>
            </w:r>
          </w:p>
          <w:p w14:paraId="52728044" w14:textId="77777777" w:rsidR="0024434F" w:rsidRPr="00733F63" w:rsidRDefault="0024434F" w:rsidP="00997B74">
            <w:pPr>
              <w:spacing w:before="80" w:after="80" w:line="276" w:lineRule="auto"/>
              <w:jc w:val="both"/>
              <w:rPr>
                <w:rFonts w:ascii="Arial" w:hAnsi="Arial" w:cs="Arial"/>
                <w:lang w:val="vi-VN"/>
              </w:rPr>
            </w:pPr>
          </w:p>
        </w:tc>
        <w:tc>
          <w:tcPr>
            <w:tcW w:w="3690" w:type="dxa"/>
            <w:vMerge w:val="restart"/>
            <w:shd w:val="clear" w:color="auto" w:fill="auto"/>
          </w:tcPr>
          <w:p w14:paraId="0DAF8ED1" w14:textId="77777777" w:rsidR="0024434F" w:rsidRPr="00733F63" w:rsidRDefault="0024434F" w:rsidP="00997B74">
            <w:pPr>
              <w:spacing w:line="276" w:lineRule="auto"/>
              <w:rPr>
                <w:rFonts w:ascii="Arial" w:hAnsi="Arial" w:cs="Arial"/>
                <w:color w:val="000000"/>
                <w:spacing w:val="-8"/>
                <w:lang w:val="vi-VN"/>
              </w:rPr>
            </w:pPr>
          </w:p>
          <w:p w14:paraId="2306A0CC" w14:textId="77777777" w:rsidR="0024434F" w:rsidRPr="00733F63" w:rsidRDefault="0024434F" w:rsidP="00997B74">
            <w:pPr>
              <w:spacing w:line="276" w:lineRule="auto"/>
              <w:rPr>
                <w:rFonts w:ascii="Arial" w:hAnsi="Arial" w:cs="Arial"/>
                <w:color w:val="000000"/>
                <w:spacing w:val="-8"/>
                <w:lang w:val="vi-VN"/>
              </w:rPr>
            </w:pPr>
          </w:p>
          <w:p w14:paraId="505386C7" w14:textId="77777777" w:rsidR="0024434F" w:rsidRPr="00733F63" w:rsidRDefault="0024434F" w:rsidP="00997B74">
            <w:pPr>
              <w:spacing w:line="276" w:lineRule="auto"/>
              <w:rPr>
                <w:rFonts w:ascii="Arial" w:hAnsi="Arial" w:cs="Arial"/>
                <w:color w:val="000000"/>
                <w:spacing w:val="-8"/>
                <w:lang w:val="vi-VN"/>
              </w:rPr>
            </w:pPr>
          </w:p>
          <w:p w14:paraId="2F6663E0" w14:textId="77777777" w:rsidR="0024434F" w:rsidRPr="00733F63" w:rsidRDefault="0024434F" w:rsidP="00997B74">
            <w:pPr>
              <w:spacing w:line="276" w:lineRule="auto"/>
              <w:rPr>
                <w:rFonts w:ascii="Arial" w:hAnsi="Arial" w:cs="Arial"/>
                <w:color w:val="000000"/>
                <w:spacing w:val="-8"/>
                <w:lang w:val="vi-VN"/>
              </w:rPr>
            </w:pPr>
          </w:p>
          <w:p w14:paraId="06124B37" w14:textId="77777777" w:rsidR="0024434F" w:rsidRPr="00733F63" w:rsidRDefault="0024434F" w:rsidP="00997B74">
            <w:pPr>
              <w:spacing w:line="276" w:lineRule="auto"/>
              <w:rPr>
                <w:rFonts w:ascii="Arial" w:hAnsi="Arial" w:cs="Arial"/>
                <w:color w:val="000000"/>
                <w:spacing w:val="-8"/>
                <w:lang w:val="vi-VN"/>
              </w:rPr>
            </w:pPr>
          </w:p>
          <w:p w14:paraId="06DC315C" w14:textId="77777777" w:rsidR="0024434F" w:rsidRPr="00733F63" w:rsidRDefault="0024434F" w:rsidP="00997B74">
            <w:pPr>
              <w:spacing w:line="276" w:lineRule="auto"/>
              <w:rPr>
                <w:rFonts w:ascii="Arial" w:hAnsi="Arial" w:cs="Arial"/>
                <w:color w:val="000000"/>
                <w:spacing w:val="-8"/>
                <w:lang w:val="vi-VN"/>
              </w:rPr>
            </w:pPr>
            <w:r w:rsidRPr="00733F63">
              <w:rPr>
                <w:rFonts w:ascii="Arial" w:hAnsi="Arial" w:cs="Arial"/>
                <w:color w:val="000000"/>
                <w:spacing w:val="-8"/>
                <w:lang w:val="vi-VN"/>
              </w:rPr>
              <w:t>Tăng, giảm TGV PL; LS, TV viên, Cộng tác viên TGPL  là nữ tại các địa bàn, vùng miền, theo giới tính, độ tuổi</w:t>
            </w:r>
            <w:r w:rsidRPr="00733F63" w:rsidDel="006E723F">
              <w:rPr>
                <w:rFonts w:ascii="Arial" w:hAnsi="Arial" w:cs="Arial"/>
                <w:color w:val="000000"/>
                <w:spacing w:val="-8"/>
                <w:lang w:val="vi-VN"/>
              </w:rPr>
              <w:t xml:space="preserve"> </w:t>
            </w:r>
          </w:p>
          <w:p w14:paraId="485E48A0" w14:textId="77777777" w:rsidR="0024434F" w:rsidRPr="00733F63" w:rsidRDefault="0024434F" w:rsidP="00997B74">
            <w:pPr>
              <w:spacing w:before="80" w:after="80" w:line="276" w:lineRule="auto"/>
              <w:ind w:left="720"/>
              <w:contextualSpacing/>
              <w:jc w:val="both"/>
              <w:rPr>
                <w:rFonts w:ascii="Arial" w:hAnsi="Arial" w:cs="Arial"/>
                <w:i/>
                <w:lang w:val="vi-VN"/>
              </w:rPr>
            </w:pPr>
          </w:p>
          <w:p w14:paraId="6414F06C" w14:textId="77777777" w:rsidR="0024434F" w:rsidRPr="00733F63" w:rsidRDefault="0024434F" w:rsidP="00997B74">
            <w:pPr>
              <w:spacing w:before="80" w:after="80" w:line="276" w:lineRule="auto"/>
              <w:ind w:left="720"/>
              <w:contextualSpacing/>
              <w:jc w:val="both"/>
              <w:rPr>
                <w:rFonts w:ascii="Arial" w:hAnsi="Arial" w:cs="Arial"/>
                <w:i/>
                <w:lang w:val="vi-VN"/>
              </w:rPr>
            </w:pPr>
          </w:p>
          <w:p w14:paraId="12585852" w14:textId="77777777" w:rsidR="0024434F" w:rsidRPr="00733F63" w:rsidRDefault="0024434F" w:rsidP="00997B74">
            <w:pPr>
              <w:spacing w:before="80" w:after="80" w:line="276" w:lineRule="auto"/>
              <w:ind w:left="720"/>
              <w:contextualSpacing/>
              <w:jc w:val="both"/>
              <w:rPr>
                <w:rFonts w:ascii="Arial" w:hAnsi="Arial" w:cs="Arial"/>
                <w:i/>
                <w:lang w:val="vi-VN"/>
              </w:rPr>
            </w:pPr>
          </w:p>
          <w:p w14:paraId="624109A5" w14:textId="77777777" w:rsidR="0024434F" w:rsidRPr="00733F63" w:rsidRDefault="0024434F" w:rsidP="00997B74">
            <w:pPr>
              <w:spacing w:before="80" w:after="80" w:line="276" w:lineRule="auto"/>
              <w:ind w:left="720"/>
              <w:contextualSpacing/>
              <w:jc w:val="both"/>
              <w:rPr>
                <w:rFonts w:ascii="Arial" w:hAnsi="Arial" w:cs="Arial"/>
                <w:i/>
                <w:lang w:val="vi-VN"/>
              </w:rPr>
            </w:pPr>
          </w:p>
          <w:p w14:paraId="741BE032" w14:textId="77777777" w:rsidR="0024434F" w:rsidRPr="00733F63" w:rsidRDefault="0024434F" w:rsidP="00997B74">
            <w:pPr>
              <w:spacing w:before="80" w:after="80" w:line="276" w:lineRule="auto"/>
              <w:ind w:left="720"/>
              <w:contextualSpacing/>
              <w:jc w:val="both"/>
              <w:rPr>
                <w:rFonts w:ascii="Arial" w:hAnsi="Arial" w:cs="Arial"/>
                <w:i/>
                <w:lang w:val="vi-VN"/>
              </w:rPr>
            </w:pPr>
          </w:p>
        </w:tc>
        <w:tc>
          <w:tcPr>
            <w:tcW w:w="3548" w:type="dxa"/>
            <w:vMerge/>
          </w:tcPr>
          <w:p w14:paraId="6C74D586" w14:textId="77777777" w:rsidR="0024434F" w:rsidRPr="00733F63" w:rsidRDefault="0024434F" w:rsidP="00997B74">
            <w:pPr>
              <w:tabs>
                <w:tab w:val="right" w:leader="dot" w:pos="8640"/>
              </w:tabs>
              <w:spacing w:before="80" w:after="80" w:line="276" w:lineRule="auto"/>
              <w:rPr>
                <w:rFonts w:ascii="Arial" w:hAnsi="Arial" w:cs="Arial"/>
                <w:lang w:val="vi-VN"/>
              </w:rPr>
            </w:pPr>
          </w:p>
        </w:tc>
      </w:tr>
      <w:tr w:rsidR="0024434F" w:rsidRPr="00733F63" w14:paraId="7B2A6E79" w14:textId="77777777" w:rsidTr="00997B74">
        <w:trPr>
          <w:gridAfter w:val="4"/>
          <w:wAfter w:w="16659" w:type="dxa"/>
        </w:trPr>
        <w:tc>
          <w:tcPr>
            <w:tcW w:w="845" w:type="dxa"/>
            <w:shd w:val="clear" w:color="auto" w:fill="auto"/>
          </w:tcPr>
          <w:p w14:paraId="2F729B87"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5AC55545" w14:textId="77777777" w:rsidR="0024434F" w:rsidRPr="00733F63" w:rsidRDefault="0024434F" w:rsidP="00997B74">
            <w:pPr>
              <w:spacing w:before="80" w:after="80" w:line="276" w:lineRule="auto"/>
              <w:jc w:val="both"/>
              <w:rPr>
                <w:rFonts w:ascii="Arial" w:hAnsi="Arial" w:cs="Arial"/>
                <w:i/>
                <w:lang w:val="vi-VN"/>
              </w:rPr>
            </w:pPr>
          </w:p>
        </w:tc>
        <w:tc>
          <w:tcPr>
            <w:tcW w:w="1980" w:type="dxa"/>
            <w:shd w:val="clear" w:color="auto" w:fill="auto"/>
          </w:tcPr>
          <w:p w14:paraId="5F651FFE"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color w:val="000000"/>
                <w:lang w:val="vi-VN"/>
              </w:rPr>
              <w:t>Người thực hiện TGPL</w:t>
            </w:r>
          </w:p>
        </w:tc>
        <w:tc>
          <w:tcPr>
            <w:tcW w:w="3690" w:type="dxa"/>
            <w:shd w:val="clear" w:color="auto" w:fill="auto"/>
          </w:tcPr>
          <w:p w14:paraId="45892AA4" w14:textId="77777777" w:rsidR="0024434F" w:rsidRPr="00733F63" w:rsidRDefault="0024434F" w:rsidP="00997B74">
            <w:pPr>
              <w:spacing w:line="276" w:lineRule="auto"/>
              <w:rPr>
                <w:rFonts w:ascii="Arial" w:hAnsi="Arial" w:cs="Arial"/>
                <w:color w:val="000000"/>
                <w:spacing w:val="-10"/>
              </w:rPr>
            </w:pPr>
            <w:r w:rsidRPr="00733F63">
              <w:rPr>
                <w:rFonts w:ascii="Arial" w:hAnsi="Arial" w:cs="Arial"/>
                <w:color w:val="000000"/>
                <w:spacing w:val="-10"/>
                <w:lang w:val="vi-VN"/>
              </w:rPr>
              <w:t>Tăng, giảm TG VPL; LS, TV viên PL, Cộng tác viên TGPL giữa các địa bàn, vùng miền, theo giới tính, độ tuổi</w:t>
            </w:r>
          </w:p>
        </w:tc>
        <w:tc>
          <w:tcPr>
            <w:tcW w:w="3690" w:type="dxa"/>
            <w:vMerge/>
            <w:shd w:val="clear" w:color="auto" w:fill="auto"/>
          </w:tcPr>
          <w:p w14:paraId="3A35A77A"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3766BB41" w14:textId="77777777" w:rsidR="0024434F" w:rsidRPr="00733F63" w:rsidRDefault="0024434F" w:rsidP="00997B74">
            <w:pPr>
              <w:tabs>
                <w:tab w:val="right" w:leader="dot" w:pos="8640"/>
              </w:tabs>
              <w:spacing w:before="80" w:after="80" w:line="276" w:lineRule="auto"/>
              <w:rPr>
                <w:rFonts w:ascii="Arial" w:hAnsi="Arial" w:cs="Arial"/>
              </w:rPr>
            </w:pPr>
          </w:p>
        </w:tc>
      </w:tr>
      <w:tr w:rsidR="0024434F" w:rsidRPr="00733F63" w14:paraId="46245D1B" w14:textId="77777777" w:rsidTr="00997B74">
        <w:trPr>
          <w:gridAfter w:val="4"/>
          <w:wAfter w:w="16659" w:type="dxa"/>
        </w:trPr>
        <w:tc>
          <w:tcPr>
            <w:tcW w:w="845" w:type="dxa"/>
            <w:shd w:val="clear" w:color="auto" w:fill="auto"/>
          </w:tcPr>
          <w:p w14:paraId="25DD0B33"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lastRenderedPageBreak/>
              <w:t>1.2</w:t>
            </w:r>
          </w:p>
        </w:tc>
        <w:tc>
          <w:tcPr>
            <w:tcW w:w="10628" w:type="dxa"/>
            <w:gridSpan w:val="4"/>
            <w:shd w:val="clear" w:color="auto" w:fill="auto"/>
          </w:tcPr>
          <w:p w14:paraId="2C036517"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Chất lượng nguồn nhân lực</w:t>
            </w:r>
          </w:p>
        </w:tc>
        <w:tc>
          <w:tcPr>
            <w:tcW w:w="3548" w:type="dxa"/>
            <w:vMerge w:val="restart"/>
          </w:tcPr>
          <w:p w14:paraId="1949FAB9" w14:textId="77777777" w:rsidR="0024434F" w:rsidRPr="00733F63" w:rsidRDefault="0024434F" w:rsidP="00997B74">
            <w:pPr>
              <w:tabs>
                <w:tab w:val="right" w:leader="dot" w:pos="8640"/>
              </w:tabs>
              <w:spacing w:before="80" w:after="80" w:line="276" w:lineRule="auto"/>
              <w:rPr>
                <w:rFonts w:ascii="Arial" w:hAnsi="Arial" w:cs="Arial"/>
              </w:rPr>
            </w:pPr>
          </w:p>
        </w:tc>
      </w:tr>
      <w:tr w:rsidR="0024434F" w:rsidRPr="00733F63" w14:paraId="074B8D50" w14:textId="77777777" w:rsidTr="00997B74">
        <w:trPr>
          <w:gridAfter w:val="4"/>
          <w:wAfter w:w="16659" w:type="dxa"/>
        </w:trPr>
        <w:tc>
          <w:tcPr>
            <w:tcW w:w="845" w:type="dxa"/>
            <w:shd w:val="clear" w:color="auto" w:fill="auto"/>
          </w:tcPr>
          <w:p w14:paraId="7C149CBD"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DCDE6E3"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1F1F5F6B" w14:textId="77777777" w:rsidR="0024434F" w:rsidRPr="00733F63" w:rsidRDefault="0024434F" w:rsidP="00997B74">
            <w:pPr>
              <w:spacing w:line="276" w:lineRule="auto"/>
              <w:rPr>
                <w:rFonts w:ascii="Arial" w:hAnsi="Arial" w:cs="Arial"/>
              </w:rPr>
            </w:pPr>
            <w:r w:rsidRPr="00733F63">
              <w:rPr>
                <w:rFonts w:ascii="Arial" w:hAnsi="Arial" w:cs="Arial"/>
                <w:lang w:val="vi-VN"/>
              </w:rPr>
              <w:t>Tổ chức</w:t>
            </w:r>
            <w:r w:rsidRPr="00733F63">
              <w:rPr>
                <w:rFonts w:ascii="Arial" w:hAnsi="Arial" w:cs="Arial"/>
              </w:rPr>
              <w:t xml:space="preserve"> chức thực hiện TGPL</w:t>
            </w:r>
          </w:p>
          <w:p w14:paraId="119C5441" w14:textId="77777777" w:rsidR="0024434F" w:rsidRPr="00733F63" w:rsidRDefault="0024434F" w:rsidP="00997B74">
            <w:pPr>
              <w:spacing w:before="80" w:after="80" w:line="276" w:lineRule="auto"/>
              <w:rPr>
                <w:rFonts w:ascii="Arial" w:hAnsi="Arial" w:cs="Arial"/>
              </w:rPr>
            </w:pPr>
          </w:p>
        </w:tc>
        <w:tc>
          <w:tcPr>
            <w:tcW w:w="3690" w:type="dxa"/>
            <w:shd w:val="clear" w:color="auto" w:fill="auto"/>
            <w:vAlign w:val="center"/>
          </w:tcPr>
          <w:p w14:paraId="355906EC" w14:textId="77777777" w:rsidR="0024434F" w:rsidRPr="00733F63" w:rsidRDefault="0024434F" w:rsidP="00997B74">
            <w:pPr>
              <w:spacing w:line="276" w:lineRule="auto"/>
              <w:jc w:val="both"/>
              <w:rPr>
                <w:rFonts w:ascii="Arial" w:hAnsi="Arial" w:cs="Arial"/>
                <w:color w:val="000000"/>
                <w:lang w:val="vi-VN"/>
              </w:rPr>
            </w:pPr>
            <w:r w:rsidRPr="00733F63">
              <w:rPr>
                <w:rFonts w:ascii="Arial" w:hAnsi="Arial" w:cs="Arial"/>
                <w:color w:val="000000"/>
                <w:lang w:val="vi-VN"/>
              </w:rPr>
              <w:t>Tăng</w:t>
            </w:r>
            <w:r w:rsidRPr="00733F63">
              <w:rPr>
                <w:rFonts w:ascii="Arial" w:hAnsi="Arial" w:cs="Arial"/>
                <w:color w:val="000000"/>
              </w:rPr>
              <w:t>/g</w:t>
            </w:r>
            <w:r w:rsidRPr="00733F63">
              <w:rPr>
                <w:rFonts w:ascii="Arial" w:hAnsi="Arial" w:cs="Arial"/>
                <w:color w:val="000000"/>
                <w:lang w:val="vi-VN"/>
              </w:rPr>
              <w:t>iảm số lượng tổ chức tham gia TGPL đủ điều kiện, xu hướng phát triển các tổ chức này</w:t>
            </w:r>
          </w:p>
        </w:tc>
        <w:tc>
          <w:tcPr>
            <w:tcW w:w="3690" w:type="dxa"/>
            <w:shd w:val="clear" w:color="auto" w:fill="auto"/>
          </w:tcPr>
          <w:p w14:paraId="336B6640" w14:textId="77777777" w:rsidR="0024434F" w:rsidRPr="00733F63" w:rsidRDefault="0024434F" w:rsidP="00997B74">
            <w:pPr>
              <w:spacing w:before="80" w:after="80" w:line="276" w:lineRule="auto"/>
              <w:jc w:val="both"/>
              <w:rPr>
                <w:rFonts w:ascii="Arial" w:hAnsi="Arial" w:cs="Arial"/>
                <w:lang w:val="vi-VN"/>
              </w:rPr>
            </w:pPr>
          </w:p>
        </w:tc>
        <w:tc>
          <w:tcPr>
            <w:tcW w:w="3548" w:type="dxa"/>
            <w:vMerge/>
          </w:tcPr>
          <w:p w14:paraId="3A3E68E9" w14:textId="77777777" w:rsidR="0024434F" w:rsidRPr="00733F63" w:rsidRDefault="0024434F" w:rsidP="00997B74">
            <w:pPr>
              <w:tabs>
                <w:tab w:val="right" w:leader="dot" w:pos="8640"/>
              </w:tabs>
              <w:spacing w:before="80" w:after="80" w:line="276" w:lineRule="auto"/>
              <w:rPr>
                <w:rFonts w:ascii="Arial" w:hAnsi="Arial" w:cs="Arial"/>
                <w:lang w:val="vi-VN"/>
              </w:rPr>
            </w:pPr>
          </w:p>
        </w:tc>
      </w:tr>
      <w:tr w:rsidR="0024434F" w:rsidRPr="00733F63" w14:paraId="172965BC" w14:textId="77777777" w:rsidTr="00997B74">
        <w:trPr>
          <w:gridAfter w:val="4"/>
          <w:wAfter w:w="16659" w:type="dxa"/>
        </w:trPr>
        <w:tc>
          <w:tcPr>
            <w:tcW w:w="845" w:type="dxa"/>
            <w:shd w:val="clear" w:color="auto" w:fill="auto"/>
          </w:tcPr>
          <w:p w14:paraId="7878E14B"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5067F308"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3EE34C41" w14:textId="77777777" w:rsidR="0024434F" w:rsidRPr="00733F63" w:rsidRDefault="0024434F" w:rsidP="00997B74">
            <w:pPr>
              <w:spacing w:before="80" w:after="80" w:line="276" w:lineRule="auto"/>
              <w:rPr>
                <w:rFonts w:ascii="Arial" w:hAnsi="Arial" w:cs="Arial"/>
              </w:rPr>
            </w:pPr>
            <w:r w:rsidRPr="00733F63">
              <w:rPr>
                <w:rFonts w:ascii="Arial" w:hAnsi="Arial" w:cs="Arial"/>
              </w:rPr>
              <w:t>Người thực hiện TGPL</w:t>
            </w:r>
          </w:p>
        </w:tc>
        <w:tc>
          <w:tcPr>
            <w:tcW w:w="3690" w:type="dxa"/>
            <w:shd w:val="clear" w:color="auto" w:fill="auto"/>
            <w:vAlign w:val="center"/>
          </w:tcPr>
          <w:p w14:paraId="30F124FE"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color w:val="000000"/>
                <w:lang w:val="vi-VN"/>
              </w:rPr>
              <w:t>Tăn</w:t>
            </w:r>
            <w:r w:rsidRPr="00733F63">
              <w:rPr>
                <w:rFonts w:ascii="Arial" w:hAnsi="Arial" w:cs="Arial"/>
                <w:color w:val="000000"/>
              </w:rPr>
              <w:t>g/g</w:t>
            </w:r>
            <w:r w:rsidRPr="00733F63">
              <w:rPr>
                <w:rFonts w:ascii="Arial" w:hAnsi="Arial" w:cs="Arial"/>
                <w:color w:val="000000"/>
                <w:lang w:val="vi-VN"/>
              </w:rPr>
              <w:t>iảm số lượng, tỷ lệ  TGVPL được tiêu chuẩn hoá</w:t>
            </w:r>
          </w:p>
        </w:tc>
        <w:tc>
          <w:tcPr>
            <w:tcW w:w="3690" w:type="dxa"/>
            <w:shd w:val="clear" w:color="auto" w:fill="auto"/>
          </w:tcPr>
          <w:p w14:paraId="2E24F3C6"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color w:val="000000"/>
                <w:lang w:val="vi-VN"/>
              </w:rPr>
              <w:t>Tăn</w:t>
            </w:r>
            <w:r w:rsidRPr="00733F63">
              <w:rPr>
                <w:rFonts w:ascii="Arial" w:hAnsi="Arial" w:cs="Arial"/>
                <w:color w:val="000000"/>
              </w:rPr>
              <w:t>g/g</w:t>
            </w:r>
            <w:r w:rsidRPr="00733F63">
              <w:rPr>
                <w:rFonts w:ascii="Arial" w:hAnsi="Arial" w:cs="Arial"/>
                <w:color w:val="000000"/>
                <w:lang w:val="vi-VN"/>
              </w:rPr>
              <w:t>iảm số lượng, tỷ lệ  TGVPL là nữ được tiêu chuẩn hoá</w:t>
            </w:r>
          </w:p>
        </w:tc>
        <w:tc>
          <w:tcPr>
            <w:tcW w:w="3548" w:type="dxa"/>
            <w:vMerge/>
          </w:tcPr>
          <w:p w14:paraId="5AA8C20D" w14:textId="77777777" w:rsidR="0024434F" w:rsidRPr="00733F63" w:rsidRDefault="0024434F" w:rsidP="00997B74">
            <w:pPr>
              <w:spacing w:before="80" w:after="80" w:line="276" w:lineRule="auto"/>
              <w:jc w:val="both"/>
              <w:rPr>
                <w:rFonts w:ascii="Arial" w:hAnsi="Arial" w:cs="Arial"/>
              </w:rPr>
            </w:pPr>
          </w:p>
        </w:tc>
      </w:tr>
      <w:tr w:rsidR="0024434F" w:rsidRPr="00733F63" w14:paraId="4E92673B" w14:textId="77777777" w:rsidTr="00997B74">
        <w:trPr>
          <w:gridAfter w:val="4"/>
          <w:wAfter w:w="16659" w:type="dxa"/>
        </w:trPr>
        <w:tc>
          <w:tcPr>
            <w:tcW w:w="845" w:type="dxa"/>
            <w:shd w:val="clear" w:color="auto" w:fill="auto"/>
          </w:tcPr>
          <w:p w14:paraId="2A309E30"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6315674"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4DCE70C3" w14:textId="77777777" w:rsidR="0024434F" w:rsidRPr="00733F63" w:rsidRDefault="0024434F" w:rsidP="00997B74">
            <w:pPr>
              <w:spacing w:before="80" w:after="80" w:line="276" w:lineRule="auto"/>
              <w:rPr>
                <w:rFonts w:ascii="Arial" w:hAnsi="Arial" w:cs="Arial"/>
              </w:rPr>
            </w:pPr>
          </w:p>
        </w:tc>
        <w:tc>
          <w:tcPr>
            <w:tcW w:w="3690" w:type="dxa"/>
            <w:shd w:val="clear" w:color="auto" w:fill="auto"/>
            <w:vAlign w:val="center"/>
          </w:tcPr>
          <w:p w14:paraId="03C8D3C4"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color w:val="000000"/>
                <w:lang w:val="vi-VN"/>
              </w:rPr>
              <w:t>Tăng</w:t>
            </w:r>
            <w:r w:rsidRPr="00733F63">
              <w:rPr>
                <w:rFonts w:ascii="Arial" w:hAnsi="Arial" w:cs="Arial"/>
                <w:color w:val="000000"/>
              </w:rPr>
              <w:t>/</w:t>
            </w:r>
            <w:r w:rsidRPr="00733F63">
              <w:rPr>
                <w:rFonts w:ascii="Arial" w:hAnsi="Arial" w:cs="Arial"/>
                <w:color w:val="000000"/>
                <w:lang w:val="vi-VN"/>
              </w:rPr>
              <w:t xml:space="preserve">giảm số lượng, tỷ lệ và  </w:t>
            </w:r>
            <w:r w:rsidRPr="00733F63">
              <w:rPr>
                <w:rFonts w:ascii="Arial" w:hAnsi="Arial" w:cs="Arial"/>
                <w:lang w:val="vi-VN"/>
              </w:rPr>
              <w:t>Xu hướng phát triển LS, Tư vấn viên PL, Cộng tác viên TGPL đáp ứng tiêu chuẩn, yêu cầu chuyên nghiệp hóa người   thực hiện TGPL</w:t>
            </w:r>
          </w:p>
        </w:tc>
        <w:tc>
          <w:tcPr>
            <w:tcW w:w="3690" w:type="dxa"/>
            <w:shd w:val="clear" w:color="auto" w:fill="auto"/>
          </w:tcPr>
          <w:p w14:paraId="4A70C165"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color w:val="000000"/>
                <w:lang w:val="vi-VN"/>
              </w:rPr>
              <w:t>Tăng</w:t>
            </w:r>
            <w:r w:rsidRPr="00733F63">
              <w:rPr>
                <w:rFonts w:ascii="Arial" w:hAnsi="Arial" w:cs="Arial"/>
                <w:color w:val="000000"/>
              </w:rPr>
              <w:t>/</w:t>
            </w:r>
            <w:r w:rsidRPr="00733F63">
              <w:rPr>
                <w:rFonts w:ascii="Arial" w:hAnsi="Arial" w:cs="Arial"/>
                <w:color w:val="000000"/>
                <w:lang w:val="vi-VN"/>
              </w:rPr>
              <w:t xml:space="preserve">giảm số lượng, tỷ lệ và  </w:t>
            </w:r>
            <w:r w:rsidRPr="00733F63">
              <w:rPr>
                <w:rFonts w:ascii="Arial" w:hAnsi="Arial" w:cs="Arial"/>
                <w:lang w:val="vi-VN"/>
              </w:rPr>
              <w:t xml:space="preserve">Xu hướng phát triển LS, Tư vấn viên PL </w:t>
            </w:r>
            <w:r w:rsidRPr="00733F63">
              <w:rPr>
                <w:rFonts w:ascii="Arial" w:hAnsi="Arial" w:cs="Arial"/>
                <w:i/>
                <w:lang w:val="vi-VN"/>
              </w:rPr>
              <w:t>là nữ</w:t>
            </w:r>
            <w:r w:rsidRPr="00733F63">
              <w:rPr>
                <w:rFonts w:ascii="Arial" w:hAnsi="Arial" w:cs="Arial"/>
                <w:lang w:val="vi-VN"/>
              </w:rPr>
              <w:t xml:space="preserve"> đáp ứng tiêu chuẩn, yêu cầu chuyên nghiệp hóa người thực hiện TGPL </w:t>
            </w:r>
          </w:p>
        </w:tc>
        <w:tc>
          <w:tcPr>
            <w:tcW w:w="3548" w:type="dxa"/>
            <w:vMerge/>
          </w:tcPr>
          <w:p w14:paraId="62B82C8F" w14:textId="77777777" w:rsidR="0024434F" w:rsidRPr="00733F63" w:rsidRDefault="0024434F" w:rsidP="00997B74">
            <w:pPr>
              <w:spacing w:before="80" w:after="80" w:line="276" w:lineRule="auto"/>
              <w:jc w:val="both"/>
              <w:rPr>
                <w:rFonts w:ascii="Arial" w:hAnsi="Arial" w:cs="Arial"/>
              </w:rPr>
            </w:pPr>
          </w:p>
        </w:tc>
      </w:tr>
      <w:tr w:rsidR="0024434F" w:rsidRPr="00733F63" w14:paraId="4C186CD6" w14:textId="77777777" w:rsidTr="00997B74">
        <w:trPr>
          <w:gridAfter w:val="4"/>
          <w:wAfter w:w="16659" w:type="dxa"/>
        </w:trPr>
        <w:tc>
          <w:tcPr>
            <w:tcW w:w="845" w:type="dxa"/>
            <w:shd w:val="clear" w:color="auto" w:fill="auto"/>
          </w:tcPr>
          <w:p w14:paraId="618F10E2"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48878EC2"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137C8E75" w14:textId="77777777" w:rsidR="0024434F" w:rsidRPr="00733F63" w:rsidRDefault="0024434F" w:rsidP="00997B74">
            <w:pPr>
              <w:spacing w:before="80" w:after="80" w:line="276" w:lineRule="auto"/>
              <w:rPr>
                <w:rFonts w:ascii="Arial" w:hAnsi="Arial" w:cs="Arial"/>
              </w:rPr>
            </w:pPr>
            <w:r w:rsidRPr="00733F63">
              <w:rPr>
                <w:rFonts w:ascii="Arial" w:hAnsi="Arial" w:cs="Arial"/>
                <w:color w:val="000000"/>
                <w:lang w:val="vi-VN"/>
              </w:rPr>
              <w:t>Người</w:t>
            </w:r>
            <w:r w:rsidRPr="00733F63">
              <w:rPr>
                <w:rFonts w:ascii="Arial" w:hAnsi="Arial" w:cs="Arial"/>
                <w:color w:val="000000"/>
              </w:rPr>
              <w:t xml:space="preserve"> được TGPL</w:t>
            </w:r>
          </w:p>
        </w:tc>
        <w:tc>
          <w:tcPr>
            <w:tcW w:w="3690" w:type="dxa"/>
            <w:shd w:val="clear" w:color="auto" w:fill="auto"/>
          </w:tcPr>
          <w:p w14:paraId="2C71DA26" w14:textId="77777777" w:rsidR="0024434F" w:rsidRPr="00733F63" w:rsidRDefault="0024434F" w:rsidP="00997B74">
            <w:pPr>
              <w:spacing w:line="276" w:lineRule="auto"/>
              <w:jc w:val="both"/>
              <w:rPr>
                <w:rFonts w:ascii="Arial" w:hAnsi="Arial" w:cs="Arial"/>
                <w:color w:val="000000"/>
              </w:rPr>
            </w:pPr>
            <w:r w:rsidRPr="00733F63">
              <w:rPr>
                <w:rFonts w:ascii="Arial" w:hAnsi="Arial" w:cs="Arial"/>
                <w:color w:val="000000"/>
                <w:lang w:val="vi-VN"/>
              </w:rPr>
              <w:t xml:space="preserve">Tăng/giảm trình độ hiểu biết pháp luật của người được TGPL </w:t>
            </w:r>
          </w:p>
          <w:p w14:paraId="26CAADC3"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color w:val="000000"/>
              </w:rPr>
              <w:t>Tăng/giảm năng lực tiếp cận TGPL yêu cầu bảo vệ quyền và lợi ích hợp pháp của các đối tượng được TGPL</w:t>
            </w:r>
          </w:p>
        </w:tc>
        <w:tc>
          <w:tcPr>
            <w:tcW w:w="3690" w:type="dxa"/>
            <w:shd w:val="clear" w:color="auto" w:fill="auto"/>
          </w:tcPr>
          <w:p w14:paraId="4878D008" w14:textId="77777777" w:rsidR="0024434F" w:rsidRPr="00733F63" w:rsidRDefault="0024434F" w:rsidP="00997B74">
            <w:pPr>
              <w:spacing w:before="80" w:after="80" w:line="276" w:lineRule="auto"/>
              <w:jc w:val="both"/>
              <w:rPr>
                <w:rFonts w:ascii="Arial" w:hAnsi="Arial" w:cs="Arial"/>
                <w:color w:val="000000"/>
              </w:rPr>
            </w:pPr>
            <w:r w:rsidRPr="00733F63">
              <w:rPr>
                <w:rFonts w:ascii="Arial" w:hAnsi="Arial" w:cs="Arial"/>
                <w:b/>
                <w:bCs/>
                <w:color w:val="000000"/>
              </w:rPr>
              <w:t>2</w:t>
            </w:r>
          </w:p>
        </w:tc>
        <w:tc>
          <w:tcPr>
            <w:tcW w:w="3548" w:type="dxa"/>
            <w:vMerge/>
          </w:tcPr>
          <w:p w14:paraId="5DD1939A" w14:textId="77777777" w:rsidR="0024434F" w:rsidRPr="00733F63" w:rsidRDefault="0024434F" w:rsidP="00997B74">
            <w:pPr>
              <w:spacing w:before="80" w:after="80" w:line="276" w:lineRule="auto"/>
              <w:jc w:val="both"/>
              <w:rPr>
                <w:rFonts w:ascii="Arial" w:hAnsi="Arial" w:cs="Arial"/>
              </w:rPr>
            </w:pPr>
          </w:p>
        </w:tc>
      </w:tr>
      <w:tr w:rsidR="0024434F" w:rsidRPr="00733F63" w14:paraId="3656467C" w14:textId="77777777" w:rsidTr="00997B74">
        <w:tc>
          <w:tcPr>
            <w:tcW w:w="845" w:type="dxa"/>
            <w:shd w:val="clear" w:color="auto" w:fill="auto"/>
          </w:tcPr>
          <w:p w14:paraId="60142B2D"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bCs/>
                <w:color w:val="000000"/>
              </w:rPr>
              <w:t>2</w:t>
            </w:r>
          </w:p>
        </w:tc>
        <w:tc>
          <w:tcPr>
            <w:tcW w:w="10628" w:type="dxa"/>
            <w:gridSpan w:val="4"/>
            <w:shd w:val="clear" w:color="auto" w:fill="auto"/>
          </w:tcPr>
          <w:p w14:paraId="00C94A99"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b/>
                <w:bCs/>
                <w:color w:val="000000"/>
              </w:rPr>
              <w:t>Lao động, việc làm</w:t>
            </w:r>
          </w:p>
        </w:tc>
        <w:tc>
          <w:tcPr>
            <w:tcW w:w="3548" w:type="dxa"/>
            <w:vMerge/>
          </w:tcPr>
          <w:p w14:paraId="453F7C9D" w14:textId="77777777" w:rsidR="0024434F" w:rsidRPr="00733F63" w:rsidRDefault="0024434F" w:rsidP="00997B74">
            <w:pPr>
              <w:spacing w:before="80" w:after="80" w:line="276" w:lineRule="auto"/>
              <w:jc w:val="both"/>
              <w:rPr>
                <w:rFonts w:ascii="Arial" w:hAnsi="Arial" w:cs="Arial"/>
                <w:lang w:val="vi-VN"/>
              </w:rPr>
            </w:pPr>
          </w:p>
        </w:tc>
        <w:tc>
          <w:tcPr>
            <w:tcW w:w="5553" w:type="dxa"/>
            <w:gridSpan w:val="2"/>
          </w:tcPr>
          <w:p w14:paraId="2F9C733F" w14:textId="77777777" w:rsidR="0024434F" w:rsidRPr="00733F63" w:rsidRDefault="0024434F" w:rsidP="00997B74">
            <w:pPr>
              <w:spacing w:line="276" w:lineRule="auto"/>
              <w:rPr>
                <w:rFonts w:ascii="Arial" w:hAnsi="Arial" w:cs="Arial"/>
                <w:lang w:val="vi-VN"/>
              </w:rPr>
            </w:pPr>
          </w:p>
        </w:tc>
        <w:tc>
          <w:tcPr>
            <w:tcW w:w="5553" w:type="dxa"/>
          </w:tcPr>
          <w:p w14:paraId="1FFDFF85"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2.1.</w:t>
            </w:r>
          </w:p>
        </w:tc>
        <w:tc>
          <w:tcPr>
            <w:tcW w:w="5553" w:type="dxa"/>
          </w:tcPr>
          <w:p w14:paraId="6E405DAA" w14:textId="77777777" w:rsidR="0024434F" w:rsidRPr="00733F63" w:rsidRDefault="0024434F" w:rsidP="00997B74">
            <w:pPr>
              <w:spacing w:before="80" w:after="80" w:line="276" w:lineRule="auto"/>
              <w:jc w:val="both"/>
              <w:rPr>
                <w:rFonts w:ascii="Arial" w:hAnsi="Arial" w:cs="Arial"/>
                <w:b/>
              </w:rPr>
            </w:pPr>
            <w:r w:rsidRPr="00733F63">
              <w:rPr>
                <w:rFonts w:ascii="Arial" w:hAnsi="Arial" w:cs="Arial"/>
                <w:b/>
              </w:rPr>
              <w:t>Tác động đến số lượng việc làm</w:t>
            </w:r>
          </w:p>
        </w:tc>
      </w:tr>
      <w:tr w:rsidR="0024434F" w:rsidRPr="00733F63" w14:paraId="59921E48" w14:textId="77777777" w:rsidTr="00997B74">
        <w:trPr>
          <w:gridAfter w:val="4"/>
          <w:wAfter w:w="16659" w:type="dxa"/>
        </w:trPr>
        <w:tc>
          <w:tcPr>
            <w:tcW w:w="845" w:type="dxa"/>
            <w:shd w:val="clear" w:color="auto" w:fill="auto"/>
          </w:tcPr>
          <w:p w14:paraId="26DAC31D"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2.1.</w:t>
            </w:r>
          </w:p>
        </w:tc>
        <w:tc>
          <w:tcPr>
            <w:tcW w:w="10628" w:type="dxa"/>
            <w:gridSpan w:val="4"/>
            <w:shd w:val="clear" w:color="auto" w:fill="auto"/>
          </w:tcPr>
          <w:p w14:paraId="317BEEA0" w14:textId="77777777" w:rsidR="0024434F" w:rsidRPr="00733F63" w:rsidRDefault="0024434F" w:rsidP="00997B74">
            <w:pPr>
              <w:spacing w:before="80" w:after="80" w:line="276" w:lineRule="auto"/>
              <w:jc w:val="both"/>
              <w:rPr>
                <w:rFonts w:ascii="Arial" w:hAnsi="Arial" w:cs="Arial"/>
                <w:b/>
              </w:rPr>
            </w:pPr>
            <w:r w:rsidRPr="00733F63">
              <w:rPr>
                <w:rFonts w:ascii="Arial" w:hAnsi="Arial" w:cs="Arial"/>
                <w:b/>
              </w:rPr>
              <w:t xml:space="preserve"> Số lượng việc làm</w:t>
            </w:r>
          </w:p>
        </w:tc>
        <w:tc>
          <w:tcPr>
            <w:tcW w:w="3548" w:type="dxa"/>
            <w:vMerge/>
          </w:tcPr>
          <w:p w14:paraId="7A7E47B7" w14:textId="77777777" w:rsidR="0024434F" w:rsidRPr="00733F63" w:rsidRDefault="0024434F" w:rsidP="00997B74">
            <w:pPr>
              <w:spacing w:before="80" w:after="80" w:line="276" w:lineRule="auto"/>
              <w:jc w:val="both"/>
              <w:rPr>
                <w:rFonts w:ascii="Arial" w:hAnsi="Arial" w:cs="Arial"/>
                <w:b/>
              </w:rPr>
            </w:pPr>
          </w:p>
        </w:tc>
      </w:tr>
      <w:tr w:rsidR="0024434F" w:rsidRPr="00733F63" w14:paraId="4489B4D2" w14:textId="77777777" w:rsidTr="00997B74">
        <w:trPr>
          <w:gridAfter w:val="4"/>
          <w:wAfter w:w="16659" w:type="dxa"/>
        </w:trPr>
        <w:tc>
          <w:tcPr>
            <w:tcW w:w="845" w:type="dxa"/>
            <w:shd w:val="clear" w:color="auto" w:fill="auto"/>
          </w:tcPr>
          <w:p w14:paraId="55A09216"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0C113F58"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0CB7D549" w14:textId="77777777" w:rsidR="0024434F" w:rsidRPr="00733F63" w:rsidRDefault="0024434F" w:rsidP="00997B74">
            <w:pPr>
              <w:spacing w:line="276" w:lineRule="auto"/>
              <w:jc w:val="both"/>
              <w:rPr>
                <w:rFonts w:ascii="Arial" w:hAnsi="Arial" w:cs="Arial"/>
                <w:b/>
                <w:bCs/>
                <w:i/>
                <w:color w:val="0070C0"/>
              </w:rPr>
            </w:pPr>
            <w:r w:rsidRPr="00733F63">
              <w:rPr>
                <w:rFonts w:ascii="Arial" w:hAnsi="Arial" w:cs="Arial"/>
              </w:rPr>
              <w:t>Trung tâm trợ giúp pháp lý nhà nước</w:t>
            </w:r>
          </w:p>
          <w:p w14:paraId="037DFB7C" w14:textId="77777777" w:rsidR="0024434F" w:rsidRPr="00733F63" w:rsidRDefault="0024434F" w:rsidP="00997B74">
            <w:pPr>
              <w:spacing w:line="276" w:lineRule="auto"/>
              <w:jc w:val="both"/>
              <w:rPr>
                <w:rFonts w:ascii="Arial" w:hAnsi="Arial" w:cs="Arial"/>
              </w:rPr>
            </w:pPr>
          </w:p>
        </w:tc>
        <w:tc>
          <w:tcPr>
            <w:tcW w:w="3690" w:type="dxa"/>
            <w:vMerge w:val="restart"/>
            <w:shd w:val="clear" w:color="auto" w:fill="auto"/>
          </w:tcPr>
          <w:p w14:paraId="13256CBC" w14:textId="77777777" w:rsidR="0024434F" w:rsidRPr="00733F63" w:rsidRDefault="0024434F" w:rsidP="00997B74">
            <w:pPr>
              <w:spacing w:line="276" w:lineRule="auto"/>
              <w:jc w:val="both"/>
              <w:rPr>
                <w:rFonts w:ascii="Arial" w:hAnsi="Arial" w:cs="Arial"/>
              </w:rPr>
            </w:pPr>
            <w:r w:rsidRPr="00733F63">
              <w:rPr>
                <w:rFonts w:ascii="Arial" w:hAnsi="Arial" w:cs="Arial"/>
              </w:rPr>
              <w:t>- Tăng/giảm s</w:t>
            </w:r>
            <w:r w:rsidRPr="00733F63">
              <w:rPr>
                <w:rFonts w:ascii="Arial" w:hAnsi="Arial" w:cs="Arial"/>
                <w:lang w:val="vi-VN"/>
              </w:rPr>
              <w:t>ố vụ việc TGPL</w:t>
            </w:r>
          </w:p>
          <w:p w14:paraId="1DC933FA" w14:textId="77777777" w:rsidR="0024434F" w:rsidRPr="00733F63" w:rsidRDefault="0024434F" w:rsidP="00997B74">
            <w:pPr>
              <w:spacing w:line="276" w:lineRule="auto"/>
              <w:jc w:val="both"/>
              <w:rPr>
                <w:rFonts w:ascii="Arial" w:eastAsia="MS Gothic" w:hAnsi="Arial" w:cs="Arial"/>
                <w:b/>
                <w:bCs/>
                <w:iCs/>
                <w:lang w:val="vi-VN"/>
              </w:rPr>
            </w:pPr>
            <w:r w:rsidRPr="00733F63">
              <w:rPr>
                <w:rFonts w:ascii="Arial" w:hAnsi="Arial" w:cs="Arial"/>
              </w:rPr>
              <w:t xml:space="preserve">- </w:t>
            </w:r>
            <w:r w:rsidRPr="00733F63">
              <w:rPr>
                <w:rFonts w:ascii="Arial" w:hAnsi="Arial" w:cs="Arial"/>
                <w:lang w:val="vi-VN"/>
              </w:rPr>
              <w:t xml:space="preserve">Tăng/giảm số vụ việc TGPL do TGVPL thực hiện </w:t>
            </w:r>
          </w:p>
          <w:p w14:paraId="4ADBC2D4"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t xml:space="preserve">- Xu hướng phát triển , tăng </w:t>
            </w:r>
          </w:p>
          <w:p w14:paraId="6BCE2404"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t xml:space="preserve">giảm số lượng </w:t>
            </w:r>
          </w:p>
          <w:p w14:paraId="5E48A7F6" w14:textId="77777777" w:rsidR="0024434F" w:rsidRPr="00733F63" w:rsidRDefault="0024434F" w:rsidP="00997B74">
            <w:pPr>
              <w:spacing w:line="276" w:lineRule="auto"/>
              <w:jc w:val="both"/>
              <w:rPr>
                <w:rFonts w:ascii="Arial" w:hAnsi="Arial" w:cs="Arial"/>
                <w:b/>
                <w:bCs/>
                <w:i/>
                <w:color w:val="0070C0"/>
                <w:lang w:val="vi-VN"/>
              </w:rPr>
            </w:pPr>
          </w:p>
          <w:p w14:paraId="2460619C" w14:textId="77777777" w:rsidR="0024434F" w:rsidRPr="00733F63" w:rsidRDefault="0024434F" w:rsidP="00997B74">
            <w:pPr>
              <w:spacing w:before="80" w:after="80" w:line="276" w:lineRule="auto"/>
              <w:ind w:left="720"/>
              <w:contextualSpacing/>
              <w:jc w:val="both"/>
              <w:rPr>
                <w:rFonts w:ascii="Arial" w:hAnsi="Arial" w:cs="Arial"/>
                <w:lang w:val="vi-VN"/>
              </w:rPr>
            </w:pPr>
          </w:p>
        </w:tc>
        <w:tc>
          <w:tcPr>
            <w:tcW w:w="3690" w:type="dxa"/>
            <w:vMerge w:val="restart"/>
            <w:shd w:val="clear" w:color="auto" w:fill="auto"/>
          </w:tcPr>
          <w:p w14:paraId="208D5DF6"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t>- Tăng/giảm số vụ việc TGPL do TGVPL nữ thực hiện (theo địa bàn, dân tộc</w:t>
            </w:r>
          </w:p>
          <w:p w14:paraId="6A5A7A5C" w14:textId="77777777" w:rsidR="0024434F" w:rsidRPr="00733F63" w:rsidRDefault="0024434F" w:rsidP="00997B74">
            <w:pPr>
              <w:spacing w:line="276" w:lineRule="auto"/>
              <w:jc w:val="both"/>
              <w:rPr>
                <w:rFonts w:ascii="Arial" w:hAnsi="Arial" w:cs="Arial"/>
                <w:b/>
                <w:bCs/>
                <w:i/>
                <w:color w:val="0070C0"/>
                <w:lang w:val="vi-VN"/>
              </w:rPr>
            </w:pPr>
            <w:r w:rsidRPr="00733F63">
              <w:rPr>
                <w:rFonts w:ascii="Arial" w:hAnsi="Arial" w:cs="Arial"/>
                <w:lang w:val="vi-VN"/>
              </w:rPr>
              <w:t>- Dự báo xu hướng phát triển theo địa bàn, vùng miền?</w:t>
            </w:r>
          </w:p>
          <w:p w14:paraId="2C150D04" w14:textId="77777777" w:rsidR="0024434F" w:rsidRPr="00733F63" w:rsidRDefault="0024434F" w:rsidP="00997B74">
            <w:pPr>
              <w:spacing w:line="276" w:lineRule="auto"/>
              <w:jc w:val="both"/>
              <w:rPr>
                <w:rFonts w:ascii="Arial" w:hAnsi="Arial" w:cs="Arial"/>
                <w:i/>
                <w:lang w:val="vi-VN"/>
              </w:rPr>
            </w:pPr>
          </w:p>
        </w:tc>
        <w:tc>
          <w:tcPr>
            <w:tcW w:w="3548" w:type="dxa"/>
            <w:vMerge/>
          </w:tcPr>
          <w:p w14:paraId="3EA11404" w14:textId="77777777" w:rsidR="0024434F" w:rsidRPr="00733F63" w:rsidRDefault="0024434F" w:rsidP="00997B74">
            <w:pPr>
              <w:spacing w:before="80" w:after="80" w:line="276" w:lineRule="auto"/>
              <w:ind w:left="720"/>
              <w:contextualSpacing/>
              <w:jc w:val="both"/>
              <w:rPr>
                <w:rFonts w:ascii="Arial" w:hAnsi="Arial" w:cs="Arial"/>
                <w:i/>
                <w:lang w:val="vi-VN"/>
              </w:rPr>
            </w:pPr>
          </w:p>
        </w:tc>
      </w:tr>
      <w:tr w:rsidR="0024434F" w:rsidRPr="00733F63" w14:paraId="6C0053AB" w14:textId="77777777" w:rsidTr="00997B74">
        <w:trPr>
          <w:gridAfter w:val="4"/>
          <w:wAfter w:w="16659" w:type="dxa"/>
        </w:trPr>
        <w:tc>
          <w:tcPr>
            <w:tcW w:w="845" w:type="dxa"/>
            <w:shd w:val="clear" w:color="auto" w:fill="auto"/>
          </w:tcPr>
          <w:p w14:paraId="71EAAE2F" w14:textId="77777777" w:rsidR="0024434F" w:rsidRPr="00733F63" w:rsidRDefault="0024434F" w:rsidP="00997B74">
            <w:pPr>
              <w:spacing w:before="80" w:after="80" w:line="276" w:lineRule="auto"/>
              <w:ind w:left="720"/>
              <w:contextualSpacing/>
              <w:jc w:val="both"/>
              <w:rPr>
                <w:rFonts w:ascii="Arial" w:hAnsi="Arial" w:cs="Arial"/>
                <w:b/>
                <w:color w:val="000000"/>
                <w:lang w:val="vi-VN"/>
              </w:rPr>
            </w:pPr>
          </w:p>
        </w:tc>
        <w:tc>
          <w:tcPr>
            <w:tcW w:w="1268" w:type="dxa"/>
            <w:shd w:val="clear" w:color="auto" w:fill="auto"/>
          </w:tcPr>
          <w:p w14:paraId="53292F5E" w14:textId="77777777" w:rsidR="0024434F" w:rsidRPr="00733F63" w:rsidRDefault="0024434F" w:rsidP="00997B74">
            <w:pPr>
              <w:spacing w:before="80" w:after="80" w:line="276" w:lineRule="auto"/>
              <w:ind w:left="720"/>
              <w:contextualSpacing/>
              <w:jc w:val="both"/>
              <w:rPr>
                <w:rFonts w:ascii="Arial" w:hAnsi="Arial" w:cs="Arial"/>
                <w:lang w:val="vi-VN"/>
              </w:rPr>
            </w:pPr>
          </w:p>
        </w:tc>
        <w:tc>
          <w:tcPr>
            <w:tcW w:w="1980" w:type="dxa"/>
            <w:shd w:val="clear" w:color="auto" w:fill="auto"/>
          </w:tcPr>
          <w:p w14:paraId="6E0B115F" w14:textId="77777777" w:rsidR="0024434F" w:rsidRPr="00733F63" w:rsidRDefault="0024434F" w:rsidP="00997B74">
            <w:pPr>
              <w:spacing w:line="276" w:lineRule="auto"/>
              <w:jc w:val="both"/>
              <w:rPr>
                <w:rFonts w:ascii="Arial" w:eastAsia="MS Gothic" w:hAnsi="Arial" w:cs="Arial"/>
                <w:b/>
                <w:bCs/>
                <w:iCs/>
              </w:rPr>
            </w:pPr>
            <w:r w:rsidRPr="00733F63">
              <w:rPr>
                <w:rFonts w:ascii="Arial" w:hAnsi="Arial" w:cs="Arial"/>
              </w:rPr>
              <w:t>Chi nhánh TGPL</w:t>
            </w:r>
          </w:p>
          <w:p w14:paraId="39A65CC1" w14:textId="77777777" w:rsidR="0024434F" w:rsidRPr="00733F63" w:rsidRDefault="0024434F" w:rsidP="00997B74">
            <w:pPr>
              <w:spacing w:before="80" w:after="80" w:line="276" w:lineRule="auto"/>
              <w:jc w:val="both"/>
              <w:rPr>
                <w:rFonts w:ascii="Arial" w:hAnsi="Arial" w:cs="Arial"/>
              </w:rPr>
            </w:pPr>
          </w:p>
        </w:tc>
        <w:tc>
          <w:tcPr>
            <w:tcW w:w="3690" w:type="dxa"/>
            <w:vMerge/>
            <w:shd w:val="clear" w:color="auto" w:fill="auto"/>
          </w:tcPr>
          <w:p w14:paraId="3E4119AD" w14:textId="77777777" w:rsidR="0024434F" w:rsidRPr="00733F63" w:rsidRDefault="0024434F" w:rsidP="00997B74">
            <w:pPr>
              <w:spacing w:before="80" w:after="80" w:line="276" w:lineRule="auto"/>
              <w:jc w:val="both"/>
              <w:rPr>
                <w:rFonts w:ascii="Arial" w:hAnsi="Arial" w:cs="Arial"/>
              </w:rPr>
            </w:pPr>
          </w:p>
        </w:tc>
        <w:tc>
          <w:tcPr>
            <w:tcW w:w="3690" w:type="dxa"/>
            <w:vMerge/>
            <w:shd w:val="clear" w:color="auto" w:fill="auto"/>
          </w:tcPr>
          <w:p w14:paraId="6282D936"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50D3E4E0" w14:textId="77777777" w:rsidR="0024434F" w:rsidRPr="00733F63" w:rsidRDefault="0024434F" w:rsidP="00997B74">
            <w:pPr>
              <w:spacing w:before="80" w:after="80" w:line="276" w:lineRule="auto"/>
              <w:jc w:val="both"/>
              <w:rPr>
                <w:rFonts w:ascii="Arial" w:hAnsi="Arial" w:cs="Arial"/>
                <w:i/>
              </w:rPr>
            </w:pPr>
          </w:p>
        </w:tc>
      </w:tr>
      <w:tr w:rsidR="0024434F" w:rsidRPr="00733F63" w14:paraId="28CDBCFA" w14:textId="77777777" w:rsidTr="00997B74">
        <w:trPr>
          <w:gridAfter w:val="4"/>
          <w:wAfter w:w="16659" w:type="dxa"/>
        </w:trPr>
        <w:tc>
          <w:tcPr>
            <w:tcW w:w="845" w:type="dxa"/>
            <w:shd w:val="clear" w:color="auto" w:fill="auto"/>
          </w:tcPr>
          <w:p w14:paraId="6396AF58"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6D1B649"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564AD6E6" w14:textId="77777777" w:rsidR="0024434F" w:rsidRPr="00733F63" w:rsidRDefault="0024434F" w:rsidP="00997B74">
            <w:pPr>
              <w:spacing w:line="276" w:lineRule="auto"/>
              <w:jc w:val="both"/>
              <w:rPr>
                <w:rFonts w:ascii="Arial" w:eastAsia="MS Gothic" w:hAnsi="Arial" w:cs="Arial"/>
                <w:b/>
                <w:bCs/>
                <w:iCs/>
              </w:rPr>
            </w:pPr>
            <w:r w:rsidRPr="00733F63">
              <w:rPr>
                <w:rFonts w:ascii="Arial" w:hAnsi="Arial" w:cs="Arial"/>
                <w:spacing w:val="-12"/>
                <w:lang w:val="vi-VN"/>
              </w:rPr>
              <w:t>Trợ giúp viên pháp lý</w:t>
            </w:r>
          </w:p>
          <w:p w14:paraId="1023213B" w14:textId="77777777" w:rsidR="0024434F" w:rsidRPr="00733F63" w:rsidRDefault="0024434F" w:rsidP="00997B74">
            <w:pPr>
              <w:spacing w:line="276" w:lineRule="auto"/>
              <w:jc w:val="both"/>
              <w:rPr>
                <w:rFonts w:ascii="Arial" w:hAnsi="Arial" w:cs="Arial"/>
              </w:rPr>
            </w:pPr>
          </w:p>
        </w:tc>
        <w:tc>
          <w:tcPr>
            <w:tcW w:w="3690" w:type="dxa"/>
            <w:vMerge/>
            <w:shd w:val="clear" w:color="auto" w:fill="auto"/>
          </w:tcPr>
          <w:p w14:paraId="2EBE8896" w14:textId="77777777" w:rsidR="0024434F" w:rsidRPr="00733F63" w:rsidRDefault="0024434F" w:rsidP="00997B74">
            <w:pPr>
              <w:spacing w:before="80" w:after="80" w:line="276" w:lineRule="auto"/>
              <w:jc w:val="both"/>
              <w:rPr>
                <w:rFonts w:ascii="Arial" w:hAnsi="Arial" w:cs="Arial"/>
              </w:rPr>
            </w:pPr>
          </w:p>
        </w:tc>
        <w:tc>
          <w:tcPr>
            <w:tcW w:w="3690" w:type="dxa"/>
            <w:vMerge/>
            <w:shd w:val="clear" w:color="auto" w:fill="auto"/>
          </w:tcPr>
          <w:p w14:paraId="5E8AA627"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081500D6" w14:textId="77777777" w:rsidR="0024434F" w:rsidRPr="00733F63" w:rsidRDefault="0024434F" w:rsidP="00997B74">
            <w:pPr>
              <w:spacing w:before="80" w:after="80" w:line="276" w:lineRule="auto"/>
              <w:jc w:val="both"/>
              <w:rPr>
                <w:rFonts w:ascii="Arial" w:hAnsi="Arial" w:cs="Arial"/>
                <w:i/>
              </w:rPr>
            </w:pPr>
          </w:p>
        </w:tc>
      </w:tr>
      <w:tr w:rsidR="0024434F" w:rsidRPr="00733F63" w14:paraId="0C922CD5" w14:textId="77777777" w:rsidTr="00997B74">
        <w:trPr>
          <w:gridAfter w:val="4"/>
          <w:wAfter w:w="16659" w:type="dxa"/>
        </w:trPr>
        <w:tc>
          <w:tcPr>
            <w:tcW w:w="845" w:type="dxa"/>
            <w:shd w:val="clear" w:color="auto" w:fill="auto"/>
          </w:tcPr>
          <w:p w14:paraId="77D7953D"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4853DDF"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26A35F77" w14:textId="77777777" w:rsidR="0024434F" w:rsidRPr="00733F63" w:rsidRDefault="0024434F" w:rsidP="00997B74">
            <w:pPr>
              <w:spacing w:line="276" w:lineRule="auto"/>
              <w:jc w:val="both"/>
              <w:rPr>
                <w:rFonts w:ascii="Arial" w:hAnsi="Arial" w:cs="Arial"/>
              </w:rPr>
            </w:pPr>
            <w:r w:rsidRPr="00733F63">
              <w:rPr>
                <w:rFonts w:ascii="Arial" w:hAnsi="Arial" w:cs="Arial"/>
              </w:rPr>
              <w:t>Cộng tác viên TGPL</w:t>
            </w:r>
          </w:p>
        </w:tc>
        <w:tc>
          <w:tcPr>
            <w:tcW w:w="3690" w:type="dxa"/>
            <w:shd w:val="clear" w:color="auto" w:fill="auto"/>
            <w:vAlign w:val="center"/>
          </w:tcPr>
          <w:p w14:paraId="64922EB2"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 xml:space="preserve">Tăng/giảm số vụ việc TGPL do </w:t>
            </w:r>
            <w:r w:rsidRPr="00733F63">
              <w:rPr>
                <w:rFonts w:ascii="Arial" w:hAnsi="Arial" w:cs="Arial"/>
              </w:rPr>
              <w:t>cộng tác viên TGPL</w:t>
            </w:r>
            <w:r w:rsidRPr="00733F63">
              <w:rPr>
                <w:rFonts w:ascii="Arial" w:hAnsi="Arial" w:cs="Arial"/>
                <w:lang w:val="vi-VN"/>
              </w:rPr>
              <w:t xml:space="preserve"> thực hiện</w:t>
            </w:r>
          </w:p>
        </w:tc>
        <w:tc>
          <w:tcPr>
            <w:tcW w:w="3690" w:type="dxa"/>
            <w:shd w:val="clear" w:color="auto" w:fill="auto"/>
          </w:tcPr>
          <w:p w14:paraId="57165408"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 xml:space="preserve">Tăng/giảm số vụ việc TGPL do </w:t>
            </w:r>
            <w:r w:rsidRPr="00733F63">
              <w:rPr>
                <w:rFonts w:ascii="Arial" w:hAnsi="Arial" w:cs="Arial"/>
              </w:rPr>
              <w:t>cộng tác viên TGPL là nữ</w:t>
            </w:r>
            <w:r w:rsidRPr="00733F63">
              <w:rPr>
                <w:rFonts w:ascii="Arial" w:hAnsi="Arial" w:cs="Arial"/>
                <w:lang w:val="vi-VN"/>
              </w:rPr>
              <w:t xml:space="preserve"> thực hiện</w:t>
            </w:r>
          </w:p>
        </w:tc>
        <w:tc>
          <w:tcPr>
            <w:tcW w:w="3548" w:type="dxa"/>
            <w:vMerge/>
          </w:tcPr>
          <w:p w14:paraId="0EA289EE"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05138EB5" w14:textId="77777777" w:rsidTr="00997B74">
        <w:trPr>
          <w:gridAfter w:val="4"/>
          <w:wAfter w:w="16659" w:type="dxa"/>
        </w:trPr>
        <w:tc>
          <w:tcPr>
            <w:tcW w:w="845" w:type="dxa"/>
            <w:shd w:val="clear" w:color="auto" w:fill="auto"/>
          </w:tcPr>
          <w:p w14:paraId="5ECE91C9"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5BBC4E1"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7F7CC50D" w14:textId="77777777" w:rsidR="0024434F" w:rsidRPr="00733F63" w:rsidRDefault="0024434F" w:rsidP="00997B74">
            <w:pPr>
              <w:spacing w:line="276" w:lineRule="auto"/>
              <w:jc w:val="both"/>
              <w:rPr>
                <w:rFonts w:ascii="Arial" w:hAnsi="Arial" w:cs="Arial"/>
                <w:spacing w:val="-12"/>
                <w:lang w:val="vi-VN"/>
              </w:rPr>
            </w:pPr>
            <w:r w:rsidRPr="00733F63">
              <w:rPr>
                <w:rFonts w:ascii="Arial" w:hAnsi="Arial" w:cs="Arial"/>
              </w:rPr>
              <w:t>Sở Tư pháp</w:t>
            </w:r>
          </w:p>
        </w:tc>
        <w:tc>
          <w:tcPr>
            <w:tcW w:w="3690" w:type="dxa"/>
            <w:shd w:val="clear" w:color="auto" w:fill="auto"/>
            <w:vAlign w:val="center"/>
          </w:tcPr>
          <w:p w14:paraId="70A07157"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 xml:space="preserve">Tăng/giảm số lượng công việc và số lượng công chức trong bộ máy QLNN về TGPL </w:t>
            </w:r>
          </w:p>
        </w:tc>
        <w:tc>
          <w:tcPr>
            <w:tcW w:w="3690" w:type="dxa"/>
            <w:shd w:val="clear" w:color="auto" w:fill="auto"/>
          </w:tcPr>
          <w:p w14:paraId="56290CEB" w14:textId="77777777" w:rsidR="0024434F" w:rsidRPr="00733F63" w:rsidRDefault="0024434F" w:rsidP="00997B74">
            <w:pPr>
              <w:spacing w:before="80" w:after="80" w:line="276" w:lineRule="auto"/>
              <w:jc w:val="both"/>
              <w:rPr>
                <w:rFonts w:ascii="Arial" w:hAnsi="Arial" w:cs="Arial"/>
                <w:i/>
                <w:lang w:val="vi-VN"/>
              </w:rPr>
            </w:pPr>
            <w:r w:rsidRPr="00733F63">
              <w:rPr>
                <w:rFonts w:ascii="Arial" w:hAnsi="Arial" w:cs="Arial"/>
                <w:lang w:val="vi-VN"/>
              </w:rPr>
              <w:t>Tăng/giảm số lượng công việc và số lượng  công chức nữ trong bộ máy QLNN về TGPL</w:t>
            </w:r>
          </w:p>
        </w:tc>
        <w:tc>
          <w:tcPr>
            <w:tcW w:w="3548" w:type="dxa"/>
            <w:vMerge/>
          </w:tcPr>
          <w:p w14:paraId="7FE16603"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0E1CF90F" w14:textId="77777777" w:rsidTr="00997B74">
        <w:trPr>
          <w:gridAfter w:val="4"/>
          <w:wAfter w:w="16659" w:type="dxa"/>
        </w:trPr>
        <w:tc>
          <w:tcPr>
            <w:tcW w:w="845" w:type="dxa"/>
            <w:shd w:val="clear" w:color="auto" w:fill="auto"/>
          </w:tcPr>
          <w:p w14:paraId="5A5674EB"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41D039EE"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6C4B4224" w14:textId="77777777" w:rsidR="0024434F" w:rsidRPr="00733F63" w:rsidRDefault="0024434F" w:rsidP="00997B74">
            <w:pPr>
              <w:spacing w:line="276" w:lineRule="auto"/>
              <w:jc w:val="both"/>
              <w:rPr>
                <w:rFonts w:ascii="Arial" w:hAnsi="Arial" w:cs="Arial"/>
                <w:spacing w:val="-12"/>
                <w:lang w:val="vi-VN"/>
              </w:rPr>
            </w:pPr>
            <w:r w:rsidRPr="00733F63">
              <w:rPr>
                <w:rFonts w:ascii="Arial" w:hAnsi="Arial" w:cs="Arial"/>
                <w:lang w:val="vi-VN"/>
              </w:rPr>
              <w:t>Cơ quan tiến hành tố tụng: Tòa án, Điều tra, Kiểm sát</w:t>
            </w:r>
          </w:p>
        </w:tc>
        <w:tc>
          <w:tcPr>
            <w:tcW w:w="3690" w:type="dxa"/>
            <w:shd w:val="clear" w:color="auto" w:fill="auto"/>
            <w:vAlign w:val="center"/>
          </w:tcPr>
          <w:p w14:paraId="1E354163"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t xml:space="preserve">-Tăng/giảm số lượng vụ việc TGPL trong tố tụng </w:t>
            </w:r>
          </w:p>
          <w:p w14:paraId="7C1A326D"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t>- Tăng giảm số lượng cán bộ, công chức của các cơ quan tiến hành tố tụng ( Tòa án, Điều tra, Kiểm sát) thực hiện các vụ việc TGPL trong tố tụng?</w:t>
            </w:r>
          </w:p>
          <w:p w14:paraId="140D7A09"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Dự báo xu hướng phát triển theo địa bàn, vùng miền?</w:t>
            </w:r>
          </w:p>
        </w:tc>
        <w:tc>
          <w:tcPr>
            <w:tcW w:w="3690" w:type="dxa"/>
            <w:shd w:val="clear" w:color="auto" w:fill="auto"/>
          </w:tcPr>
          <w:p w14:paraId="640F5740" w14:textId="77777777" w:rsidR="0024434F" w:rsidRPr="00733F63" w:rsidRDefault="0024434F" w:rsidP="00997B74">
            <w:pPr>
              <w:spacing w:line="276" w:lineRule="auto"/>
              <w:jc w:val="both"/>
              <w:rPr>
                <w:rFonts w:ascii="Arial" w:hAnsi="Arial" w:cs="Arial"/>
                <w:b/>
                <w:bCs/>
                <w:i/>
                <w:color w:val="0070C0"/>
                <w:lang w:val="vi-VN"/>
              </w:rPr>
            </w:pPr>
            <w:r w:rsidRPr="00733F63">
              <w:rPr>
                <w:rFonts w:ascii="Arial" w:hAnsi="Arial" w:cs="Arial"/>
                <w:lang w:val="vi-VN"/>
              </w:rPr>
              <w:t>Tăng/giảm số lượng vụ việc có đối tượng được TGPL trong tố tụng là nữ;</w:t>
            </w:r>
          </w:p>
          <w:p w14:paraId="3B9323FE" w14:textId="77777777" w:rsidR="0024434F" w:rsidRPr="00733F63" w:rsidRDefault="0024434F" w:rsidP="00997B74">
            <w:pPr>
              <w:spacing w:before="80" w:after="80" w:line="276" w:lineRule="auto"/>
              <w:jc w:val="both"/>
              <w:rPr>
                <w:rFonts w:ascii="Arial" w:hAnsi="Arial" w:cs="Arial"/>
                <w:i/>
                <w:lang w:val="vi-VN"/>
              </w:rPr>
            </w:pPr>
            <w:r w:rsidRPr="00733F63">
              <w:rPr>
                <w:rFonts w:ascii="Arial" w:hAnsi="Arial" w:cs="Arial"/>
                <w:lang w:val="vi-VN"/>
              </w:rPr>
              <w:t>- Tăng, giảm số lượng cán bộ, công chức nữ làm việc tại các cơ quan tiến hành tố tụng: Tòa án, Điều tra, Kiểm sát) thực hiện các vụ việc TGPL trong tố tụng?</w:t>
            </w:r>
          </w:p>
        </w:tc>
        <w:tc>
          <w:tcPr>
            <w:tcW w:w="3548" w:type="dxa"/>
            <w:vMerge/>
          </w:tcPr>
          <w:p w14:paraId="16D896C6"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22423C2A" w14:textId="77777777" w:rsidTr="00997B74">
        <w:trPr>
          <w:gridAfter w:val="4"/>
          <w:wAfter w:w="16659" w:type="dxa"/>
        </w:trPr>
        <w:tc>
          <w:tcPr>
            <w:tcW w:w="845" w:type="dxa"/>
            <w:shd w:val="clear" w:color="auto" w:fill="auto"/>
          </w:tcPr>
          <w:p w14:paraId="088B60BC"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660ACD2F"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476E6974" w14:textId="77777777" w:rsidR="0024434F" w:rsidRPr="00733F63" w:rsidRDefault="0024434F" w:rsidP="00997B74">
            <w:pPr>
              <w:spacing w:line="276" w:lineRule="auto"/>
              <w:rPr>
                <w:rFonts w:ascii="Arial" w:hAnsi="Arial" w:cs="Arial"/>
                <w:b/>
                <w:bCs/>
                <w:i/>
                <w:color w:val="0070C0"/>
                <w:lang w:val="vi-VN"/>
              </w:rPr>
            </w:pPr>
            <w:r w:rsidRPr="00733F63">
              <w:rPr>
                <w:rFonts w:ascii="Arial" w:hAnsi="Arial" w:cs="Arial"/>
                <w:lang w:val="vi-VN"/>
              </w:rPr>
              <w:t>Tổ chức hành nghề luật sư, luật sư</w:t>
            </w:r>
          </w:p>
          <w:p w14:paraId="71D057C3" w14:textId="77777777" w:rsidR="0024434F" w:rsidRPr="00733F63" w:rsidRDefault="0024434F" w:rsidP="00997B74">
            <w:pPr>
              <w:spacing w:line="276" w:lineRule="auto"/>
              <w:rPr>
                <w:rFonts w:ascii="Arial" w:hAnsi="Arial" w:cs="Arial"/>
                <w:spacing w:val="-12"/>
                <w:lang w:val="vi-VN"/>
              </w:rPr>
            </w:pPr>
          </w:p>
        </w:tc>
        <w:tc>
          <w:tcPr>
            <w:tcW w:w="3690" w:type="dxa"/>
            <w:shd w:val="clear" w:color="auto" w:fill="auto"/>
          </w:tcPr>
          <w:p w14:paraId="60C3BEC3" w14:textId="77777777" w:rsidR="0024434F" w:rsidRPr="00733F63" w:rsidRDefault="0024434F" w:rsidP="00997B74">
            <w:pPr>
              <w:spacing w:line="276" w:lineRule="auto"/>
              <w:jc w:val="both"/>
              <w:rPr>
                <w:rFonts w:ascii="Arial" w:hAnsi="Arial" w:cs="Arial"/>
                <w:b/>
                <w:bCs/>
                <w:i/>
                <w:color w:val="0070C0"/>
                <w:lang w:val="vi-VN"/>
              </w:rPr>
            </w:pPr>
            <w:r w:rsidRPr="00733F63">
              <w:rPr>
                <w:rFonts w:ascii="Arial" w:hAnsi="Arial" w:cs="Arial"/>
                <w:lang w:val="vi-VN"/>
              </w:rPr>
              <w:t>Tăng/giảm số lượng, tỷ lệ vụ việc TGPL do tổ chức hành nghề luật sư, do luật sư thực hiện</w:t>
            </w:r>
          </w:p>
          <w:p w14:paraId="507A2079" w14:textId="77777777" w:rsidR="0024434F" w:rsidRPr="00733F63" w:rsidRDefault="0024434F" w:rsidP="00997B74">
            <w:pPr>
              <w:spacing w:before="80" w:after="80" w:line="276" w:lineRule="auto"/>
              <w:jc w:val="both"/>
              <w:rPr>
                <w:rFonts w:ascii="Arial" w:hAnsi="Arial" w:cs="Arial"/>
                <w:lang w:val="vi-VN"/>
              </w:rPr>
            </w:pPr>
          </w:p>
        </w:tc>
        <w:tc>
          <w:tcPr>
            <w:tcW w:w="3690" w:type="dxa"/>
            <w:vMerge w:val="restart"/>
            <w:shd w:val="clear" w:color="auto" w:fill="auto"/>
          </w:tcPr>
          <w:p w14:paraId="783C8F6E" w14:textId="77777777" w:rsidR="0024434F" w:rsidRPr="00733F63" w:rsidRDefault="0024434F" w:rsidP="00997B74">
            <w:pPr>
              <w:spacing w:before="80" w:after="80" w:line="276" w:lineRule="auto"/>
              <w:jc w:val="both"/>
              <w:rPr>
                <w:rFonts w:ascii="Arial" w:hAnsi="Arial" w:cs="Arial"/>
                <w:i/>
                <w:lang w:val="vi-VN"/>
              </w:rPr>
            </w:pPr>
            <w:r w:rsidRPr="00733F63">
              <w:rPr>
                <w:rFonts w:ascii="Arial" w:hAnsi="Arial" w:cs="Arial"/>
                <w:lang w:val="vi-VN"/>
              </w:rPr>
              <w:t>Tăng/giảm số lượng vụ việc TGPL do luật sư nữ, Tư vấn viên pháp luật là nữ thực hiện (theo địa bàn, lĩnh vực, viêc có người được TGPL là nữ)</w:t>
            </w:r>
          </w:p>
        </w:tc>
        <w:tc>
          <w:tcPr>
            <w:tcW w:w="3548" w:type="dxa"/>
            <w:vMerge/>
          </w:tcPr>
          <w:p w14:paraId="4657681F"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056069C5" w14:textId="77777777" w:rsidTr="00997B74">
        <w:trPr>
          <w:gridAfter w:val="4"/>
          <w:wAfter w:w="16659" w:type="dxa"/>
        </w:trPr>
        <w:tc>
          <w:tcPr>
            <w:tcW w:w="845" w:type="dxa"/>
            <w:shd w:val="clear" w:color="auto" w:fill="auto"/>
          </w:tcPr>
          <w:p w14:paraId="620AD4FF"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549A2E40"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39ED3181" w14:textId="77777777" w:rsidR="0024434F" w:rsidRPr="00733F63" w:rsidRDefault="0024434F" w:rsidP="00997B74">
            <w:pPr>
              <w:spacing w:line="276" w:lineRule="auto"/>
              <w:rPr>
                <w:rFonts w:ascii="Arial" w:hAnsi="Arial" w:cs="Arial"/>
                <w:spacing w:val="-12"/>
                <w:lang w:val="vi-VN"/>
              </w:rPr>
            </w:pPr>
            <w:r w:rsidRPr="00733F63">
              <w:rPr>
                <w:rFonts w:ascii="Arial" w:hAnsi="Arial" w:cs="Arial"/>
                <w:spacing w:val="-12"/>
                <w:lang w:val="vi-VN"/>
              </w:rPr>
              <w:t>Tổ chức tư vấn pháp luật</w:t>
            </w:r>
          </w:p>
        </w:tc>
        <w:tc>
          <w:tcPr>
            <w:tcW w:w="3690" w:type="dxa"/>
            <w:shd w:val="clear" w:color="auto" w:fill="auto"/>
          </w:tcPr>
          <w:p w14:paraId="5B90FD0D" w14:textId="77777777" w:rsidR="0024434F" w:rsidRPr="00733F63" w:rsidRDefault="0024434F" w:rsidP="00997B74">
            <w:pPr>
              <w:spacing w:line="276" w:lineRule="auto"/>
              <w:jc w:val="both"/>
              <w:rPr>
                <w:rFonts w:ascii="Arial" w:eastAsia="MS Gothic" w:hAnsi="Arial" w:cs="Arial"/>
                <w:b/>
                <w:bCs/>
                <w:iCs/>
                <w:lang w:val="vi-VN"/>
              </w:rPr>
            </w:pPr>
            <w:r w:rsidRPr="00733F63">
              <w:rPr>
                <w:rFonts w:ascii="Arial" w:hAnsi="Arial" w:cs="Arial"/>
                <w:spacing w:val="-6"/>
                <w:lang w:val="vi-VN"/>
              </w:rPr>
              <w:t>Tăng/giảm số lượng, tỷ lệ vụ việc TGPL do TT TVPL, do Tư vấn viên PL thực hiện (theo địa bàn,vùng, miền và lĩnh</w:t>
            </w:r>
            <w:r w:rsidRPr="00733F63">
              <w:rPr>
                <w:rFonts w:ascii="Arial" w:hAnsi="Arial" w:cs="Arial"/>
                <w:lang w:val="vi-VN"/>
              </w:rPr>
              <w:t xml:space="preserve"> vực)</w:t>
            </w:r>
          </w:p>
        </w:tc>
        <w:tc>
          <w:tcPr>
            <w:tcW w:w="3690" w:type="dxa"/>
            <w:vMerge/>
            <w:shd w:val="clear" w:color="auto" w:fill="auto"/>
          </w:tcPr>
          <w:p w14:paraId="6448B7BC"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54BD833C"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0F9B87DE" w14:textId="77777777" w:rsidTr="00997B74">
        <w:trPr>
          <w:gridAfter w:val="4"/>
          <w:wAfter w:w="16659" w:type="dxa"/>
        </w:trPr>
        <w:tc>
          <w:tcPr>
            <w:tcW w:w="845" w:type="dxa"/>
            <w:shd w:val="clear" w:color="auto" w:fill="auto"/>
          </w:tcPr>
          <w:p w14:paraId="5EC65D4B"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2.2.</w:t>
            </w:r>
          </w:p>
        </w:tc>
        <w:tc>
          <w:tcPr>
            <w:tcW w:w="10628" w:type="dxa"/>
            <w:gridSpan w:val="4"/>
            <w:shd w:val="clear" w:color="auto" w:fill="auto"/>
          </w:tcPr>
          <w:p w14:paraId="7AF5DEF5" w14:textId="77777777" w:rsidR="0024434F" w:rsidRPr="00733F63" w:rsidRDefault="0024434F" w:rsidP="00997B74">
            <w:pPr>
              <w:spacing w:before="80" w:after="80" w:line="276" w:lineRule="auto"/>
              <w:jc w:val="both"/>
              <w:rPr>
                <w:rFonts w:ascii="Arial" w:hAnsi="Arial" w:cs="Arial"/>
                <w:b/>
                <w:i/>
              </w:rPr>
            </w:pPr>
            <w:r w:rsidRPr="00733F63">
              <w:rPr>
                <w:rFonts w:ascii="Arial" w:hAnsi="Arial" w:cs="Arial"/>
                <w:b/>
              </w:rPr>
              <w:t>Chất lượng việc làm</w:t>
            </w:r>
          </w:p>
        </w:tc>
        <w:tc>
          <w:tcPr>
            <w:tcW w:w="3548" w:type="dxa"/>
            <w:vMerge/>
          </w:tcPr>
          <w:p w14:paraId="45775F9B" w14:textId="77777777" w:rsidR="0024434F" w:rsidRPr="00733F63" w:rsidRDefault="0024434F" w:rsidP="00997B74">
            <w:pPr>
              <w:spacing w:before="80" w:after="80" w:line="276" w:lineRule="auto"/>
              <w:jc w:val="both"/>
              <w:rPr>
                <w:rFonts w:ascii="Arial" w:hAnsi="Arial" w:cs="Arial"/>
                <w:i/>
              </w:rPr>
            </w:pPr>
          </w:p>
        </w:tc>
      </w:tr>
      <w:tr w:rsidR="0024434F" w:rsidRPr="00733F63" w14:paraId="37BF5F72" w14:textId="77777777" w:rsidTr="00997B74">
        <w:trPr>
          <w:gridAfter w:val="4"/>
          <w:wAfter w:w="16659" w:type="dxa"/>
        </w:trPr>
        <w:tc>
          <w:tcPr>
            <w:tcW w:w="845" w:type="dxa"/>
            <w:shd w:val="clear" w:color="auto" w:fill="auto"/>
          </w:tcPr>
          <w:p w14:paraId="5CB7F8DC"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2.2.1.</w:t>
            </w:r>
          </w:p>
        </w:tc>
        <w:tc>
          <w:tcPr>
            <w:tcW w:w="10628" w:type="dxa"/>
            <w:gridSpan w:val="4"/>
            <w:shd w:val="clear" w:color="auto" w:fill="auto"/>
          </w:tcPr>
          <w:p w14:paraId="18D2E604"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Chất lượng vụ việc TG</w:t>
            </w:r>
            <w:r w:rsidRPr="00733F63">
              <w:rPr>
                <w:rFonts w:ascii="Arial" w:hAnsi="Arial" w:cs="Arial"/>
                <w:b/>
                <w:lang w:val="vi-VN"/>
              </w:rPr>
              <w:t>PL</w:t>
            </w:r>
          </w:p>
        </w:tc>
        <w:tc>
          <w:tcPr>
            <w:tcW w:w="3548" w:type="dxa"/>
            <w:vMerge/>
            <w:shd w:val="clear" w:color="auto" w:fill="BDD6EE"/>
          </w:tcPr>
          <w:p w14:paraId="6DCEF5FA" w14:textId="77777777" w:rsidR="0024434F" w:rsidRPr="00733F63" w:rsidRDefault="0024434F" w:rsidP="00997B74">
            <w:pPr>
              <w:spacing w:before="80" w:after="80" w:line="276" w:lineRule="auto"/>
              <w:jc w:val="both"/>
              <w:rPr>
                <w:rFonts w:ascii="Arial" w:hAnsi="Arial" w:cs="Arial"/>
              </w:rPr>
            </w:pPr>
          </w:p>
        </w:tc>
      </w:tr>
      <w:tr w:rsidR="0024434F" w:rsidRPr="00733F63" w14:paraId="12DF4F2D" w14:textId="77777777" w:rsidTr="00997B74">
        <w:trPr>
          <w:gridAfter w:val="4"/>
          <w:wAfter w:w="16659" w:type="dxa"/>
        </w:trPr>
        <w:tc>
          <w:tcPr>
            <w:tcW w:w="845" w:type="dxa"/>
            <w:shd w:val="clear" w:color="auto" w:fill="auto"/>
          </w:tcPr>
          <w:p w14:paraId="43BD7A58"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570B6B51"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6C20EB19" w14:textId="77777777" w:rsidR="0024434F" w:rsidRPr="00733F63" w:rsidRDefault="0024434F" w:rsidP="00997B74">
            <w:pPr>
              <w:spacing w:line="276" w:lineRule="auto"/>
              <w:jc w:val="both"/>
              <w:rPr>
                <w:rFonts w:ascii="Arial" w:hAnsi="Arial" w:cs="Arial"/>
              </w:rPr>
            </w:pPr>
            <w:r w:rsidRPr="00733F63">
              <w:rPr>
                <w:rFonts w:ascii="Arial" w:hAnsi="Arial" w:cs="Arial"/>
              </w:rPr>
              <w:t>Trung tâm trợ giúp pháp lý nhà nước</w:t>
            </w:r>
          </w:p>
          <w:p w14:paraId="45E814C5" w14:textId="77777777" w:rsidR="0024434F" w:rsidRPr="00733F63" w:rsidRDefault="0024434F" w:rsidP="00997B74">
            <w:pPr>
              <w:spacing w:before="80" w:after="80" w:line="276" w:lineRule="auto"/>
              <w:jc w:val="center"/>
              <w:rPr>
                <w:rFonts w:ascii="Arial" w:hAnsi="Arial" w:cs="Arial"/>
              </w:rPr>
            </w:pPr>
          </w:p>
        </w:tc>
        <w:tc>
          <w:tcPr>
            <w:tcW w:w="3690" w:type="dxa"/>
            <w:vMerge w:val="restart"/>
            <w:shd w:val="clear" w:color="auto" w:fill="auto"/>
          </w:tcPr>
          <w:p w14:paraId="7371989D" w14:textId="77777777" w:rsidR="0024434F" w:rsidRPr="00733F63" w:rsidRDefault="0024434F" w:rsidP="00997B74">
            <w:pPr>
              <w:spacing w:line="276" w:lineRule="auto"/>
              <w:jc w:val="both"/>
              <w:rPr>
                <w:rFonts w:ascii="Arial" w:hAnsi="Arial" w:cs="Arial"/>
              </w:rPr>
            </w:pPr>
            <w:r w:rsidRPr="00733F63">
              <w:rPr>
                <w:rFonts w:ascii="Arial" w:hAnsi="Arial" w:cs="Arial"/>
              </w:rPr>
              <w:t>Tác động tích cực/tiêu cực đến chất lượng vụ việc TGPL , hiệu quả hoạt động của Trung tâm TGPL/Chi nhánh TGPL</w:t>
            </w:r>
          </w:p>
        </w:tc>
        <w:tc>
          <w:tcPr>
            <w:tcW w:w="3690" w:type="dxa"/>
            <w:vMerge w:val="restart"/>
            <w:shd w:val="clear" w:color="auto" w:fill="auto"/>
          </w:tcPr>
          <w:p w14:paraId="67F8B113" w14:textId="77777777" w:rsidR="0024434F" w:rsidRPr="00733F63" w:rsidRDefault="0024434F" w:rsidP="00997B74">
            <w:pPr>
              <w:spacing w:before="80" w:after="80" w:line="276" w:lineRule="auto"/>
              <w:jc w:val="both"/>
              <w:rPr>
                <w:rFonts w:ascii="Arial" w:hAnsi="Arial" w:cs="Arial"/>
              </w:rPr>
            </w:pPr>
          </w:p>
        </w:tc>
        <w:tc>
          <w:tcPr>
            <w:tcW w:w="3548" w:type="dxa"/>
            <w:vMerge/>
          </w:tcPr>
          <w:p w14:paraId="4AAE116D" w14:textId="77777777" w:rsidR="0024434F" w:rsidRPr="00733F63" w:rsidRDefault="0024434F" w:rsidP="00997B74">
            <w:pPr>
              <w:spacing w:before="80" w:after="80" w:line="276" w:lineRule="auto"/>
              <w:jc w:val="both"/>
              <w:rPr>
                <w:rFonts w:ascii="Arial" w:hAnsi="Arial" w:cs="Arial"/>
              </w:rPr>
            </w:pPr>
          </w:p>
        </w:tc>
      </w:tr>
      <w:tr w:rsidR="0024434F" w:rsidRPr="00733F63" w14:paraId="193F1369" w14:textId="77777777" w:rsidTr="00997B74">
        <w:trPr>
          <w:gridAfter w:val="4"/>
          <w:wAfter w:w="16659" w:type="dxa"/>
        </w:trPr>
        <w:tc>
          <w:tcPr>
            <w:tcW w:w="845" w:type="dxa"/>
            <w:shd w:val="clear" w:color="auto" w:fill="auto"/>
          </w:tcPr>
          <w:p w14:paraId="1BED3D41"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7539A29" w14:textId="77777777" w:rsidR="0024434F" w:rsidRPr="00733F63" w:rsidRDefault="0024434F" w:rsidP="00997B74">
            <w:pPr>
              <w:spacing w:before="80" w:after="80" w:line="276" w:lineRule="auto"/>
              <w:jc w:val="both"/>
              <w:rPr>
                <w:rFonts w:ascii="Arial" w:hAnsi="Arial" w:cs="Arial"/>
                <w:spacing w:val="-14"/>
              </w:rPr>
            </w:pPr>
          </w:p>
        </w:tc>
        <w:tc>
          <w:tcPr>
            <w:tcW w:w="1980" w:type="dxa"/>
            <w:shd w:val="clear" w:color="auto" w:fill="auto"/>
          </w:tcPr>
          <w:p w14:paraId="5D4E15E6" w14:textId="77777777" w:rsidR="0024434F" w:rsidRPr="00733F63" w:rsidRDefault="0024434F" w:rsidP="00997B74">
            <w:pPr>
              <w:spacing w:line="276" w:lineRule="auto"/>
              <w:jc w:val="both"/>
              <w:rPr>
                <w:rFonts w:ascii="Arial" w:hAnsi="Arial" w:cs="Arial"/>
                <w:spacing w:val="-14"/>
              </w:rPr>
            </w:pPr>
            <w:r w:rsidRPr="00733F63">
              <w:rPr>
                <w:rFonts w:ascii="Arial" w:hAnsi="Arial" w:cs="Arial"/>
                <w:spacing w:val="-14"/>
              </w:rPr>
              <w:t xml:space="preserve">Chi nhánh trợ giúp </w:t>
            </w:r>
            <w:r w:rsidRPr="00733F63">
              <w:rPr>
                <w:rFonts w:ascii="Arial" w:hAnsi="Arial" w:cs="Arial"/>
                <w:spacing w:val="-14"/>
              </w:rPr>
              <w:lastRenderedPageBreak/>
              <w:t>pháp lý</w:t>
            </w:r>
          </w:p>
        </w:tc>
        <w:tc>
          <w:tcPr>
            <w:tcW w:w="3690" w:type="dxa"/>
            <w:vMerge/>
            <w:shd w:val="clear" w:color="auto" w:fill="auto"/>
            <w:vAlign w:val="center"/>
          </w:tcPr>
          <w:p w14:paraId="17AAEDE7" w14:textId="77777777" w:rsidR="0024434F" w:rsidRPr="00733F63" w:rsidRDefault="0024434F" w:rsidP="00997B74">
            <w:pPr>
              <w:spacing w:before="80" w:after="80" w:line="276" w:lineRule="auto"/>
              <w:jc w:val="both"/>
              <w:rPr>
                <w:rFonts w:ascii="Arial" w:hAnsi="Arial" w:cs="Arial"/>
              </w:rPr>
            </w:pPr>
          </w:p>
        </w:tc>
        <w:tc>
          <w:tcPr>
            <w:tcW w:w="3690" w:type="dxa"/>
            <w:vMerge/>
            <w:shd w:val="clear" w:color="auto" w:fill="auto"/>
            <w:vAlign w:val="center"/>
          </w:tcPr>
          <w:p w14:paraId="13756620"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19DB9DBD" w14:textId="77777777" w:rsidR="0024434F" w:rsidRPr="00733F63" w:rsidRDefault="0024434F" w:rsidP="00997B74">
            <w:pPr>
              <w:spacing w:before="80" w:after="80" w:line="276" w:lineRule="auto"/>
              <w:jc w:val="both"/>
              <w:rPr>
                <w:rFonts w:ascii="Arial" w:hAnsi="Arial" w:cs="Arial"/>
              </w:rPr>
            </w:pPr>
          </w:p>
        </w:tc>
      </w:tr>
      <w:tr w:rsidR="0024434F" w:rsidRPr="00733F63" w14:paraId="44C5B8E5" w14:textId="77777777" w:rsidTr="00997B74">
        <w:trPr>
          <w:gridAfter w:val="4"/>
          <w:wAfter w:w="16659" w:type="dxa"/>
        </w:trPr>
        <w:tc>
          <w:tcPr>
            <w:tcW w:w="845" w:type="dxa"/>
            <w:shd w:val="clear" w:color="auto" w:fill="auto"/>
          </w:tcPr>
          <w:p w14:paraId="23D85C04"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E4EDA1F"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7212BAD7" w14:textId="77777777" w:rsidR="0024434F" w:rsidRPr="00733F63" w:rsidRDefault="0024434F" w:rsidP="00997B74">
            <w:pPr>
              <w:spacing w:before="80" w:after="80" w:line="276" w:lineRule="auto"/>
              <w:rPr>
                <w:rFonts w:ascii="Arial" w:hAnsi="Arial" w:cs="Arial"/>
              </w:rPr>
            </w:pPr>
            <w:r w:rsidRPr="00733F63">
              <w:rPr>
                <w:rFonts w:ascii="Arial" w:hAnsi="Arial" w:cs="Arial"/>
              </w:rPr>
              <w:t>Trợ giúp viên pháp lý</w:t>
            </w:r>
          </w:p>
        </w:tc>
        <w:tc>
          <w:tcPr>
            <w:tcW w:w="3690" w:type="dxa"/>
            <w:shd w:val="clear" w:color="auto" w:fill="auto"/>
          </w:tcPr>
          <w:p w14:paraId="5396B34E"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cực/tiêu cực đến chất lượng vụ việc TGPL do TGVPL thực hiện</w:t>
            </w:r>
          </w:p>
        </w:tc>
        <w:tc>
          <w:tcPr>
            <w:tcW w:w="3690" w:type="dxa"/>
            <w:shd w:val="clear" w:color="auto" w:fill="auto"/>
          </w:tcPr>
          <w:p w14:paraId="57699213"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cực/tiêu cực đến Chất lượng vụ việc TGPL do TGVPL nữ  thực hiện</w:t>
            </w:r>
          </w:p>
        </w:tc>
        <w:tc>
          <w:tcPr>
            <w:tcW w:w="3548" w:type="dxa"/>
            <w:vMerge/>
          </w:tcPr>
          <w:p w14:paraId="0815BB79" w14:textId="77777777" w:rsidR="0024434F" w:rsidRPr="00733F63" w:rsidRDefault="0024434F" w:rsidP="00997B74">
            <w:pPr>
              <w:spacing w:before="80" w:after="80" w:line="276" w:lineRule="auto"/>
              <w:jc w:val="both"/>
              <w:rPr>
                <w:rFonts w:ascii="Arial" w:hAnsi="Arial" w:cs="Arial"/>
              </w:rPr>
            </w:pPr>
          </w:p>
        </w:tc>
      </w:tr>
      <w:tr w:rsidR="0024434F" w:rsidRPr="00733F63" w14:paraId="637A5CB8" w14:textId="77777777" w:rsidTr="00997B74">
        <w:trPr>
          <w:gridAfter w:val="4"/>
          <w:wAfter w:w="16659" w:type="dxa"/>
        </w:trPr>
        <w:tc>
          <w:tcPr>
            <w:tcW w:w="845" w:type="dxa"/>
            <w:shd w:val="clear" w:color="auto" w:fill="auto"/>
          </w:tcPr>
          <w:p w14:paraId="7052FBE9"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A9707DD"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4F158A9E" w14:textId="77777777" w:rsidR="0024434F" w:rsidRPr="00733F63" w:rsidRDefault="0024434F" w:rsidP="00997B74">
            <w:pPr>
              <w:spacing w:before="80" w:after="80" w:line="276" w:lineRule="auto"/>
              <w:rPr>
                <w:rFonts w:ascii="Arial" w:hAnsi="Arial" w:cs="Arial"/>
              </w:rPr>
            </w:pPr>
            <w:r w:rsidRPr="00733F63">
              <w:rPr>
                <w:rFonts w:ascii="Arial" w:hAnsi="Arial" w:cs="Arial"/>
              </w:rPr>
              <w:t>Cộng tác viên TGPL</w:t>
            </w:r>
          </w:p>
        </w:tc>
        <w:tc>
          <w:tcPr>
            <w:tcW w:w="3690" w:type="dxa"/>
            <w:shd w:val="clear" w:color="auto" w:fill="auto"/>
          </w:tcPr>
          <w:p w14:paraId="0873A75E"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cực/tiêu cực đến chất lượng vụ việc TGPL do cộng tác viên TGPL thực hiện</w:t>
            </w:r>
          </w:p>
        </w:tc>
        <w:tc>
          <w:tcPr>
            <w:tcW w:w="3690" w:type="dxa"/>
            <w:shd w:val="clear" w:color="auto" w:fill="auto"/>
          </w:tcPr>
          <w:p w14:paraId="57E87E10"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cực/tiêu cực đến chất lượng vụ việc TGPL do cộng tác viên TGPL là nữ thực hiện</w:t>
            </w:r>
          </w:p>
        </w:tc>
        <w:tc>
          <w:tcPr>
            <w:tcW w:w="3548" w:type="dxa"/>
            <w:vMerge/>
          </w:tcPr>
          <w:p w14:paraId="0D391F81" w14:textId="77777777" w:rsidR="0024434F" w:rsidRPr="00733F63" w:rsidRDefault="0024434F" w:rsidP="00997B74">
            <w:pPr>
              <w:spacing w:before="80" w:after="80" w:line="276" w:lineRule="auto"/>
              <w:jc w:val="both"/>
              <w:rPr>
                <w:rFonts w:ascii="Arial" w:hAnsi="Arial" w:cs="Arial"/>
              </w:rPr>
            </w:pPr>
          </w:p>
        </w:tc>
      </w:tr>
      <w:tr w:rsidR="0024434F" w:rsidRPr="00733F63" w14:paraId="4F335498" w14:textId="77777777" w:rsidTr="00997B74">
        <w:trPr>
          <w:gridAfter w:val="4"/>
          <w:wAfter w:w="16659" w:type="dxa"/>
        </w:trPr>
        <w:tc>
          <w:tcPr>
            <w:tcW w:w="845" w:type="dxa"/>
            <w:shd w:val="clear" w:color="auto" w:fill="auto"/>
          </w:tcPr>
          <w:p w14:paraId="6843FC46"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1331E5D2"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7C4A5B56" w14:textId="77777777" w:rsidR="0024434F" w:rsidRPr="00733F63" w:rsidRDefault="0024434F" w:rsidP="00997B74">
            <w:pPr>
              <w:spacing w:before="80" w:after="80" w:line="276" w:lineRule="auto"/>
              <w:rPr>
                <w:rFonts w:ascii="Arial" w:hAnsi="Arial" w:cs="Arial"/>
              </w:rPr>
            </w:pPr>
            <w:r w:rsidRPr="00733F63">
              <w:rPr>
                <w:rFonts w:ascii="Arial" w:hAnsi="Arial" w:cs="Arial"/>
              </w:rPr>
              <w:t>Sở Tư pháp</w:t>
            </w:r>
          </w:p>
        </w:tc>
        <w:tc>
          <w:tcPr>
            <w:tcW w:w="3690" w:type="dxa"/>
            <w:shd w:val="clear" w:color="auto" w:fill="auto"/>
          </w:tcPr>
          <w:p w14:paraId="4B9EFF55"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cực/tiêu cực đến chất lượng công việc của công chức QLNN về TGPL tại Sở Tư pháp</w:t>
            </w:r>
          </w:p>
        </w:tc>
        <w:tc>
          <w:tcPr>
            <w:tcW w:w="3690" w:type="dxa"/>
            <w:shd w:val="clear" w:color="auto" w:fill="auto"/>
          </w:tcPr>
          <w:p w14:paraId="2DB63AEB"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cực/tiêu cực đến chất lượng công việc của công chức nữ làm QLNN về TGPL tại Sở Tư pháp</w:t>
            </w:r>
          </w:p>
        </w:tc>
        <w:tc>
          <w:tcPr>
            <w:tcW w:w="3548" w:type="dxa"/>
            <w:vMerge/>
          </w:tcPr>
          <w:p w14:paraId="42FF1772" w14:textId="77777777" w:rsidR="0024434F" w:rsidRPr="00733F63" w:rsidRDefault="0024434F" w:rsidP="00997B74">
            <w:pPr>
              <w:spacing w:before="80" w:after="80" w:line="276" w:lineRule="auto"/>
              <w:jc w:val="both"/>
              <w:rPr>
                <w:rFonts w:ascii="Arial" w:hAnsi="Arial" w:cs="Arial"/>
              </w:rPr>
            </w:pPr>
          </w:p>
        </w:tc>
      </w:tr>
      <w:tr w:rsidR="0024434F" w:rsidRPr="00733F63" w14:paraId="6875AD5F" w14:textId="77777777" w:rsidTr="00997B74">
        <w:trPr>
          <w:gridAfter w:val="4"/>
          <w:wAfter w:w="16659" w:type="dxa"/>
        </w:trPr>
        <w:tc>
          <w:tcPr>
            <w:tcW w:w="845" w:type="dxa"/>
            <w:shd w:val="clear" w:color="auto" w:fill="auto"/>
          </w:tcPr>
          <w:p w14:paraId="7F411F6F"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005FEBD3"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7AE6B2EC" w14:textId="77777777" w:rsidR="0024434F" w:rsidRPr="00733F63" w:rsidRDefault="0024434F" w:rsidP="00997B74">
            <w:pPr>
              <w:spacing w:before="80" w:after="80" w:line="276" w:lineRule="auto"/>
              <w:rPr>
                <w:rFonts w:ascii="Arial" w:hAnsi="Arial" w:cs="Arial"/>
              </w:rPr>
            </w:pPr>
            <w:r w:rsidRPr="00733F63">
              <w:rPr>
                <w:rFonts w:ascii="Arial" w:hAnsi="Arial" w:cs="Arial"/>
              </w:rPr>
              <w:t>Cơ quan tiến hành tố tụng: Tòa án, Điều tra, Kiểm sát</w:t>
            </w:r>
          </w:p>
        </w:tc>
        <w:tc>
          <w:tcPr>
            <w:tcW w:w="3690" w:type="dxa"/>
            <w:shd w:val="clear" w:color="auto" w:fill="auto"/>
          </w:tcPr>
          <w:p w14:paraId="7F6B0D8E"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cực/tiêu cực đến chất lượng giải quyết vụ việc TGPL của đội ngũ cán bộ, công chức làm việc tại Cơ quan tiến hành tố tụng: Tòa án, Điều tra, Kiểm sát</w:t>
            </w:r>
          </w:p>
        </w:tc>
        <w:tc>
          <w:tcPr>
            <w:tcW w:w="3690" w:type="dxa"/>
            <w:shd w:val="clear" w:color="auto" w:fill="auto"/>
          </w:tcPr>
          <w:p w14:paraId="48F3F88C"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cực/tiêu cực đến chất lượng giải quyết vụ việc TGPL của cán bộ, công chức là nữ làm việc tại Cơ quan tiến hành tố tụng: Tòa án, Điều tra, Kiểm sát</w:t>
            </w:r>
          </w:p>
        </w:tc>
        <w:tc>
          <w:tcPr>
            <w:tcW w:w="3548" w:type="dxa"/>
            <w:vMerge/>
          </w:tcPr>
          <w:p w14:paraId="5292E55B" w14:textId="77777777" w:rsidR="0024434F" w:rsidRPr="00733F63" w:rsidRDefault="0024434F" w:rsidP="00997B74">
            <w:pPr>
              <w:spacing w:before="80" w:after="80" w:line="276" w:lineRule="auto"/>
              <w:jc w:val="both"/>
              <w:rPr>
                <w:rFonts w:ascii="Arial" w:hAnsi="Arial" w:cs="Arial"/>
              </w:rPr>
            </w:pPr>
          </w:p>
        </w:tc>
      </w:tr>
      <w:tr w:rsidR="0024434F" w:rsidRPr="00733F63" w14:paraId="15D3C0DC" w14:textId="77777777" w:rsidTr="00997B74">
        <w:trPr>
          <w:gridAfter w:val="4"/>
          <w:wAfter w:w="16659" w:type="dxa"/>
        </w:trPr>
        <w:tc>
          <w:tcPr>
            <w:tcW w:w="845" w:type="dxa"/>
            <w:shd w:val="clear" w:color="auto" w:fill="auto"/>
          </w:tcPr>
          <w:p w14:paraId="05890323"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449FF39"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55D11FAC" w14:textId="77777777" w:rsidR="0024434F" w:rsidRPr="00733F63" w:rsidRDefault="0024434F" w:rsidP="00997B74">
            <w:pPr>
              <w:spacing w:line="276" w:lineRule="auto"/>
              <w:rPr>
                <w:rFonts w:ascii="Arial" w:eastAsia="MS Gothic" w:hAnsi="Arial" w:cs="Arial"/>
                <w:b/>
                <w:bCs/>
                <w:iCs/>
                <w:spacing w:val="4"/>
              </w:rPr>
            </w:pPr>
            <w:r w:rsidRPr="00733F63">
              <w:rPr>
                <w:rFonts w:ascii="Arial" w:hAnsi="Arial" w:cs="Arial"/>
                <w:spacing w:val="4"/>
              </w:rPr>
              <w:t xml:space="preserve">Tổ chức hành nghề luật sư tham gia TGPL, Luật sư </w:t>
            </w:r>
          </w:p>
          <w:p w14:paraId="52B8EDF6" w14:textId="77777777" w:rsidR="0024434F" w:rsidRPr="00733F63" w:rsidRDefault="0024434F" w:rsidP="00997B74">
            <w:pPr>
              <w:spacing w:before="80" w:after="80" w:line="276" w:lineRule="auto"/>
              <w:rPr>
                <w:rFonts w:ascii="Arial" w:hAnsi="Arial" w:cs="Arial"/>
              </w:rPr>
            </w:pPr>
          </w:p>
        </w:tc>
        <w:tc>
          <w:tcPr>
            <w:tcW w:w="3690" w:type="dxa"/>
            <w:shd w:val="clear" w:color="auto" w:fill="auto"/>
          </w:tcPr>
          <w:p w14:paraId="1B8DE676" w14:textId="77777777" w:rsidR="0024434F" w:rsidRPr="00733F63" w:rsidRDefault="0024434F" w:rsidP="00997B74">
            <w:pPr>
              <w:spacing w:line="276" w:lineRule="auto"/>
              <w:jc w:val="both"/>
              <w:rPr>
                <w:rFonts w:ascii="Arial" w:hAnsi="Arial" w:cs="Arial"/>
                <w:b/>
                <w:bCs/>
                <w:i/>
                <w:color w:val="0070C0"/>
              </w:rPr>
            </w:pPr>
            <w:r w:rsidRPr="00733F63">
              <w:rPr>
                <w:rFonts w:ascii="Arial" w:hAnsi="Arial" w:cs="Arial"/>
                <w:lang w:val="vi-VN"/>
              </w:rPr>
              <w:t xml:space="preserve">Tác động tích cực/tiêu cực đến chất lượng vụ việc TGPL của tổ chức hành nghề luật sư và của Luật thực hiện TGPL </w:t>
            </w:r>
          </w:p>
        </w:tc>
        <w:tc>
          <w:tcPr>
            <w:tcW w:w="3690" w:type="dxa"/>
            <w:vMerge w:val="restart"/>
            <w:shd w:val="clear" w:color="auto" w:fill="auto"/>
          </w:tcPr>
          <w:p w14:paraId="2DCF0C84"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 xml:space="preserve">Tác động tích cực/tiêu cực đến chất lượng vụ việc TGPL của LS nữ thực hiện, nhất là vụ việc TGPL liên quan đến người được TGPL là phụ nữ , trẻ em, nạn nhân trong vụ việc bạo lực gia đình; nạn nhân của hành vi </w:t>
            </w:r>
            <w:r w:rsidRPr="00733F63">
              <w:rPr>
                <w:rFonts w:ascii="Arial" w:hAnsi="Arial" w:cs="Arial"/>
                <w:lang w:val="vi-VN"/>
              </w:rPr>
              <w:lastRenderedPageBreak/>
              <w:t>mua bán người, người nhiễm HIV</w:t>
            </w:r>
          </w:p>
        </w:tc>
        <w:tc>
          <w:tcPr>
            <w:tcW w:w="3548" w:type="dxa"/>
            <w:vMerge/>
          </w:tcPr>
          <w:p w14:paraId="7B200103" w14:textId="77777777" w:rsidR="0024434F" w:rsidRPr="00733F63" w:rsidRDefault="0024434F" w:rsidP="00997B74">
            <w:pPr>
              <w:spacing w:before="80" w:after="80" w:line="276" w:lineRule="auto"/>
              <w:jc w:val="both"/>
              <w:rPr>
                <w:rFonts w:ascii="Arial" w:hAnsi="Arial" w:cs="Arial"/>
              </w:rPr>
            </w:pPr>
          </w:p>
        </w:tc>
      </w:tr>
      <w:tr w:rsidR="0024434F" w:rsidRPr="00733F63" w14:paraId="41DB52C2" w14:textId="77777777" w:rsidTr="00997B74">
        <w:trPr>
          <w:gridAfter w:val="4"/>
          <w:wAfter w:w="16659" w:type="dxa"/>
        </w:trPr>
        <w:tc>
          <w:tcPr>
            <w:tcW w:w="845" w:type="dxa"/>
            <w:shd w:val="clear" w:color="auto" w:fill="auto"/>
          </w:tcPr>
          <w:p w14:paraId="779A79A2"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C392127"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36B9C530" w14:textId="77777777" w:rsidR="0024434F" w:rsidRPr="00733F63" w:rsidRDefault="0024434F" w:rsidP="00997B74">
            <w:pPr>
              <w:spacing w:line="276" w:lineRule="auto"/>
              <w:rPr>
                <w:rFonts w:ascii="Arial" w:hAnsi="Arial" w:cs="Arial"/>
                <w:spacing w:val="-8"/>
              </w:rPr>
            </w:pPr>
            <w:r w:rsidRPr="00733F63">
              <w:rPr>
                <w:rFonts w:ascii="Arial" w:hAnsi="Arial" w:cs="Arial"/>
                <w:spacing w:val="-8"/>
              </w:rPr>
              <w:t xml:space="preserve">Tổ chức tư vấn pháp luật, tư vấn </w:t>
            </w:r>
            <w:r w:rsidRPr="00733F63">
              <w:rPr>
                <w:rFonts w:ascii="Arial" w:hAnsi="Arial" w:cs="Arial"/>
                <w:spacing w:val="-8"/>
              </w:rPr>
              <w:lastRenderedPageBreak/>
              <w:t>viên pháp luật</w:t>
            </w:r>
          </w:p>
        </w:tc>
        <w:tc>
          <w:tcPr>
            <w:tcW w:w="3690" w:type="dxa"/>
            <w:shd w:val="clear" w:color="auto" w:fill="auto"/>
          </w:tcPr>
          <w:p w14:paraId="0FCE8B32"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lastRenderedPageBreak/>
              <w:t xml:space="preserve">- Tác động tích cực/tiêu cực đến chất lượng vụ việc TGPL của </w:t>
            </w:r>
            <w:r w:rsidRPr="00733F63">
              <w:rPr>
                <w:rFonts w:ascii="Arial" w:hAnsi="Arial" w:cs="Arial"/>
                <w:lang w:val="vi-VN"/>
              </w:rPr>
              <w:lastRenderedPageBreak/>
              <w:t>TTTVPL tham gia TGPL, của Tư vấn viên PL thực hiện TGPL</w:t>
            </w:r>
          </w:p>
        </w:tc>
        <w:tc>
          <w:tcPr>
            <w:tcW w:w="3690" w:type="dxa"/>
            <w:vMerge/>
            <w:shd w:val="clear" w:color="auto" w:fill="auto"/>
          </w:tcPr>
          <w:p w14:paraId="01BEBEF5" w14:textId="77777777" w:rsidR="0024434F" w:rsidRPr="00733F63" w:rsidRDefault="0024434F" w:rsidP="00997B74">
            <w:pPr>
              <w:spacing w:before="80" w:after="80" w:line="276" w:lineRule="auto"/>
              <w:jc w:val="both"/>
              <w:rPr>
                <w:rFonts w:ascii="Arial" w:hAnsi="Arial" w:cs="Arial"/>
              </w:rPr>
            </w:pPr>
          </w:p>
        </w:tc>
        <w:tc>
          <w:tcPr>
            <w:tcW w:w="3548" w:type="dxa"/>
            <w:vMerge/>
          </w:tcPr>
          <w:p w14:paraId="0DB05C8D" w14:textId="77777777" w:rsidR="0024434F" w:rsidRPr="00733F63" w:rsidRDefault="0024434F" w:rsidP="00997B74">
            <w:pPr>
              <w:spacing w:before="80" w:after="80" w:line="276" w:lineRule="auto"/>
              <w:jc w:val="both"/>
              <w:rPr>
                <w:rFonts w:ascii="Arial" w:hAnsi="Arial" w:cs="Arial"/>
              </w:rPr>
            </w:pPr>
          </w:p>
        </w:tc>
      </w:tr>
      <w:tr w:rsidR="0024434F" w:rsidRPr="00733F63" w14:paraId="19BD8D05" w14:textId="77777777" w:rsidTr="00997B74">
        <w:trPr>
          <w:gridAfter w:val="4"/>
          <w:wAfter w:w="16659" w:type="dxa"/>
        </w:trPr>
        <w:tc>
          <w:tcPr>
            <w:tcW w:w="845" w:type="dxa"/>
            <w:shd w:val="clear" w:color="auto" w:fill="auto"/>
          </w:tcPr>
          <w:p w14:paraId="1602BC8A"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0207A85E"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7AD2D465" w14:textId="77777777" w:rsidR="0024434F" w:rsidRPr="00733F63" w:rsidRDefault="0024434F" w:rsidP="00997B74">
            <w:pPr>
              <w:spacing w:line="276" w:lineRule="auto"/>
              <w:rPr>
                <w:rFonts w:ascii="Arial" w:hAnsi="Arial" w:cs="Arial"/>
              </w:rPr>
            </w:pPr>
            <w:r w:rsidRPr="00733F63">
              <w:rPr>
                <w:rFonts w:ascii="Arial" w:hAnsi="Arial" w:cs="Arial"/>
                <w:lang w:val="vi-VN"/>
              </w:rPr>
              <w:t>Người</w:t>
            </w:r>
            <w:r w:rsidRPr="00733F63">
              <w:rPr>
                <w:rFonts w:ascii="Arial" w:hAnsi="Arial" w:cs="Arial"/>
              </w:rPr>
              <w:t xml:space="preserve"> được TGPL</w:t>
            </w:r>
          </w:p>
        </w:tc>
        <w:tc>
          <w:tcPr>
            <w:tcW w:w="3690" w:type="dxa"/>
            <w:shd w:val="clear" w:color="auto" w:fill="auto"/>
          </w:tcPr>
          <w:p w14:paraId="052B1405"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cực/tiêu cực của vụ việc TGPL đến đời sống, sản xuất, kinh doanh, bảo vệ quyền và lợi ích hợp pháp của người được TGPL</w:t>
            </w:r>
          </w:p>
        </w:tc>
        <w:tc>
          <w:tcPr>
            <w:tcW w:w="3690" w:type="dxa"/>
            <w:shd w:val="clear" w:color="auto" w:fill="auto"/>
          </w:tcPr>
          <w:p w14:paraId="60ABA874"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cực/tiêu cực của vụ việc TGPL</w:t>
            </w:r>
            <w:r w:rsidRPr="00733F63" w:rsidDel="0066002E">
              <w:rPr>
                <w:rFonts w:ascii="Arial" w:hAnsi="Arial" w:cs="Arial"/>
              </w:rPr>
              <w:t xml:space="preserve"> </w:t>
            </w:r>
            <w:r w:rsidRPr="00733F63">
              <w:rPr>
                <w:rFonts w:ascii="Arial" w:hAnsi="Arial" w:cs="Arial"/>
              </w:rPr>
              <w:t>đến đời sống, sản xuất, kinh doanh cho đối tượng yếu thế là nữ, trẻ em, nạn nhân trong vụ việc bạo lực gia đình; nạn nhân của hành vi mua bán người, người nhiễm HIV…</w:t>
            </w:r>
          </w:p>
          <w:p w14:paraId="346A6387" w14:textId="77777777" w:rsidR="0024434F" w:rsidRPr="00733F63" w:rsidRDefault="0024434F" w:rsidP="00997B74">
            <w:pPr>
              <w:spacing w:before="80" w:after="80" w:line="276" w:lineRule="auto"/>
              <w:jc w:val="both"/>
              <w:rPr>
                <w:rFonts w:ascii="Arial" w:hAnsi="Arial" w:cs="Arial"/>
              </w:rPr>
            </w:pPr>
          </w:p>
          <w:p w14:paraId="7078EF68" w14:textId="77777777" w:rsidR="0024434F" w:rsidRPr="00733F63" w:rsidRDefault="0024434F" w:rsidP="00997B74">
            <w:pPr>
              <w:spacing w:before="80" w:after="80" w:line="276" w:lineRule="auto"/>
              <w:jc w:val="both"/>
              <w:rPr>
                <w:rFonts w:ascii="Arial" w:hAnsi="Arial" w:cs="Arial"/>
              </w:rPr>
            </w:pPr>
          </w:p>
        </w:tc>
        <w:tc>
          <w:tcPr>
            <w:tcW w:w="3548" w:type="dxa"/>
            <w:vMerge/>
          </w:tcPr>
          <w:p w14:paraId="6A855FEA" w14:textId="77777777" w:rsidR="0024434F" w:rsidRPr="00733F63" w:rsidRDefault="0024434F" w:rsidP="00997B74">
            <w:pPr>
              <w:spacing w:before="80" w:after="80" w:line="276" w:lineRule="auto"/>
              <w:jc w:val="both"/>
              <w:rPr>
                <w:rFonts w:ascii="Arial" w:hAnsi="Arial" w:cs="Arial"/>
              </w:rPr>
            </w:pPr>
          </w:p>
        </w:tc>
      </w:tr>
      <w:tr w:rsidR="0024434F" w:rsidRPr="00733F63" w14:paraId="202B455D" w14:textId="77777777" w:rsidTr="00997B74">
        <w:trPr>
          <w:gridAfter w:val="4"/>
          <w:wAfter w:w="16659" w:type="dxa"/>
        </w:trPr>
        <w:tc>
          <w:tcPr>
            <w:tcW w:w="845" w:type="dxa"/>
            <w:shd w:val="clear" w:color="auto" w:fill="auto"/>
          </w:tcPr>
          <w:p w14:paraId="17D7B9B5"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2.2.2</w:t>
            </w:r>
          </w:p>
        </w:tc>
        <w:tc>
          <w:tcPr>
            <w:tcW w:w="10628" w:type="dxa"/>
            <w:gridSpan w:val="4"/>
            <w:shd w:val="clear" w:color="auto" w:fill="auto"/>
          </w:tcPr>
          <w:p w14:paraId="49FC13C5" w14:textId="77777777" w:rsidR="0024434F" w:rsidRPr="00733F63" w:rsidRDefault="0024434F" w:rsidP="00997B74">
            <w:pPr>
              <w:spacing w:before="80" w:after="80" w:line="276" w:lineRule="auto"/>
              <w:jc w:val="both"/>
              <w:rPr>
                <w:rFonts w:ascii="Arial" w:hAnsi="Arial" w:cs="Arial"/>
                <w:b/>
                <w:i/>
              </w:rPr>
            </w:pPr>
            <w:r w:rsidRPr="00733F63">
              <w:rPr>
                <w:rFonts w:ascii="Arial" w:hAnsi="Arial" w:cs="Arial"/>
                <w:b/>
              </w:rPr>
              <w:t>Lương, phúc lợi</w:t>
            </w:r>
          </w:p>
        </w:tc>
        <w:tc>
          <w:tcPr>
            <w:tcW w:w="3548" w:type="dxa"/>
            <w:vMerge/>
            <w:shd w:val="clear" w:color="auto" w:fill="E2EFD9"/>
          </w:tcPr>
          <w:p w14:paraId="668F3D30" w14:textId="77777777" w:rsidR="0024434F" w:rsidRPr="00733F63" w:rsidRDefault="0024434F" w:rsidP="00997B74">
            <w:pPr>
              <w:spacing w:before="80" w:after="80" w:line="276" w:lineRule="auto"/>
              <w:jc w:val="both"/>
              <w:rPr>
                <w:rFonts w:ascii="Arial" w:hAnsi="Arial" w:cs="Arial"/>
                <w:b/>
                <w:i/>
              </w:rPr>
            </w:pPr>
          </w:p>
        </w:tc>
      </w:tr>
      <w:tr w:rsidR="0024434F" w:rsidRPr="00733F63" w14:paraId="25656903" w14:textId="77777777" w:rsidTr="00997B74">
        <w:trPr>
          <w:gridAfter w:val="4"/>
          <w:wAfter w:w="16659" w:type="dxa"/>
        </w:trPr>
        <w:tc>
          <w:tcPr>
            <w:tcW w:w="845" w:type="dxa"/>
            <w:shd w:val="clear" w:color="auto" w:fill="auto"/>
          </w:tcPr>
          <w:p w14:paraId="3710BBFB"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180852B2"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12592739" w14:textId="77777777" w:rsidR="0024434F" w:rsidRPr="00733F63" w:rsidRDefault="0024434F" w:rsidP="00997B74">
            <w:pPr>
              <w:spacing w:line="276" w:lineRule="auto"/>
              <w:jc w:val="both"/>
              <w:rPr>
                <w:rFonts w:ascii="Arial" w:hAnsi="Arial" w:cs="Arial"/>
                <w:b/>
                <w:bCs/>
                <w:i/>
                <w:color w:val="0070C0"/>
              </w:rPr>
            </w:pPr>
            <w:r w:rsidRPr="00733F63">
              <w:rPr>
                <w:rFonts w:ascii="Arial" w:hAnsi="Arial" w:cs="Arial"/>
              </w:rPr>
              <w:t>Trung tâm trợ giúp pháp lý nhà nước, Chi nhánh trợ giúp pháp lý</w:t>
            </w:r>
          </w:p>
          <w:p w14:paraId="01425DCC"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6A151567" w14:textId="77777777" w:rsidR="0024434F" w:rsidRPr="00733F63" w:rsidRDefault="0024434F" w:rsidP="00997B74">
            <w:pPr>
              <w:spacing w:line="276" w:lineRule="auto"/>
              <w:jc w:val="both"/>
              <w:rPr>
                <w:rFonts w:ascii="Arial" w:hAnsi="Arial" w:cs="Arial"/>
                <w:b/>
                <w:bCs/>
                <w:i/>
                <w:color w:val="0070C0"/>
                <w:lang w:val="vi-VN"/>
              </w:rPr>
            </w:pPr>
            <w:r w:rsidRPr="00733F63">
              <w:rPr>
                <w:rFonts w:ascii="Arial" w:hAnsi="Arial" w:cs="Arial"/>
              </w:rPr>
              <w:t>Tăng/giảm</w:t>
            </w:r>
            <w:r w:rsidRPr="00733F63">
              <w:rPr>
                <w:rFonts w:ascii="Arial" w:hAnsi="Arial" w:cs="Arial"/>
                <w:lang w:val="vi-VN"/>
              </w:rPr>
              <w:t xml:space="preserve"> thu nhập trung bình tháng, phúc lợi của CCVC của Trung tâm, Chi nhánh TGPL</w:t>
            </w:r>
          </w:p>
          <w:p w14:paraId="45E2F666" w14:textId="77777777" w:rsidR="0024434F" w:rsidRPr="00733F63" w:rsidRDefault="0024434F" w:rsidP="00997B74">
            <w:pPr>
              <w:spacing w:before="80" w:after="80" w:line="276" w:lineRule="auto"/>
              <w:jc w:val="both"/>
              <w:rPr>
                <w:rFonts w:ascii="Arial" w:hAnsi="Arial" w:cs="Arial"/>
              </w:rPr>
            </w:pPr>
          </w:p>
        </w:tc>
        <w:tc>
          <w:tcPr>
            <w:tcW w:w="3690" w:type="dxa"/>
            <w:vMerge w:val="restart"/>
            <w:shd w:val="clear" w:color="auto" w:fill="auto"/>
          </w:tcPr>
          <w:p w14:paraId="2F136E2A"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rPr>
              <w:t>Tăng/giảm</w:t>
            </w:r>
            <w:r w:rsidRPr="00733F63">
              <w:rPr>
                <w:rFonts w:ascii="Arial" w:hAnsi="Arial" w:cs="Arial"/>
                <w:lang w:val="vi-VN"/>
              </w:rPr>
              <w:t xml:space="preserve"> thu nhập trung bình tháng,</w:t>
            </w:r>
            <w:r w:rsidRPr="00733F63">
              <w:rPr>
                <w:rFonts w:ascii="Arial" w:hAnsi="Arial" w:cs="Arial"/>
              </w:rPr>
              <w:t xml:space="preserve"> </w:t>
            </w:r>
            <w:r w:rsidRPr="00733F63">
              <w:rPr>
                <w:rFonts w:ascii="Arial" w:hAnsi="Arial" w:cs="Arial"/>
                <w:lang w:val="vi-VN"/>
              </w:rPr>
              <w:t xml:space="preserve">phúc lợi của </w:t>
            </w:r>
            <w:r w:rsidRPr="00733F63">
              <w:rPr>
                <w:rFonts w:ascii="Arial" w:hAnsi="Arial" w:cs="Arial"/>
              </w:rPr>
              <w:t>trợ giúp viên pháp lý</w:t>
            </w:r>
            <w:r w:rsidRPr="00733F63">
              <w:rPr>
                <w:rFonts w:ascii="Arial" w:hAnsi="Arial" w:cs="Arial"/>
                <w:lang w:val="vi-VN"/>
              </w:rPr>
              <w:t xml:space="preserve"> nữ</w:t>
            </w:r>
            <w:r w:rsidRPr="00733F63">
              <w:rPr>
                <w:rFonts w:ascii="Arial" w:hAnsi="Arial" w:cs="Arial"/>
              </w:rPr>
              <w:t>?</w:t>
            </w:r>
          </w:p>
        </w:tc>
        <w:tc>
          <w:tcPr>
            <w:tcW w:w="3548" w:type="dxa"/>
            <w:vMerge/>
          </w:tcPr>
          <w:p w14:paraId="17760333" w14:textId="77777777" w:rsidR="0024434F" w:rsidRPr="00733F63" w:rsidRDefault="0024434F" w:rsidP="00997B74">
            <w:pPr>
              <w:spacing w:before="80" w:after="80" w:line="276" w:lineRule="auto"/>
              <w:jc w:val="both"/>
              <w:rPr>
                <w:rFonts w:ascii="Arial" w:hAnsi="Arial" w:cs="Arial"/>
                <w:i/>
              </w:rPr>
            </w:pPr>
          </w:p>
        </w:tc>
      </w:tr>
      <w:tr w:rsidR="0024434F" w:rsidRPr="00733F63" w14:paraId="6D1D8DA3" w14:textId="77777777" w:rsidTr="00997B74">
        <w:trPr>
          <w:gridAfter w:val="4"/>
          <w:wAfter w:w="16659" w:type="dxa"/>
        </w:trPr>
        <w:tc>
          <w:tcPr>
            <w:tcW w:w="845" w:type="dxa"/>
            <w:shd w:val="clear" w:color="auto" w:fill="auto"/>
          </w:tcPr>
          <w:p w14:paraId="3E7A5562"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62A5A67"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51DB1E66"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Trợ giúp viên pháp lý</w:t>
            </w:r>
          </w:p>
        </w:tc>
        <w:tc>
          <w:tcPr>
            <w:tcW w:w="3690" w:type="dxa"/>
            <w:shd w:val="clear" w:color="auto" w:fill="auto"/>
          </w:tcPr>
          <w:p w14:paraId="5E2A07FE"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Tăng, giảm thu nhập trung bình tháng, phúc lợi của trợ giúp viên pháp lý</w:t>
            </w:r>
            <w:r w:rsidRPr="00733F63">
              <w:rPr>
                <w:rFonts w:ascii="Arial" w:hAnsi="Arial" w:cs="Arial"/>
                <w:lang w:val="vi-VN"/>
              </w:rPr>
              <w:t xml:space="preserve"> ?</w:t>
            </w:r>
          </w:p>
        </w:tc>
        <w:tc>
          <w:tcPr>
            <w:tcW w:w="3690" w:type="dxa"/>
            <w:vMerge/>
            <w:shd w:val="clear" w:color="auto" w:fill="auto"/>
          </w:tcPr>
          <w:p w14:paraId="0D818C6B"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3DF4A2FD" w14:textId="77777777" w:rsidR="0024434F" w:rsidRPr="00733F63" w:rsidRDefault="0024434F" w:rsidP="00997B74">
            <w:pPr>
              <w:spacing w:before="80" w:after="80" w:line="276" w:lineRule="auto"/>
              <w:jc w:val="both"/>
              <w:rPr>
                <w:rFonts w:ascii="Arial" w:hAnsi="Arial" w:cs="Arial"/>
                <w:i/>
              </w:rPr>
            </w:pPr>
          </w:p>
        </w:tc>
      </w:tr>
      <w:tr w:rsidR="0024434F" w:rsidRPr="00733F63" w14:paraId="0FF5599A" w14:textId="77777777" w:rsidTr="00997B74">
        <w:trPr>
          <w:gridAfter w:val="4"/>
          <w:wAfter w:w="16659" w:type="dxa"/>
        </w:trPr>
        <w:tc>
          <w:tcPr>
            <w:tcW w:w="845" w:type="dxa"/>
            <w:shd w:val="clear" w:color="auto" w:fill="auto"/>
          </w:tcPr>
          <w:p w14:paraId="21CF9C3B"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4A93A35"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5B2AD4A0" w14:textId="77777777" w:rsidR="0024434F" w:rsidRPr="00733F63" w:rsidRDefault="0024434F" w:rsidP="00997B74">
            <w:pPr>
              <w:spacing w:line="276" w:lineRule="auto"/>
              <w:jc w:val="both"/>
              <w:rPr>
                <w:rFonts w:ascii="Arial" w:hAnsi="Arial" w:cs="Arial"/>
                <w:b/>
                <w:bCs/>
                <w:i/>
                <w:color w:val="0070C0"/>
              </w:rPr>
            </w:pPr>
            <w:r w:rsidRPr="00733F63">
              <w:rPr>
                <w:rFonts w:ascii="Arial" w:hAnsi="Arial" w:cs="Arial"/>
              </w:rPr>
              <w:t>Tổ chức hành nghề luật sư</w:t>
            </w:r>
          </w:p>
          <w:p w14:paraId="152BE202"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4F8A1F12" w14:textId="77777777" w:rsidR="0024434F" w:rsidRPr="00733F63" w:rsidRDefault="0024434F" w:rsidP="00997B74">
            <w:pPr>
              <w:spacing w:line="276" w:lineRule="auto"/>
              <w:jc w:val="both"/>
              <w:rPr>
                <w:rFonts w:ascii="Arial" w:hAnsi="Arial" w:cs="Arial"/>
                <w:b/>
                <w:bCs/>
                <w:i/>
                <w:color w:val="0070C0"/>
                <w:lang w:val="vi-VN"/>
              </w:rPr>
            </w:pPr>
            <w:r w:rsidRPr="00733F63">
              <w:rPr>
                <w:rFonts w:ascii="Arial" w:hAnsi="Arial" w:cs="Arial"/>
              </w:rPr>
              <w:t xml:space="preserve">Tăng/ giảm nguồn thu </w:t>
            </w:r>
            <w:r w:rsidRPr="00733F63">
              <w:rPr>
                <w:rFonts w:ascii="Arial" w:hAnsi="Arial" w:cs="Arial"/>
                <w:lang w:val="vi-VN"/>
              </w:rPr>
              <w:t>bình quân tháng của tổ chức từ hoạt động TGPL</w:t>
            </w:r>
          </w:p>
          <w:p w14:paraId="00D6E629"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4F486698"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2794BBCC" w14:textId="77777777" w:rsidR="0024434F" w:rsidRPr="00733F63" w:rsidRDefault="0024434F" w:rsidP="00997B74">
            <w:pPr>
              <w:spacing w:before="80" w:after="80" w:line="276" w:lineRule="auto"/>
              <w:jc w:val="both"/>
              <w:rPr>
                <w:rFonts w:ascii="Arial" w:hAnsi="Arial" w:cs="Arial"/>
                <w:i/>
              </w:rPr>
            </w:pPr>
          </w:p>
        </w:tc>
      </w:tr>
      <w:tr w:rsidR="0024434F" w:rsidRPr="00733F63" w14:paraId="61C97C4A" w14:textId="77777777" w:rsidTr="00997B74">
        <w:trPr>
          <w:gridAfter w:val="4"/>
          <w:wAfter w:w="16659" w:type="dxa"/>
        </w:trPr>
        <w:tc>
          <w:tcPr>
            <w:tcW w:w="845" w:type="dxa"/>
            <w:shd w:val="clear" w:color="auto" w:fill="auto"/>
          </w:tcPr>
          <w:p w14:paraId="527B3047"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5AF7EAA2"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73F136B2" w14:textId="77777777" w:rsidR="0024434F" w:rsidRPr="00733F63" w:rsidRDefault="0024434F" w:rsidP="00997B74">
            <w:pPr>
              <w:spacing w:line="276" w:lineRule="auto"/>
              <w:jc w:val="both"/>
              <w:rPr>
                <w:rFonts w:ascii="Arial" w:hAnsi="Arial" w:cs="Arial"/>
              </w:rPr>
            </w:pPr>
            <w:r w:rsidRPr="00733F63">
              <w:rPr>
                <w:rFonts w:ascii="Arial" w:hAnsi="Arial" w:cs="Arial"/>
              </w:rPr>
              <w:t>Luật sư thực hiện TGPL</w:t>
            </w:r>
          </w:p>
          <w:p w14:paraId="07CC2F72" w14:textId="77777777" w:rsidR="0024434F" w:rsidRPr="00733F63" w:rsidRDefault="0024434F" w:rsidP="00997B74">
            <w:pPr>
              <w:spacing w:before="80" w:after="80" w:line="276" w:lineRule="auto"/>
              <w:jc w:val="center"/>
              <w:rPr>
                <w:rFonts w:ascii="Arial" w:hAnsi="Arial" w:cs="Arial"/>
              </w:rPr>
            </w:pPr>
          </w:p>
        </w:tc>
        <w:tc>
          <w:tcPr>
            <w:tcW w:w="3690" w:type="dxa"/>
            <w:shd w:val="clear" w:color="auto" w:fill="auto"/>
          </w:tcPr>
          <w:p w14:paraId="3F44E7BB" w14:textId="77777777" w:rsidR="0024434F" w:rsidRPr="00733F63" w:rsidRDefault="0024434F" w:rsidP="00997B74">
            <w:pPr>
              <w:spacing w:line="276" w:lineRule="auto"/>
              <w:jc w:val="both"/>
              <w:rPr>
                <w:rFonts w:ascii="Arial" w:eastAsia="MS Gothic" w:hAnsi="Arial" w:cs="Arial"/>
                <w:b/>
                <w:bCs/>
                <w:iCs/>
              </w:rPr>
            </w:pPr>
            <w:r w:rsidRPr="00733F63">
              <w:rPr>
                <w:rFonts w:ascii="Arial" w:hAnsi="Arial" w:cs="Arial"/>
                <w:lang w:val="vi-VN"/>
              </w:rPr>
              <w:t xml:space="preserve">Tăng, giảm thu nhập trung bình tháng do thực hiện TGPL của LS </w:t>
            </w:r>
          </w:p>
          <w:p w14:paraId="517AB711" w14:textId="77777777" w:rsidR="0024434F" w:rsidRPr="00733F63" w:rsidRDefault="0024434F" w:rsidP="00997B74">
            <w:pPr>
              <w:tabs>
                <w:tab w:val="left" w:pos="919"/>
              </w:tabs>
              <w:spacing w:before="80" w:after="80" w:line="276" w:lineRule="auto"/>
              <w:jc w:val="both"/>
              <w:rPr>
                <w:rFonts w:ascii="Arial" w:hAnsi="Arial" w:cs="Arial"/>
              </w:rPr>
            </w:pPr>
          </w:p>
        </w:tc>
        <w:tc>
          <w:tcPr>
            <w:tcW w:w="3690" w:type="dxa"/>
            <w:shd w:val="clear" w:color="auto" w:fill="auto"/>
          </w:tcPr>
          <w:p w14:paraId="6BCDE19D"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lang w:val="vi-VN"/>
              </w:rPr>
              <w:t>Tăng , giảm thu nhập trung bình tháng do thực hiện TGPL của LS nữ</w:t>
            </w:r>
          </w:p>
        </w:tc>
        <w:tc>
          <w:tcPr>
            <w:tcW w:w="3548" w:type="dxa"/>
            <w:vMerge/>
          </w:tcPr>
          <w:p w14:paraId="54552717" w14:textId="77777777" w:rsidR="0024434F" w:rsidRPr="00733F63" w:rsidRDefault="0024434F" w:rsidP="00997B74">
            <w:pPr>
              <w:spacing w:before="80" w:after="80" w:line="276" w:lineRule="auto"/>
              <w:jc w:val="both"/>
              <w:rPr>
                <w:rFonts w:ascii="Arial" w:hAnsi="Arial" w:cs="Arial"/>
                <w:i/>
              </w:rPr>
            </w:pPr>
          </w:p>
        </w:tc>
      </w:tr>
      <w:tr w:rsidR="0024434F" w:rsidRPr="00733F63" w14:paraId="3FE428D3" w14:textId="77777777" w:rsidTr="00997B74">
        <w:trPr>
          <w:gridAfter w:val="4"/>
          <w:wAfter w:w="16659" w:type="dxa"/>
        </w:trPr>
        <w:tc>
          <w:tcPr>
            <w:tcW w:w="845" w:type="dxa"/>
            <w:shd w:val="clear" w:color="auto" w:fill="auto"/>
          </w:tcPr>
          <w:p w14:paraId="09B2020C"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0D052DB3"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1AB6ED5E" w14:textId="77777777" w:rsidR="0024434F" w:rsidRPr="00733F63" w:rsidRDefault="0024434F" w:rsidP="00997B74">
            <w:pPr>
              <w:spacing w:line="276" w:lineRule="auto"/>
              <w:jc w:val="both"/>
              <w:rPr>
                <w:rFonts w:ascii="Arial" w:eastAsia="MS Gothic" w:hAnsi="Arial" w:cs="Arial"/>
                <w:b/>
                <w:bCs/>
                <w:iCs/>
                <w:spacing w:val="-18"/>
              </w:rPr>
            </w:pPr>
            <w:r w:rsidRPr="00733F63">
              <w:rPr>
                <w:rFonts w:ascii="Arial" w:hAnsi="Arial" w:cs="Arial"/>
                <w:spacing w:val="-18"/>
              </w:rPr>
              <w:t>Tổ chức tư vấn pháp luật</w:t>
            </w:r>
          </w:p>
          <w:p w14:paraId="76BCF19B" w14:textId="77777777" w:rsidR="0024434F" w:rsidRPr="00733F63" w:rsidRDefault="0024434F" w:rsidP="00997B74">
            <w:pPr>
              <w:spacing w:line="276" w:lineRule="auto"/>
              <w:jc w:val="center"/>
              <w:rPr>
                <w:rFonts w:ascii="Arial" w:hAnsi="Arial" w:cs="Arial"/>
              </w:rPr>
            </w:pPr>
          </w:p>
        </w:tc>
        <w:tc>
          <w:tcPr>
            <w:tcW w:w="3690" w:type="dxa"/>
            <w:shd w:val="clear" w:color="auto" w:fill="auto"/>
          </w:tcPr>
          <w:p w14:paraId="498DCBEE" w14:textId="77777777" w:rsidR="0024434F" w:rsidRPr="00733F63" w:rsidRDefault="0024434F" w:rsidP="00997B74">
            <w:pPr>
              <w:spacing w:line="276" w:lineRule="auto"/>
              <w:jc w:val="both"/>
              <w:rPr>
                <w:rFonts w:ascii="Arial" w:eastAsia="MS Gothic" w:hAnsi="Arial" w:cs="Arial"/>
                <w:b/>
                <w:bCs/>
                <w:iCs/>
              </w:rPr>
            </w:pPr>
            <w:r w:rsidRPr="00733F63">
              <w:rPr>
                <w:rFonts w:ascii="Arial" w:hAnsi="Arial" w:cs="Arial"/>
                <w:lang w:val="vi-VN"/>
              </w:rPr>
              <w:t>Tăng, giảm kinh phí bình quân tháng của Trung tâm từ hoạt động TGPL?</w:t>
            </w:r>
          </w:p>
          <w:p w14:paraId="5FD556C8" w14:textId="77777777" w:rsidR="0024434F" w:rsidRPr="00733F63" w:rsidRDefault="0024434F" w:rsidP="00997B74">
            <w:pPr>
              <w:spacing w:line="276" w:lineRule="auto"/>
              <w:ind w:firstLine="720"/>
              <w:jc w:val="both"/>
              <w:rPr>
                <w:rFonts w:ascii="Arial" w:hAnsi="Arial" w:cs="Arial"/>
              </w:rPr>
            </w:pPr>
          </w:p>
        </w:tc>
        <w:tc>
          <w:tcPr>
            <w:tcW w:w="3690" w:type="dxa"/>
            <w:shd w:val="clear" w:color="auto" w:fill="auto"/>
          </w:tcPr>
          <w:p w14:paraId="166F1106"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3DECC8E7" w14:textId="77777777" w:rsidR="0024434F" w:rsidRPr="00733F63" w:rsidRDefault="0024434F" w:rsidP="00997B74">
            <w:pPr>
              <w:spacing w:before="80" w:after="80" w:line="276" w:lineRule="auto"/>
              <w:jc w:val="both"/>
              <w:rPr>
                <w:rFonts w:ascii="Arial" w:hAnsi="Arial" w:cs="Arial"/>
                <w:i/>
              </w:rPr>
            </w:pPr>
          </w:p>
        </w:tc>
      </w:tr>
      <w:tr w:rsidR="0024434F" w:rsidRPr="00733F63" w14:paraId="6ADC6203" w14:textId="77777777" w:rsidTr="00997B74">
        <w:trPr>
          <w:gridAfter w:val="4"/>
          <w:wAfter w:w="16659" w:type="dxa"/>
        </w:trPr>
        <w:tc>
          <w:tcPr>
            <w:tcW w:w="845" w:type="dxa"/>
            <w:shd w:val="clear" w:color="auto" w:fill="auto"/>
          </w:tcPr>
          <w:p w14:paraId="2EFEF780"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0669C2F8"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226952ED" w14:textId="77777777" w:rsidR="0024434F" w:rsidRPr="00733F63" w:rsidRDefault="0024434F" w:rsidP="00997B74">
            <w:pPr>
              <w:spacing w:line="276" w:lineRule="auto"/>
              <w:jc w:val="both"/>
              <w:rPr>
                <w:rFonts w:ascii="Arial" w:hAnsi="Arial" w:cs="Arial"/>
              </w:rPr>
            </w:pPr>
            <w:r w:rsidRPr="00733F63">
              <w:rPr>
                <w:rFonts w:ascii="Arial" w:hAnsi="Arial" w:cs="Arial"/>
                <w:lang w:val="vi-VN"/>
              </w:rPr>
              <w:t>Tư vấn viên pháp luật</w:t>
            </w:r>
          </w:p>
        </w:tc>
        <w:tc>
          <w:tcPr>
            <w:tcW w:w="3690" w:type="dxa"/>
            <w:shd w:val="clear" w:color="auto" w:fill="auto"/>
          </w:tcPr>
          <w:p w14:paraId="3D9F15BB"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t>Tăng, giảm thu nhập trung bình tháng của Tư vấn viên PL</w:t>
            </w:r>
          </w:p>
        </w:tc>
        <w:tc>
          <w:tcPr>
            <w:tcW w:w="3690" w:type="dxa"/>
            <w:shd w:val="clear" w:color="auto" w:fill="auto"/>
          </w:tcPr>
          <w:p w14:paraId="1B11734A" w14:textId="77777777" w:rsidR="0024434F" w:rsidRPr="00733F63" w:rsidRDefault="0024434F" w:rsidP="00997B74">
            <w:pPr>
              <w:spacing w:before="80" w:after="80" w:line="276" w:lineRule="auto"/>
              <w:jc w:val="both"/>
              <w:rPr>
                <w:rFonts w:ascii="Arial" w:hAnsi="Arial" w:cs="Arial"/>
                <w:i/>
                <w:lang w:val="vi-VN"/>
              </w:rPr>
            </w:pPr>
            <w:r w:rsidRPr="00733F63">
              <w:rPr>
                <w:rFonts w:ascii="Arial" w:hAnsi="Arial" w:cs="Arial"/>
                <w:lang w:val="vi-VN"/>
              </w:rPr>
              <w:t>Tăng, giảm thu nhập trung bình tháng do thực hiện TGPLcủa Tư vấn viên PL là nữ</w:t>
            </w:r>
          </w:p>
        </w:tc>
        <w:tc>
          <w:tcPr>
            <w:tcW w:w="3548" w:type="dxa"/>
            <w:vMerge/>
          </w:tcPr>
          <w:p w14:paraId="078094E2"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5D69978F" w14:textId="77777777" w:rsidTr="00997B74">
        <w:trPr>
          <w:gridAfter w:val="4"/>
          <w:wAfter w:w="16659" w:type="dxa"/>
        </w:trPr>
        <w:tc>
          <w:tcPr>
            <w:tcW w:w="845" w:type="dxa"/>
            <w:shd w:val="clear" w:color="auto" w:fill="auto"/>
          </w:tcPr>
          <w:p w14:paraId="23A90AF9"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2716ABEE"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2BCE8927" w14:textId="77777777" w:rsidR="0024434F" w:rsidRPr="00733F63" w:rsidRDefault="0024434F" w:rsidP="00997B74">
            <w:pPr>
              <w:spacing w:line="276" w:lineRule="auto"/>
              <w:jc w:val="center"/>
              <w:rPr>
                <w:rFonts w:ascii="Arial" w:hAnsi="Arial" w:cs="Arial"/>
                <w:lang w:val="vi-VN"/>
              </w:rPr>
            </w:pPr>
            <w:r w:rsidRPr="00733F63">
              <w:rPr>
                <w:rFonts w:ascii="Arial" w:hAnsi="Arial" w:cs="Arial"/>
              </w:rPr>
              <w:t>C</w:t>
            </w:r>
            <w:r w:rsidRPr="00733F63" w:rsidDel="007B79C1">
              <w:rPr>
                <w:rFonts w:ascii="Arial" w:hAnsi="Arial" w:cs="Arial"/>
              </w:rPr>
              <w:t xml:space="preserve">ộng tác viên </w:t>
            </w:r>
            <w:r w:rsidRPr="00733F63">
              <w:rPr>
                <w:rFonts w:ascii="Arial" w:hAnsi="Arial" w:cs="Arial"/>
              </w:rPr>
              <w:t>TGPL</w:t>
            </w:r>
          </w:p>
        </w:tc>
        <w:tc>
          <w:tcPr>
            <w:tcW w:w="3690" w:type="dxa"/>
            <w:shd w:val="clear" w:color="auto" w:fill="auto"/>
          </w:tcPr>
          <w:p w14:paraId="2D705FC8"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t>Tăng/giảm chế độ thù lao cho</w:t>
            </w:r>
            <w:r w:rsidRPr="00733F63" w:rsidDel="00757B33">
              <w:rPr>
                <w:rFonts w:ascii="Arial" w:hAnsi="Arial" w:cs="Arial"/>
                <w:lang w:val="vi-VN"/>
              </w:rPr>
              <w:t xml:space="preserve"> </w:t>
            </w:r>
            <w:r w:rsidRPr="00733F63">
              <w:rPr>
                <w:rFonts w:ascii="Arial" w:hAnsi="Arial" w:cs="Arial"/>
                <w:lang w:val="vi-VN"/>
              </w:rPr>
              <w:t>cộng tác viên TGPL</w:t>
            </w:r>
          </w:p>
        </w:tc>
        <w:tc>
          <w:tcPr>
            <w:tcW w:w="3690" w:type="dxa"/>
            <w:shd w:val="clear" w:color="auto" w:fill="auto"/>
          </w:tcPr>
          <w:p w14:paraId="4B17417D" w14:textId="77777777" w:rsidR="0024434F" w:rsidRPr="00733F63" w:rsidRDefault="0024434F" w:rsidP="00997B74">
            <w:pPr>
              <w:spacing w:line="276" w:lineRule="auto"/>
              <w:jc w:val="both"/>
              <w:rPr>
                <w:rFonts w:ascii="Arial" w:hAnsi="Arial" w:cs="Arial"/>
                <w:b/>
                <w:bCs/>
                <w:i/>
                <w:color w:val="0070C0"/>
                <w:lang w:val="vi-VN"/>
              </w:rPr>
            </w:pPr>
            <w:r w:rsidRPr="00733F63">
              <w:rPr>
                <w:rFonts w:ascii="Arial" w:hAnsi="Arial" w:cs="Arial"/>
                <w:lang w:val="vi-VN"/>
              </w:rPr>
              <w:t>Tăng/giảm chế độ thù lao cho</w:t>
            </w:r>
            <w:r w:rsidRPr="00733F63" w:rsidDel="00757B33">
              <w:rPr>
                <w:rFonts w:ascii="Arial" w:hAnsi="Arial" w:cs="Arial"/>
                <w:lang w:val="vi-VN"/>
              </w:rPr>
              <w:t xml:space="preserve"> </w:t>
            </w:r>
            <w:r w:rsidRPr="00733F63">
              <w:rPr>
                <w:rFonts w:ascii="Arial" w:hAnsi="Arial" w:cs="Arial"/>
                <w:lang w:val="vi-VN"/>
              </w:rPr>
              <w:t>người đội ngũ cộng tác viên TGPL là nữ</w:t>
            </w:r>
          </w:p>
          <w:p w14:paraId="56383D56" w14:textId="77777777" w:rsidR="0024434F" w:rsidRPr="00733F63" w:rsidRDefault="0024434F" w:rsidP="00997B74">
            <w:pPr>
              <w:spacing w:before="80" w:after="80" w:line="276" w:lineRule="auto"/>
              <w:ind w:left="720" w:firstLine="720"/>
              <w:contextualSpacing/>
              <w:jc w:val="both"/>
              <w:rPr>
                <w:rFonts w:ascii="Arial" w:hAnsi="Arial" w:cs="Arial"/>
                <w:i/>
                <w:lang w:val="vi-VN"/>
              </w:rPr>
            </w:pPr>
          </w:p>
          <w:p w14:paraId="4695FFC8" w14:textId="77777777" w:rsidR="0024434F" w:rsidRPr="00733F63" w:rsidRDefault="0024434F" w:rsidP="00997B74">
            <w:pPr>
              <w:spacing w:before="80" w:after="80" w:line="276" w:lineRule="auto"/>
              <w:ind w:left="720" w:firstLine="720"/>
              <w:contextualSpacing/>
              <w:jc w:val="both"/>
              <w:rPr>
                <w:rFonts w:ascii="Arial" w:hAnsi="Arial" w:cs="Arial"/>
                <w:i/>
                <w:lang w:val="vi-VN"/>
              </w:rPr>
            </w:pPr>
          </w:p>
          <w:p w14:paraId="038278F2" w14:textId="77777777" w:rsidR="0024434F" w:rsidRPr="00733F63" w:rsidRDefault="0024434F" w:rsidP="00997B74">
            <w:pPr>
              <w:spacing w:before="80" w:after="80" w:line="276" w:lineRule="auto"/>
              <w:ind w:left="720" w:firstLine="720"/>
              <w:contextualSpacing/>
              <w:jc w:val="both"/>
              <w:rPr>
                <w:rFonts w:ascii="Arial" w:hAnsi="Arial" w:cs="Arial"/>
                <w:i/>
                <w:lang w:val="vi-VN"/>
              </w:rPr>
            </w:pPr>
          </w:p>
        </w:tc>
        <w:tc>
          <w:tcPr>
            <w:tcW w:w="3548" w:type="dxa"/>
            <w:vMerge/>
          </w:tcPr>
          <w:p w14:paraId="3F6694DC"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5FBD38C0" w14:textId="77777777" w:rsidTr="00997B74">
        <w:trPr>
          <w:gridAfter w:val="4"/>
          <w:wAfter w:w="16659" w:type="dxa"/>
        </w:trPr>
        <w:tc>
          <w:tcPr>
            <w:tcW w:w="845" w:type="dxa"/>
            <w:shd w:val="clear" w:color="auto" w:fill="auto"/>
          </w:tcPr>
          <w:p w14:paraId="36E82869"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3.</w:t>
            </w:r>
          </w:p>
        </w:tc>
        <w:tc>
          <w:tcPr>
            <w:tcW w:w="10628" w:type="dxa"/>
            <w:gridSpan w:val="4"/>
            <w:shd w:val="clear" w:color="auto" w:fill="auto"/>
          </w:tcPr>
          <w:p w14:paraId="0363075C" w14:textId="77777777" w:rsidR="0024434F" w:rsidRPr="00733F63" w:rsidRDefault="0024434F" w:rsidP="00997B74">
            <w:pPr>
              <w:spacing w:before="80" w:after="80" w:line="276" w:lineRule="auto"/>
              <w:jc w:val="both"/>
              <w:rPr>
                <w:rFonts w:ascii="Arial" w:hAnsi="Arial" w:cs="Arial"/>
                <w:i/>
                <w:lang w:val="vi-VN"/>
              </w:rPr>
            </w:pPr>
            <w:r w:rsidRPr="00733F63">
              <w:rPr>
                <w:rFonts w:ascii="Arial" w:hAnsi="Arial" w:cs="Arial"/>
                <w:b/>
              </w:rPr>
              <w:t>Chính sách việc làm</w:t>
            </w:r>
          </w:p>
        </w:tc>
        <w:tc>
          <w:tcPr>
            <w:tcW w:w="3548" w:type="dxa"/>
            <w:vMerge/>
          </w:tcPr>
          <w:p w14:paraId="091E0547"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3A51E715" w14:textId="77777777" w:rsidTr="00997B74">
        <w:trPr>
          <w:gridAfter w:val="4"/>
          <w:wAfter w:w="16659" w:type="dxa"/>
        </w:trPr>
        <w:tc>
          <w:tcPr>
            <w:tcW w:w="845" w:type="dxa"/>
            <w:shd w:val="clear" w:color="auto" w:fill="auto"/>
          </w:tcPr>
          <w:p w14:paraId="79371449"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3.1.</w:t>
            </w:r>
          </w:p>
        </w:tc>
        <w:tc>
          <w:tcPr>
            <w:tcW w:w="10628" w:type="dxa"/>
            <w:gridSpan w:val="4"/>
            <w:shd w:val="clear" w:color="auto" w:fill="auto"/>
          </w:tcPr>
          <w:p w14:paraId="51121BFF" w14:textId="77777777" w:rsidR="0024434F" w:rsidRPr="00733F63" w:rsidRDefault="0024434F" w:rsidP="00997B74">
            <w:pPr>
              <w:spacing w:line="276" w:lineRule="auto"/>
              <w:jc w:val="both"/>
              <w:rPr>
                <w:rFonts w:ascii="Arial" w:hAnsi="Arial" w:cs="Arial"/>
                <w:b/>
              </w:rPr>
            </w:pPr>
            <w:r w:rsidRPr="00733F63">
              <w:rPr>
                <w:rFonts w:ascii="Arial" w:hAnsi="Arial" w:cs="Arial"/>
                <w:b/>
              </w:rPr>
              <w:t>Hỗ trợ đào tạo, tập huấn</w:t>
            </w:r>
          </w:p>
        </w:tc>
        <w:tc>
          <w:tcPr>
            <w:tcW w:w="3548" w:type="dxa"/>
            <w:vMerge/>
            <w:shd w:val="clear" w:color="auto" w:fill="E2EFD9"/>
          </w:tcPr>
          <w:p w14:paraId="3EC8D9A2" w14:textId="77777777" w:rsidR="0024434F" w:rsidRPr="00733F63" w:rsidRDefault="0024434F" w:rsidP="00997B74">
            <w:pPr>
              <w:spacing w:before="80" w:after="80" w:line="276" w:lineRule="auto"/>
              <w:jc w:val="both"/>
              <w:rPr>
                <w:rFonts w:ascii="Arial" w:hAnsi="Arial" w:cs="Arial"/>
                <w:i/>
              </w:rPr>
            </w:pPr>
          </w:p>
        </w:tc>
      </w:tr>
      <w:tr w:rsidR="0024434F" w:rsidRPr="00733F63" w14:paraId="7F4BEAA8" w14:textId="77777777" w:rsidTr="00997B74">
        <w:trPr>
          <w:gridAfter w:val="4"/>
          <w:wAfter w:w="16659" w:type="dxa"/>
        </w:trPr>
        <w:tc>
          <w:tcPr>
            <w:tcW w:w="845" w:type="dxa"/>
            <w:shd w:val="clear" w:color="auto" w:fill="auto"/>
          </w:tcPr>
          <w:p w14:paraId="731AD230"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66FE792A"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4B7B38AB"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xml:space="preserve">Luật sư, tư vấn viên pháp luật của tổ chức tham gia trợ giúp pháp lý, </w:t>
            </w:r>
            <w:r w:rsidRPr="00733F63">
              <w:rPr>
                <w:rFonts w:ascii="Arial" w:hAnsi="Arial" w:cs="Arial"/>
              </w:rPr>
              <w:lastRenderedPageBreak/>
              <w:t>cộng tác viên ký hợp đồng với Trung tâm trợ giúp pháp lý nhà nước</w:t>
            </w:r>
          </w:p>
        </w:tc>
        <w:tc>
          <w:tcPr>
            <w:tcW w:w="3690" w:type="dxa"/>
            <w:shd w:val="clear" w:color="auto" w:fill="auto"/>
          </w:tcPr>
          <w:p w14:paraId="5139CDFD" w14:textId="77777777" w:rsidR="0024434F" w:rsidRPr="00733F63" w:rsidRDefault="0024434F" w:rsidP="00997B74">
            <w:pPr>
              <w:widowControl w:val="0"/>
              <w:spacing w:before="80" w:after="80" w:line="276" w:lineRule="auto"/>
              <w:jc w:val="both"/>
              <w:rPr>
                <w:rFonts w:ascii="Arial" w:hAnsi="Arial" w:cs="Arial"/>
              </w:rPr>
            </w:pPr>
            <w:r w:rsidRPr="00733F63">
              <w:rPr>
                <w:rFonts w:ascii="Arial" w:hAnsi="Arial" w:cs="Arial"/>
              </w:rPr>
              <w:lastRenderedPageBreak/>
              <w:t>Tăng, giảm số lượng, tỷ lệ LS, TVVPL  tham gia tập huấn nghiệp vụ chuyên đề TGPL</w:t>
            </w:r>
          </w:p>
        </w:tc>
        <w:tc>
          <w:tcPr>
            <w:tcW w:w="3690" w:type="dxa"/>
            <w:shd w:val="clear" w:color="auto" w:fill="auto"/>
          </w:tcPr>
          <w:p w14:paraId="31A042E5"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rPr>
              <w:t>Tăng, giảm số lượng, tỷ lệ LS, TVVPL nữ tham gia tập huấn nghiệp vụ chuyên đề TGPL / TGPL cho nữ và các nhóm yếu thế</w:t>
            </w:r>
          </w:p>
        </w:tc>
        <w:tc>
          <w:tcPr>
            <w:tcW w:w="3548" w:type="dxa"/>
            <w:vMerge/>
          </w:tcPr>
          <w:p w14:paraId="6C3318D1" w14:textId="77777777" w:rsidR="0024434F" w:rsidRPr="00733F63" w:rsidRDefault="0024434F" w:rsidP="00997B74">
            <w:pPr>
              <w:spacing w:before="80" w:after="80" w:line="276" w:lineRule="auto"/>
              <w:jc w:val="both"/>
              <w:rPr>
                <w:rFonts w:ascii="Arial" w:hAnsi="Arial" w:cs="Arial"/>
                <w:i/>
              </w:rPr>
            </w:pPr>
          </w:p>
        </w:tc>
      </w:tr>
      <w:tr w:rsidR="0024434F" w:rsidRPr="00733F63" w14:paraId="6C3EF9D6" w14:textId="77777777" w:rsidTr="00997B74">
        <w:trPr>
          <w:gridAfter w:val="4"/>
          <w:wAfter w:w="16659" w:type="dxa"/>
        </w:trPr>
        <w:tc>
          <w:tcPr>
            <w:tcW w:w="845" w:type="dxa"/>
            <w:shd w:val="clear" w:color="auto" w:fill="auto"/>
          </w:tcPr>
          <w:p w14:paraId="1E761C0E"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41F03A7"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4DBEAD9"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Trợ giúp viên pháp lý</w:t>
            </w:r>
          </w:p>
        </w:tc>
        <w:tc>
          <w:tcPr>
            <w:tcW w:w="3690" w:type="dxa"/>
            <w:shd w:val="clear" w:color="auto" w:fill="auto"/>
          </w:tcPr>
          <w:p w14:paraId="23CD3DC2" w14:textId="77777777" w:rsidR="0024434F" w:rsidRPr="00733F63" w:rsidRDefault="0024434F" w:rsidP="00997B74">
            <w:pPr>
              <w:spacing w:line="276" w:lineRule="auto"/>
              <w:jc w:val="both"/>
              <w:rPr>
                <w:rFonts w:ascii="Arial" w:hAnsi="Arial" w:cs="Arial"/>
                <w:spacing w:val="4"/>
              </w:rPr>
            </w:pPr>
            <w:r w:rsidRPr="00733F63">
              <w:rPr>
                <w:rFonts w:ascii="Arial" w:hAnsi="Arial" w:cs="Arial"/>
                <w:spacing w:val="4"/>
              </w:rPr>
              <w:t>Tăng/giảm số lượng, tỷ lệ TGPVPL tham gia tập huấn nghiệp vụ chuyên đề TGPL/ TGPL cho nữ và các nhóm yếu thế</w:t>
            </w:r>
          </w:p>
          <w:p w14:paraId="13C6F46D" w14:textId="77777777" w:rsidR="0024434F" w:rsidRPr="00733F63" w:rsidRDefault="0024434F" w:rsidP="00997B74">
            <w:pPr>
              <w:widowControl w:val="0"/>
              <w:spacing w:before="80" w:after="80" w:line="276" w:lineRule="auto"/>
              <w:jc w:val="both"/>
              <w:rPr>
                <w:rFonts w:ascii="Arial" w:hAnsi="Arial" w:cs="Arial"/>
              </w:rPr>
            </w:pPr>
            <w:r w:rsidRPr="00733F63">
              <w:rPr>
                <w:rFonts w:ascii="Arial" w:hAnsi="Arial" w:cs="Arial"/>
              </w:rPr>
              <w:t xml:space="preserve">Xu hướng Tăng/giảm số lượng, tỷ lệ TGPVPL đủ tiêu chuẩn, điều kiện, năng lực </w:t>
            </w:r>
            <w:r w:rsidRPr="00733F63">
              <w:rPr>
                <w:rFonts w:ascii="Arial" w:hAnsi="Arial" w:cs="Arial"/>
                <w:i/>
              </w:rPr>
              <w:t>có nhu cầu được hỗ trợ</w:t>
            </w:r>
            <w:r w:rsidRPr="00733F63">
              <w:rPr>
                <w:rFonts w:ascii="Arial" w:hAnsi="Arial" w:cs="Arial"/>
              </w:rPr>
              <w:t xml:space="preserve"> chuyển đổi chức danh giữa Trợ giúp viên pháp lý và luật sư</w:t>
            </w:r>
          </w:p>
        </w:tc>
        <w:tc>
          <w:tcPr>
            <w:tcW w:w="3690" w:type="dxa"/>
            <w:shd w:val="clear" w:color="auto" w:fill="auto"/>
          </w:tcPr>
          <w:p w14:paraId="529BAEDF" w14:textId="77777777" w:rsidR="0024434F" w:rsidRPr="00733F63" w:rsidRDefault="0024434F" w:rsidP="00997B74">
            <w:pPr>
              <w:spacing w:line="276" w:lineRule="auto"/>
              <w:jc w:val="both"/>
              <w:rPr>
                <w:rFonts w:ascii="Arial" w:hAnsi="Arial" w:cs="Arial"/>
                <w:spacing w:val="6"/>
              </w:rPr>
            </w:pPr>
            <w:r w:rsidRPr="00733F63">
              <w:rPr>
                <w:rFonts w:ascii="Arial" w:hAnsi="Arial" w:cs="Arial"/>
                <w:spacing w:val="6"/>
              </w:rPr>
              <w:t>Tăng/giảm số lượng, tỷ lệ TGPVPL nữ tham gia tập huấn nghiệp vụ chuyên đề TGPL/ TGPL cho nữ và các nhóm yếu thế</w:t>
            </w:r>
          </w:p>
          <w:p w14:paraId="39908079" w14:textId="77777777" w:rsidR="0024434F" w:rsidRPr="00733F63" w:rsidRDefault="0024434F" w:rsidP="00997B74">
            <w:pPr>
              <w:widowControl w:val="0"/>
              <w:spacing w:before="80" w:after="80" w:line="276" w:lineRule="auto"/>
              <w:jc w:val="both"/>
              <w:rPr>
                <w:rFonts w:ascii="Arial" w:hAnsi="Arial" w:cs="Arial"/>
              </w:rPr>
            </w:pPr>
            <w:r w:rsidRPr="00733F63">
              <w:rPr>
                <w:rFonts w:ascii="Arial" w:hAnsi="Arial" w:cs="Arial"/>
              </w:rPr>
              <w:t>Xu hướng Tăng/giảm số lượng, tỷ lệ TGPVPL đủ tiêu chuẩn, điều kiện, năng lực có nhu cầu được hỗ trợ chuyển đổi chức danh giữa Trợ giúp viên pháp lý và luật sư</w:t>
            </w:r>
          </w:p>
        </w:tc>
        <w:tc>
          <w:tcPr>
            <w:tcW w:w="3548" w:type="dxa"/>
            <w:vMerge/>
          </w:tcPr>
          <w:p w14:paraId="779D652A" w14:textId="77777777" w:rsidR="0024434F" w:rsidRPr="00733F63" w:rsidRDefault="0024434F" w:rsidP="00997B74">
            <w:pPr>
              <w:spacing w:before="80" w:after="80" w:line="276" w:lineRule="auto"/>
              <w:jc w:val="both"/>
              <w:rPr>
                <w:rFonts w:ascii="Arial" w:hAnsi="Arial" w:cs="Arial"/>
                <w:i/>
              </w:rPr>
            </w:pPr>
          </w:p>
        </w:tc>
      </w:tr>
      <w:tr w:rsidR="0024434F" w:rsidRPr="00733F63" w14:paraId="375CDD03" w14:textId="77777777" w:rsidTr="00997B74">
        <w:trPr>
          <w:gridAfter w:val="4"/>
          <w:wAfter w:w="16659" w:type="dxa"/>
        </w:trPr>
        <w:tc>
          <w:tcPr>
            <w:tcW w:w="845" w:type="dxa"/>
            <w:shd w:val="clear" w:color="auto" w:fill="auto"/>
          </w:tcPr>
          <w:p w14:paraId="47037111"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3.2.</w:t>
            </w:r>
          </w:p>
        </w:tc>
        <w:tc>
          <w:tcPr>
            <w:tcW w:w="10628" w:type="dxa"/>
            <w:gridSpan w:val="4"/>
            <w:shd w:val="clear" w:color="auto" w:fill="auto"/>
          </w:tcPr>
          <w:p w14:paraId="6A15696C" w14:textId="77777777" w:rsidR="0024434F" w:rsidRPr="00733F63" w:rsidRDefault="0024434F" w:rsidP="00997B74">
            <w:pPr>
              <w:spacing w:before="80" w:after="80" w:line="276" w:lineRule="auto"/>
              <w:jc w:val="both"/>
              <w:rPr>
                <w:rFonts w:ascii="Arial" w:hAnsi="Arial" w:cs="Arial"/>
                <w:b/>
              </w:rPr>
            </w:pPr>
            <w:r w:rsidRPr="00733F63">
              <w:rPr>
                <w:rFonts w:ascii="Arial" w:hAnsi="Arial" w:cs="Arial"/>
                <w:b/>
              </w:rPr>
              <w:t>Hỗ trợ chuyển đổi chức danh của trợ giúp viên pháp lý</w:t>
            </w:r>
          </w:p>
        </w:tc>
        <w:tc>
          <w:tcPr>
            <w:tcW w:w="3548" w:type="dxa"/>
            <w:vMerge/>
          </w:tcPr>
          <w:p w14:paraId="527A42AE" w14:textId="77777777" w:rsidR="0024434F" w:rsidRPr="00733F63" w:rsidRDefault="0024434F" w:rsidP="00997B74">
            <w:pPr>
              <w:spacing w:before="80" w:after="80" w:line="276" w:lineRule="auto"/>
              <w:jc w:val="both"/>
              <w:rPr>
                <w:rFonts w:ascii="Arial" w:hAnsi="Arial" w:cs="Arial"/>
                <w:i/>
              </w:rPr>
            </w:pPr>
          </w:p>
        </w:tc>
      </w:tr>
      <w:tr w:rsidR="0024434F" w:rsidRPr="00733F63" w14:paraId="59C38FCC" w14:textId="77777777" w:rsidTr="00997B74">
        <w:trPr>
          <w:gridAfter w:val="4"/>
          <w:wAfter w:w="16659" w:type="dxa"/>
        </w:trPr>
        <w:tc>
          <w:tcPr>
            <w:tcW w:w="845" w:type="dxa"/>
            <w:shd w:val="clear" w:color="auto" w:fill="auto"/>
          </w:tcPr>
          <w:p w14:paraId="009780BA"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4F3221BB"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5144EBAF"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5C127B54" w14:textId="77777777" w:rsidR="0024434F" w:rsidRPr="00733F63" w:rsidRDefault="0024434F" w:rsidP="00997B74">
            <w:pPr>
              <w:widowControl w:val="0"/>
              <w:spacing w:before="80" w:after="80" w:line="276" w:lineRule="auto"/>
              <w:jc w:val="both"/>
              <w:rPr>
                <w:rFonts w:ascii="Arial" w:hAnsi="Arial" w:cs="Arial"/>
              </w:rPr>
            </w:pPr>
            <w:r w:rsidRPr="00733F63">
              <w:rPr>
                <w:rFonts w:ascii="Arial" w:hAnsi="Arial" w:cs="Arial"/>
              </w:rPr>
              <w:t xml:space="preserve">Xu hướng Tăng/giảm số lượng, tỷ lệ TGPVPL đủ tiêu chuẩn, điều kiện, năng lực </w:t>
            </w:r>
            <w:r w:rsidRPr="00733F63">
              <w:rPr>
                <w:rFonts w:ascii="Arial" w:hAnsi="Arial" w:cs="Arial"/>
                <w:i/>
              </w:rPr>
              <w:t>có nhu cầu được hỗ trợ</w:t>
            </w:r>
            <w:r w:rsidRPr="00733F63">
              <w:rPr>
                <w:rFonts w:ascii="Arial" w:hAnsi="Arial" w:cs="Arial"/>
              </w:rPr>
              <w:t xml:space="preserve"> chuyển đổi chức danh giữa Trợ giúp viên pháp lý và luật sư</w:t>
            </w:r>
          </w:p>
        </w:tc>
        <w:tc>
          <w:tcPr>
            <w:tcW w:w="3690" w:type="dxa"/>
            <w:shd w:val="clear" w:color="auto" w:fill="auto"/>
          </w:tcPr>
          <w:p w14:paraId="4C122ECA"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rPr>
              <w:t>Xu hướng Tăng/giảm số lượng, tỷ lệ TGPVPL đủ tiêu chuẩn, điều kiện, năng lực có nhu cầu được hỗ trợ chuyển đổi chức danh giữa Trợ giúp viên pháp lý và luật sư</w:t>
            </w:r>
          </w:p>
        </w:tc>
        <w:tc>
          <w:tcPr>
            <w:tcW w:w="3548" w:type="dxa"/>
            <w:vMerge/>
          </w:tcPr>
          <w:p w14:paraId="7099DD16" w14:textId="77777777" w:rsidR="0024434F" w:rsidRPr="00733F63" w:rsidRDefault="0024434F" w:rsidP="00997B74">
            <w:pPr>
              <w:spacing w:before="80" w:after="80" w:line="276" w:lineRule="auto"/>
              <w:jc w:val="both"/>
              <w:rPr>
                <w:rFonts w:ascii="Arial" w:hAnsi="Arial" w:cs="Arial"/>
                <w:i/>
              </w:rPr>
            </w:pPr>
          </w:p>
        </w:tc>
      </w:tr>
      <w:tr w:rsidR="0024434F" w:rsidRPr="00733F63" w14:paraId="0EFE4668" w14:textId="77777777" w:rsidTr="00997B74">
        <w:trPr>
          <w:gridAfter w:val="4"/>
          <w:wAfter w:w="16659" w:type="dxa"/>
        </w:trPr>
        <w:tc>
          <w:tcPr>
            <w:tcW w:w="845" w:type="dxa"/>
            <w:shd w:val="clear" w:color="auto" w:fill="auto"/>
          </w:tcPr>
          <w:p w14:paraId="3E707A39"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C0DB2DF"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349410DF"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2F57F83B" w14:textId="77777777" w:rsidR="0024434F" w:rsidRPr="00733F63" w:rsidRDefault="0024434F" w:rsidP="00997B74">
            <w:pPr>
              <w:widowControl w:val="0"/>
              <w:spacing w:before="80" w:after="80" w:line="276" w:lineRule="auto"/>
              <w:jc w:val="both"/>
              <w:rPr>
                <w:rFonts w:ascii="Arial" w:hAnsi="Arial" w:cs="Arial"/>
              </w:rPr>
            </w:pPr>
            <w:r w:rsidRPr="00733F63">
              <w:rPr>
                <w:rFonts w:ascii="Arial" w:hAnsi="Arial" w:cs="Arial"/>
              </w:rPr>
              <w:t xml:space="preserve">Tăng/giảm số lượng trợ giúp viên pháp lý chuyển sang hành nghề luật sư (trước và sau khi </w:t>
            </w:r>
            <w:r w:rsidRPr="00733F63">
              <w:rPr>
                <w:rFonts w:ascii="Arial" w:hAnsi="Arial" w:cs="Arial"/>
              </w:rPr>
              <w:lastRenderedPageBreak/>
              <w:t>nghỉ hưu)</w:t>
            </w:r>
          </w:p>
        </w:tc>
        <w:tc>
          <w:tcPr>
            <w:tcW w:w="3690" w:type="dxa"/>
            <w:shd w:val="clear" w:color="auto" w:fill="auto"/>
          </w:tcPr>
          <w:p w14:paraId="5CDAB245"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rPr>
              <w:lastRenderedPageBreak/>
              <w:t xml:space="preserve">Tăng/giảm số lượng trợ giúp viên pháp lý nữ chuyển sang hành nghề luật sư (trước và sau </w:t>
            </w:r>
            <w:r w:rsidRPr="00733F63">
              <w:rPr>
                <w:rFonts w:ascii="Arial" w:hAnsi="Arial" w:cs="Arial"/>
              </w:rPr>
              <w:lastRenderedPageBreak/>
              <w:t>khi nghỉ hưu</w:t>
            </w:r>
          </w:p>
        </w:tc>
        <w:tc>
          <w:tcPr>
            <w:tcW w:w="3548" w:type="dxa"/>
            <w:vMerge/>
          </w:tcPr>
          <w:p w14:paraId="4CF5DBCE" w14:textId="77777777" w:rsidR="0024434F" w:rsidRPr="00733F63" w:rsidRDefault="0024434F" w:rsidP="00997B74">
            <w:pPr>
              <w:spacing w:before="80" w:after="80" w:line="276" w:lineRule="auto"/>
              <w:jc w:val="both"/>
              <w:rPr>
                <w:rFonts w:ascii="Arial" w:hAnsi="Arial" w:cs="Arial"/>
                <w:i/>
              </w:rPr>
            </w:pPr>
          </w:p>
        </w:tc>
      </w:tr>
      <w:tr w:rsidR="0024434F" w:rsidRPr="00733F63" w14:paraId="403520AA" w14:textId="77777777" w:rsidTr="00997B74">
        <w:trPr>
          <w:gridAfter w:val="4"/>
          <w:wAfter w:w="16659" w:type="dxa"/>
        </w:trPr>
        <w:tc>
          <w:tcPr>
            <w:tcW w:w="845" w:type="dxa"/>
            <w:shd w:val="clear" w:color="auto" w:fill="auto"/>
          </w:tcPr>
          <w:p w14:paraId="4BDFABB8"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lastRenderedPageBreak/>
              <w:t xml:space="preserve">4. </w:t>
            </w:r>
          </w:p>
        </w:tc>
        <w:tc>
          <w:tcPr>
            <w:tcW w:w="10628" w:type="dxa"/>
            <w:gridSpan w:val="4"/>
            <w:shd w:val="clear" w:color="auto" w:fill="auto"/>
          </w:tcPr>
          <w:p w14:paraId="5ECB8490"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Quyền tài sản</w:t>
            </w:r>
          </w:p>
        </w:tc>
        <w:tc>
          <w:tcPr>
            <w:tcW w:w="3548" w:type="dxa"/>
            <w:vMerge/>
          </w:tcPr>
          <w:p w14:paraId="40A97688" w14:textId="77777777" w:rsidR="0024434F" w:rsidRPr="00733F63" w:rsidRDefault="0024434F" w:rsidP="00997B74">
            <w:pPr>
              <w:spacing w:before="80" w:after="80" w:line="276" w:lineRule="auto"/>
              <w:jc w:val="both"/>
              <w:rPr>
                <w:rFonts w:ascii="Arial" w:hAnsi="Arial" w:cs="Arial"/>
                <w:i/>
              </w:rPr>
            </w:pPr>
          </w:p>
        </w:tc>
      </w:tr>
      <w:tr w:rsidR="0024434F" w:rsidRPr="00733F63" w14:paraId="7090AB07" w14:textId="77777777" w:rsidTr="00997B74">
        <w:trPr>
          <w:gridAfter w:val="4"/>
          <w:wAfter w:w="16659" w:type="dxa"/>
        </w:trPr>
        <w:tc>
          <w:tcPr>
            <w:tcW w:w="845" w:type="dxa"/>
            <w:shd w:val="clear" w:color="auto" w:fill="auto"/>
          </w:tcPr>
          <w:p w14:paraId="5132EAC1"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964D584"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1C5FF5E8" w14:textId="77777777" w:rsidR="0024434F" w:rsidRPr="00733F63" w:rsidRDefault="0024434F" w:rsidP="00997B74">
            <w:pPr>
              <w:spacing w:before="80" w:after="80" w:line="276" w:lineRule="auto"/>
              <w:rPr>
                <w:rFonts w:ascii="Arial" w:hAnsi="Arial" w:cs="Arial"/>
              </w:rPr>
            </w:pPr>
            <w:r w:rsidRPr="00733F63">
              <w:rPr>
                <w:rFonts w:ascii="Arial" w:hAnsi="Arial" w:cs="Arial"/>
                <w:lang w:val="vi-VN"/>
              </w:rPr>
              <w:t xml:space="preserve">Người </w:t>
            </w:r>
            <w:r w:rsidRPr="00733F63">
              <w:rPr>
                <w:rFonts w:ascii="Arial" w:hAnsi="Arial" w:cs="Arial"/>
              </w:rPr>
              <w:t>được TGPL</w:t>
            </w:r>
          </w:p>
        </w:tc>
        <w:tc>
          <w:tcPr>
            <w:tcW w:w="3690" w:type="dxa"/>
            <w:shd w:val="clear" w:color="auto" w:fill="auto"/>
          </w:tcPr>
          <w:p w14:paraId="28698DAA" w14:textId="77777777" w:rsidR="0024434F" w:rsidRPr="00733F63" w:rsidRDefault="0024434F" w:rsidP="00997B74">
            <w:pPr>
              <w:widowControl w:val="0"/>
              <w:spacing w:line="276" w:lineRule="auto"/>
              <w:jc w:val="both"/>
              <w:rPr>
                <w:rFonts w:ascii="Arial" w:hAnsi="Arial" w:cs="Arial"/>
                <w:spacing w:val="-4"/>
              </w:rPr>
            </w:pPr>
            <w:r w:rsidRPr="00733F63">
              <w:rPr>
                <w:rFonts w:ascii="Arial" w:hAnsi="Arial" w:cs="Arial"/>
                <w:spacing w:val="-4"/>
              </w:rPr>
              <w:t>Tăng, giảm số lượng yêu cầu được TGPL trong các vụ việc liên quan đến quyền về tài sản?</w:t>
            </w:r>
          </w:p>
          <w:p w14:paraId="746C7810" w14:textId="77777777" w:rsidR="0024434F" w:rsidRPr="00733F63" w:rsidRDefault="0024434F" w:rsidP="00997B74">
            <w:pPr>
              <w:widowControl w:val="0"/>
              <w:spacing w:before="80" w:after="80" w:line="276" w:lineRule="auto"/>
              <w:jc w:val="both"/>
              <w:rPr>
                <w:rFonts w:ascii="Arial" w:hAnsi="Arial" w:cs="Arial"/>
              </w:rPr>
            </w:pPr>
          </w:p>
        </w:tc>
        <w:tc>
          <w:tcPr>
            <w:tcW w:w="3690" w:type="dxa"/>
            <w:shd w:val="clear" w:color="auto" w:fill="auto"/>
          </w:tcPr>
          <w:p w14:paraId="0046FEB2"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Tăng, giảm số lượng yêu cầu được TGPL của phụ nữ, đối tượng yếu thế, trong các vụ việc liên quan các quyền về tài sản?</w:t>
            </w:r>
          </w:p>
        </w:tc>
        <w:tc>
          <w:tcPr>
            <w:tcW w:w="3548" w:type="dxa"/>
            <w:vMerge/>
          </w:tcPr>
          <w:p w14:paraId="3EA58FF6" w14:textId="77777777" w:rsidR="0024434F" w:rsidRPr="00733F63" w:rsidRDefault="0024434F" w:rsidP="00997B74">
            <w:pPr>
              <w:spacing w:before="80" w:after="80" w:line="276" w:lineRule="auto"/>
              <w:jc w:val="both"/>
              <w:rPr>
                <w:rFonts w:ascii="Arial" w:hAnsi="Arial" w:cs="Arial"/>
                <w:i/>
              </w:rPr>
            </w:pPr>
          </w:p>
        </w:tc>
      </w:tr>
      <w:tr w:rsidR="0024434F" w:rsidRPr="00733F63" w14:paraId="2A1824FE" w14:textId="77777777" w:rsidTr="00997B74">
        <w:trPr>
          <w:gridAfter w:val="4"/>
          <w:wAfter w:w="16659" w:type="dxa"/>
        </w:trPr>
        <w:tc>
          <w:tcPr>
            <w:tcW w:w="845" w:type="dxa"/>
            <w:shd w:val="clear" w:color="auto" w:fill="auto"/>
          </w:tcPr>
          <w:p w14:paraId="78FE31E3"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4ACCC587"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CC2B3D2" w14:textId="77777777" w:rsidR="0024434F" w:rsidRPr="00733F63" w:rsidRDefault="0024434F" w:rsidP="00997B74">
            <w:pPr>
              <w:spacing w:before="80" w:after="80" w:line="276" w:lineRule="auto"/>
              <w:jc w:val="both"/>
              <w:rPr>
                <w:rFonts w:ascii="Arial" w:hAnsi="Arial" w:cs="Arial"/>
                <w:color w:val="000000"/>
              </w:rPr>
            </w:pPr>
            <w:r w:rsidRPr="00733F63">
              <w:rPr>
                <w:rFonts w:ascii="Arial" w:hAnsi="Arial" w:cs="Arial"/>
                <w:color w:val="000000"/>
                <w:lang w:val="vi-VN"/>
              </w:rPr>
              <w:t>Cá nhân/tổ chức thực hiện TGPL</w:t>
            </w:r>
          </w:p>
        </w:tc>
        <w:tc>
          <w:tcPr>
            <w:tcW w:w="3690" w:type="dxa"/>
            <w:shd w:val="clear" w:color="auto" w:fill="auto"/>
          </w:tcPr>
          <w:p w14:paraId="447948B8" w14:textId="77777777" w:rsidR="0024434F" w:rsidRPr="00733F63" w:rsidRDefault="0024434F" w:rsidP="00997B74">
            <w:pPr>
              <w:widowControl w:val="0"/>
              <w:spacing w:before="80" w:after="80" w:line="276" w:lineRule="auto"/>
              <w:jc w:val="both"/>
              <w:rPr>
                <w:rFonts w:ascii="Arial" w:hAnsi="Arial" w:cs="Arial"/>
                <w:color w:val="000000"/>
                <w:lang w:val="vi-VN"/>
              </w:rPr>
            </w:pPr>
            <w:r w:rsidRPr="00733F63">
              <w:rPr>
                <w:rFonts w:ascii="Arial" w:hAnsi="Arial" w:cs="Arial"/>
                <w:color w:val="000000"/>
                <w:lang w:val="vi-VN"/>
              </w:rPr>
              <w:t>Tăng/ giảm số lượng và chất lượng các vụ việc TGPL bảo vệ quyền tài sản</w:t>
            </w:r>
            <w:r w:rsidRPr="00733F63">
              <w:rPr>
                <w:rFonts w:ascii="Arial" w:hAnsi="Arial" w:cs="Arial"/>
                <w:color w:val="000000"/>
              </w:rPr>
              <w:t xml:space="preserve"> </w:t>
            </w:r>
            <w:r w:rsidRPr="00733F63">
              <w:rPr>
                <w:rFonts w:ascii="Arial" w:hAnsi="Arial" w:cs="Arial"/>
                <w:color w:val="000000"/>
                <w:lang w:val="vi-VN"/>
              </w:rPr>
              <w:t>của người thực hiện TGPL)</w:t>
            </w:r>
          </w:p>
        </w:tc>
        <w:tc>
          <w:tcPr>
            <w:tcW w:w="3690" w:type="dxa"/>
            <w:shd w:val="clear" w:color="auto" w:fill="auto"/>
          </w:tcPr>
          <w:p w14:paraId="7BE794FB" w14:textId="77777777" w:rsidR="0024434F" w:rsidRPr="00733F63" w:rsidRDefault="0024434F" w:rsidP="00997B74">
            <w:pPr>
              <w:spacing w:before="80" w:after="80" w:line="276" w:lineRule="auto"/>
              <w:jc w:val="both"/>
              <w:rPr>
                <w:rFonts w:ascii="Arial" w:hAnsi="Arial" w:cs="Arial"/>
                <w:i/>
                <w:lang w:val="vi-VN"/>
              </w:rPr>
            </w:pPr>
            <w:r w:rsidRPr="00733F63">
              <w:rPr>
                <w:rFonts w:ascii="Arial" w:hAnsi="Arial" w:cs="Arial"/>
                <w:lang w:val="vi-VN"/>
              </w:rPr>
              <w:t>Tăng/ giảm số lượng và chất lượng các vụ việc TGPL bảo vệ quyền tài sản của người được TGPL là phụ nữ, đối tượng thuộc nhóm yếu thế</w:t>
            </w:r>
          </w:p>
        </w:tc>
        <w:tc>
          <w:tcPr>
            <w:tcW w:w="3548" w:type="dxa"/>
            <w:vMerge/>
          </w:tcPr>
          <w:p w14:paraId="7E4B4EBA" w14:textId="77777777" w:rsidR="0024434F" w:rsidRPr="00733F63" w:rsidRDefault="0024434F" w:rsidP="00997B74">
            <w:pPr>
              <w:spacing w:before="80" w:after="80" w:line="276" w:lineRule="auto"/>
              <w:ind w:left="720"/>
              <w:contextualSpacing/>
              <w:jc w:val="both"/>
              <w:rPr>
                <w:rFonts w:ascii="Arial" w:hAnsi="Arial" w:cs="Arial"/>
                <w:i/>
                <w:lang w:val="vi-VN"/>
              </w:rPr>
            </w:pPr>
          </w:p>
        </w:tc>
      </w:tr>
      <w:tr w:rsidR="0024434F" w:rsidRPr="00733F63" w14:paraId="1E107CA3" w14:textId="77777777" w:rsidTr="00997B74">
        <w:trPr>
          <w:gridAfter w:val="4"/>
          <w:wAfter w:w="16659" w:type="dxa"/>
        </w:trPr>
        <w:tc>
          <w:tcPr>
            <w:tcW w:w="845" w:type="dxa"/>
            <w:shd w:val="clear" w:color="auto" w:fill="auto"/>
          </w:tcPr>
          <w:p w14:paraId="7B4FDBA4"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5</w:t>
            </w:r>
          </w:p>
        </w:tc>
        <w:tc>
          <w:tcPr>
            <w:tcW w:w="10628" w:type="dxa"/>
            <w:gridSpan w:val="4"/>
            <w:shd w:val="clear" w:color="auto" w:fill="auto"/>
          </w:tcPr>
          <w:p w14:paraId="41AA2BB2"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b/>
              </w:rPr>
              <w:t>Giảm nghèo</w:t>
            </w:r>
          </w:p>
        </w:tc>
        <w:tc>
          <w:tcPr>
            <w:tcW w:w="3548" w:type="dxa"/>
            <w:vMerge/>
          </w:tcPr>
          <w:p w14:paraId="385B3517" w14:textId="77777777" w:rsidR="0024434F" w:rsidRPr="00733F63" w:rsidRDefault="0024434F" w:rsidP="00997B74">
            <w:pPr>
              <w:spacing w:before="80" w:after="80" w:line="276" w:lineRule="auto"/>
              <w:jc w:val="both"/>
              <w:rPr>
                <w:rFonts w:ascii="Arial" w:hAnsi="Arial" w:cs="Arial"/>
                <w:i/>
              </w:rPr>
            </w:pPr>
          </w:p>
        </w:tc>
      </w:tr>
      <w:tr w:rsidR="0024434F" w:rsidRPr="00733F63" w14:paraId="69C55F8C" w14:textId="77777777" w:rsidTr="00997B74">
        <w:trPr>
          <w:gridAfter w:val="4"/>
          <w:wAfter w:w="16659" w:type="dxa"/>
        </w:trPr>
        <w:tc>
          <w:tcPr>
            <w:tcW w:w="845" w:type="dxa"/>
            <w:shd w:val="clear" w:color="auto" w:fill="auto"/>
          </w:tcPr>
          <w:p w14:paraId="798A456A"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4895E94B"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3A23D0C4" w14:textId="77777777" w:rsidR="0024434F" w:rsidRPr="00733F63" w:rsidRDefault="0024434F" w:rsidP="00997B74">
            <w:pPr>
              <w:spacing w:before="80" w:after="80" w:line="276" w:lineRule="auto"/>
              <w:jc w:val="center"/>
              <w:rPr>
                <w:rFonts w:ascii="Arial" w:hAnsi="Arial" w:cs="Arial"/>
              </w:rPr>
            </w:pPr>
            <w:r w:rsidRPr="00733F63">
              <w:rPr>
                <w:rFonts w:ascii="Arial" w:hAnsi="Arial" w:cs="Arial"/>
                <w:lang w:val="vi-VN"/>
              </w:rPr>
              <w:t>Người</w:t>
            </w:r>
            <w:r w:rsidRPr="00733F63">
              <w:rPr>
                <w:rFonts w:ascii="Arial" w:hAnsi="Arial" w:cs="Arial"/>
              </w:rPr>
              <w:t xml:space="preserve"> được TGPL</w:t>
            </w:r>
          </w:p>
        </w:tc>
        <w:tc>
          <w:tcPr>
            <w:tcW w:w="3690" w:type="dxa"/>
            <w:shd w:val="clear" w:color="auto" w:fill="auto"/>
          </w:tcPr>
          <w:p w14:paraId="0B0CC5F9" w14:textId="77777777" w:rsidR="0024434F" w:rsidRPr="00733F63" w:rsidRDefault="0024434F" w:rsidP="00997B74">
            <w:pPr>
              <w:spacing w:line="276" w:lineRule="auto"/>
              <w:jc w:val="both"/>
              <w:rPr>
                <w:rFonts w:ascii="Arial" w:eastAsia="MS Gothic" w:hAnsi="Arial" w:cs="Arial"/>
                <w:b/>
                <w:bCs/>
                <w:iCs/>
              </w:rPr>
            </w:pPr>
            <w:r w:rsidRPr="00733F63">
              <w:rPr>
                <w:rFonts w:ascii="Arial" w:hAnsi="Arial" w:cs="Arial"/>
              </w:rPr>
              <w:t>Tăng giảm số lượng, tỉ lệ và chất lượng vụ việc TGPL cho người nghèo, người cận nghèo, người có khó khăn về tài chính</w:t>
            </w:r>
          </w:p>
          <w:p w14:paraId="0413A1F9"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00398FFF" w14:textId="77777777" w:rsidR="0024434F" w:rsidRPr="00733F63" w:rsidRDefault="0024434F" w:rsidP="00997B74">
            <w:pPr>
              <w:spacing w:line="276" w:lineRule="auto"/>
              <w:jc w:val="both"/>
              <w:rPr>
                <w:rFonts w:ascii="Arial" w:hAnsi="Arial" w:cs="Arial"/>
              </w:rPr>
            </w:pPr>
            <w:r w:rsidRPr="00733F63">
              <w:rPr>
                <w:rFonts w:ascii="Arial" w:hAnsi="Arial" w:cs="Arial"/>
              </w:rPr>
              <w:t>Tăng giảm số lượng, tỉ lệ và chất lượng vụ việc TGPL cho người nghèo, người cận nghèo, người có khó khăn về tài chính là phụ nữ thuộc hộ nghèo, cận nghèo, thuộc nhóm có khó khăn về tài chính</w:t>
            </w:r>
          </w:p>
        </w:tc>
        <w:tc>
          <w:tcPr>
            <w:tcW w:w="3548" w:type="dxa"/>
            <w:vMerge/>
          </w:tcPr>
          <w:p w14:paraId="3B55E881" w14:textId="77777777" w:rsidR="0024434F" w:rsidRPr="00733F63" w:rsidRDefault="0024434F" w:rsidP="00997B74">
            <w:pPr>
              <w:spacing w:before="80" w:after="80" w:line="276" w:lineRule="auto"/>
              <w:jc w:val="both"/>
              <w:rPr>
                <w:rFonts w:ascii="Arial" w:hAnsi="Arial" w:cs="Arial"/>
                <w:i/>
              </w:rPr>
            </w:pPr>
          </w:p>
        </w:tc>
      </w:tr>
      <w:tr w:rsidR="0024434F" w:rsidRPr="00733F63" w14:paraId="5A6BBA75" w14:textId="77777777" w:rsidTr="00997B74">
        <w:trPr>
          <w:gridAfter w:val="4"/>
          <w:wAfter w:w="16659" w:type="dxa"/>
        </w:trPr>
        <w:tc>
          <w:tcPr>
            <w:tcW w:w="845" w:type="dxa"/>
            <w:shd w:val="clear" w:color="auto" w:fill="auto"/>
          </w:tcPr>
          <w:p w14:paraId="53EF7F69"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5F7BB29"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BD3C978"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76E4D58F"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xml:space="preserve">Tăng/giảm khả năng hiểu biết pháp luật, bảo vệ tốt nhất quyền, lợi ích hợp pháp của người được TGPL, qua đó, góp phần giúp người được TGPL ổn định đời sống, phát triển hoạt </w:t>
            </w:r>
            <w:r w:rsidRPr="00733F63">
              <w:rPr>
                <w:rFonts w:ascii="Arial" w:hAnsi="Arial" w:cs="Arial"/>
              </w:rPr>
              <w:lastRenderedPageBreak/>
              <w:t>động sản xuất, kinh doanh của mình</w:t>
            </w:r>
          </w:p>
        </w:tc>
        <w:tc>
          <w:tcPr>
            <w:tcW w:w="3690" w:type="dxa"/>
            <w:shd w:val="clear" w:color="auto" w:fill="auto"/>
          </w:tcPr>
          <w:p w14:paraId="43E1CE67"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lastRenderedPageBreak/>
              <w:t xml:space="preserve">Tăng/giảm khả năng hiểu biết pháp luật, bảo vệ tốt nhất quyền, lợi ích hợp pháp của người được TGPL, qua đó, góp phần giúp người được TGPL là phụ nữ, người thuộc nhóm yếu </w:t>
            </w:r>
            <w:r w:rsidRPr="00733F63">
              <w:rPr>
                <w:rFonts w:ascii="Arial" w:hAnsi="Arial" w:cs="Arial"/>
              </w:rPr>
              <w:lastRenderedPageBreak/>
              <w:t>thế  ổn định đời sống, phát triển hoạt động sản xuất, kinh doanh của mình</w:t>
            </w:r>
          </w:p>
        </w:tc>
        <w:tc>
          <w:tcPr>
            <w:tcW w:w="3548" w:type="dxa"/>
            <w:vMerge/>
          </w:tcPr>
          <w:p w14:paraId="48B81E35" w14:textId="77777777" w:rsidR="0024434F" w:rsidRPr="00733F63" w:rsidRDefault="0024434F" w:rsidP="00997B74">
            <w:pPr>
              <w:spacing w:before="80" w:after="80" w:line="276" w:lineRule="auto"/>
              <w:jc w:val="both"/>
              <w:rPr>
                <w:rFonts w:ascii="Arial" w:hAnsi="Arial" w:cs="Arial"/>
                <w:i/>
              </w:rPr>
            </w:pPr>
          </w:p>
        </w:tc>
      </w:tr>
      <w:tr w:rsidR="0024434F" w:rsidRPr="00733F63" w14:paraId="720F7428" w14:textId="77777777" w:rsidTr="00997B74">
        <w:trPr>
          <w:gridAfter w:val="4"/>
          <w:wAfter w:w="16659" w:type="dxa"/>
        </w:trPr>
        <w:tc>
          <w:tcPr>
            <w:tcW w:w="845" w:type="dxa"/>
            <w:shd w:val="clear" w:color="auto" w:fill="auto"/>
          </w:tcPr>
          <w:p w14:paraId="71DD0739"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lastRenderedPageBreak/>
              <w:t>6.</w:t>
            </w:r>
          </w:p>
        </w:tc>
        <w:tc>
          <w:tcPr>
            <w:tcW w:w="10628" w:type="dxa"/>
            <w:gridSpan w:val="4"/>
            <w:shd w:val="clear" w:color="auto" w:fill="auto"/>
          </w:tcPr>
          <w:p w14:paraId="476B050D"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 xml:space="preserve">Quản lý nhà nước </w:t>
            </w:r>
          </w:p>
        </w:tc>
        <w:tc>
          <w:tcPr>
            <w:tcW w:w="3548" w:type="dxa"/>
            <w:vMerge/>
          </w:tcPr>
          <w:p w14:paraId="6FAD9A90" w14:textId="77777777" w:rsidR="0024434F" w:rsidRPr="00733F63" w:rsidRDefault="0024434F" w:rsidP="00997B74">
            <w:pPr>
              <w:spacing w:before="80" w:after="80" w:line="276" w:lineRule="auto"/>
              <w:jc w:val="both"/>
              <w:rPr>
                <w:rFonts w:ascii="Arial" w:hAnsi="Arial" w:cs="Arial"/>
                <w:i/>
              </w:rPr>
            </w:pPr>
          </w:p>
        </w:tc>
      </w:tr>
      <w:tr w:rsidR="0024434F" w:rsidRPr="00733F63" w14:paraId="0D91295C" w14:textId="77777777" w:rsidTr="00997B74">
        <w:trPr>
          <w:gridAfter w:val="4"/>
          <w:wAfter w:w="16659" w:type="dxa"/>
        </w:trPr>
        <w:tc>
          <w:tcPr>
            <w:tcW w:w="845" w:type="dxa"/>
            <w:shd w:val="clear" w:color="auto" w:fill="auto"/>
          </w:tcPr>
          <w:p w14:paraId="55E80775"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6.1.</w:t>
            </w:r>
          </w:p>
        </w:tc>
        <w:tc>
          <w:tcPr>
            <w:tcW w:w="10628" w:type="dxa"/>
            <w:gridSpan w:val="4"/>
            <w:shd w:val="clear" w:color="auto" w:fill="auto"/>
          </w:tcPr>
          <w:p w14:paraId="4173071E"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Cải cách thủ tục hành chính</w:t>
            </w:r>
          </w:p>
        </w:tc>
        <w:tc>
          <w:tcPr>
            <w:tcW w:w="3548" w:type="dxa"/>
            <w:vMerge/>
          </w:tcPr>
          <w:p w14:paraId="74E4EE26" w14:textId="77777777" w:rsidR="0024434F" w:rsidRPr="00733F63" w:rsidRDefault="0024434F" w:rsidP="00997B74">
            <w:pPr>
              <w:spacing w:before="80" w:after="80" w:line="276" w:lineRule="auto"/>
              <w:jc w:val="both"/>
              <w:rPr>
                <w:rFonts w:ascii="Arial" w:hAnsi="Arial" w:cs="Arial"/>
                <w:i/>
              </w:rPr>
            </w:pPr>
          </w:p>
        </w:tc>
      </w:tr>
      <w:tr w:rsidR="0024434F" w:rsidRPr="00733F63" w14:paraId="47275402" w14:textId="77777777" w:rsidTr="00997B74">
        <w:trPr>
          <w:gridAfter w:val="4"/>
          <w:wAfter w:w="16659" w:type="dxa"/>
        </w:trPr>
        <w:tc>
          <w:tcPr>
            <w:tcW w:w="845" w:type="dxa"/>
            <w:shd w:val="clear" w:color="auto" w:fill="auto"/>
          </w:tcPr>
          <w:p w14:paraId="14EC6426"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4BCAC259"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3C8EA12E" w14:textId="77777777" w:rsidR="0024434F" w:rsidRPr="00733F63" w:rsidRDefault="0024434F" w:rsidP="00997B74">
            <w:pPr>
              <w:spacing w:before="80" w:after="80" w:line="276" w:lineRule="auto"/>
              <w:rPr>
                <w:rFonts w:ascii="Arial" w:hAnsi="Arial" w:cs="Arial"/>
              </w:rPr>
            </w:pPr>
            <w:r w:rsidRPr="00733F63">
              <w:rPr>
                <w:rFonts w:ascii="Arial" w:hAnsi="Arial" w:cs="Arial"/>
                <w:lang w:val="vi-VN"/>
              </w:rPr>
              <w:t>Người</w:t>
            </w:r>
            <w:r w:rsidRPr="00733F63">
              <w:rPr>
                <w:rFonts w:ascii="Arial" w:hAnsi="Arial" w:cs="Arial"/>
              </w:rPr>
              <w:t xml:space="preserve"> được TGPL</w:t>
            </w:r>
          </w:p>
        </w:tc>
        <w:tc>
          <w:tcPr>
            <w:tcW w:w="3690" w:type="dxa"/>
            <w:shd w:val="clear" w:color="auto" w:fill="auto"/>
          </w:tcPr>
          <w:p w14:paraId="46CA3B2D" w14:textId="77777777" w:rsidR="0024434F" w:rsidRPr="00733F63" w:rsidRDefault="0024434F" w:rsidP="00997B74">
            <w:pPr>
              <w:widowControl w:val="0"/>
              <w:spacing w:line="276" w:lineRule="auto"/>
              <w:jc w:val="both"/>
              <w:rPr>
                <w:rFonts w:ascii="Arial" w:eastAsia="MS Gothic" w:hAnsi="Arial" w:cs="Arial"/>
                <w:b/>
                <w:bCs/>
                <w:iCs/>
              </w:rPr>
            </w:pPr>
            <w:r w:rsidRPr="00733F63">
              <w:rPr>
                <w:rFonts w:ascii="Arial" w:hAnsi="Arial" w:cs="Arial"/>
              </w:rPr>
              <w:t>Tăng/giảm các thủ tục hành chính trong việc tiếp nhận, giải quyết yêu cầu TGPL ?</w:t>
            </w:r>
          </w:p>
          <w:p w14:paraId="574D028A" w14:textId="77777777" w:rsidR="0024434F" w:rsidRPr="00733F63" w:rsidRDefault="0024434F" w:rsidP="00997B74">
            <w:pPr>
              <w:widowControl w:val="0"/>
              <w:spacing w:line="276" w:lineRule="auto"/>
              <w:jc w:val="both"/>
              <w:rPr>
                <w:rFonts w:ascii="Arial" w:hAnsi="Arial" w:cs="Arial"/>
                <w:b/>
                <w:bCs/>
                <w:i/>
                <w:color w:val="0070C0"/>
              </w:rPr>
            </w:pPr>
            <w:r w:rsidRPr="00733F63">
              <w:rPr>
                <w:rFonts w:ascii="Arial" w:hAnsi="Arial" w:cs="Arial"/>
              </w:rPr>
              <w:t>Tác động tích cực/tiêu cực (tạo thuận lợi/ cản trở) việc tiếp cận TGPL của người dân</w:t>
            </w:r>
          </w:p>
        </w:tc>
        <w:tc>
          <w:tcPr>
            <w:tcW w:w="3690" w:type="dxa"/>
            <w:shd w:val="clear" w:color="auto" w:fill="auto"/>
          </w:tcPr>
          <w:p w14:paraId="40675621"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Tác động tích cực/tiêu cực (tạo thuận lợi/ cản trở) việc tiếp cận TGPL của phụ nữ  và các đối tượng yếu thế</w:t>
            </w:r>
          </w:p>
          <w:p w14:paraId="575FFC57"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186072F8" w14:textId="77777777" w:rsidR="0024434F" w:rsidRPr="00733F63" w:rsidRDefault="0024434F" w:rsidP="00997B74">
            <w:pPr>
              <w:spacing w:before="80" w:after="80" w:line="276" w:lineRule="auto"/>
              <w:jc w:val="both"/>
              <w:rPr>
                <w:rFonts w:ascii="Arial" w:hAnsi="Arial" w:cs="Arial"/>
                <w:i/>
              </w:rPr>
            </w:pPr>
          </w:p>
        </w:tc>
      </w:tr>
      <w:tr w:rsidR="0024434F" w:rsidRPr="00733F63" w14:paraId="52E413B2" w14:textId="77777777" w:rsidTr="00997B74">
        <w:trPr>
          <w:gridAfter w:val="4"/>
          <w:wAfter w:w="16659" w:type="dxa"/>
        </w:trPr>
        <w:tc>
          <w:tcPr>
            <w:tcW w:w="845" w:type="dxa"/>
            <w:shd w:val="clear" w:color="auto" w:fill="auto"/>
          </w:tcPr>
          <w:p w14:paraId="4ACEA83E"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519325B"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62ADB31C" w14:textId="77777777" w:rsidR="0024434F" w:rsidRPr="00733F63" w:rsidRDefault="0024434F" w:rsidP="00997B74">
            <w:pPr>
              <w:spacing w:before="80" w:after="80" w:line="276" w:lineRule="auto"/>
              <w:rPr>
                <w:rFonts w:ascii="Arial" w:hAnsi="Arial" w:cs="Arial"/>
              </w:rPr>
            </w:pPr>
            <w:r w:rsidRPr="00733F63">
              <w:rPr>
                <w:rFonts w:ascii="Arial" w:hAnsi="Arial" w:cs="Arial"/>
              </w:rPr>
              <w:t>Tổ chức tham gia TGPL</w:t>
            </w:r>
          </w:p>
        </w:tc>
        <w:tc>
          <w:tcPr>
            <w:tcW w:w="3690" w:type="dxa"/>
            <w:shd w:val="clear" w:color="auto" w:fill="auto"/>
          </w:tcPr>
          <w:p w14:paraId="3CBD224C" w14:textId="77777777" w:rsidR="0024434F" w:rsidRPr="00733F63" w:rsidRDefault="0024434F" w:rsidP="00997B74">
            <w:pPr>
              <w:spacing w:after="120" w:line="276" w:lineRule="auto"/>
              <w:jc w:val="both"/>
              <w:rPr>
                <w:rFonts w:ascii="Arial" w:hAnsi="Arial" w:cs="Arial"/>
              </w:rPr>
            </w:pPr>
            <w:r w:rsidRPr="00733F63">
              <w:rPr>
                <w:rFonts w:ascii="Arial" w:hAnsi="Arial" w:cs="Arial"/>
              </w:rPr>
              <w:t>- Tăng/giảm TTHC trong việc đăng ký tham gia TGPL</w:t>
            </w:r>
          </w:p>
          <w:p w14:paraId="3ED99161" w14:textId="77777777" w:rsidR="0024434F" w:rsidRPr="00733F63" w:rsidRDefault="0024434F" w:rsidP="00997B74">
            <w:pPr>
              <w:widowControl w:val="0"/>
              <w:spacing w:before="80" w:after="80" w:line="276" w:lineRule="auto"/>
              <w:jc w:val="both"/>
              <w:rPr>
                <w:rFonts w:ascii="Arial" w:hAnsi="Arial" w:cs="Arial"/>
              </w:rPr>
            </w:pPr>
            <w:r w:rsidRPr="00733F63">
              <w:rPr>
                <w:rFonts w:ascii="Arial" w:hAnsi="Arial" w:cs="Arial"/>
              </w:rPr>
              <w:t>- Tạo thuận lợi/cản trở trong việc đăng ký tham gia TGPL</w:t>
            </w:r>
          </w:p>
          <w:p w14:paraId="3BAB12ED" w14:textId="77777777" w:rsidR="0024434F" w:rsidRPr="00733F63" w:rsidRDefault="0024434F" w:rsidP="00997B74">
            <w:pPr>
              <w:widowControl w:val="0"/>
              <w:spacing w:before="80" w:after="80" w:line="276" w:lineRule="auto"/>
              <w:jc w:val="both"/>
              <w:rPr>
                <w:rFonts w:ascii="Arial" w:hAnsi="Arial" w:cs="Arial"/>
              </w:rPr>
            </w:pPr>
            <w:r w:rsidRPr="00733F63">
              <w:rPr>
                <w:rFonts w:ascii="Arial" w:hAnsi="Arial" w:cs="Arial"/>
              </w:rPr>
              <w:t xml:space="preserve">- Tạo thuận lợi/cản trở trong việc ký hợp đồng của tổ chức ký hợp đồng thực hiện TGPL </w:t>
            </w:r>
          </w:p>
        </w:tc>
        <w:tc>
          <w:tcPr>
            <w:tcW w:w="3690" w:type="dxa"/>
            <w:shd w:val="clear" w:color="auto" w:fill="auto"/>
          </w:tcPr>
          <w:p w14:paraId="2D01DC06"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3B62A86C" w14:textId="77777777" w:rsidR="0024434F" w:rsidRPr="00733F63" w:rsidRDefault="0024434F" w:rsidP="00997B74">
            <w:pPr>
              <w:spacing w:before="80" w:after="80" w:line="276" w:lineRule="auto"/>
              <w:jc w:val="both"/>
              <w:rPr>
                <w:rFonts w:ascii="Arial" w:hAnsi="Arial" w:cs="Arial"/>
                <w:i/>
              </w:rPr>
            </w:pPr>
          </w:p>
        </w:tc>
      </w:tr>
      <w:tr w:rsidR="0024434F" w:rsidRPr="00733F63" w14:paraId="72607F51" w14:textId="77777777" w:rsidTr="00997B74">
        <w:trPr>
          <w:gridAfter w:val="4"/>
          <w:wAfter w:w="16659" w:type="dxa"/>
        </w:trPr>
        <w:tc>
          <w:tcPr>
            <w:tcW w:w="845" w:type="dxa"/>
            <w:shd w:val="clear" w:color="auto" w:fill="auto"/>
          </w:tcPr>
          <w:p w14:paraId="12D4730D"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B4E75F6"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0C106012" w14:textId="77777777" w:rsidR="0024434F" w:rsidRPr="00733F63" w:rsidRDefault="0024434F" w:rsidP="00997B74">
            <w:pPr>
              <w:spacing w:before="80" w:after="80" w:line="276" w:lineRule="auto"/>
              <w:rPr>
                <w:rFonts w:ascii="Arial" w:hAnsi="Arial" w:cs="Arial"/>
              </w:rPr>
            </w:pPr>
            <w:r w:rsidRPr="00733F63">
              <w:rPr>
                <w:rFonts w:ascii="Arial" w:hAnsi="Arial" w:cs="Arial"/>
              </w:rPr>
              <w:t>Người thực hiện TGPL</w:t>
            </w:r>
          </w:p>
        </w:tc>
        <w:tc>
          <w:tcPr>
            <w:tcW w:w="3690" w:type="dxa"/>
            <w:shd w:val="clear" w:color="auto" w:fill="auto"/>
          </w:tcPr>
          <w:p w14:paraId="6B425632" w14:textId="77777777" w:rsidR="0024434F" w:rsidRPr="00733F63" w:rsidRDefault="0024434F" w:rsidP="00997B74">
            <w:pPr>
              <w:spacing w:after="120" w:line="276" w:lineRule="auto"/>
              <w:jc w:val="both"/>
              <w:rPr>
                <w:rFonts w:ascii="Arial" w:hAnsi="Arial" w:cs="Arial"/>
              </w:rPr>
            </w:pPr>
            <w:r w:rsidRPr="00733F63">
              <w:rPr>
                <w:rFonts w:ascii="Arial" w:hAnsi="Arial" w:cs="Arial"/>
              </w:rPr>
              <w:t>- Tăng, giảm TTHC trong việc ký hợp đồng thực hiện TGPL</w:t>
            </w:r>
          </w:p>
          <w:p w14:paraId="6AF1BD30" w14:textId="77777777" w:rsidR="0024434F" w:rsidRPr="00733F63" w:rsidRDefault="0024434F" w:rsidP="00997B74">
            <w:pPr>
              <w:widowControl w:val="0"/>
              <w:spacing w:before="80" w:after="80" w:line="276" w:lineRule="auto"/>
              <w:jc w:val="both"/>
              <w:rPr>
                <w:rFonts w:ascii="Arial" w:hAnsi="Arial" w:cs="Arial"/>
              </w:rPr>
            </w:pPr>
            <w:r w:rsidRPr="00733F63">
              <w:rPr>
                <w:rFonts w:ascii="Arial" w:hAnsi="Arial" w:cs="Arial"/>
              </w:rPr>
              <w:t>- Tạo thuận lợi/ cản trở việc ký hợp đồng thực hiện TGPL</w:t>
            </w:r>
          </w:p>
        </w:tc>
        <w:tc>
          <w:tcPr>
            <w:tcW w:w="3690" w:type="dxa"/>
            <w:shd w:val="clear" w:color="auto" w:fill="auto"/>
          </w:tcPr>
          <w:p w14:paraId="56F3D28C"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rPr>
              <w:t>Tạo thuận lợi/ cản trở việc ký HĐ thực hiện TGPL đối với nam/nữ</w:t>
            </w:r>
          </w:p>
        </w:tc>
        <w:tc>
          <w:tcPr>
            <w:tcW w:w="3548" w:type="dxa"/>
            <w:vMerge/>
          </w:tcPr>
          <w:p w14:paraId="62E1254A" w14:textId="77777777" w:rsidR="0024434F" w:rsidRPr="00733F63" w:rsidRDefault="0024434F" w:rsidP="00997B74">
            <w:pPr>
              <w:spacing w:before="80" w:after="80" w:line="276" w:lineRule="auto"/>
              <w:jc w:val="both"/>
              <w:rPr>
                <w:rFonts w:ascii="Arial" w:hAnsi="Arial" w:cs="Arial"/>
                <w:i/>
              </w:rPr>
            </w:pPr>
          </w:p>
        </w:tc>
      </w:tr>
      <w:tr w:rsidR="0024434F" w:rsidRPr="00733F63" w14:paraId="529613C7" w14:textId="77777777" w:rsidTr="00997B74">
        <w:trPr>
          <w:gridAfter w:val="4"/>
          <w:wAfter w:w="16659" w:type="dxa"/>
        </w:trPr>
        <w:tc>
          <w:tcPr>
            <w:tcW w:w="845" w:type="dxa"/>
            <w:shd w:val="clear" w:color="auto" w:fill="auto"/>
          </w:tcPr>
          <w:p w14:paraId="7B0134CB"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8533F03"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CA54C41" w14:textId="77777777" w:rsidR="0024434F" w:rsidRPr="00733F63" w:rsidRDefault="0024434F" w:rsidP="00997B74">
            <w:pPr>
              <w:spacing w:before="80" w:after="80" w:line="276" w:lineRule="auto"/>
              <w:rPr>
                <w:rFonts w:ascii="Arial" w:hAnsi="Arial" w:cs="Arial"/>
              </w:rPr>
            </w:pPr>
            <w:r w:rsidRPr="00733F63">
              <w:rPr>
                <w:rFonts w:ascii="Arial" w:hAnsi="Arial" w:cs="Arial"/>
              </w:rPr>
              <w:t>Cơ quan nhà nước</w:t>
            </w:r>
          </w:p>
        </w:tc>
        <w:tc>
          <w:tcPr>
            <w:tcW w:w="3690" w:type="dxa"/>
            <w:shd w:val="clear" w:color="auto" w:fill="auto"/>
          </w:tcPr>
          <w:p w14:paraId="5C6B1E52"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 xml:space="preserve">-Tăng, giảm  biên chế quản lý các tổ chức tham gia TGPL, tiếp nhận và giải quyết khiếu kiện về </w:t>
            </w:r>
            <w:r w:rsidRPr="00733F63">
              <w:rPr>
                <w:rFonts w:ascii="Arial" w:hAnsi="Arial" w:cs="Arial"/>
              </w:rPr>
              <w:lastRenderedPageBreak/>
              <w:t>tổ chức, cá nhân thực hiện TGPL</w:t>
            </w:r>
          </w:p>
          <w:p w14:paraId="14771F49"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 Tăng giảm tỷ lệ hài lòng của cá nhân, tổ chức thực hiện TGPL đối với các Trung tâm TGPL, các cơ quan QLNN trong việc giải quyết các thủ tục tham gia TGPL</w:t>
            </w:r>
          </w:p>
          <w:p w14:paraId="38F7F1C9" w14:textId="77777777" w:rsidR="0024434F" w:rsidRPr="00733F63" w:rsidRDefault="0024434F" w:rsidP="00997B74">
            <w:pPr>
              <w:widowControl w:val="0"/>
              <w:spacing w:before="80" w:after="80" w:line="276" w:lineRule="auto"/>
              <w:jc w:val="both"/>
              <w:rPr>
                <w:rFonts w:ascii="Arial" w:hAnsi="Arial" w:cs="Arial"/>
              </w:rPr>
            </w:pPr>
            <w:r w:rsidRPr="00733F63">
              <w:rPr>
                <w:rFonts w:ascii="Arial" w:hAnsi="Arial" w:cs="Arial"/>
              </w:rPr>
              <w:t>- Tăng/giảm tỷ lệ hài lòng của người được trợ giúp pháp lý (nam/nữ) với các Trung tâm TGPL, Chi nhánh TGPL, các cơ quan tiến hành tố tụng, cơ quan QLNN trong quá trình giải quyết yêu cầu TGPL,  giải quyết khiếu kiện về tổ chức, cá nhân thực hiện TGPL…</w:t>
            </w:r>
          </w:p>
        </w:tc>
        <w:tc>
          <w:tcPr>
            <w:tcW w:w="3690" w:type="dxa"/>
            <w:shd w:val="clear" w:color="auto" w:fill="auto"/>
          </w:tcPr>
          <w:p w14:paraId="1B0383B0"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70DFBE57" w14:textId="77777777" w:rsidR="0024434F" w:rsidRPr="00733F63" w:rsidRDefault="0024434F" w:rsidP="00997B74">
            <w:pPr>
              <w:spacing w:before="80" w:after="80" w:line="276" w:lineRule="auto"/>
              <w:jc w:val="both"/>
              <w:rPr>
                <w:rFonts w:ascii="Arial" w:hAnsi="Arial" w:cs="Arial"/>
                <w:i/>
              </w:rPr>
            </w:pPr>
          </w:p>
        </w:tc>
      </w:tr>
      <w:tr w:rsidR="0024434F" w:rsidRPr="00733F63" w14:paraId="16F3F0E5" w14:textId="77777777" w:rsidTr="00997B74">
        <w:trPr>
          <w:gridAfter w:val="4"/>
          <w:wAfter w:w="16659" w:type="dxa"/>
        </w:trPr>
        <w:tc>
          <w:tcPr>
            <w:tcW w:w="845" w:type="dxa"/>
            <w:shd w:val="clear" w:color="auto" w:fill="auto"/>
          </w:tcPr>
          <w:p w14:paraId="6281A304"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257B59C"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19DEDD64"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15E01641"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Tăng/giảm hiệu quả hoạt động phục vụ nhân dân của cán bộ, công chức, viên chức làm việc tại các Trung tâm TGPL, Chi nhánh của Trung tâm TGPL và các cơ quan công quyền</w:t>
            </w:r>
          </w:p>
          <w:p w14:paraId="50C275AF" w14:textId="77777777" w:rsidR="0024434F" w:rsidRPr="00733F63" w:rsidRDefault="0024434F" w:rsidP="00997B74">
            <w:pPr>
              <w:widowControl w:val="0"/>
              <w:spacing w:line="276" w:lineRule="auto"/>
              <w:jc w:val="both"/>
              <w:rPr>
                <w:rFonts w:ascii="Arial" w:hAnsi="Arial" w:cs="Arial"/>
              </w:rPr>
            </w:pPr>
          </w:p>
        </w:tc>
        <w:tc>
          <w:tcPr>
            <w:tcW w:w="3690" w:type="dxa"/>
            <w:shd w:val="clear" w:color="auto" w:fill="auto"/>
          </w:tcPr>
          <w:p w14:paraId="4F298BA5" w14:textId="77777777" w:rsidR="0024434F" w:rsidRPr="00733F63" w:rsidRDefault="0024434F" w:rsidP="00997B74">
            <w:pPr>
              <w:spacing w:before="80" w:after="80" w:line="276" w:lineRule="auto"/>
              <w:jc w:val="both"/>
              <w:rPr>
                <w:rFonts w:ascii="Arial" w:hAnsi="Arial" w:cs="Arial"/>
                <w:i/>
              </w:rPr>
            </w:pPr>
          </w:p>
        </w:tc>
        <w:tc>
          <w:tcPr>
            <w:tcW w:w="3548" w:type="dxa"/>
          </w:tcPr>
          <w:p w14:paraId="07DF2751" w14:textId="77777777" w:rsidR="0024434F" w:rsidRPr="00733F63" w:rsidRDefault="0024434F" w:rsidP="00997B74">
            <w:pPr>
              <w:spacing w:before="80" w:after="80" w:line="276" w:lineRule="auto"/>
              <w:jc w:val="both"/>
              <w:rPr>
                <w:rFonts w:ascii="Arial" w:hAnsi="Arial" w:cs="Arial"/>
                <w:i/>
              </w:rPr>
            </w:pPr>
          </w:p>
        </w:tc>
      </w:tr>
      <w:tr w:rsidR="0024434F" w:rsidRPr="00733F63" w14:paraId="186FB745" w14:textId="77777777" w:rsidTr="00997B74">
        <w:trPr>
          <w:gridAfter w:val="4"/>
          <w:wAfter w:w="16659" w:type="dxa"/>
        </w:trPr>
        <w:tc>
          <w:tcPr>
            <w:tcW w:w="845" w:type="dxa"/>
            <w:shd w:val="clear" w:color="auto" w:fill="auto"/>
          </w:tcPr>
          <w:p w14:paraId="276D49F3"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6.2.</w:t>
            </w:r>
          </w:p>
        </w:tc>
        <w:tc>
          <w:tcPr>
            <w:tcW w:w="10628" w:type="dxa"/>
            <w:gridSpan w:val="4"/>
            <w:shd w:val="clear" w:color="auto" w:fill="auto"/>
          </w:tcPr>
          <w:p w14:paraId="26BAB111"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Đa dạng hóa nguồn lực thực hiện TGPL</w:t>
            </w:r>
          </w:p>
        </w:tc>
        <w:tc>
          <w:tcPr>
            <w:tcW w:w="3548" w:type="dxa"/>
            <w:vMerge w:val="restart"/>
          </w:tcPr>
          <w:p w14:paraId="63279F15"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Chính phủ</w:t>
            </w:r>
          </w:p>
          <w:p w14:paraId="020ED488"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(http://chinhphu.vn)</w:t>
            </w:r>
          </w:p>
          <w:p w14:paraId="0DFC081A"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 xml:space="preserve">Website của Cơ quan đại diện </w:t>
            </w:r>
            <w:r w:rsidRPr="00733F63">
              <w:rPr>
                <w:rFonts w:ascii="Arial" w:hAnsi="Arial" w:cs="Arial"/>
                <w:color w:val="000000"/>
                <w:lang w:val="pt-BR"/>
              </w:rPr>
              <w:lastRenderedPageBreak/>
              <w:t>Liên hiệp Quốc và Chương trình phát triển Liên hiệp quốc tại Việt Nam</w:t>
            </w:r>
          </w:p>
          <w:p w14:paraId="18CF84BF"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(http://www.un.org.vn)</w:t>
            </w:r>
          </w:p>
          <w:p w14:paraId="6C245FD0"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 xml:space="preserve">(http://www.vn.undp.org) </w:t>
            </w:r>
          </w:p>
          <w:p w14:paraId="4A7C92E4"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Ngân hàng Thế giới</w:t>
            </w:r>
          </w:p>
          <w:p w14:paraId="281C1710"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(http://www.worldbank.org/vi/country/vietnam)</w:t>
            </w:r>
          </w:p>
          <w:p w14:paraId="58AD794F"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Tổng cục Thống kê</w:t>
            </w:r>
          </w:p>
          <w:p w14:paraId="1213A3E5"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w:t>
            </w:r>
            <w:hyperlink r:id="rId40" w:history="1">
              <w:r w:rsidRPr="00733F63">
                <w:rPr>
                  <w:rStyle w:val="Hyperlink"/>
                  <w:rFonts w:ascii="Arial" w:eastAsia="Calibri" w:hAnsi="Arial" w:cs="Arial"/>
                  <w:color w:val="000000"/>
                </w:rPr>
                <w:t>https://www.gso.gov.vn</w:t>
              </w:r>
            </w:hyperlink>
            <w:r w:rsidRPr="00784BD8">
              <w:rPr>
                <w:rFonts w:ascii="Arial" w:hAnsi="Arial" w:cs="Arial"/>
                <w:color w:val="000000"/>
              </w:rPr>
              <w:t>)</w:t>
            </w:r>
          </w:p>
          <w:p w14:paraId="168333A7"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Bộ Tư pháp</w:t>
            </w:r>
          </w:p>
          <w:p w14:paraId="42614EA2"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w:t>
            </w:r>
            <w:hyperlink r:id="rId41" w:history="1">
              <w:r w:rsidRPr="00733F63">
                <w:rPr>
                  <w:rStyle w:val="Hyperlink"/>
                  <w:rFonts w:ascii="Arial" w:eastAsia="Calibri" w:hAnsi="Arial" w:cs="Arial"/>
                  <w:color w:val="000000"/>
                </w:rPr>
                <w:t>http://www.moj.gov.vn</w:t>
              </w:r>
            </w:hyperlink>
            <w:r w:rsidRPr="00784BD8">
              <w:rPr>
                <w:rFonts w:ascii="Arial" w:hAnsi="Arial" w:cs="Arial"/>
                <w:color w:val="000000"/>
              </w:rPr>
              <w:t>)</w:t>
            </w:r>
          </w:p>
          <w:p w14:paraId="2A1262D6"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(https://bttp.moj.gov.vn/Pages/trang-chu.aspx)</w:t>
            </w:r>
          </w:p>
          <w:p w14:paraId="1E66783F"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Cơ sở dữ liệu Luật Việt Nam</w:t>
            </w:r>
          </w:p>
          <w:p w14:paraId="5C1FCDD2"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(luatvietnam.vn)</w:t>
            </w:r>
          </w:p>
          <w:p w14:paraId="4B27CF53"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 xml:space="preserve">Hoặc </w:t>
            </w:r>
          </w:p>
          <w:p w14:paraId="51497B6B"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 xml:space="preserve">Thư viện pháp luật </w:t>
            </w:r>
          </w:p>
          <w:p w14:paraId="0B1090AA"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(thuvienphapluat.vn)</w:t>
            </w:r>
          </w:p>
          <w:p w14:paraId="158A869A"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Cổng thông tin điện tử về trợ giúp pháp lý</w:t>
            </w:r>
          </w:p>
          <w:p w14:paraId="7E5A884D" w14:textId="77777777" w:rsidR="0024434F" w:rsidRPr="00733F63" w:rsidRDefault="0024434F" w:rsidP="00997B74">
            <w:pPr>
              <w:framePr w:hSpace="180" w:wrap="around" w:vAnchor="text" w:hAnchor="text" w:y="1"/>
              <w:tabs>
                <w:tab w:val="right" w:leader="dot" w:pos="8640"/>
              </w:tabs>
              <w:spacing w:line="276" w:lineRule="auto"/>
              <w:suppressOverlap/>
              <w:rPr>
                <w:rFonts w:ascii="Arial" w:hAnsi="Arial" w:cs="Arial"/>
                <w:color w:val="000000"/>
              </w:rPr>
            </w:pPr>
            <w:r w:rsidRPr="00733F63">
              <w:rPr>
                <w:rFonts w:ascii="Arial" w:hAnsi="Arial" w:cs="Arial"/>
                <w:color w:val="000000"/>
              </w:rPr>
              <w:t>(https://tgpl.moj.gov.vn/Pages/TrangChu.aspx)</w:t>
            </w:r>
          </w:p>
          <w:p w14:paraId="722BE150" w14:textId="77777777" w:rsidR="0024434F" w:rsidRPr="00733F63" w:rsidRDefault="0024434F" w:rsidP="00997B74">
            <w:pPr>
              <w:tabs>
                <w:tab w:val="right" w:leader="dot" w:pos="8640"/>
              </w:tabs>
              <w:spacing w:before="80" w:after="80" w:line="276" w:lineRule="auto"/>
              <w:rPr>
                <w:rFonts w:ascii="Arial" w:hAnsi="Arial" w:cs="Arial"/>
                <w:b/>
                <w:color w:val="000000"/>
              </w:rPr>
            </w:pPr>
          </w:p>
        </w:tc>
      </w:tr>
      <w:tr w:rsidR="0024434F" w:rsidRPr="00733F63" w14:paraId="16AC2F7F" w14:textId="77777777" w:rsidTr="00997B74">
        <w:trPr>
          <w:gridAfter w:val="4"/>
          <w:wAfter w:w="16659" w:type="dxa"/>
        </w:trPr>
        <w:tc>
          <w:tcPr>
            <w:tcW w:w="845" w:type="dxa"/>
            <w:shd w:val="clear" w:color="auto" w:fill="auto"/>
          </w:tcPr>
          <w:p w14:paraId="10D699A0"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13D05483"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3A46E0B5"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 xml:space="preserve">Người được </w:t>
            </w:r>
            <w:r w:rsidRPr="00733F63">
              <w:rPr>
                <w:rFonts w:ascii="Arial" w:hAnsi="Arial" w:cs="Arial"/>
                <w:lang w:val="vi-VN"/>
              </w:rPr>
              <w:lastRenderedPageBreak/>
              <w:t>TGPL</w:t>
            </w:r>
          </w:p>
        </w:tc>
        <w:tc>
          <w:tcPr>
            <w:tcW w:w="3690" w:type="dxa"/>
            <w:shd w:val="clear" w:color="auto" w:fill="auto"/>
          </w:tcPr>
          <w:p w14:paraId="4C2765A8" w14:textId="77777777" w:rsidR="0024434F" w:rsidRPr="00733F63" w:rsidRDefault="0024434F" w:rsidP="00997B74">
            <w:pPr>
              <w:widowControl w:val="0"/>
              <w:spacing w:line="276" w:lineRule="auto"/>
              <w:jc w:val="both"/>
              <w:rPr>
                <w:rFonts w:ascii="Arial" w:hAnsi="Arial" w:cs="Arial"/>
                <w:b/>
                <w:bCs/>
                <w:i/>
                <w:color w:val="0070C0"/>
                <w:lang w:val="vi-VN"/>
              </w:rPr>
            </w:pPr>
            <w:r w:rsidRPr="00733F63">
              <w:rPr>
                <w:rFonts w:ascii="Arial" w:hAnsi="Arial" w:cs="Arial"/>
                <w:lang w:val="vi-VN"/>
              </w:rPr>
              <w:lastRenderedPageBreak/>
              <w:t xml:space="preserve">Tăng/giảm khả năng lựa chọn của người được TGPL khi yêu </w:t>
            </w:r>
            <w:r w:rsidRPr="00733F63">
              <w:rPr>
                <w:rFonts w:ascii="Arial" w:hAnsi="Arial" w:cs="Arial"/>
                <w:lang w:val="vi-VN"/>
              </w:rPr>
              <w:lastRenderedPageBreak/>
              <w:t>cầu  TGPL</w:t>
            </w:r>
          </w:p>
          <w:p w14:paraId="1E73B912" w14:textId="77777777" w:rsidR="0024434F" w:rsidRPr="00733F63" w:rsidRDefault="0024434F" w:rsidP="00997B74">
            <w:pPr>
              <w:widowControl w:val="0"/>
              <w:spacing w:line="276" w:lineRule="auto"/>
              <w:jc w:val="both"/>
              <w:rPr>
                <w:rFonts w:ascii="Arial" w:hAnsi="Arial" w:cs="Arial"/>
                <w:lang w:val="vi-VN"/>
              </w:rPr>
            </w:pPr>
          </w:p>
          <w:p w14:paraId="588FB59D"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đên việc đáp ứng kịp thời, đầy đủ và chất lượng yêu cầu TGPL của người được TGPL</w:t>
            </w:r>
          </w:p>
        </w:tc>
        <w:tc>
          <w:tcPr>
            <w:tcW w:w="3690" w:type="dxa"/>
            <w:shd w:val="clear" w:color="auto" w:fill="auto"/>
          </w:tcPr>
          <w:p w14:paraId="1C372C37"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lastRenderedPageBreak/>
              <w:t xml:space="preserve">Tăng/giảm khả năng lựa chọn của người được TGPL là phụ </w:t>
            </w:r>
            <w:r w:rsidRPr="00733F63">
              <w:rPr>
                <w:rFonts w:ascii="Arial" w:hAnsi="Arial" w:cs="Arial"/>
                <w:lang w:val="vi-VN"/>
              </w:rPr>
              <w:lastRenderedPageBreak/>
              <w:t>nữ, đối tượng yếu thế trong việc yêu cầu  TGPL</w:t>
            </w:r>
          </w:p>
          <w:p w14:paraId="0BA80E34" w14:textId="77777777" w:rsidR="0024434F" w:rsidRPr="00733F63" w:rsidRDefault="0024434F" w:rsidP="00997B74">
            <w:pPr>
              <w:spacing w:line="276" w:lineRule="auto"/>
              <w:ind w:left="720"/>
              <w:contextualSpacing/>
              <w:jc w:val="both"/>
              <w:rPr>
                <w:rFonts w:ascii="Arial" w:hAnsi="Arial" w:cs="Arial"/>
                <w:lang w:val="vi-VN"/>
              </w:rPr>
            </w:pPr>
          </w:p>
          <w:p w14:paraId="49359AA9" w14:textId="77777777" w:rsidR="0024434F" w:rsidRPr="00733F63" w:rsidRDefault="0024434F" w:rsidP="00997B74">
            <w:pPr>
              <w:spacing w:before="80" w:after="80" w:line="276" w:lineRule="auto"/>
              <w:jc w:val="both"/>
              <w:rPr>
                <w:rFonts w:ascii="Arial" w:hAnsi="Arial" w:cs="Arial"/>
                <w:i/>
                <w:lang w:val="vi-VN"/>
              </w:rPr>
            </w:pPr>
            <w:r w:rsidRPr="00733F63">
              <w:rPr>
                <w:rFonts w:ascii="Arial" w:hAnsi="Arial" w:cs="Arial"/>
                <w:lang w:val="vi-VN"/>
              </w:rPr>
              <w:t>Tác động tích cực/tiêu cực đên việc đáp ứng kịp thời, đầy đủ và chất lượng yêu cầu TGPL của người được TGPL là phụ nữ, đối tượng yếu thế</w:t>
            </w:r>
          </w:p>
        </w:tc>
        <w:tc>
          <w:tcPr>
            <w:tcW w:w="3548" w:type="dxa"/>
            <w:vMerge/>
          </w:tcPr>
          <w:p w14:paraId="287B20F5"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30C2CBAF" w14:textId="77777777" w:rsidTr="00997B74">
        <w:trPr>
          <w:gridAfter w:val="4"/>
          <w:wAfter w:w="16659" w:type="dxa"/>
        </w:trPr>
        <w:tc>
          <w:tcPr>
            <w:tcW w:w="845" w:type="dxa"/>
            <w:shd w:val="clear" w:color="auto" w:fill="auto"/>
          </w:tcPr>
          <w:p w14:paraId="66A6E277"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2B4AEC70"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745D4C2B" w14:textId="77777777" w:rsidR="0024434F" w:rsidRPr="00733F63" w:rsidRDefault="0024434F" w:rsidP="00997B74">
            <w:pPr>
              <w:spacing w:line="276" w:lineRule="auto"/>
              <w:jc w:val="both"/>
              <w:rPr>
                <w:rFonts w:ascii="Arial" w:eastAsia="MS Gothic" w:hAnsi="Arial" w:cs="Arial"/>
                <w:b/>
                <w:bCs/>
                <w:iCs/>
              </w:rPr>
            </w:pPr>
            <w:r w:rsidRPr="00733F63">
              <w:rPr>
                <w:rFonts w:ascii="Arial" w:hAnsi="Arial" w:cs="Arial"/>
                <w:lang w:val="vi-VN"/>
              </w:rPr>
              <w:t>Trung tâm TGPL, Chi nhánh của Trung tâm TGPL</w:t>
            </w:r>
          </w:p>
          <w:p w14:paraId="3A3FF266"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424318BC" w14:textId="77777777" w:rsidR="0024434F" w:rsidRPr="00733F63" w:rsidRDefault="0024434F" w:rsidP="00997B74">
            <w:pPr>
              <w:widowControl w:val="0"/>
              <w:spacing w:line="276" w:lineRule="auto"/>
              <w:jc w:val="both"/>
              <w:rPr>
                <w:rFonts w:ascii="Arial" w:hAnsi="Arial" w:cs="Arial"/>
                <w:b/>
                <w:bCs/>
                <w:i/>
                <w:color w:val="0070C0"/>
              </w:rPr>
            </w:pPr>
            <w:r w:rsidRPr="00733F63">
              <w:rPr>
                <w:rFonts w:ascii="Arial" w:hAnsi="Arial" w:cs="Arial"/>
              </w:rPr>
              <w:t>Tăng/giảm tổ chức bộ máy, biên chế và chi phí hành chính?</w:t>
            </w:r>
          </w:p>
        </w:tc>
        <w:tc>
          <w:tcPr>
            <w:tcW w:w="3690" w:type="dxa"/>
            <w:vMerge w:val="restart"/>
            <w:shd w:val="clear" w:color="auto" w:fill="auto"/>
          </w:tcPr>
          <w:p w14:paraId="2318AA6F" w14:textId="77777777" w:rsidR="0024434F" w:rsidRPr="00733F63" w:rsidRDefault="0024434F" w:rsidP="00997B74">
            <w:pPr>
              <w:spacing w:line="276" w:lineRule="auto"/>
              <w:jc w:val="both"/>
              <w:rPr>
                <w:rFonts w:ascii="Arial" w:hAnsi="Arial" w:cs="Arial"/>
                <w:lang w:val="vi-VN"/>
              </w:rPr>
            </w:pPr>
          </w:p>
          <w:p w14:paraId="044F1867" w14:textId="77777777" w:rsidR="0024434F" w:rsidRPr="00733F63" w:rsidRDefault="0024434F" w:rsidP="00997B74">
            <w:pPr>
              <w:spacing w:line="276" w:lineRule="auto"/>
              <w:jc w:val="both"/>
              <w:rPr>
                <w:rFonts w:ascii="Arial" w:hAnsi="Arial" w:cs="Arial"/>
                <w:lang w:val="vi-VN"/>
              </w:rPr>
            </w:pPr>
          </w:p>
          <w:p w14:paraId="6967E41C" w14:textId="77777777" w:rsidR="0024434F" w:rsidRPr="00733F63" w:rsidRDefault="0024434F" w:rsidP="00997B74">
            <w:pPr>
              <w:spacing w:line="276" w:lineRule="auto"/>
              <w:jc w:val="both"/>
              <w:rPr>
                <w:rFonts w:ascii="Arial" w:hAnsi="Arial" w:cs="Arial"/>
                <w:lang w:val="vi-VN"/>
              </w:rPr>
            </w:pPr>
          </w:p>
          <w:p w14:paraId="51A6E4F5" w14:textId="77777777" w:rsidR="0024434F" w:rsidRPr="00733F63" w:rsidRDefault="0024434F" w:rsidP="00997B74">
            <w:pPr>
              <w:spacing w:line="276" w:lineRule="auto"/>
              <w:jc w:val="both"/>
              <w:rPr>
                <w:rFonts w:ascii="Arial" w:hAnsi="Arial" w:cs="Arial"/>
                <w:lang w:val="vi-VN"/>
              </w:rPr>
            </w:pPr>
          </w:p>
          <w:p w14:paraId="0AAA5C3B" w14:textId="77777777" w:rsidR="0024434F" w:rsidRPr="00733F63" w:rsidRDefault="0024434F" w:rsidP="00997B74">
            <w:pPr>
              <w:spacing w:line="276" w:lineRule="auto"/>
              <w:jc w:val="both"/>
              <w:rPr>
                <w:rFonts w:ascii="Arial" w:hAnsi="Arial" w:cs="Arial"/>
                <w:i/>
                <w:lang w:val="vi-VN"/>
              </w:rPr>
            </w:pPr>
            <w:r w:rsidRPr="00733F63">
              <w:rPr>
                <w:rFonts w:ascii="Arial" w:hAnsi="Arial" w:cs="Arial"/>
                <w:lang w:val="vi-VN"/>
              </w:rPr>
              <w:t>Tác động tích cực, tiêu cực đến số lượng, chất lượng vụ việc TGPL, trách nhiệm, đạo đức nghề của TGVPL là nữ</w:t>
            </w:r>
          </w:p>
          <w:p w14:paraId="44A0F303" w14:textId="77777777" w:rsidR="0024434F" w:rsidRPr="00733F63" w:rsidRDefault="0024434F" w:rsidP="00997B74">
            <w:pPr>
              <w:spacing w:line="276" w:lineRule="auto"/>
              <w:jc w:val="both"/>
              <w:rPr>
                <w:rFonts w:ascii="Arial" w:hAnsi="Arial" w:cs="Arial"/>
                <w:i/>
                <w:lang w:val="vi-VN"/>
              </w:rPr>
            </w:pPr>
          </w:p>
          <w:p w14:paraId="6D97A10A"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6D09EC80"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46161429" w14:textId="77777777" w:rsidTr="00997B74">
        <w:trPr>
          <w:gridAfter w:val="4"/>
          <w:wAfter w:w="16659" w:type="dxa"/>
        </w:trPr>
        <w:tc>
          <w:tcPr>
            <w:tcW w:w="845" w:type="dxa"/>
            <w:shd w:val="clear" w:color="auto" w:fill="auto"/>
          </w:tcPr>
          <w:p w14:paraId="3C0CC2AE"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50955956"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0C912711" w14:textId="77777777" w:rsidR="0024434F" w:rsidRPr="00733F63" w:rsidRDefault="0024434F" w:rsidP="00997B74">
            <w:pPr>
              <w:spacing w:before="80" w:after="80" w:line="276" w:lineRule="auto"/>
              <w:jc w:val="center"/>
              <w:rPr>
                <w:rFonts w:ascii="Arial" w:hAnsi="Arial" w:cs="Arial"/>
                <w:lang w:val="vi-VN"/>
              </w:rPr>
            </w:pPr>
            <w:r w:rsidRPr="00733F63">
              <w:rPr>
                <w:rFonts w:ascii="Arial" w:hAnsi="Arial" w:cs="Arial"/>
                <w:lang w:val="vi-VN"/>
              </w:rPr>
              <w:t>Trợ giúp viên pháp lý</w:t>
            </w:r>
          </w:p>
        </w:tc>
        <w:tc>
          <w:tcPr>
            <w:tcW w:w="3690" w:type="dxa"/>
            <w:shd w:val="clear" w:color="auto" w:fill="auto"/>
          </w:tcPr>
          <w:p w14:paraId="37945D17" w14:textId="77777777" w:rsidR="0024434F" w:rsidRPr="00733F63" w:rsidRDefault="0024434F" w:rsidP="00997B74">
            <w:pPr>
              <w:widowControl w:val="0"/>
              <w:spacing w:line="276" w:lineRule="auto"/>
              <w:jc w:val="both"/>
              <w:rPr>
                <w:rFonts w:ascii="Arial" w:eastAsia="MS Gothic" w:hAnsi="Arial" w:cs="Arial"/>
                <w:b/>
                <w:bCs/>
                <w:iCs/>
                <w:lang w:val="vi-VN"/>
              </w:rPr>
            </w:pPr>
            <w:r w:rsidRPr="00733F63">
              <w:rPr>
                <w:rFonts w:ascii="Arial" w:hAnsi="Arial" w:cs="Arial"/>
                <w:lang w:val="vi-VN"/>
              </w:rPr>
              <w:t>Tác động tích cực, tiêu cực đến số lượng, chất lượng vụ việc TGPL, trách nhiệm, đạo đức nghề của TGVPL?</w:t>
            </w:r>
          </w:p>
        </w:tc>
        <w:tc>
          <w:tcPr>
            <w:tcW w:w="3690" w:type="dxa"/>
            <w:vMerge/>
            <w:shd w:val="clear" w:color="auto" w:fill="auto"/>
          </w:tcPr>
          <w:p w14:paraId="51C411BF"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69E9B6C8"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4EA47410" w14:textId="77777777" w:rsidTr="00997B74">
        <w:trPr>
          <w:gridAfter w:val="4"/>
          <w:wAfter w:w="16659" w:type="dxa"/>
        </w:trPr>
        <w:tc>
          <w:tcPr>
            <w:tcW w:w="845" w:type="dxa"/>
            <w:shd w:val="clear" w:color="auto" w:fill="auto"/>
          </w:tcPr>
          <w:p w14:paraId="58104C40"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044A078C"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27104699" w14:textId="77777777" w:rsidR="0024434F" w:rsidRPr="00733F63" w:rsidRDefault="0024434F" w:rsidP="00997B74">
            <w:pPr>
              <w:spacing w:line="276" w:lineRule="auto"/>
              <w:jc w:val="both"/>
              <w:rPr>
                <w:rFonts w:ascii="Arial" w:hAnsi="Arial" w:cs="Arial"/>
                <w:b/>
                <w:bCs/>
                <w:i/>
                <w:color w:val="0070C0"/>
                <w:spacing w:val="-12"/>
                <w:lang w:val="vi-VN"/>
              </w:rPr>
            </w:pPr>
            <w:r w:rsidRPr="00733F63">
              <w:rPr>
                <w:rFonts w:ascii="Arial" w:hAnsi="Arial" w:cs="Arial"/>
                <w:spacing w:val="-12"/>
                <w:lang w:val="vi-VN"/>
              </w:rPr>
              <w:t>Tổ chức hành nghề luật sư, tổ chức tư vấn pháp luật</w:t>
            </w:r>
          </w:p>
          <w:p w14:paraId="36713306" w14:textId="77777777" w:rsidR="0024434F" w:rsidRPr="00733F63" w:rsidRDefault="0024434F" w:rsidP="00997B74">
            <w:pPr>
              <w:spacing w:before="80" w:after="80" w:line="276" w:lineRule="auto"/>
              <w:ind w:left="720"/>
              <w:contextualSpacing/>
              <w:jc w:val="both"/>
              <w:rPr>
                <w:rFonts w:ascii="Arial" w:hAnsi="Arial" w:cs="Arial"/>
                <w:lang w:val="vi-VN"/>
              </w:rPr>
            </w:pPr>
          </w:p>
        </w:tc>
        <w:tc>
          <w:tcPr>
            <w:tcW w:w="3690" w:type="dxa"/>
            <w:shd w:val="clear" w:color="auto" w:fill="auto"/>
          </w:tcPr>
          <w:p w14:paraId="2FBF460C" w14:textId="77777777" w:rsidR="0024434F" w:rsidRPr="00733F63" w:rsidRDefault="0024434F" w:rsidP="00997B74">
            <w:pPr>
              <w:widowControl w:val="0"/>
              <w:spacing w:line="276" w:lineRule="auto"/>
              <w:jc w:val="both"/>
              <w:rPr>
                <w:rFonts w:ascii="Arial" w:eastAsia="MS Gothic" w:hAnsi="Arial" w:cs="Arial"/>
                <w:b/>
                <w:bCs/>
                <w:iCs/>
                <w:lang w:val="vi-VN"/>
              </w:rPr>
            </w:pPr>
            <w:r w:rsidRPr="00733F63">
              <w:rPr>
                <w:rFonts w:ascii="Arial" w:hAnsi="Arial" w:cs="Arial"/>
                <w:lang w:val="vi-VN"/>
              </w:rPr>
              <w:t>Tăng giảm đầu tư nguồn lực (nhân lực, kinh phí) cho hoạt động TGPL?</w:t>
            </w:r>
          </w:p>
        </w:tc>
        <w:tc>
          <w:tcPr>
            <w:tcW w:w="3690" w:type="dxa"/>
            <w:shd w:val="clear" w:color="auto" w:fill="auto"/>
          </w:tcPr>
          <w:p w14:paraId="57EEFE2B"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0699A03A"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42DDA5CF" w14:textId="77777777" w:rsidTr="00997B74">
        <w:trPr>
          <w:gridAfter w:val="4"/>
          <w:wAfter w:w="16659" w:type="dxa"/>
        </w:trPr>
        <w:tc>
          <w:tcPr>
            <w:tcW w:w="845" w:type="dxa"/>
            <w:shd w:val="clear" w:color="auto" w:fill="auto"/>
          </w:tcPr>
          <w:p w14:paraId="16055CFC"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66CCFAD9"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60C045B9"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Luật sư, Tư vấn viên pháp luật</w:t>
            </w:r>
          </w:p>
        </w:tc>
        <w:tc>
          <w:tcPr>
            <w:tcW w:w="3690" w:type="dxa"/>
            <w:shd w:val="clear" w:color="auto" w:fill="auto"/>
          </w:tcPr>
          <w:p w14:paraId="4B3FC3D1"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 xml:space="preserve">Tác động tích cực, tiêu cực đến số lượng, chất lượng vụ việcviệc TGPL, trách nhiệm xã </w:t>
            </w:r>
            <w:r w:rsidRPr="00733F63">
              <w:rPr>
                <w:rFonts w:ascii="Arial" w:hAnsi="Arial" w:cs="Arial"/>
                <w:lang w:val="vi-VN"/>
              </w:rPr>
              <w:lastRenderedPageBreak/>
              <w:t>hội, đạo đức nghề của LS, TVVPL</w:t>
            </w:r>
          </w:p>
        </w:tc>
        <w:tc>
          <w:tcPr>
            <w:tcW w:w="3690" w:type="dxa"/>
            <w:shd w:val="clear" w:color="auto" w:fill="auto"/>
          </w:tcPr>
          <w:p w14:paraId="6847FB32"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2C7C97F0"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4E1580D6" w14:textId="77777777" w:rsidTr="00997B74">
        <w:trPr>
          <w:gridAfter w:val="4"/>
          <w:wAfter w:w="16659" w:type="dxa"/>
        </w:trPr>
        <w:tc>
          <w:tcPr>
            <w:tcW w:w="845" w:type="dxa"/>
            <w:shd w:val="clear" w:color="auto" w:fill="auto"/>
          </w:tcPr>
          <w:p w14:paraId="4C2EC4F3"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39467472"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5EEE0EE8" w14:textId="77777777" w:rsidR="0024434F" w:rsidRPr="00733F63" w:rsidRDefault="0024434F" w:rsidP="00997B74">
            <w:pPr>
              <w:spacing w:before="80" w:after="80" w:line="276" w:lineRule="auto"/>
              <w:rPr>
                <w:rFonts w:ascii="Arial" w:hAnsi="Arial" w:cs="Arial"/>
                <w:lang w:val="vi-VN"/>
              </w:rPr>
            </w:pPr>
            <w:r w:rsidRPr="00733F63">
              <w:rPr>
                <w:rFonts w:ascii="Arial" w:hAnsi="Arial" w:cs="Arial"/>
                <w:lang w:val="vi-VN"/>
              </w:rPr>
              <w:t>Cơ quan QLNN về TGPL</w:t>
            </w:r>
          </w:p>
        </w:tc>
        <w:tc>
          <w:tcPr>
            <w:tcW w:w="3690" w:type="dxa"/>
            <w:shd w:val="clear" w:color="auto" w:fill="auto"/>
          </w:tcPr>
          <w:p w14:paraId="6DBEBDC9"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lang w:val="vi-VN"/>
              </w:rPr>
              <w:t>- Tăng/giảm tổ chức bộ máy, biên chế và chi phí hành chính QLNN về TGPL?</w:t>
            </w:r>
          </w:p>
          <w:p w14:paraId="4983AA40"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lang w:val="vi-VN"/>
              </w:rPr>
              <w:t>- Tác động tích cực, tiêu cực và xu hướng tăng, giảm thu hút nguồn lực xã hội cho công tác TGPL</w:t>
            </w:r>
          </w:p>
          <w:p w14:paraId="5B27382F"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lang w:val="vi-VN"/>
              </w:rPr>
              <w:t>- Tác động tích cực, tiêu cực của XHH đối với việc phát triển bền vững của TGPL trong điều kiện Việt Nam, phù hợp với thông lệ quốc tế?</w:t>
            </w:r>
          </w:p>
        </w:tc>
        <w:tc>
          <w:tcPr>
            <w:tcW w:w="3690" w:type="dxa"/>
            <w:shd w:val="clear" w:color="auto" w:fill="auto"/>
          </w:tcPr>
          <w:p w14:paraId="0AA3423D"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3430C580"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17956611" w14:textId="77777777" w:rsidTr="00997B74">
        <w:trPr>
          <w:gridAfter w:val="4"/>
          <w:wAfter w:w="16659" w:type="dxa"/>
        </w:trPr>
        <w:tc>
          <w:tcPr>
            <w:tcW w:w="845" w:type="dxa"/>
            <w:shd w:val="clear" w:color="auto" w:fill="auto"/>
          </w:tcPr>
          <w:p w14:paraId="29FC7A92"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7.</w:t>
            </w:r>
          </w:p>
        </w:tc>
        <w:tc>
          <w:tcPr>
            <w:tcW w:w="10628" w:type="dxa"/>
            <w:gridSpan w:val="4"/>
            <w:shd w:val="clear" w:color="auto" w:fill="auto"/>
          </w:tcPr>
          <w:p w14:paraId="55F6EAEF"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 xml:space="preserve">An toàn xã hội </w:t>
            </w:r>
          </w:p>
        </w:tc>
        <w:tc>
          <w:tcPr>
            <w:tcW w:w="3548" w:type="dxa"/>
            <w:vMerge/>
            <w:shd w:val="clear" w:color="auto" w:fill="C00000"/>
          </w:tcPr>
          <w:p w14:paraId="7C9FBFFE" w14:textId="77777777" w:rsidR="0024434F" w:rsidRPr="00733F63" w:rsidRDefault="0024434F" w:rsidP="00997B74">
            <w:pPr>
              <w:spacing w:before="80" w:after="80" w:line="276" w:lineRule="auto"/>
              <w:jc w:val="both"/>
              <w:rPr>
                <w:rFonts w:ascii="Arial" w:hAnsi="Arial" w:cs="Arial"/>
                <w:i/>
              </w:rPr>
            </w:pPr>
          </w:p>
        </w:tc>
      </w:tr>
      <w:tr w:rsidR="0024434F" w:rsidRPr="00733F63" w14:paraId="2D33103B" w14:textId="77777777" w:rsidTr="00997B74">
        <w:trPr>
          <w:gridAfter w:val="4"/>
          <w:wAfter w:w="16659" w:type="dxa"/>
        </w:trPr>
        <w:tc>
          <w:tcPr>
            <w:tcW w:w="845" w:type="dxa"/>
            <w:shd w:val="clear" w:color="auto" w:fill="auto"/>
          </w:tcPr>
          <w:p w14:paraId="59795824"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1F373F3D"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2581B8B1"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Người</w:t>
            </w:r>
            <w:r w:rsidRPr="00733F63">
              <w:rPr>
                <w:rFonts w:ascii="Arial" w:hAnsi="Arial" w:cs="Arial"/>
              </w:rPr>
              <w:t xml:space="preserve"> được TGPL</w:t>
            </w:r>
          </w:p>
        </w:tc>
        <w:tc>
          <w:tcPr>
            <w:tcW w:w="3690" w:type="dxa"/>
            <w:shd w:val="clear" w:color="auto" w:fill="auto"/>
          </w:tcPr>
          <w:p w14:paraId="7C97143F" w14:textId="77777777" w:rsidR="0024434F" w:rsidRPr="00733F63" w:rsidRDefault="0024434F" w:rsidP="00997B74">
            <w:pPr>
              <w:widowControl w:val="0"/>
              <w:spacing w:line="276" w:lineRule="auto"/>
              <w:jc w:val="both"/>
              <w:rPr>
                <w:rFonts w:ascii="Arial" w:eastAsia="MS Gothic" w:hAnsi="Arial" w:cs="Arial"/>
                <w:b/>
                <w:bCs/>
                <w:iCs/>
              </w:rPr>
            </w:pPr>
            <w:r w:rsidRPr="00733F63">
              <w:rPr>
                <w:rFonts w:ascii="Arial" w:hAnsi="Arial" w:cs="Arial"/>
              </w:rPr>
              <w:t>- Tăng/giảm số lượng/tỷ lệ và chi phí yêu cầu xử lí vi phạm hình sự, giải quyết tranh chấp dân sự, HNGĐ, hành chính,?</w:t>
            </w:r>
          </w:p>
          <w:p w14:paraId="4AF0ACB2"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xml:space="preserve">- Tác động tích cực, tiêu cực đến khả năng tự bảo vệ quyền, lợi ích hợp pháp của người được TGPL thông qua việc họ được TGPL </w:t>
            </w:r>
          </w:p>
        </w:tc>
        <w:tc>
          <w:tcPr>
            <w:tcW w:w="3690" w:type="dxa"/>
            <w:shd w:val="clear" w:color="auto" w:fill="auto"/>
          </w:tcPr>
          <w:p w14:paraId="0E1E1397"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rPr>
              <w:t>Tác động tích cực, tiêu cực đến khả năng tự bảo vệ quyền, lợi ích hợp pháp, giảm tranh chấp của phụ nữ, các đối tượng yếu thế được TGPL</w:t>
            </w:r>
          </w:p>
        </w:tc>
        <w:tc>
          <w:tcPr>
            <w:tcW w:w="3548" w:type="dxa"/>
            <w:vMerge/>
          </w:tcPr>
          <w:p w14:paraId="32E2430D" w14:textId="77777777" w:rsidR="0024434F" w:rsidRPr="00733F63" w:rsidRDefault="0024434F" w:rsidP="00997B74">
            <w:pPr>
              <w:spacing w:before="80" w:after="80" w:line="276" w:lineRule="auto"/>
              <w:jc w:val="both"/>
              <w:rPr>
                <w:rFonts w:ascii="Arial" w:hAnsi="Arial" w:cs="Arial"/>
                <w:i/>
              </w:rPr>
            </w:pPr>
          </w:p>
        </w:tc>
      </w:tr>
      <w:tr w:rsidR="0024434F" w:rsidRPr="00733F63" w14:paraId="094F4210" w14:textId="77777777" w:rsidTr="00997B74">
        <w:trPr>
          <w:gridAfter w:val="4"/>
          <w:wAfter w:w="16659" w:type="dxa"/>
        </w:trPr>
        <w:tc>
          <w:tcPr>
            <w:tcW w:w="845" w:type="dxa"/>
            <w:shd w:val="clear" w:color="auto" w:fill="auto"/>
          </w:tcPr>
          <w:p w14:paraId="1B027E5A"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49B61125"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68BC9919"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Cơ quan nhà nước</w:t>
            </w:r>
          </w:p>
        </w:tc>
        <w:tc>
          <w:tcPr>
            <w:tcW w:w="3690" w:type="dxa"/>
            <w:shd w:val="clear" w:color="auto" w:fill="auto"/>
          </w:tcPr>
          <w:p w14:paraId="264A3A10"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xml:space="preserve">Tăng/giảm số lượng/tỷ lệ và chi phí xử lý vi phạm hình sự, giải </w:t>
            </w:r>
            <w:r w:rsidRPr="00733F63">
              <w:rPr>
                <w:rFonts w:ascii="Arial" w:hAnsi="Arial" w:cs="Arial"/>
              </w:rPr>
              <w:lastRenderedPageBreak/>
              <w:t>quyết tranh chấp dân sự, HNGĐ, hành chính?</w:t>
            </w:r>
          </w:p>
        </w:tc>
        <w:tc>
          <w:tcPr>
            <w:tcW w:w="3690" w:type="dxa"/>
            <w:shd w:val="clear" w:color="auto" w:fill="auto"/>
          </w:tcPr>
          <w:p w14:paraId="08A23376"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519CD975" w14:textId="77777777" w:rsidR="0024434F" w:rsidRPr="00733F63" w:rsidRDefault="0024434F" w:rsidP="00997B74">
            <w:pPr>
              <w:spacing w:before="80" w:after="80" w:line="276" w:lineRule="auto"/>
              <w:jc w:val="both"/>
              <w:rPr>
                <w:rFonts w:ascii="Arial" w:hAnsi="Arial" w:cs="Arial"/>
                <w:i/>
              </w:rPr>
            </w:pPr>
          </w:p>
        </w:tc>
      </w:tr>
      <w:tr w:rsidR="0024434F" w:rsidRPr="00733F63" w14:paraId="1DD24B69" w14:textId="77777777" w:rsidTr="00997B74">
        <w:trPr>
          <w:gridAfter w:val="4"/>
          <w:wAfter w:w="16659" w:type="dxa"/>
        </w:trPr>
        <w:tc>
          <w:tcPr>
            <w:tcW w:w="845" w:type="dxa"/>
            <w:shd w:val="clear" w:color="auto" w:fill="auto"/>
          </w:tcPr>
          <w:p w14:paraId="40A60A26"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CE01F55"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7D1EDD50"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241D334F" w14:textId="77777777" w:rsidR="0024434F" w:rsidRPr="00733F63" w:rsidRDefault="0024434F" w:rsidP="00997B74">
            <w:pPr>
              <w:spacing w:before="80" w:after="80" w:line="276" w:lineRule="auto"/>
              <w:jc w:val="both"/>
              <w:rPr>
                <w:rFonts w:ascii="Arial" w:hAnsi="Arial" w:cs="Arial"/>
                <w:spacing w:val="-6"/>
              </w:rPr>
            </w:pPr>
            <w:r w:rsidRPr="00733F63">
              <w:rPr>
                <w:rFonts w:ascii="Arial" w:hAnsi="Arial" w:cs="Arial"/>
              </w:rPr>
              <w:t xml:space="preserve">Tăng/giảm mức độ tin cậy của tổ chức, cá nhân vào khả năng của Nhà nước trong việc bảo vệ quyền, lợi ích hợp pháp của người dân, đặc biệt là người </w:t>
            </w:r>
            <w:r w:rsidRPr="00733F63">
              <w:rPr>
                <w:rFonts w:ascii="Arial" w:hAnsi="Arial" w:cs="Arial"/>
                <w:spacing w:val="-6"/>
              </w:rPr>
              <w:t>được TGPL thuộc nhóm yếu thế</w:t>
            </w:r>
          </w:p>
        </w:tc>
        <w:tc>
          <w:tcPr>
            <w:tcW w:w="3690" w:type="dxa"/>
            <w:shd w:val="clear" w:color="auto" w:fill="auto"/>
          </w:tcPr>
          <w:p w14:paraId="0F46313F"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12DC05AC" w14:textId="77777777" w:rsidR="0024434F" w:rsidRPr="00733F63" w:rsidRDefault="0024434F" w:rsidP="00997B74">
            <w:pPr>
              <w:spacing w:before="80" w:after="80" w:line="276" w:lineRule="auto"/>
              <w:jc w:val="both"/>
              <w:rPr>
                <w:rFonts w:ascii="Arial" w:hAnsi="Arial" w:cs="Arial"/>
                <w:i/>
              </w:rPr>
            </w:pPr>
          </w:p>
        </w:tc>
      </w:tr>
      <w:tr w:rsidR="0024434F" w:rsidRPr="00733F63" w14:paraId="26B187C0" w14:textId="77777777" w:rsidTr="00997B74">
        <w:trPr>
          <w:gridAfter w:val="4"/>
          <w:wAfter w:w="16659" w:type="dxa"/>
        </w:trPr>
        <w:tc>
          <w:tcPr>
            <w:tcW w:w="845" w:type="dxa"/>
            <w:shd w:val="clear" w:color="auto" w:fill="auto"/>
          </w:tcPr>
          <w:p w14:paraId="27A3D044"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8.</w:t>
            </w:r>
          </w:p>
        </w:tc>
        <w:tc>
          <w:tcPr>
            <w:tcW w:w="10628" w:type="dxa"/>
            <w:gridSpan w:val="4"/>
            <w:shd w:val="clear" w:color="auto" w:fill="auto"/>
          </w:tcPr>
          <w:p w14:paraId="5279815E"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Dân tộc</w:t>
            </w:r>
          </w:p>
        </w:tc>
        <w:tc>
          <w:tcPr>
            <w:tcW w:w="3548" w:type="dxa"/>
            <w:vMerge/>
          </w:tcPr>
          <w:p w14:paraId="1A64C3A0" w14:textId="77777777" w:rsidR="0024434F" w:rsidRPr="00733F63" w:rsidRDefault="0024434F" w:rsidP="00997B74">
            <w:pPr>
              <w:spacing w:before="80" w:after="80" w:line="276" w:lineRule="auto"/>
              <w:jc w:val="both"/>
              <w:rPr>
                <w:rFonts w:ascii="Arial" w:hAnsi="Arial" w:cs="Arial"/>
                <w:i/>
              </w:rPr>
            </w:pPr>
          </w:p>
        </w:tc>
      </w:tr>
      <w:tr w:rsidR="0024434F" w:rsidRPr="00733F63" w14:paraId="4A58CCEF" w14:textId="77777777" w:rsidTr="00997B74">
        <w:trPr>
          <w:gridAfter w:val="4"/>
          <w:wAfter w:w="16659" w:type="dxa"/>
        </w:trPr>
        <w:tc>
          <w:tcPr>
            <w:tcW w:w="845" w:type="dxa"/>
            <w:shd w:val="clear" w:color="auto" w:fill="auto"/>
          </w:tcPr>
          <w:p w14:paraId="03B19431"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4E8EBB32"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54B04B20"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 xml:space="preserve"> Người</w:t>
            </w:r>
            <w:r w:rsidRPr="00733F63">
              <w:rPr>
                <w:rFonts w:ascii="Arial" w:hAnsi="Arial" w:cs="Arial"/>
              </w:rPr>
              <w:t xml:space="preserve"> </w:t>
            </w:r>
            <w:r w:rsidRPr="00733F63">
              <w:rPr>
                <w:rFonts w:ascii="Arial" w:hAnsi="Arial" w:cs="Arial"/>
                <w:lang w:val="vi-VN"/>
              </w:rPr>
              <w:t>thực hiện</w:t>
            </w:r>
            <w:r w:rsidRPr="00733F63">
              <w:rPr>
                <w:rFonts w:ascii="Arial" w:hAnsi="Arial" w:cs="Arial"/>
              </w:rPr>
              <w:t xml:space="preserve"> TGPL</w:t>
            </w:r>
          </w:p>
        </w:tc>
        <w:tc>
          <w:tcPr>
            <w:tcW w:w="3690" w:type="dxa"/>
            <w:shd w:val="clear" w:color="auto" w:fill="auto"/>
          </w:tcPr>
          <w:p w14:paraId="0A3EDBED"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rPr>
              <w:t>Tăng/giảm số lượng người thực hiện TGPL là người dân tộ</w:t>
            </w:r>
            <w:r w:rsidRPr="00733F63">
              <w:rPr>
                <w:rFonts w:ascii="Arial" w:hAnsi="Arial" w:cs="Arial"/>
                <w:lang w:val="vi-VN"/>
              </w:rPr>
              <w:t>c thiểu số</w:t>
            </w:r>
          </w:p>
          <w:p w14:paraId="2887C9A6"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7C4FA1C5"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 xml:space="preserve">Tăng, giảm đầu tư nguồn lực cho việc mở rộng phạm vi, số lượng và nâng cao chất lượng </w:t>
            </w:r>
            <w:r w:rsidRPr="00733F63">
              <w:rPr>
                <w:rFonts w:ascii="Arial" w:hAnsi="Arial" w:cs="Arial"/>
                <w:spacing w:val="-6"/>
              </w:rPr>
              <w:t>TGPL cho người dân tộc thiểu số</w:t>
            </w:r>
          </w:p>
        </w:tc>
        <w:tc>
          <w:tcPr>
            <w:tcW w:w="3548" w:type="dxa"/>
            <w:vMerge/>
          </w:tcPr>
          <w:p w14:paraId="15FDF2D0" w14:textId="77777777" w:rsidR="0024434F" w:rsidRPr="00733F63" w:rsidRDefault="0024434F" w:rsidP="00997B74">
            <w:pPr>
              <w:spacing w:before="80" w:after="80" w:line="276" w:lineRule="auto"/>
              <w:jc w:val="both"/>
              <w:rPr>
                <w:rFonts w:ascii="Arial" w:hAnsi="Arial" w:cs="Arial"/>
                <w:i/>
              </w:rPr>
            </w:pPr>
          </w:p>
        </w:tc>
      </w:tr>
      <w:tr w:rsidR="0024434F" w:rsidRPr="00733F63" w14:paraId="25BB2AFE" w14:textId="77777777" w:rsidTr="00997B74">
        <w:trPr>
          <w:gridAfter w:val="4"/>
          <w:wAfter w:w="16659" w:type="dxa"/>
          <w:trHeight w:val="1252"/>
        </w:trPr>
        <w:tc>
          <w:tcPr>
            <w:tcW w:w="845" w:type="dxa"/>
            <w:shd w:val="clear" w:color="auto" w:fill="auto"/>
          </w:tcPr>
          <w:p w14:paraId="4BBACF94"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58BA4A0A" w14:textId="77777777" w:rsidR="0024434F" w:rsidRPr="00733F63" w:rsidRDefault="0024434F" w:rsidP="00997B74">
            <w:pPr>
              <w:spacing w:before="80" w:after="80" w:line="276" w:lineRule="auto"/>
              <w:jc w:val="both"/>
              <w:rPr>
                <w:rFonts w:ascii="Arial" w:hAnsi="Arial" w:cs="Arial"/>
              </w:rPr>
            </w:pPr>
          </w:p>
        </w:tc>
        <w:tc>
          <w:tcPr>
            <w:tcW w:w="1980" w:type="dxa"/>
            <w:vMerge w:val="restart"/>
            <w:shd w:val="clear" w:color="auto" w:fill="auto"/>
          </w:tcPr>
          <w:p w14:paraId="7DB74356"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Người được TGPL</w:t>
            </w:r>
          </w:p>
        </w:tc>
        <w:tc>
          <w:tcPr>
            <w:tcW w:w="3690" w:type="dxa"/>
            <w:shd w:val="clear" w:color="auto" w:fill="auto"/>
          </w:tcPr>
          <w:p w14:paraId="7A9F350C"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rPr>
              <w:t xml:space="preserve">- </w:t>
            </w:r>
            <w:r w:rsidRPr="00733F63">
              <w:rPr>
                <w:rFonts w:ascii="Arial" w:hAnsi="Arial" w:cs="Arial"/>
                <w:lang w:val="vi-VN"/>
              </w:rPr>
              <w:t>Tăng, giảm số lượng vụ việc TGPL và người được TGPL là người dân tộc thiểu số</w:t>
            </w:r>
          </w:p>
        </w:tc>
        <w:tc>
          <w:tcPr>
            <w:tcW w:w="3690" w:type="dxa"/>
            <w:shd w:val="clear" w:color="auto" w:fill="auto"/>
          </w:tcPr>
          <w:p w14:paraId="48C30279"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lang w:val="vi-VN"/>
              </w:rPr>
              <w:t xml:space="preserve">Tăng, giảm số lượng vụ việc TGPL và người được TGPL là phụ nữ người dân tộc thiểu số </w:t>
            </w:r>
          </w:p>
        </w:tc>
        <w:tc>
          <w:tcPr>
            <w:tcW w:w="3548" w:type="dxa"/>
            <w:vMerge/>
          </w:tcPr>
          <w:p w14:paraId="7C42B232"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2A0DA3E3" w14:textId="77777777" w:rsidTr="00997B74">
        <w:trPr>
          <w:gridAfter w:val="4"/>
          <w:wAfter w:w="16659" w:type="dxa"/>
        </w:trPr>
        <w:tc>
          <w:tcPr>
            <w:tcW w:w="845" w:type="dxa"/>
            <w:shd w:val="clear" w:color="auto" w:fill="auto"/>
          </w:tcPr>
          <w:p w14:paraId="186D0B72"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2A5CDE98" w14:textId="77777777" w:rsidR="0024434F" w:rsidRPr="00733F63" w:rsidRDefault="0024434F" w:rsidP="00997B74">
            <w:pPr>
              <w:spacing w:before="80" w:after="80" w:line="276" w:lineRule="auto"/>
              <w:jc w:val="both"/>
              <w:rPr>
                <w:rFonts w:ascii="Arial" w:hAnsi="Arial" w:cs="Arial"/>
                <w:lang w:val="vi-VN"/>
              </w:rPr>
            </w:pPr>
          </w:p>
        </w:tc>
        <w:tc>
          <w:tcPr>
            <w:tcW w:w="1980" w:type="dxa"/>
            <w:vMerge/>
            <w:shd w:val="clear" w:color="auto" w:fill="auto"/>
          </w:tcPr>
          <w:p w14:paraId="47D44050" w14:textId="77777777" w:rsidR="0024434F" w:rsidRPr="00733F63" w:rsidRDefault="0024434F" w:rsidP="00997B74">
            <w:pPr>
              <w:spacing w:before="80" w:after="80" w:line="276" w:lineRule="auto"/>
              <w:jc w:val="both"/>
              <w:rPr>
                <w:rFonts w:ascii="Arial" w:hAnsi="Arial" w:cs="Arial"/>
                <w:lang w:val="vi-VN"/>
              </w:rPr>
            </w:pPr>
          </w:p>
        </w:tc>
        <w:tc>
          <w:tcPr>
            <w:tcW w:w="3690" w:type="dxa"/>
            <w:shd w:val="clear" w:color="auto" w:fill="auto"/>
          </w:tcPr>
          <w:p w14:paraId="34B427C3"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Tác động tích cực, tiêu cực đến hiểu biết pháp luật, khả năng bảo vệ quyền, lợi ích hợp pháp của người được TGPL là dân tộc thiểu số.</w:t>
            </w:r>
          </w:p>
        </w:tc>
        <w:tc>
          <w:tcPr>
            <w:tcW w:w="3690" w:type="dxa"/>
            <w:shd w:val="clear" w:color="auto" w:fill="auto"/>
          </w:tcPr>
          <w:p w14:paraId="7E66307D" w14:textId="77777777" w:rsidR="0024434F" w:rsidRPr="00733F63" w:rsidRDefault="0024434F" w:rsidP="00997B74">
            <w:pPr>
              <w:spacing w:before="80" w:after="80" w:line="276" w:lineRule="auto"/>
              <w:jc w:val="both"/>
              <w:rPr>
                <w:rFonts w:ascii="Arial" w:hAnsi="Arial" w:cs="Arial"/>
                <w:i/>
                <w:lang w:val="vi-VN"/>
              </w:rPr>
            </w:pPr>
            <w:r w:rsidRPr="00733F63">
              <w:rPr>
                <w:rFonts w:ascii="Arial" w:hAnsi="Arial" w:cs="Arial"/>
                <w:lang w:val="vi-VN"/>
              </w:rPr>
              <w:t>Tác động tích cực, tiêu cực đến hiểu biết pháp luật, lòng tin của phữn dân tộc thiểu số đối với chính sách, pháp luật của Nhà nước.</w:t>
            </w:r>
          </w:p>
        </w:tc>
        <w:tc>
          <w:tcPr>
            <w:tcW w:w="3548" w:type="dxa"/>
            <w:vMerge/>
          </w:tcPr>
          <w:p w14:paraId="315F24A5"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51DD77F6" w14:textId="77777777" w:rsidTr="00325EE1">
        <w:trPr>
          <w:gridAfter w:val="4"/>
          <w:wAfter w:w="16659" w:type="dxa"/>
        </w:trPr>
        <w:tc>
          <w:tcPr>
            <w:tcW w:w="845" w:type="dxa"/>
            <w:shd w:val="clear" w:color="auto" w:fill="auto"/>
          </w:tcPr>
          <w:p w14:paraId="6854FC0D"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III.</w:t>
            </w:r>
          </w:p>
        </w:tc>
        <w:tc>
          <w:tcPr>
            <w:tcW w:w="14176" w:type="dxa"/>
            <w:gridSpan w:val="5"/>
            <w:shd w:val="clear" w:color="auto" w:fill="auto"/>
          </w:tcPr>
          <w:p w14:paraId="1F566E98" w14:textId="77777777" w:rsidR="0024434F" w:rsidRPr="00733F63" w:rsidRDefault="0024434F" w:rsidP="00997B74">
            <w:pPr>
              <w:spacing w:line="276" w:lineRule="auto"/>
              <w:rPr>
                <w:rFonts w:ascii="Arial" w:hAnsi="Arial" w:cs="Arial"/>
                <w:b/>
              </w:rPr>
            </w:pPr>
            <w:r w:rsidRPr="00733F63">
              <w:rPr>
                <w:rFonts w:ascii="Arial" w:hAnsi="Arial" w:cs="Arial"/>
                <w:b/>
              </w:rPr>
              <w:t>ĐỔI MỚI PHẠM VI, LĨNH VỰC VÀ HÌNH THỨC TRỢ GIÚP PHÁP LÝ: Phạm vi thực hiện TGPL; Lĩnh vực,nội dung, hình thức TGPL</w:t>
            </w:r>
          </w:p>
        </w:tc>
      </w:tr>
      <w:tr w:rsidR="0024434F" w:rsidRPr="00733F63" w14:paraId="4342C6E0" w14:textId="77777777" w:rsidTr="00997B74">
        <w:trPr>
          <w:gridAfter w:val="4"/>
          <w:wAfter w:w="16659" w:type="dxa"/>
        </w:trPr>
        <w:tc>
          <w:tcPr>
            <w:tcW w:w="845" w:type="dxa"/>
            <w:shd w:val="clear" w:color="auto" w:fill="auto"/>
          </w:tcPr>
          <w:p w14:paraId="385001CB"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1.</w:t>
            </w:r>
          </w:p>
        </w:tc>
        <w:tc>
          <w:tcPr>
            <w:tcW w:w="10628" w:type="dxa"/>
            <w:gridSpan w:val="4"/>
            <w:shd w:val="clear" w:color="auto" w:fill="auto"/>
          </w:tcPr>
          <w:p w14:paraId="70619206"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Lao động, việc làm</w:t>
            </w:r>
          </w:p>
        </w:tc>
        <w:tc>
          <w:tcPr>
            <w:tcW w:w="3548" w:type="dxa"/>
            <w:vMerge w:val="restart"/>
          </w:tcPr>
          <w:p w14:paraId="6A2BE2BE"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Chính phủ</w:t>
            </w:r>
          </w:p>
          <w:p w14:paraId="30A688E3"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lastRenderedPageBreak/>
              <w:t>(http://chinhphu.vn)</w:t>
            </w:r>
          </w:p>
          <w:p w14:paraId="7FDE3B96"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Website của Cơ quan đại diện Liên hiệp Quốc và Chương trình phát triển Liên hiệp quốc tại Việt Nam</w:t>
            </w:r>
          </w:p>
          <w:p w14:paraId="0BA0E281"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(http://www.un.org.vn)</w:t>
            </w:r>
          </w:p>
          <w:p w14:paraId="361E2FD4"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 xml:space="preserve">(http://www.vn.undp.org) </w:t>
            </w:r>
          </w:p>
          <w:p w14:paraId="3F1D9E00"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Ngân hàng Thế giới</w:t>
            </w:r>
          </w:p>
          <w:p w14:paraId="6E433280"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(http://www.worldbank.org/vi/country/vietnam)</w:t>
            </w:r>
          </w:p>
          <w:p w14:paraId="22F543CD"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Tổng cục Thống kê</w:t>
            </w:r>
          </w:p>
          <w:p w14:paraId="3636C725"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w:t>
            </w:r>
            <w:hyperlink r:id="rId42" w:history="1">
              <w:r w:rsidRPr="00733F63">
                <w:rPr>
                  <w:rStyle w:val="Hyperlink"/>
                  <w:rFonts w:ascii="Arial" w:eastAsia="Calibri" w:hAnsi="Arial" w:cs="Arial"/>
                  <w:color w:val="000000"/>
                </w:rPr>
                <w:t>https://www.gso.gov.vn</w:t>
              </w:r>
            </w:hyperlink>
            <w:r w:rsidRPr="00784BD8">
              <w:rPr>
                <w:rFonts w:ascii="Arial" w:hAnsi="Arial" w:cs="Arial"/>
                <w:color w:val="000000"/>
              </w:rPr>
              <w:t>)</w:t>
            </w:r>
          </w:p>
          <w:p w14:paraId="6E82AEB4"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Bộ Tư pháp</w:t>
            </w:r>
          </w:p>
          <w:p w14:paraId="26752E8C"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w:t>
            </w:r>
            <w:hyperlink r:id="rId43" w:history="1">
              <w:r w:rsidRPr="00733F63">
                <w:rPr>
                  <w:rStyle w:val="Hyperlink"/>
                  <w:rFonts w:ascii="Arial" w:eastAsia="Calibri" w:hAnsi="Arial" w:cs="Arial"/>
                  <w:color w:val="000000"/>
                </w:rPr>
                <w:t>http://www.moj.gov.vn</w:t>
              </w:r>
            </w:hyperlink>
            <w:r w:rsidRPr="00784BD8">
              <w:rPr>
                <w:rFonts w:ascii="Arial" w:hAnsi="Arial" w:cs="Arial"/>
                <w:color w:val="000000"/>
              </w:rPr>
              <w:t>)</w:t>
            </w:r>
          </w:p>
          <w:p w14:paraId="78876DC6"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(https://bttp.moj.gov.vn/Pages/trang-chu.aspx)</w:t>
            </w:r>
          </w:p>
          <w:p w14:paraId="7E8B389E"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Cơ sở dữ liệu Luật Việt Nam</w:t>
            </w:r>
          </w:p>
          <w:p w14:paraId="3E07F09F"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(luatvietnam.vn)</w:t>
            </w:r>
          </w:p>
          <w:p w14:paraId="51A6DAE7"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 xml:space="preserve">Hoặc </w:t>
            </w:r>
          </w:p>
          <w:p w14:paraId="0928B347"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 xml:space="preserve">Thư viện pháp luật </w:t>
            </w:r>
          </w:p>
          <w:p w14:paraId="797258B9"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(thuvienphapluat.vn)</w:t>
            </w:r>
          </w:p>
          <w:p w14:paraId="32C2984F"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Cổng thông tin điện tử về trợ giúp pháp lý</w:t>
            </w:r>
          </w:p>
          <w:p w14:paraId="6E59E623" w14:textId="77777777" w:rsidR="0024434F" w:rsidRPr="00733F63" w:rsidRDefault="0024434F" w:rsidP="00997B74">
            <w:pPr>
              <w:framePr w:hSpace="180" w:wrap="around" w:vAnchor="text" w:hAnchor="text" w:y="1"/>
              <w:tabs>
                <w:tab w:val="right" w:leader="dot" w:pos="8640"/>
              </w:tabs>
              <w:spacing w:line="276" w:lineRule="auto"/>
              <w:suppressOverlap/>
              <w:rPr>
                <w:rFonts w:ascii="Arial" w:hAnsi="Arial" w:cs="Arial"/>
                <w:color w:val="000000"/>
              </w:rPr>
            </w:pPr>
            <w:r w:rsidRPr="00733F63">
              <w:rPr>
                <w:rFonts w:ascii="Arial" w:hAnsi="Arial" w:cs="Arial"/>
                <w:color w:val="000000"/>
              </w:rPr>
              <w:t>(https://tgpl.moj.gov.vn/Pages/TrangChu.aspx)</w:t>
            </w:r>
          </w:p>
          <w:p w14:paraId="09DECBF2" w14:textId="77777777" w:rsidR="0024434F" w:rsidRPr="00733F63" w:rsidRDefault="0024434F" w:rsidP="00997B74">
            <w:pPr>
              <w:tabs>
                <w:tab w:val="right" w:leader="dot" w:pos="8640"/>
              </w:tabs>
              <w:spacing w:before="80" w:after="80" w:line="276" w:lineRule="auto"/>
              <w:rPr>
                <w:rFonts w:ascii="Arial" w:hAnsi="Arial" w:cs="Arial"/>
                <w:b/>
                <w:color w:val="000000"/>
              </w:rPr>
            </w:pPr>
          </w:p>
        </w:tc>
      </w:tr>
      <w:tr w:rsidR="0024434F" w:rsidRPr="00733F63" w14:paraId="71E96763" w14:textId="77777777" w:rsidTr="00997B74">
        <w:trPr>
          <w:gridAfter w:val="4"/>
          <w:wAfter w:w="16659" w:type="dxa"/>
        </w:trPr>
        <w:tc>
          <w:tcPr>
            <w:tcW w:w="845" w:type="dxa"/>
            <w:shd w:val="clear" w:color="auto" w:fill="auto"/>
          </w:tcPr>
          <w:p w14:paraId="73D44F8C"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lastRenderedPageBreak/>
              <w:t>1.1.</w:t>
            </w:r>
          </w:p>
        </w:tc>
        <w:tc>
          <w:tcPr>
            <w:tcW w:w="10628" w:type="dxa"/>
            <w:gridSpan w:val="4"/>
            <w:shd w:val="clear" w:color="auto" w:fill="auto"/>
          </w:tcPr>
          <w:p w14:paraId="32FC9556"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S</w:t>
            </w:r>
            <w:r w:rsidRPr="00733F63">
              <w:rPr>
                <w:rFonts w:ascii="Arial" w:hAnsi="Arial" w:cs="Arial"/>
                <w:b/>
                <w:lang w:val="vi-VN"/>
              </w:rPr>
              <w:t>ố lượng vụ việc TGPL</w:t>
            </w:r>
          </w:p>
        </w:tc>
        <w:tc>
          <w:tcPr>
            <w:tcW w:w="3548" w:type="dxa"/>
            <w:vMerge/>
          </w:tcPr>
          <w:p w14:paraId="1EF9D83D" w14:textId="77777777" w:rsidR="0024434F" w:rsidRPr="00733F63" w:rsidRDefault="0024434F" w:rsidP="00997B74">
            <w:pPr>
              <w:spacing w:before="80" w:after="80" w:line="276" w:lineRule="auto"/>
              <w:jc w:val="both"/>
              <w:rPr>
                <w:rFonts w:ascii="Arial" w:hAnsi="Arial" w:cs="Arial"/>
                <w:i/>
              </w:rPr>
            </w:pPr>
          </w:p>
        </w:tc>
      </w:tr>
      <w:tr w:rsidR="0024434F" w:rsidRPr="00733F63" w14:paraId="7FBFB000" w14:textId="77777777" w:rsidTr="00997B74">
        <w:trPr>
          <w:gridAfter w:val="4"/>
          <w:wAfter w:w="16659" w:type="dxa"/>
        </w:trPr>
        <w:tc>
          <w:tcPr>
            <w:tcW w:w="845" w:type="dxa"/>
            <w:shd w:val="clear" w:color="auto" w:fill="auto"/>
          </w:tcPr>
          <w:p w14:paraId="223028E4"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C9D8A45"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32CE51EF"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t>Người thực hiện TGPL</w:t>
            </w:r>
          </w:p>
          <w:p w14:paraId="302A01A3" w14:textId="77777777" w:rsidR="0024434F" w:rsidRPr="00733F63" w:rsidRDefault="0024434F" w:rsidP="00997B74">
            <w:pPr>
              <w:spacing w:before="80" w:after="80" w:line="276" w:lineRule="auto"/>
              <w:jc w:val="center"/>
              <w:rPr>
                <w:rFonts w:ascii="Arial" w:hAnsi="Arial" w:cs="Arial"/>
              </w:rPr>
            </w:pPr>
          </w:p>
        </w:tc>
        <w:tc>
          <w:tcPr>
            <w:tcW w:w="3690" w:type="dxa"/>
            <w:vMerge w:val="restart"/>
            <w:shd w:val="clear" w:color="auto" w:fill="auto"/>
          </w:tcPr>
          <w:p w14:paraId="568D8C73"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t>-Tác động tích cực/tiêu cực đến việc tăng/giảm số lượng vụ việc TGPL và người thực hiện TGPL trong tố tụng và đại diện ngoài tố tụng cho người được TGPL</w:t>
            </w:r>
          </w:p>
        </w:tc>
        <w:tc>
          <w:tcPr>
            <w:tcW w:w="3690" w:type="dxa"/>
            <w:vMerge w:val="restart"/>
            <w:shd w:val="clear" w:color="auto" w:fill="auto"/>
          </w:tcPr>
          <w:p w14:paraId="0F520780" w14:textId="77777777" w:rsidR="0024434F" w:rsidRPr="00733F63" w:rsidRDefault="0024434F" w:rsidP="00997B74">
            <w:pPr>
              <w:spacing w:line="276" w:lineRule="auto"/>
              <w:jc w:val="both"/>
              <w:rPr>
                <w:rFonts w:ascii="Arial" w:hAnsi="Arial" w:cs="Arial"/>
                <w:lang w:val="vi-VN"/>
              </w:rPr>
            </w:pPr>
            <w:r w:rsidRPr="00733F63">
              <w:rPr>
                <w:rFonts w:ascii="Arial" w:hAnsi="Arial" w:cs="Arial"/>
                <w:i/>
                <w:lang w:val="vi-VN"/>
              </w:rPr>
              <w:t xml:space="preserve">- </w:t>
            </w:r>
            <w:r w:rsidRPr="00733F63">
              <w:rPr>
                <w:rFonts w:ascii="Arial" w:hAnsi="Arial" w:cs="Arial"/>
                <w:lang w:val="vi-VN"/>
              </w:rPr>
              <w:t>Tác động tích cực/tiêu cực đến việc tăng/giảm số lượng vụ việc TGPL và người thực hiện TGPL  là nữ trong tố tụng và đại diện ngoài tố tụng cho người được TGPL</w:t>
            </w:r>
          </w:p>
        </w:tc>
        <w:tc>
          <w:tcPr>
            <w:tcW w:w="3548" w:type="dxa"/>
            <w:vMerge/>
          </w:tcPr>
          <w:p w14:paraId="58F6664E"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5B00FEB5" w14:textId="77777777" w:rsidTr="00997B74">
        <w:trPr>
          <w:gridAfter w:val="4"/>
          <w:wAfter w:w="16659" w:type="dxa"/>
        </w:trPr>
        <w:tc>
          <w:tcPr>
            <w:tcW w:w="845" w:type="dxa"/>
            <w:shd w:val="clear" w:color="auto" w:fill="auto"/>
          </w:tcPr>
          <w:p w14:paraId="77CFDEE4"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7CA6CA6F" w14:textId="77777777" w:rsidR="0024434F" w:rsidRPr="00733F63" w:rsidRDefault="0024434F" w:rsidP="00997B74">
            <w:pPr>
              <w:spacing w:before="80" w:after="80" w:line="276" w:lineRule="auto"/>
              <w:jc w:val="both"/>
              <w:rPr>
                <w:rFonts w:ascii="Arial" w:hAnsi="Arial" w:cs="Arial"/>
                <w:b/>
                <w:lang w:val="vi-VN"/>
              </w:rPr>
            </w:pPr>
          </w:p>
        </w:tc>
        <w:tc>
          <w:tcPr>
            <w:tcW w:w="1980" w:type="dxa"/>
            <w:shd w:val="clear" w:color="auto" w:fill="auto"/>
          </w:tcPr>
          <w:p w14:paraId="25B0FD09"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t xml:space="preserve">Luật sư, Trợ giúp viên pháp lý </w:t>
            </w:r>
          </w:p>
          <w:p w14:paraId="11E80DBA" w14:textId="77777777" w:rsidR="0024434F" w:rsidRPr="00733F63" w:rsidRDefault="0024434F" w:rsidP="00997B74">
            <w:pPr>
              <w:spacing w:before="80" w:after="80" w:line="276" w:lineRule="auto"/>
              <w:jc w:val="both"/>
              <w:rPr>
                <w:rFonts w:ascii="Arial" w:hAnsi="Arial" w:cs="Arial"/>
                <w:lang w:val="vi-VN"/>
              </w:rPr>
            </w:pPr>
          </w:p>
        </w:tc>
        <w:tc>
          <w:tcPr>
            <w:tcW w:w="3690" w:type="dxa"/>
            <w:vMerge/>
            <w:shd w:val="clear" w:color="auto" w:fill="auto"/>
          </w:tcPr>
          <w:p w14:paraId="0E6348AD" w14:textId="77777777" w:rsidR="0024434F" w:rsidRPr="00733F63" w:rsidRDefault="0024434F" w:rsidP="00997B74">
            <w:pPr>
              <w:spacing w:before="80" w:after="80" w:line="276" w:lineRule="auto"/>
              <w:jc w:val="both"/>
              <w:rPr>
                <w:rFonts w:ascii="Arial" w:hAnsi="Arial" w:cs="Arial"/>
                <w:lang w:val="vi-VN"/>
              </w:rPr>
            </w:pPr>
          </w:p>
        </w:tc>
        <w:tc>
          <w:tcPr>
            <w:tcW w:w="3690" w:type="dxa"/>
            <w:vMerge/>
            <w:shd w:val="clear" w:color="auto" w:fill="auto"/>
          </w:tcPr>
          <w:p w14:paraId="11E7DFDB"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07838138"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5BABFA39" w14:textId="77777777" w:rsidTr="00997B74">
        <w:trPr>
          <w:gridAfter w:val="4"/>
          <w:wAfter w:w="16659" w:type="dxa"/>
        </w:trPr>
        <w:tc>
          <w:tcPr>
            <w:tcW w:w="845" w:type="dxa"/>
            <w:shd w:val="clear" w:color="auto" w:fill="auto"/>
          </w:tcPr>
          <w:p w14:paraId="50385CE4"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1D506954" w14:textId="77777777" w:rsidR="0024434F" w:rsidRPr="00733F63" w:rsidRDefault="0024434F" w:rsidP="00997B74">
            <w:pPr>
              <w:spacing w:before="80" w:after="80" w:line="276" w:lineRule="auto"/>
              <w:jc w:val="both"/>
              <w:rPr>
                <w:rFonts w:ascii="Arial" w:hAnsi="Arial" w:cs="Arial"/>
                <w:b/>
                <w:lang w:val="vi-VN"/>
              </w:rPr>
            </w:pPr>
          </w:p>
        </w:tc>
        <w:tc>
          <w:tcPr>
            <w:tcW w:w="1980" w:type="dxa"/>
            <w:shd w:val="clear" w:color="auto" w:fill="auto"/>
          </w:tcPr>
          <w:p w14:paraId="30E56E78" w14:textId="77777777" w:rsidR="0024434F" w:rsidRPr="00733F63" w:rsidRDefault="0024434F" w:rsidP="00997B74">
            <w:pPr>
              <w:spacing w:line="276" w:lineRule="auto"/>
              <w:jc w:val="both"/>
              <w:rPr>
                <w:rFonts w:ascii="Arial" w:hAnsi="Arial" w:cs="Arial"/>
              </w:rPr>
            </w:pPr>
            <w:r w:rsidRPr="00733F63">
              <w:rPr>
                <w:rFonts w:ascii="Arial" w:hAnsi="Arial" w:cs="Arial"/>
                <w:lang w:val="vi-VN"/>
              </w:rPr>
              <w:t>Tư vấn viên pháp luật</w:t>
            </w:r>
            <w:r w:rsidRPr="00733F63">
              <w:rPr>
                <w:rFonts w:ascii="Arial" w:hAnsi="Arial" w:cs="Arial"/>
              </w:rPr>
              <w:t>, cộng tác viên TGPL</w:t>
            </w:r>
          </w:p>
        </w:tc>
        <w:tc>
          <w:tcPr>
            <w:tcW w:w="3690" w:type="dxa"/>
            <w:shd w:val="clear" w:color="auto" w:fill="auto"/>
          </w:tcPr>
          <w:p w14:paraId="6CCBB8D9"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đến việc tăng/giảm số lượng vụ</w:t>
            </w:r>
            <w:r w:rsidRPr="00733F63" w:rsidDel="003E7ACC">
              <w:rPr>
                <w:rFonts w:ascii="Arial" w:hAnsi="Arial" w:cs="Arial"/>
                <w:lang w:val="vi-VN"/>
              </w:rPr>
              <w:t xml:space="preserve"> </w:t>
            </w:r>
            <w:r w:rsidRPr="00733F63">
              <w:rPr>
                <w:rFonts w:ascii="Arial" w:hAnsi="Arial" w:cs="Arial"/>
                <w:lang w:val="vi-VN"/>
              </w:rPr>
              <w:t>việc TVPL và người thực hiện TVPL cho người được TGPL</w:t>
            </w:r>
          </w:p>
        </w:tc>
        <w:tc>
          <w:tcPr>
            <w:tcW w:w="3690" w:type="dxa"/>
            <w:shd w:val="clear" w:color="auto" w:fill="auto"/>
          </w:tcPr>
          <w:p w14:paraId="5E7F5311" w14:textId="77777777" w:rsidR="0024434F" w:rsidRPr="00733F63" w:rsidRDefault="0024434F" w:rsidP="00997B74">
            <w:pPr>
              <w:spacing w:before="80" w:after="80" w:line="276" w:lineRule="auto"/>
              <w:rPr>
                <w:rFonts w:ascii="Arial" w:hAnsi="Arial" w:cs="Arial"/>
                <w:i/>
                <w:lang w:val="vi-VN"/>
              </w:rPr>
            </w:pPr>
            <w:r w:rsidRPr="00733F63">
              <w:rPr>
                <w:rFonts w:ascii="Arial" w:hAnsi="Arial" w:cs="Arial"/>
                <w:lang w:val="vi-VN"/>
              </w:rPr>
              <w:t xml:space="preserve"> Tác động tích cực/tiêu cực đến việc tăng/giảm số lượng vụ</w:t>
            </w:r>
            <w:r w:rsidRPr="00733F63" w:rsidDel="003E7ACC">
              <w:rPr>
                <w:rFonts w:ascii="Arial" w:hAnsi="Arial" w:cs="Arial"/>
                <w:lang w:val="vi-VN"/>
              </w:rPr>
              <w:t xml:space="preserve"> </w:t>
            </w:r>
            <w:r w:rsidRPr="00733F63">
              <w:rPr>
                <w:rFonts w:ascii="Arial" w:hAnsi="Arial" w:cs="Arial"/>
                <w:lang w:val="vi-VN"/>
              </w:rPr>
              <w:t>việc TVPL và người thực hiện TVPL là nữ cho người được TGPL</w:t>
            </w:r>
          </w:p>
        </w:tc>
        <w:tc>
          <w:tcPr>
            <w:tcW w:w="3548" w:type="dxa"/>
            <w:vMerge/>
          </w:tcPr>
          <w:p w14:paraId="55A2A54A"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4837C170" w14:textId="77777777" w:rsidTr="00997B74">
        <w:trPr>
          <w:gridAfter w:val="4"/>
          <w:wAfter w:w="16659" w:type="dxa"/>
        </w:trPr>
        <w:tc>
          <w:tcPr>
            <w:tcW w:w="845" w:type="dxa"/>
            <w:shd w:val="clear" w:color="auto" w:fill="auto"/>
          </w:tcPr>
          <w:p w14:paraId="6FAB3D96"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17669E61" w14:textId="77777777" w:rsidR="0024434F" w:rsidRPr="00733F63" w:rsidRDefault="0024434F" w:rsidP="00997B74">
            <w:pPr>
              <w:spacing w:before="80" w:after="80" w:line="276" w:lineRule="auto"/>
              <w:jc w:val="both"/>
              <w:rPr>
                <w:rFonts w:ascii="Arial" w:hAnsi="Arial" w:cs="Arial"/>
                <w:b/>
                <w:lang w:val="vi-VN"/>
              </w:rPr>
            </w:pPr>
          </w:p>
        </w:tc>
        <w:tc>
          <w:tcPr>
            <w:tcW w:w="1980" w:type="dxa"/>
            <w:shd w:val="clear" w:color="auto" w:fill="auto"/>
          </w:tcPr>
          <w:p w14:paraId="56D69E84" w14:textId="77777777" w:rsidR="0024434F" w:rsidRPr="00733F63" w:rsidRDefault="0024434F" w:rsidP="00997B74">
            <w:pPr>
              <w:spacing w:line="276" w:lineRule="auto"/>
              <w:rPr>
                <w:rFonts w:ascii="Arial" w:hAnsi="Arial" w:cs="Arial"/>
                <w:lang w:val="vi-VN"/>
              </w:rPr>
            </w:pPr>
            <w:r w:rsidRPr="00733F63">
              <w:rPr>
                <w:rFonts w:ascii="Arial" w:hAnsi="Arial" w:cs="Arial"/>
                <w:lang w:val="vi-VN"/>
              </w:rPr>
              <w:t>Người  được TGPL</w:t>
            </w:r>
          </w:p>
        </w:tc>
        <w:tc>
          <w:tcPr>
            <w:tcW w:w="3690" w:type="dxa"/>
            <w:shd w:val="clear" w:color="auto" w:fill="auto"/>
          </w:tcPr>
          <w:p w14:paraId="028C1F66"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đến việc tăng/giảm số lượng người được TGPL theo vụ việc tố tụng và đại diện ngoài tố tụng,  vụ việc TVPL</w:t>
            </w:r>
          </w:p>
        </w:tc>
        <w:tc>
          <w:tcPr>
            <w:tcW w:w="3690" w:type="dxa"/>
            <w:shd w:val="clear" w:color="auto" w:fill="auto"/>
          </w:tcPr>
          <w:p w14:paraId="549D3FAE" w14:textId="77777777" w:rsidR="0024434F" w:rsidRPr="00733F63" w:rsidRDefault="0024434F" w:rsidP="00997B74">
            <w:pPr>
              <w:spacing w:before="80" w:after="80" w:line="276" w:lineRule="auto"/>
              <w:jc w:val="both"/>
              <w:rPr>
                <w:rFonts w:ascii="Arial" w:hAnsi="Arial" w:cs="Arial"/>
                <w:i/>
                <w:lang w:val="vi-VN"/>
              </w:rPr>
            </w:pPr>
            <w:r w:rsidRPr="00733F63">
              <w:rPr>
                <w:rFonts w:ascii="Arial" w:hAnsi="Arial" w:cs="Arial"/>
                <w:lang w:val="vi-VN"/>
              </w:rPr>
              <w:t>Tác động tích cực/tiêu cực đến việc tăng/giảm số lượng người phụ nữ, người thuộc nhóm yếu thế được TGPL theo vụ việc tố tụng và đại diện ngoài tố tụng, vụ việc TVPL</w:t>
            </w:r>
          </w:p>
        </w:tc>
        <w:tc>
          <w:tcPr>
            <w:tcW w:w="3548" w:type="dxa"/>
            <w:vMerge/>
          </w:tcPr>
          <w:p w14:paraId="2FA0D5D3"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7D80831D" w14:textId="77777777" w:rsidTr="00997B74">
        <w:trPr>
          <w:gridAfter w:val="4"/>
          <w:wAfter w:w="16659" w:type="dxa"/>
        </w:trPr>
        <w:tc>
          <w:tcPr>
            <w:tcW w:w="845" w:type="dxa"/>
            <w:shd w:val="clear" w:color="auto" w:fill="auto"/>
          </w:tcPr>
          <w:p w14:paraId="1E04D1F6"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1.2.</w:t>
            </w:r>
          </w:p>
        </w:tc>
        <w:tc>
          <w:tcPr>
            <w:tcW w:w="10628" w:type="dxa"/>
            <w:gridSpan w:val="4"/>
            <w:shd w:val="clear" w:color="auto" w:fill="auto"/>
          </w:tcPr>
          <w:p w14:paraId="39F78FE7"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Chất lượng vụ việc TGPL</w:t>
            </w:r>
          </w:p>
        </w:tc>
        <w:tc>
          <w:tcPr>
            <w:tcW w:w="3548" w:type="dxa"/>
            <w:vMerge/>
          </w:tcPr>
          <w:p w14:paraId="695859F9" w14:textId="77777777" w:rsidR="0024434F" w:rsidRPr="00733F63" w:rsidRDefault="0024434F" w:rsidP="00997B74">
            <w:pPr>
              <w:spacing w:before="80" w:after="80" w:line="276" w:lineRule="auto"/>
              <w:jc w:val="both"/>
              <w:rPr>
                <w:rFonts w:ascii="Arial" w:hAnsi="Arial" w:cs="Arial"/>
                <w:i/>
              </w:rPr>
            </w:pPr>
          </w:p>
        </w:tc>
      </w:tr>
      <w:tr w:rsidR="0024434F" w:rsidRPr="00733F63" w14:paraId="52C4CBEC" w14:textId="77777777" w:rsidTr="00997B74">
        <w:trPr>
          <w:gridAfter w:val="4"/>
          <w:wAfter w:w="16659" w:type="dxa"/>
        </w:trPr>
        <w:tc>
          <w:tcPr>
            <w:tcW w:w="845" w:type="dxa"/>
            <w:shd w:val="clear" w:color="auto" w:fill="auto"/>
          </w:tcPr>
          <w:p w14:paraId="4632F1B0"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B6EB40C"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50FDF24C" w14:textId="77777777" w:rsidR="0024434F" w:rsidRPr="00733F63" w:rsidRDefault="0024434F" w:rsidP="00997B74">
            <w:pPr>
              <w:spacing w:line="276" w:lineRule="auto"/>
              <w:jc w:val="both"/>
              <w:rPr>
                <w:rFonts w:ascii="Arial" w:hAnsi="Arial" w:cs="Arial"/>
              </w:rPr>
            </w:pPr>
            <w:r w:rsidRPr="00733F63">
              <w:rPr>
                <w:rFonts w:ascii="Arial" w:hAnsi="Arial" w:cs="Arial"/>
              </w:rPr>
              <w:t>Người thực hiện TGPL</w:t>
            </w:r>
          </w:p>
          <w:p w14:paraId="39452174"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xml:space="preserve">- Luật sư, trợ giúp viên pháp lý, Tư vấn viên </w:t>
            </w:r>
            <w:r w:rsidRPr="00733F63">
              <w:rPr>
                <w:rFonts w:ascii="Arial" w:hAnsi="Arial" w:cs="Arial"/>
              </w:rPr>
              <w:lastRenderedPageBreak/>
              <w:t>pháp luật, cộng tác viên TGPL</w:t>
            </w:r>
          </w:p>
        </w:tc>
        <w:tc>
          <w:tcPr>
            <w:tcW w:w="3690" w:type="dxa"/>
            <w:shd w:val="clear" w:color="auto" w:fill="auto"/>
          </w:tcPr>
          <w:p w14:paraId="2C2142CC" w14:textId="77777777" w:rsidR="0024434F" w:rsidRPr="00733F63" w:rsidRDefault="0024434F" w:rsidP="00997B74">
            <w:pPr>
              <w:spacing w:line="276" w:lineRule="auto"/>
              <w:jc w:val="both"/>
              <w:rPr>
                <w:rFonts w:ascii="Arial" w:eastAsia="MS Gothic" w:hAnsi="Arial" w:cs="Arial"/>
                <w:b/>
                <w:bCs/>
                <w:iCs/>
              </w:rPr>
            </w:pPr>
            <w:r w:rsidRPr="00733F63">
              <w:rPr>
                <w:rFonts w:ascii="Arial" w:hAnsi="Arial" w:cs="Arial"/>
              </w:rPr>
              <w:lastRenderedPageBreak/>
              <w:t>- Tác động tích cực, tiêu cực đến chất lượng vụ việc TGPL trong tố tụng, đại diện ngoài tố tụng, TVPL đạt tiêu chuẩn do TGVPL, LS, TVVPL, CTVTGPL thực hiện?</w:t>
            </w:r>
          </w:p>
          <w:p w14:paraId="130C55EB" w14:textId="77777777" w:rsidR="0024434F" w:rsidRPr="00733F63" w:rsidRDefault="0024434F" w:rsidP="00997B74">
            <w:pPr>
              <w:spacing w:line="276" w:lineRule="auto"/>
              <w:jc w:val="both"/>
              <w:rPr>
                <w:rFonts w:ascii="Arial" w:hAnsi="Arial" w:cs="Arial"/>
              </w:rPr>
            </w:pPr>
            <w:r w:rsidRPr="00733F63">
              <w:rPr>
                <w:rFonts w:ascii="Arial" w:hAnsi="Arial" w:cs="Arial"/>
              </w:rPr>
              <w:lastRenderedPageBreak/>
              <w:t xml:space="preserve"> - Tăng, giảm số lượng vụ việc TGPL đạt các tiêu chí đánh giá chất lượng vụ việc TGPL tr</w:t>
            </w:r>
            <w:r w:rsidRPr="00733F63">
              <w:rPr>
                <w:rFonts w:ascii="Arial" w:hAnsi="Arial" w:cs="Arial"/>
                <w:spacing w:val="-12"/>
              </w:rPr>
              <w:t>ong tố tụng và đại diện ngoài tố tụng do cơ quan QLNN thực hiện?</w:t>
            </w:r>
          </w:p>
          <w:p w14:paraId="5B48C8A0"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Tác động tích cực/tiêu cực đến trách nhiệm, đạo đức, kỹ năng nghiệp vụ của trợ giúp viên pháp lý, luật sư, Tư vấn viên pháp luật, cộng tác viên TGPL</w:t>
            </w:r>
          </w:p>
        </w:tc>
        <w:tc>
          <w:tcPr>
            <w:tcW w:w="3690" w:type="dxa"/>
            <w:shd w:val="clear" w:color="auto" w:fill="auto"/>
          </w:tcPr>
          <w:p w14:paraId="12457B11" w14:textId="77777777" w:rsidR="0024434F" w:rsidRPr="00733F63" w:rsidRDefault="0024434F" w:rsidP="00997B74">
            <w:pPr>
              <w:spacing w:line="276" w:lineRule="auto"/>
              <w:jc w:val="both"/>
              <w:rPr>
                <w:rFonts w:ascii="Arial" w:hAnsi="Arial" w:cs="Arial"/>
              </w:rPr>
            </w:pPr>
            <w:r w:rsidRPr="00733F63">
              <w:rPr>
                <w:rFonts w:ascii="Arial" w:hAnsi="Arial" w:cs="Arial"/>
              </w:rPr>
              <w:lastRenderedPageBreak/>
              <w:t>Tác động tích cực, tiêu cực đến chất lượng vụ việc TGPL trong tố tụng, đại diện ngoài tố tụng, TVPL đạt tiêu chuẩn do TGVPL, LS, TVVPL, CTVTGPL là nữ thực hiện?</w:t>
            </w:r>
          </w:p>
          <w:p w14:paraId="0E8F05F5" w14:textId="77777777" w:rsidR="0024434F" w:rsidRPr="00733F63" w:rsidRDefault="0024434F" w:rsidP="00997B74">
            <w:pPr>
              <w:spacing w:line="276" w:lineRule="auto"/>
              <w:jc w:val="both"/>
              <w:rPr>
                <w:rFonts w:ascii="Arial" w:hAnsi="Arial" w:cs="Arial"/>
              </w:rPr>
            </w:pPr>
            <w:r w:rsidRPr="00733F63">
              <w:rPr>
                <w:rFonts w:ascii="Arial" w:hAnsi="Arial" w:cs="Arial"/>
              </w:rPr>
              <w:lastRenderedPageBreak/>
              <w:t>-Tăng, giảm số lượng vụ việc TGPL do nữ LS, nữ TGVPL thực hiện đạt các tiêu chí đánh giá chất lượng vụ việc TGPL trong tố tụng và đại diện ngoài tố tụng</w:t>
            </w:r>
          </w:p>
          <w:p w14:paraId="1FE4461F"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rPr>
              <w:t>Tác động tích cực/tiêu cực đến trách nhiệm, đạo đức, kỹ năng nghiệp vụ của trợ giúp viên pháp lý, luật sư, Tư vấn viên pháp luật, cộng tác viên TGPL là nữ</w:t>
            </w:r>
          </w:p>
        </w:tc>
        <w:tc>
          <w:tcPr>
            <w:tcW w:w="3548" w:type="dxa"/>
            <w:vMerge/>
          </w:tcPr>
          <w:p w14:paraId="1362DCFF" w14:textId="77777777" w:rsidR="0024434F" w:rsidRPr="00733F63" w:rsidRDefault="0024434F" w:rsidP="00997B74">
            <w:pPr>
              <w:spacing w:before="80" w:after="80" w:line="276" w:lineRule="auto"/>
              <w:jc w:val="both"/>
              <w:rPr>
                <w:rFonts w:ascii="Arial" w:hAnsi="Arial" w:cs="Arial"/>
                <w:i/>
              </w:rPr>
            </w:pPr>
          </w:p>
        </w:tc>
      </w:tr>
      <w:tr w:rsidR="0024434F" w:rsidRPr="00733F63" w14:paraId="3554D352" w14:textId="77777777" w:rsidTr="00997B74">
        <w:trPr>
          <w:gridAfter w:val="4"/>
          <w:wAfter w:w="16659" w:type="dxa"/>
        </w:trPr>
        <w:tc>
          <w:tcPr>
            <w:tcW w:w="845" w:type="dxa"/>
            <w:shd w:val="clear" w:color="auto" w:fill="auto"/>
          </w:tcPr>
          <w:p w14:paraId="62CFF9CB"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5FAED183"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50A87697"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69DA5D30"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Các rào cản, thách thức đối với trợ giúp viên pháp lý, luật sư trong việc tuân thủ quy định về tham gia tố tụng với tư cách là người bào chữa hoặc người bảo vệ quyền và lợi ích hợp pháp cho người được TGPL</w:t>
            </w:r>
          </w:p>
        </w:tc>
        <w:tc>
          <w:tcPr>
            <w:tcW w:w="3690" w:type="dxa"/>
            <w:shd w:val="clear" w:color="auto" w:fill="auto"/>
          </w:tcPr>
          <w:p w14:paraId="7935EE93"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rPr>
              <w:t>Các rào cản, thách thức đối với Trợ giúp viên pháp lý, luật sư là nữ trong việc tuân thủ quy định về tham gia tố tụng với tư cách là người bào chữa hoặc người bảo vệ quyền và lợi ích hợp pháp cho người được TGPL</w:t>
            </w:r>
          </w:p>
        </w:tc>
        <w:tc>
          <w:tcPr>
            <w:tcW w:w="3548" w:type="dxa"/>
            <w:vMerge/>
          </w:tcPr>
          <w:p w14:paraId="250E6C13" w14:textId="77777777" w:rsidR="0024434F" w:rsidRPr="00733F63" w:rsidRDefault="0024434F" w:rsidP="00997B74">
            <w:pPr>
              <w:spacing w:before="80" w:after="80" w:line="276" w:lineRule="auto"/>
              <w:jc w:val="both"/>
              <w:rPr>
                <w:rFonts w:ascii="Arial" w:hAnsi="Arial" w:cs="Arial"/>
                <w:i/>
              </w:rPr>
            </w:pPr>
          </w:p>
        </w:tc>
      </w:tr>
      <w:tr w:rsidR="0024434F" w:rsidRPr="00733F63" w14:paraId="6C2B2B22" w14:textId="77777777" w:rsidTr="00997B74">
        <w:trPr>
          <w:gridAfter w:val="4"/>
          <w:wAfter w:w="16659" w:type="dxa"/>
        </w:trPr>
        <w:tc>
          <w:tcPr>
            <w:tcW w:w="845" w:type="dxa"/>
            <w:shd w:val="clear" w:color="auto" w:fill="auto"/>
          </w:tcPr>
          <w:p w14:paraId="123BB008"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16DCE213"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32D9AB1A"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Tổ chức thực hiện TGPL (Trung tâm TGPL, tổ chức hành nghề luật sư, tổ chức tư vấn pháp luật)</w:t>
            </w:r>
          </w:p>
        </w:tc>
        <w:tc>
          <w:tcPr>
            <w:tcW w:w="3690" w:type="dxa"/>
            <w:shd w:val="clear" w:color="auto" w:fill="auto"/>
          </w:tcPr>
          <w:p w14:paraId="6385C0C3"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 tiêu cực đến trách nhiệm của tổ chức tham gia thực hiện TGPL trong việc cử người thực hiện TGPL</w:t>
            </w:r>
          </w:p>
        </w:tc>
        <w:tc>
          <w:tcPr>
            <w:tcW w:w="3690" w:type="dxa"/>
            <w:shd w:val="clear" w:color="auto" w:fill="auto"/>
          </w:tcPr>
          <w:p w14:paraId="1D40DB26"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5C240044" w14:textId="77777777" w:rsidR="0024434F" w:rsidRPr="00733F63" w:rsidRDefault="0024434F" w:rsidP="00997B74">
            <w:pPr>
              <w:spacing w:before="80" w:after="80" w:line="276" w:lineRule="auto"/>
              <w:jc w:val="both"/>
              <w:rPr>
                <w:rFonts w:ascii="Arial" w:hAnsi="Arial" w:cs="Arial"/>
                <w:i/>
              </w:rPr>
            </w:pPr>
          </w:p>
        </w:tc>
      </w:tr>
      <w:tr w:rsidR="0024434F" w:rsidRPr="00733F63" w14:paraId="1EDFD714" w14:textId="77777777" w:rsidTr="00997B74">
        <w:trPr>
          <w:gridAfter w:val="4"/>
          <w:wAfter w:w="16659" w:type="dxa"/>
        </w:trPr>
        <w:tc>
          <w:tcPr>
            <w:tcW w:w="845" w:type="dxa"/>
            <w:shd w:val="clear" w:color="auto" w:fill="auto"/>
          </w:tcPr>
          <w:p w14:paraId="4F22AFE9"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00C36187"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62813063"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lang w:val="vi-VN"/>
              </w:rPr>
              <w:t xml:space="preserve"> N</w:t>
            </w:r>
            <w:r w:rsidRPr="00733F63">
              <w:rPr>
                <w:rFonts w:ascii="Arial" w:hAnsi="Arial" w:cs="Arial"/>
              </w:rPr>
              <w:t>gười được TGPL</w:t>
            </w:r>
          </w:p>
        </w:tc>
        <w:tc>
          <w:tcPr>
            <w:tcW w:w="3690" w:type="dxa"/>
            <w:shd w:val="clear" w:color="auto" w:fill="auto"/>
          </w:tcPr>
          <w:p w14:paraId="112A3696" w14:textId="77777777" w:rsidR="0024434F" w:rsidRPr="00733F63" w:rsidRDefault="0024434F" w:rsidP="00997B74">
            <w:pPr>
              <w:spacing w:line="276" w:lineRule="auto"/>
              <w:jc w:val="both"/>
              <w:rPr>
                <w:rFonts w:ascii="Arial" w:hAnsi="Arial" w:cs="Arial"/>
              </w:rPr>
            </w:pPr>
            <w:r w:rsidRPr="00733F63">
              <w:rPr>
                <w:rFonts w:ascii="Arial" w:hAnsi="Arial" w:cs="Arial"/>
              </w:rPr>
              <w:t>Tác động tích cực/tiêu cực đến bảo vệ quyền và lợi ích hợp pháp của người được TGPL</w:t>
            </w:r>
          </w:p>
          <w:p w14:paraId="1B7CD7A9"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1F6A2698" w14:textId="77777777" w:rsidR="0024434F" w:rsidRPr="00733F63" w:rsidRDefault="0024434F" w:rsidP="00997B74">
            <w:pPr>
              <w:spacing w:line="276" w:lineRule="auto"/>
              <w:jc w:val="both"/>
              <w:rPr>
                <w:rFonts w:ascii="Arial" w:hAnsi="Arial" w:cs="Arial"/>
                <w:lang w:val="vi-VN"/>
              </w:rPr>
            </w:pPr>
            <w:r w:rsidRPr="00733F63">
              <w:rPr>
                <w:rFonts w:ascii="Arial" w:hAnsi="Arial" w:cs="Arial"/>
                <w:lang w:val="vi-VN"/>
              </w:rPr>
              <w:t>Tác động tích cực/tiêu cực đến bảo vệ quyền và lợi ích hợp pháp của người được TGPL là nữ, người thuộc nhóm yếu thế</w:t>
            </w:r>
          </w:p>
        </w:tc>
        <w:tc>
          <w:tcPr>
            <w:tcW w:w="3548" w:type="dxa"/>
            <w:vMerge/>
          </w:tcPr>
          <w:p w14:paraId="46575189" w14:textId="77777777" w:rsidR="0024434F" w:rsidRPr="00733F63" w:rsidRDefault="0024434F" w:rsidP="00997B74">
            <w:pPr>
              <w:spacing w:before="80" w:after="80" w:line="276" w:lineRule="auto"/>
              <w:jc w:val="both"/>
              <w:rPr>
                <w:rFonts w:ascii="Arial" w:hAnsi="Arial" w:cs="Arial"/>
                <w:i/>
              </w:rPr>
            </w:pPr>
          </w:p>
        </w:tc>
      </w:tr>
      <w:tr w:rsidR="0024434F" w:rsidRPr="00733F63" w14:paraId="0FABD0C2" w14:textId="77777777" w:rsidTr="00997B74">
        <w:trPr>
          <w:gridAfter w:val="4"/>
          <w:wAfter w:w="16659" w:type="dxa"/>
        </w:trPr>
        <w:tc>
          <w:tcPr>
            <w:tcW w:w="845" w:type="dxa"/>
            <w:shd w:val="clear" w:color="auto" w:fill="auto"/>
          </w:tcPr>
          <w:p w14:paraId="0C4AD9BC"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2.</w:t>
            </w:r>
          </w:p>
        </w:tc>
        <w:tc>
          <w:tcPr>
            <w:tcW w:w="10628" w:type="dxa"/>
            <w:gridSpan w:val="4"/>
            <w:shd w:val="clear" w:color="auto" w:fill="auto"/>
          </w:tcPr>
          <w:p w14:paraId="2E8FAF01"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An toàn xã hội</w:t>
            </w:r>
          </w:p>
        </w:tc>
        <w:tc>
          <w:tcPr>
            <w:tcW w:w="3548" w:type="dxa"/>
            <w:vMerge/>
          </w:tcPr>
          <w:p w14:paraId="59398B8F" w14:textId="77777777" w:rsidR="0024434F" w:rsidRPr="00733F63" w:rsidRDefault="0024434F" w:rsidP="00997B74">
            <w:pPr>
              <w:spacing w:before="80" w:after="80" w:line="276" w:lineRule="auto"/>
              <w:jc w:val="both"/>
              <w:rPr>
                <w:rFonts w:ascii="Arial" w:hAnsi="Arial" w:cs="Arial"/>
                <w:i/>
              </w:rPr>
            </w:pPr>
          </w:p>
        </w:tc>
      </w:tr>
      <w:tr w:rsidR="0024434F" w:rsidRPr="00733F63" w14:paraId="76090BC7" w14:textId="77777777" w:rsidTr="00997B74">
        <w:trPr>
          <w:gridAfter w:val="4"/>
          <w:wAfter w:w="16659" w:type="dxa"/>
        </w:trPr>
        <w:tc>
          <w:tcPr>
            <w:tcW w:w="845" w:type="dxa"/>
            <w:shd w:val="clear" w:color="auto" w:fill="auto"/>
          </w:tcPr>
          <w:p w14:paraId="4D7453DB"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02C1C6F0"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5EF99883" w14:textId="77777777" w:rsidR="0024434F" w:rsidRPr="00733F63" w:rsidDel="0008217B" w:rsidRDefault="0024434F" w:rsidP="00997B74">
            <w:pPr>
              <w:spacing w:before="80" w:after="80" w:line="276" w:lineRule="auto"/>
              <w:jc w:val="both"/>
              <w:rPr>
                <w:rFonts w:ascii="Arial" w:hAnsi="Arial" w:cs="Arial"/>
              </w:rPr>
            </w:pPr>
            <w:r w:rsidRPr="00733F63">
              <w:rPr>
                <w:rFonts w:ascii="Arial" w:hAnsi="Arial" w:cs="Arial"/>
              </w:rPr>
              <w:t xml:space="preserve"> Người được TGPL</w:t>
            </w:r>
          </w:p>
        </w:tc>
        <w:tc>
          <w:tcPr>
            <w:tcW w:w="3690" w:type="dxa"/>
            <w:shd w:val="clear" w:color="auto" w:fill="auto"/>
          </w:tcPr>
          <w:p w14:paraId="285CC3B1" w14:textId="77777777" w:rsidR="0024434F" w:rsidRPr="00733F63" w:rsidRDefault="0024434F" w:rsidP="00997B74">
            <w:pPr>
              <w:spacing w:line="276" w:lineRule="auto"/>
              <w:jc w:val="both"/>
              <w:rPr>
                <w:rFonts w:ascii="Arial" w:eastAsia="MS Gothic" w:hAnsi="Arial" w:cs="Arial"/>
                <w:b/>
                <w:bCs/>
                <w:iCs/>
              </w:rPr>
            </w:pPr>
            <w:r w:rsidRPr="00733F63">
              <w:rPr>
                <w:rFonts w:ascii="Arial" w:hAnsi="Arial" w:cs="Arial"/>
              </w:rPr>
              <w:t>-Tăng/giảm số lượng/tỷ lệ và chi phí giải quyết tranh chấp dân sự, thương mại, hôn nhân gia đình…?</w:t>
            </w:r>
          </w:p>
          <w:p w14:paraId="09CC2F93" w14:textId="77777777" w:rsidR="0024434F" w:rsidRPr="00733F63" w:rsidRDefault="0024434F" w:rsidP="00997B74">
            <w:pPr>
              <w:spacing w:line="276" w:lineRule="auto"/>
              <w:jc w:val="both"/>
              <w:rPr>
                <w:rFonts w:ascii="Arial" w:hAnsi="Arial" w:cs="Arial"/>
              </w:rPr>
            </w:pPr>
          </w:p>
          <w:p w14:paraId="7949DECF" w14:textId="77777777" w:rsidR="0024434F" w:rsidRPr="00733F63" w:rsidDel="0008217B" w:rsidRDefault="0024434F" w:rsidP="00997B74">
            <w:pPr>
              <w:spacing w:before="80" w:after="80" w:line="276" w:lineRule="auto"/>
              <w:jc w:val="both"/>
              <w:rPr>
                <w:rFonts w:ascii="Arial" w:hAnsi="Arial" w:cs="Arial"/>
              </w:rPr>
            </w:pPr>
            <w:r w:rsidRPr="00733F63">
              <w:rPr>
                <w:rFonts w:ascii="Arial" w:hAnsi="Arial" w:cs="Arial"/>
              </w:rPr>
              <w:t>-Tăng/giảm hiểu biết và khả năng bảo vệ quyền, lợi ích hợp pháp của các cá nhân</w:t>
            </w:r>
          </w:p>
        </w:tc>
        <w:tc>
          <w:tcPr>
            <w:tcW w:w="3690" w:type="dxa"/>
            <w:shd w:val="clear" w:color="auto" w:fill="auto"/>
          </w:tcPr>
          <w:p w14:paraId="21F5A52F" w14:textId="77777777" w:rsidR="0024434F" w:rsidRPr="00733F63" w:rsidRDefault="0024434F" w:rsidP="00997B74">
            <w:pPr>
              <w:spacing w:line="276" w:lineRule="auto"/>
              <w:jc w:val="both"/>
              <w:rPr>
                <w:rFonts w:ascii="Arial" w:hAnsi="Arial" w:cs="Arial"/>
              </w:rPr>
            </w:pPr>
            <w:r w:rsidRPr="00733F63">
              <w:rPr>
                <w:rFonts w:ascii="Arial" w:hAnsi="Arial" w:cs="Arial"/>
              </w:rPr>
              <w:t>Tăng/giảm số lượng/tỷ lệ và chi phí giải quyết tranh chấp dân sự, thương mại, hôn nhân gia đình…của phụ nữ, người thuộc nhóm yếu thế</w:t>
            </w:r>
          </w:p>
          <w:p w14:paraId="67CECAD2"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rPr>
              <w:t xml:space="preserve">- Tăng/giảm hiểu biết và khả năng bảo vệ quyền, lợi ích hợp </w:t>
            </w:r>
            <w:r w:rsidRPr="00733F63">
              <w:rPr>
                <w:rFonts w:ascii="Arial" w:hAnsi="Arial" w:cs="Arial"/>
                <w:spacing w:val="-8"/>
              </w:rPr>
              <w:t>pháp của người được TGPL là phụ nữ, người thuộc nhóm yếu thế</w:t>
            </w:r>
            <w:r w:rsidRPr="00733F63">
              <w:rPr>
                <w:rFonts w:ascii="Arial" w:hAnsi="Arial" w:cs="Arial"/>
              </w:rPr>
              <w:t xml:space="preserve"> </w:t>
            </w:r>
          </w:p>
        </w:tc>
        <w:tc>
          <w:tcPr>
            <w:tcW w:w="3548" w:type="dxa"/>
            <w:vMerge/>
          </w:tcPr>
          <w:p w14:paraId="0347D6D3" w14:textId="77777777" w:rsidR="0024434F" w:rsidRPr="00733F63" w:rsidRDefault="0024434F" w:rsidP="00997B74">
            <w:pPr>
              <w:spacing w:before="80" w:after="80" w:line="276" w:lineRule="auto"/>
              <w:jc w:val="both"/>
              <w:rPr>
                <w:rFonts w:ascii="Arial" w:hAnsi="Arial" w:cs="Arial"/>
                <w:i/>
              </w:rPr>
            </w:pPr>
          </w:p>
        </w:tc>
      </w:tr>
      <w:tr w:rsidR="0024434F" w:rsidRPr="00733F63" w14:paraId="47A400C2" w14:textId="77777777" w:rsidTr="00997B74">
        <w:trPr>
          <w:gridAfter w:val="4"/>
          <w:wAfter w:w="16659" w:type="dxa"/>
        </w:trPr>
        <w:tc>
          <w:tcPr>
            <w:tcW w:w="845" w:type="dxa"/>
            <w:shd w:val="clear" w:color="auto" w:fill="auto"/>
          </w:tcPr>
          <w:p w14:paraId="5415DB2A"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6585AD34"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545280A7"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Tổ chức thực hiện TGPL (Trung tâm TGPL, tổ chức hành nghề luật sư, tổ chức tư vấn pháp luật)</w:t>
            </w:r>
          </w:p>
        </w:tc>
        <w:tc>
          <w:tcPr>
            <w:tcW w:w="3690" w:type="dxa"/>
            <w:shd w:val="clear" w:color="auto" w:fill="auto"/>
          </w:tcPr>
          <w:p w14:paraId="7C1E5B8F"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Tăng/giảm số lượng/tỷ lệ và chi phí giải quyết tranh chấp, khiếu kiện và xử lý vi phạm liên quan đến hoạt động TGPL của người thực hiện TGPL và các tổ chức tham gia TGPL.</w:t>
            </w:r>
          </w:p>
        </w:tc>
        <w:tc>
          <w:tcPr>
            <w:tcW w:w="3690" w:type="dxa"/>
            <w:shd w:val="clear" w:color="auto" w:fill="auto"/>
          </w:tcPr>
          <w:p w14:paraId="33AB756F"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53C50029" w14:textId="77777777" w:rsidR="0024434F" w:rsidRPr="00733F63" w:rsidRDefault="0024434F" w:rsidP="00997B74">
            <w:pPr>
              <w:spacing w:before="80" w:after="80" w:line="276" w:lineRule="auto"/>
              <w:jc w:val="both"/>
              <w:rPr>
                <w:rFonts w:ascii="Arial" w:hAnsi="Arial" w:cs="Arial"/>
                <w:i/>
              </w:rPr>
            </w:pPr>
          </w:p>
        </w:tc>
      </w:tr>
      <w:tr w:rsidR="0024434F" w:rsidRPr="00733F63" w14:paraId="17342789" w14:textId="77777777" w:rsidTr="00997B74">
        <w:trPr>
          <w:gridAfter w:val="4"/>
          <w:wAfter w:w="16659" w:type="dxa"/>
        </w:trPr>
        <w:tc>
          <w:tcPr>
            <w:tcW w:w="845" w:type="dxa"/>
            <w:shd w:val="clear" w:color="auto" w:fill="auto"/>
          </w:tcPr>
          <w:p w14:paraId="79BDE079"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04598589"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79648ABE" w14:textId="77777777" w:rsidR="0024434F" w:rsidRPr="00733F63" w:rsidDel="0008217B" w:rsidRDefault="0024434F" w:rsidP="00997B74">
            <w:pPr>
              <w:spacing w:before="80" w:after="80" w:line="276" w:lineRule="auto"/>
              <w:jc w:val="both"/>
              <w:rPr>
                <w:rFonts w:ascii="Arial" w:hAnsi="Arial" w:cs="Arial"/>
              </w:rPr>
            </w:pPr>
            <w:r w:rsidRPr="00733F63">
              <w:rPr>
                <w:rFonts w:ascii="Arial" w:hAnsi="Arial" w:cs="Arial"/>
              </w:rPr>
              <w:t>Cơ quan nhà nước</w:t>
            </w:r>
          </w:p>
        </w:tc>
        <w:tc>
          <w:tcPr>
            <w:tcW w:w="3690" w:type="dxa"/>
            <w:shd w:val="clear" w:color="auto" w:fill="auto"/>
          </w:tcPr>
          <w:p w14:paraId="212BA126" w14:textId="77777777" w:rsidR="0024434F" w:rsidRPr="00733F63" w:rsidDel="0008217B" w:rsidRDefault="0024434F" w:rsidP="00997B74">
            <w:pPr>
              <w:spacing w:before="80" w:after="80" w:line="276" w:lineRule="auto"/>
              <w:jc w:val="both"/>
              <w:rPr>
                <w:rFonts w:ascii="Arial" w:hAnsi="Arial" w:cs="Arial"/>
              </w:rPr>
            </w:pPr>
            <w:r w:rsidRPr="00733F63">
              <w:rPr>
                <w:rFonts w:ascii="Arial" w:hAnsi="Arial" w:cs="Arial"/>
              </w:rPr>
              <w:t>Tăng/giảm vai trò, trách nhiệm quản lý đối với tổ chức thực hiện TGPL và người thực hiện TGPL</w:t>
            </w:r>
          </w:p>
        </w:tc>
        <w:tc>
          <w:tcPr>
            <w:tcW w:w="3690" w:type="dxa"/>
            <w:shd w:val="clear" w:color="auto" w:fill="auto"/>
          </w:tcPr>
          <w:p w14:paraId="21D1E7AD" w14:textId="77777777" w:rsidR="0024434F" w:rsidRPr="00733F63" w:rsidRDefault="0024434F" w:rsidP="00997B74">
            <w:pPr>
              <w:spacing w:before="80" w:after="80" w:line="276" w:lineRule="auto"/>
              <w:jc w:val="both"/>
              <w:rPr>
                <w:rFonts w:ascii="Arial" w:hAnsi="Arial" w:cs="Arial"/>
                <w:i/>
              </w:rPr>
            </w:pPr>
          </w:p>
        </w:tc>
        <w:tc>
          <w:tcPr>
            <w:tcW w:w="3548" w:type="dxa"/>
            <w:vMerge/>
          </w:tcPr>
          <w:p w14:paraId="0CB1AC85" w14:textId="77777777" w:rsidR="0024434F" w:rsidRPr="00733F63" w:rsidRDefault="0024434F" w:rsidP="00997B74">
            <w:pPr>
              <w:spacing w:before="80" w:after="80" w:line="276" w:lineRule="auto"/>
              <w:jc w:val="both"/>
              <w:rPr>
                <w:rFonts w:ascii="Arial" w:hAnsi="Arial" w:cs="Arial"/>
                <w:i/>
              </w:rPr>
            </w:pPr>
          </w:p>
        </w:tc>
      </w:tr>
      <w:tr w:rsidR="0024434F" w:rsidRPr="00733F63" w14:paraId="5CDE140F" w14:textId="77777777" w:rsidTr="00997B74">
        <w:trPr>
          <w:gridAfter w:val="4"/>
          <w:wAfter w:w="16659" w:type="dxa"/>
        </w:trPr>
        <w:tc>
          <w:tcPr>
            <w:tcW w:w="845" w:type="dxa"/>
            <w:shd w:val="clear" w:color="auto" w:fill="auto"/>
          </w:tcPr>
          <w:p w14:paraId="46DD759B"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8F5960C"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408A22ED"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0E6AAC67"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xml:space="preserve">Tác động tích cực, tiêu cực, tăng/giảm gánh nặng công việc cho Tòa án/Công an/Kiểm sát trong việc giải quyết các vụ việc TGPL trong tố tụng (hình sự, hành chính, dân sự, thương mại, hôn nhân gia đình… </w:t>
            </w:r>
          </w:p>
        </w:tc>
        <w:tc>
          <w:tcPr>
            <w:tcW w:w="3690" w:type="dxa"/>
            <w:shd w:val="clear" w:color="auto" w:fill="auto"/>
          </w:tcPr>
          <w:p w14:paraId="2D6497C7" w14:textId="77777777" w:rsidR="0024434F" w:rsidRPr="00733F63" w:rsidRDefault="0024434F" w:rsidP="00997B74">
            <w:pPr>
              <w:spacing w:before="80" w:after="80" w:line="276" w:lineRule="auto"/>
              <w:jc w:val="both"/>
              <w:rPr>
                <w:rFonts w:ascii="Arial" w:hAnsi="Arial" w:cs="Arial"/>
                <w:i/>
              </w:rPr>
            </w:pPr>
          </w:p>
        </w:tc>
        <w:tc>
          <w:tcPr>
            <w:tcW w:w="3548" w:type="dxa"/>
            <w:vMerge w:val="restart"/>
          </w:tcPr>
          <w:p w14:paraId="071F7527" w14:textId="77777777" w:rsidR="0024434F" w:rsidRPr="00733F63" w:rsidRDefault="0024434F" w:rsidP="00997B74">
            <w:pPr>
              <w:spacing w:before="80" w:after="80" w:line="276" w:lineRule="auto"/>
              <w:jc w:val="both"/>
              <w:rPr>
                <w:rFonts w:ascii="Arial" w:hAnsi="Arial" w:cs="Arial"/>
                <w:i/>
              </w:rPr>
            </w:pPr>
          </w:p>
        </w:tc>
      </w:tr>
      <w:tr w:rsidR="0024434F" w:rsidRPr="00733F63" w14:paraId="47EA5188" w14:textId="77777777" w:rsidTr="00997B74">
        <w:trPr>
          <w:gridAfter w:val="4"/>
          <w:wAfter w:w="16659" w:type="dxa"/>
        </w:trPr>
        <w:tc>
          <w:tcPr>
            <w:tcW w:w="845" w:type="dxa"/>
            <w:shd w:val="clear" w:color="auto" w:fill="auto"/>
          </w:tcPr>
          <w:p w14:paraId="4EB47ACF"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CD83E99"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0EE666E6"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38064E03"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Tăng/giảm mức độ tin cậy của cá nhân vào khả năng của Nhà nước trong việc bảo vệ quyền, lợi ích hợp pháp của cá nhân thông qua hoạt động TGPL</w:t>
            </w:r>
          </w:p>
        </w:tc>
        <w:tc>
          <w:tcPr>
            <w:tcW w:w="3690" w:type="dxa"/>
            <w:shd w:val="clear" w:color="auto" w:fill="auto"/>
          </w:tcPr>
          <w:p w14:paraId="64EB955D"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rPr>
              <w:t>Tăng/giảm mức độ tin cậy của cá nhân vào khả năng của Nhà nước trong việc bảo vệ quyền, lợi ích hợp pháp của cá nhân thong qua hoạt động TGPL</w:t>
            </w:r>
          </w:p>
        </w:tc>
        <w:tc>
          <w:tcPr>
            <w:tcW w:w="3548" w:type="dxa"/>
            <w:vMerge/>
          </w:tcPr>
          <w:p w14:paraId="3CCE0D8B" w14:textId="77777777" w:rsidR="0024434F" w:rsidRPr="00733F63" w:rsidRDefault="0024434F" w:rsidP="00997B74">
            <w:pPr>
              <w:spacing w:before="80" w:after="80" w:line="276" w:lineRule="auto"/>
              <w:jc w:val="both"/>
              <w:rPr>
                <w:rFonts w:ascii="Arial" w:hAnsi="Arial" w:cs="Arial"/>
                <w:i/>
              </w:rPr>
            </w:pPr>
          </w:p>
        </w:tc>
      </w:tr>
      <w:tr w:rsidR="0024434F" w:rsidRPr="00733F63" w14:paraId="43318C89" w14:textId="77777777" w:rsidTr="00997B74">
        <w:trPr>
          <w:gridAfter w:val="4"/>
          <w:wAfter w:w="16659" w:type="dxa"/>
        </w:trPr>
        <w:tc>
          <w:tcPr>
            <w:tcW w:w="845" w:type="dxa"/>
            <w:shd w:val="clear" w:color="auto" w:fill="auto"/>
          </w:tcPr>
          <w:p w14:paraId="0346A58D"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3</w:t>
            </w:r>
          </w:p>
        </w:tc>
        <w:tc>
          <w:tcPr>
            <w:tcW w:w="10628" w:type="dxa"/>
            <w:gridSpan w:val="4"/>
            <w:shd w:val="clear" w:color="auto" w:fill="auto"/>
          </w:tcPr>
          <w:p w14:paraId="4849CF37"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b/>
              </w:rPr>
              <w:t>Quyền tài sản</w:t>
            </w:r>
          </w:p>
        </w:tc>
        <w:tc>
          <w:tcPr>
            <w:tcW w:w="3548" w:type="dxa"/>
            <w:vMerge/>
          </w:tcPr>
          <w:p w14:paraId="529F4547" w14:textId="77777777" w:rsidR="0024434F" w:rsidRPr="00733F63" w:rsidRDefault="0024434F" w:rsidP="00997B74">
            <w:pPr>
              <w:spacing w:before="80" w:after="80" w:line="276" w:lineRule="auto"/>
              <w:jc w:val="both"/>
              <w:rPr>
                <w:rFonts w:ascii="Arial" w:hAnsi="Arial" w:cs="Arial"/>
                <w:i/>
              </w:rPr>
            </w:pPr>
          </w:p>
        </w:tc>
      </w:tr>
      <w:tr w:rsidR="0024434F" w:rsidRPr="00733F63" w14:paraId="354DF4D9" w14:textId="77777777" w:rsidTr="00997B74">
        <w:trPr>
          <w:gridAfter w:val="4"/>
          <w:wAfter w:w="16659" w:type="dxa"/>
        </w:trPr>
        <w:tc>
          <w:tcPr>
            <w:tcW w:w="845" w:type="dxa"/>
            <w:shd w:val="clear" w:color="auto" w:fill="auto"/>
          </w:tcPr>
          <w:p w14:paraId="5EE93225"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33358F22"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8C0CF17"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Trung tâm TGPL và các tổ chức tham gia thực hiện TGPL</w:t>
            </w:r>
          </w:p>
        </w:tc>
        <w:tc>
          <w:tcPr>
            <w:tcW w:w="3690" w:type="dxa"/>
            <w:shd w:val="clear" w:color="auto" w:fill="auto"/>
          </w:tcPr>
          <w:p w14:paraId="07D560A1"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Tăng giảm đầu tư các nguồn lưc (nhân lực, chi phí …) cho việc thực hiện TGPL của tổ chức và cá nhân người thực hiện TGPL thuộc tổ chức</w:t>
            </w:r>
          </w:p>
        </w:tc>
        <w:tc>
          <w:tcPr>
            <w:tcW w:w="3690" w:type="dxa"/>
            <w:shd w:val="clear" w:color="auto" w:fill="auto"/>
          </w:tcPr>
          <w:p w14:paraId="1FE8A79A" w14:textId="77777777" w:rsidR="0024434F" w:rsidRPr="00733F63" w:rsidRDefault="0024434F" w:rsidP="00997B74">
            <w:pPr>
              <w:spacing w:before="80" w:after="80" w:line="276" w:lineRule="auto"/>
              <w:jc w:val="both"/>
              <w:rPr>
                <w:rFonts w:ascii="Arial" w:hAnsi="Arial" w:cs="Arial"/>
              </w:rPr>
            </w:pPr>
          </w:p>
        </w:tc>
        <w:tc>
          <w:tcPr>
            <w:tcW w:w="3548" w:type="dxa"/>
            <w:vMerge/>
          </w:tcPr>
          <w:p w14:paraId="3B7291BE" w14:textId="77777777" w:rsidR="0024434F" w:rsidRPr="00733F63" w:rsidRDefault="0024434F" w:rsidP="00997B74">
            <w:pPr>
              <w:spacing w:before="80" w:after="80" w:line="276" w:lineRule="auto"/>
              <w:jc w:val="both"/>
              <w:rPr>
                <w:rFonts w:ascii="Arial" w:hAnsi="Arial" w:cs="Arial"/>
                <w:i/>
              </w:rPr>
            </w:pPr>
          </w:p>
        </w:tc>
      </w:tr>
      <w:tr w:rsidR="0024434F" w:rsidRPr="00733F63" w14:paraId="04CB11FE" w14:textId="77777777" w:rsidTr="00997B74">
        <w:trPr>
          <w:gridAfter w:val="4"/>
          <w:wAfter w:w="16659" w:type="dxa"/>
        </w:trPr>
        <w:tc>
          <w:tcPr>
            <w:tcW w:w="845" w:type="dxa"/>
            <w:shd w:val="clear" w:color="auto" w:fill="auto"/>
          </w:tcPr>
          <w:p w14:paraId="0AB705F9"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A6CCC78"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2AECD51D"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Người được TGPL</w:t>
            </w:r>
          </w:p>
        </w:tc>
        <w:tc>
          <w:tcPr>
            <w:tcW w:w="3690" w:type="dxa"/>
            <w:shd w:val="clear" w:color="auto" w:fill="auto"/>
          </w:tcPr>
          <w:p w14:paraId="5AB871E1"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 tiêu cực đến việc bảo vệ quyền tài sản của người được TGPL</w:t>
            </w:r>
          </w:p>
        </w:tc>
        <w:tc>
          <w:tcPr>
            <w:tcW w:w="3690" w:type="dxa"/>
            <w:shd w:val="clear" w:color="auto" w:fill="auto"/>
          </w:tcPr>
          <w:p w14:paraId="70F5B55A"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Tác động tích cực, tiêu cực đến việc bảo vệ quyền tài sản của người được TGPL là phụ nữ, người thuộc nhóm yếu thế</w:t>
            </w:r>
          </w:p>
        </w:tc>
        <w:tc>
          <w:tcPr>
            <w:tcW w:w="3548" w:type="dxa"/>
            <w:vMerge w:val="restart"/>
          </w:tcPr>
          <w:p w14:paraId="1D3B3E20" w14:textId="77777777" w:rsidR="0024434F" w:rsidRPr="00733F63" w:rsidRDefault="0024434F" w:rsidP="00997B74">
            <w:pPr>
              <w:spacing w:before="80" w:after="80" w:line="276" w:lineRule="auto"/>
              <w:jc w:val="both"/>
              <w:rPr>
                <w:rFonts w:ascii="Arial" w:hAnsi="Arial" w:cs="Arial"/>
                <w:i/>
              </w:rPr>
            </w:pPr>
          </w:p>
        </w:tc>
      </w:tr>
      <w:tr w:rsidR="0024434F" w:rsidRPr="00733F63" w14:paraId="4D748243" w14:textId="77777777" w:rsidTr="00997B74">
        <w:trPr>
          <w:gridAfter w:val="4"/>
          <w:wAfter w:w="16659" w:type="dxa"/>
        </w:trPr>
        <w:tc>
          <w:tcPr>
            <w:tcW w:w="845" w:type="dxa"/>
            <w:shd w:val="clear" w:color="auto" w:fill="auto"/>
          </w:tcPr>
          <w:p w14:paraId="7D7DF1DF"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4</w:t>
            </w:r>
          </w:p>
        </w:tc>
        <w:tc>
          <w:tcPr>
            <w:tcW w:w="10628" w:type="dxa"/>
            <w:gridSpan w:val="4"/>
            <w:shd w:val="clear" w:color="auto" w:fill="auto"/>
          </w:tcPr>
          <w:p w14:paraId="63B4E57B"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b/>
              </w:rPr>
              <w:t>Giảm nghèo</w:t>
            </w:r>
          </w:p>
        </w:tc>
        <w:tc>
          <w:tcPr>
            <w:tcW w:w="3548" w:type="dxa"/>
            <w:vMerge/>
          </w:tcPr>
          <w:p w14:paraId="2DD4880F" w14:textId="77777777" w:rsidR="0024434F" w:rsidRPr="00733F63" w:rsidRDefault="0024434F" w:rsidP="00997B74">
            <w:pPr>
              <w:spacing w:before="80" w:after="80" w:line="276" w:lineRule="auto"/>
              <w:jc w:val="both"/>
              <w:rPr>
                <w:rFonts w:ascii="Arial" w:hAnsi="Arial" w:cs="Arial"/>
                <w:i/>
              </w:rPr>
            </w:pPr>
          </w:p>
        </w:tc>
      </w:tr>
      <w:tr w:rsidR="0024434F" w:rsidRPr="00733F63" w14:paraId="16DDEF14" w14:textId="77777777" w:rsidTr="00997B74">
        <w:trPr>
          <w:gridAfter w:val="4"/>
          <w:wAfter w:w="16659" w:type="dxa"/>
        </w:trPr>
        <w:tc>
          <w:tcPr>
            <w:tcW w:w="845" w:type="dxa"/>
            <w:shd w:val="clear" w:color="auto" w:fill="auto"/>
          </w:tcPr>
          <w:p w14:paraId="09B623E1"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B8B128E"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1153A4AF" w14:textId="77777777" w:rsidR="0024434F" w:rsidRPr="00733F63" w:rsidRDefault="0024434F" w:rsidP="00997B74">
            <w:pPr>
              <w:spacing w:before="80" w:after="80" w:line="276" w:lineRule="auto"/>
              <w:jc w:val="center"/>
              <w:rPr>
                <w:rFonts w:ascii="Arial" w:hAnsi="Arial" w:cs="Arial"/>
              </w:rPr>
            </w:pPr>
            <w:r w:rsidRPr="00733F63">
              <w:rPr>
                <w:rFonts w:ascii="Arial" w:hAnsi="Arial" w:cs="Arial"/>
                <w:lang w:val="vi-VN"/>
              </w:rPr>
              <w:t>Người</w:t>
            </w:r>
            <w:r w:rsidRPr="00733F63">
              <w:rPr>
                <w:rFonts w:ascii="Arial" w:hAnsi="Arial" w:cs="Arial"/>
              </w:rPr>
              <w:t xml:space="preserve"> được </w:t>
            </w:r>
            <w:r w:rsidRPr="00733F63">
              <w:rPr>
                <w:rFonts w:ascii="Arial" w:hAnsi="Arial" w:cs="Arial"/>
              </w:rPr>
              <w:lastRenderedPageBreak/>
              <w:t>TGPL</w:t>
            </w:r>
          </w:p>
        </w:tc>
        <w:tc>
          <w:tcPr>
            <w:tcW w:w="3690" w:type="dxa"/>
            <w:shd w:val="clear" w:color="auto" w:fill="auto"/>
          </w:tcPr>
          <w:p w14:paraId="50E191E8" w14:textId="77777777" w:rsidR="0024434F" w:rsidRPr="00733F63" w:rsidRDefault="0024434F" w:rsidP="00997B74">
            <w:pPr>
              <w:spacing w:line="276" w:lineRule="auto"/>
              <w:jc w:val="both"/>
              <w:rPr>
                <w:rFonts w:ascii="Arial" w:eastAsia="MS Gothic" w:hAnsi="Arial" w:cs="Arial"/>
                <w:b/>
                <w:bCs/>
                <w:iCs/>
              </w:rPr>
            </w:pPr>
            <w:r w:rsidRPr="00733F63">
              <w:rPr>
                <w:rFonts w:ascii="Arial" w:hAnsi="Arial" w:cs="Arial"/>
              </w:rPr>
              <w:lastRenderedPageBreak/>
              <w:t xml:space="preserve">Tăng giảm số lượng, tỉ lệ và chất lượng vụ việc TGPL cho </w:t>
            </w:r>
            <w:r w:rsidRPr="00733F63">
              <w:rPr>
                <w:rFonts w:ascii="Arial" w:hAnsi="Arial" w:cs="Arial"/>
              </w:rPr>
              <w:lastRenderedPageBreak/>
              <w:t>người nghèo, người cận nghèo bị buộc tội, người có khó khăn về tài chính</w:t>
            </w:r>
          </w:p>
          <w:p w14:paraId="78A7644B"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48BF8A7B" w14:textId="77777777" w:rsidR="0024434F" w:rsidRPr="00733F63" w:rsidRDefault="0024434F" w:rsidP="00997B74">
            <w:pPr>
              <w:spacing w:line="276" w:lineRule="auto"/>
              <w:jc w:val="both"/>
              <w:rPr>
                <w:rFonts w:ascii="Arial" w:hAnsi="Arial" w:cs="Arial"/>
              </w:rPr>
            </w:pPr>
            <w:r w:rsidRPr="00733F63">
              <w:rPr>
                <w:rFonts w:ascii="Arial" w:hAnsi="Arial" w:cs="Arial"/>
              </w:rPr>
              <w:lastRenderedPageBreak/>
              <w:t xml:space="preserve">Tăng giảm số lượng, tỉ lệ và chất lượng vụ việc TGPL cho </w:t>
            </w:r>
            <w:r w:rsidRPr="00733F63">
              <w:rPr>
                <w:rFonts w:ascii="Arial" w:hAnsi="Arial" w:cs="Arial"/>
              </w:rPr>
              <w:lastRenderedPageBreak/>
              <w:t>người nghèo, người cận nghèo, người có khó khăn về tài chính là phụ nữ thuộc hộ nghèo, cận nghèo bị buộc tội, thuộc nhóm có khó khăn về tài chính</w:t>
            </w:r>
          </w:p>
        </w:tc>
        <w:tc>
          <w:tcPr>
            <w:tcW w:w="3548" w:type="dxa"/>
            <w:vMerge/>
          </w:tcPr>
          <w:p w14:paraId="773066A0" w14:textId="77777777" w:rsidR="0024434F" w:rsidRPr="00733F63" w:rsidRDefault="0024434F" w:rsidP="00997B74">
            <w:pPr>
              <w:spacing w:before="80" w:after="80" w:line="276" w:lineRule="auto"/>
              <w:jc w:val="both"/>
              <w:rPr>
                <w:rFonts w:ascii="Arial" w:hAnsi="Arial" w:cs="Arial"/>
                <w:i/>
              </w:rPr>
            </w:pPr>
          </w:p>
        </w:tc>
      </w:tr>
      <w:tr w:rsidR="0024434F" w:rsidRPr="00733F63" w14:paraId="033FBC87" w14:textId="77777777" w:rsidTr="00997B74">
        <w:trPr>
          <w:gridAfter w:val="4"/>
          <w:wAfter w:w="16659" w:type="dxa"/>
        </w:trPr>
        <w:tc>
          <w:tcPr>
            <w:tcW w:w="845" w:type="dxa"/>
            <w:shd w:val="clear" w:color="auto" w:fill="auto"/>
          </w:tcPr>
          <w:p w14:paraId="5B299BEB"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664F756A"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115844B1" w14:textId="77777777" w:rsidR="0024434F" w:rsidRPr="00733F63" w:rsidRDefault="0024434F" w:rsidP="00997B74">
            <w:pPr>
              <w:spacing w:before="80" w:after="80" w:line="276" w:lineRule="auto"/>
              <w:jc w:val="both"/>
              <w:rPr>
                <w:rFonts w:ascii="Arial" w:hAnsi="Arial" w:cs="Arial"/>
              </w:rPr>
            </w:pPr>
          </w:p>
        </w:tc>
        <w:tc>
          <w:tcPr>
            <w:tcW w:w="3690" w:type="dxa"/>
            <w:shd w:val="clear" w:color="auto" w:fill="auto"/>
          </w:tcPr>
          <w:p w14:paraId="02500456"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Tăng/giảm khả năng hiểu biết pháp luật, bảo vệ tốt nhất quyền, lợi ích hợp pháp của người được TGPL, qua đó, góp phần giúp người được TGPL ổn định đời sống, phát triển hoạt động sản xuất, kinh doanh của mình</w:t>
            </w:r>
          </w:p>
        </w:tc>
        <w:tc>
          <w:tcPr>
            <w:tcW w:w="3690" w:type="dxa"/>
            <w:shd w:val="clear" w:color="auto" w:fill="auto"/>
          </w:tcPr>
          <w:p w14:paraId="52C2F609"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Tăng/giảm khả năng hiểu biết pháp luật, bảo vệ tốt nhất quyền, lợi ích hợp pháp của người được TGPL, qua đó, góp phần giúp người được TGPL là phụ nữ, người thuộc nhóm yếu thế  ổn định đời sống, phát triển hoạt động sản xuất, kinh doanh của mình</w:t>
            </w:r>
          </w:p>
        </w:tc>
        <w:tc>
          <w:tcPr>
            <w:tcW w:w="3548" w:type="dxa"/>
            <w:vMerge/>
          </w:tcPr>
          <w:p w14:paraId="1C65AA37" w14:textId="77777777" w:rsidR="0024434F" w:rsidRPr="00733F63" w:rsidRDefault="0024434F" w:rsidP="00997B74">
            <w:pPr>
              <w:spacing w:before="80" w:after="80" w:line="276" w:lineRule="auto"/>
              <w:jc w:val="both"/>
              <w:rPr>
                <w:rFonts w:ascii="Arial" w:hAnsi="Arial" w:cs="Arial"/>
                <w:i/>
              </w:rPr>
            </w:pPr>
          </w:p>
        </w:tc>
      </w:tr>
      <w:tr w:rsidR="0024434F" w:rsidRPr="00733F63" w14:paraId="2F22282A" w14:textId="77777777" w:rsidTr="00997B74">
        <w:trPr>
          <w:gridAfter w:val="4"/>
          <w:wAfter w:w="16659" w:type="dxa"/>
        </w:trPr>
        <w:tc>
          <w:tcPr>
            <w:tcW w:w="845" w:type="dxa"/>
            <w:shd w:val="clear" w:color="auto" w:fill="auto"/>
          </w:tcPr>
          <w:p w14:paraId="3F303187"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 xml:space="preserve">5. </w:t>
            </w:r>
          </w:p>
        </w:tc>
        <w:tc>
          <w:tcPr>
            <w:tcW w:w="10628" w:type="dxa"/>
            <w:gridSpan w:val="4"/>
            <w:shd w:val="clear" w:color="auto" w:fill="auto"/>
          </w:tcPr>
          <w:p w14:paraId="36E8E183"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b/>
              </w:rPr>
              <w:t>Bảo trợ xã hội</w:t>
            </w:r>
          </w:p>
        </w:tc>
        <w:tc>
          <w:tcPr>
            <w:tcW w:w="3548" w:type="dxa"/>
            <w:vMerge/>
          </w:tcPr>
          <w:p w14:paraId="1F20246D" w14:textId="77777777" w:rsidR="0024434F" w:rsidRPr="00733F63" w:rsidRDefault="0024434F" w:rsidP="00997B74">
            <w:pPr>
              <w:spacing w:before="80" w:after="80" w:line="276" w:lineRule="auto"/>
              <w:jc w:val="both"/>
              <w:rPr>
                <w:rFonts w:ascii="Arial" w:hAnsi="Arial" w:cs="Arial"/>
                <w:i/>
              </w:rPr>
            </w:pPr>
          </w:p>
        </w:tc>
      </w:tr>
      <w:tr w:rsidR="0024434F" w:rsidRPr="00733F63" w14:paraId="1DBD32D3" w14:textId="77777777" w:rsidTr="00997B74">
        <w:trPr>
          <w:gridAfter w:val="4"/>
          <w:wAfter w:w="16659" w:type="dxa"/>
        </w:trPr>
        <w:tc>
          <w:tcPr>
            <w:tcW w:w="845" w:type="dxa"/>
            <w:shd w:val="clear" w:color="auto" w:fill="auto"/>
          </w:tcPr>
          <w:p w14:paraId="4C6BA06F"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 xml:space="preserve">5.1. </w:t>
            </w:r>
          </w:p>
        </w:tc>
        <w:tc>
          <w:tcPr>
            <w:tcW w:w="10628" w:type="dxa"/>
            <w:gridSpan w:val="4"/>
            <w:shd w:val="clear" w:color="auto" w:fill="auto"/>
          </w:tcPr>
          <w:p w14:paraId="57F69F9C"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Kinh phí dành cho TGPL (từ Nhà nước, tổ chức hành nghề)</w:t>
            </w:r>
          </w:p>
        </w:tc>
        <w:tc>
          <w:tcPr>
            <w:tcW w:w="3548" w:type="dxa"/>
            <w:vMerge/>
          </w:tcPr>
          <w:p w14:paraId="2B5602FB" w14:textId="77777777" w:rsidR="0024434F" w:rsidRPr="00733F63" w:rsidRDefault="0024434F" w:rsidP="00997B74">
            <w:pPr>
              <w:spacing w:before="80" w:after="80" w:line="276" w:lineRule="auto"/>
              <w:jc w:val="both"/>
              <w:rPr>
                <w:rFonts w:ascii="Arial" w:hAnsi="Arial" w:cs="Arial"/>
                <w:i/>
              </w:rPr>
            </w:pPr>
          </w:p>
        </w:tc>
      </w:tr>
      <w:tr w:rsidR="0024434F" w:rsidRPr="00733F63" w14:paraId="35AF1A6C" w14:textId="77777777" w:rsidTr="00997B74">
        <w:trPr>
          <w:gridAfter w:val="4"/>
          <w:wAfter w:w="16659" w:type="dxa"/>
        </w:trPr>
        <w:tc>
          <w:tcPr>
            <w:tcW w:w="845" w:type="dxa"/>
            <w:shd w:val="clear" w:color="auto" w:fill="auto"/>
          </w:tcPr>
          <w:p w14:paraId="7E5381BF"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64A565F5"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384565A9" w14:textId="77777777" w:rsidR="0024434F" w:rsidRPr="00733F63" w:rsidRDefault="0024434F" w:rsidP="00997B74">
            <w:pPr>
              <w:spacing w:line="276" w:lineRule="auto"/>
              <w:jc w:val="both"/>
              <w:rPr>
                <w:rFonts w:ascii="Arial" w:eastAsia="MS Gothic" w:hAnsi="Arial" w:cs="Arial"/>
                <w:b/>
                <w:bCs/>
                <w:iCs/>
              </w:rPr>
            </w:pPr>
            <w:r w:rsidRPr="00733F63">
              <w:rPr>
                <w:rFonts w:ascii="Arial" w:hAnsi="Arial" w:cs="Arial"/>
              </w:rPr>
              <w:t>Trung tâm TGPL, các tổ chức tham gia TGPL</w:t>
            </w:r>
          </w:p>
        </w:tc>
        <w:tc>
          <w:tcPr>
            <w:tcW w:w="3690" w:type="dxa"/>
            <w:shd w:val="clear" w:color="auto" w:fill="auto"/>
          </w:tcPr>
          <w:p w14:paraId="5959CF52"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xml:space="preserve">Tăng/giảm số lượng và nguồn kinh phí dành cho hoạt động TGPL </w:t>
            </w:r>
          </w:p>
        </w:tc>
        <w:tc>
          <w:tcPr>
            <w:tcW w:w="3690" w:type="dxa"/>
            <w:shd w:val="clear" w:color="auto" w:fill="auto"/>
          </w:tcPr>
          <w:p w14:paraId="65736F34" w14:textId="77777777" w:rsidR="0024434F" w:rsidRPr="00733F63" w:rsidRDefault="0024434F" w:rsidP="00997B74">
            <w:pPr>
              <w:spacing w:before="80" w:after="80" w:line="276" w:lineRule="auto"/>
              <w:jc w:val="both"/>
              <w:rPr>
                <w:rFonts w:ascii="Arial" w:hAnsi="Arial" w:cs="Arial"/>
              </w:rPr>
            </w:pPr>
          </w:p>
        </w:tc>
        <w:tc>
          <w:tcPr>
            <w:tcW w:w="3548" w:type="dxa"/>
            <w:vMerge/>
          </w:tcPr>
          <w:p w14:paraId="187E05BE" w14:textId="77777777" w:rsidR="0024434F" w:rsidRPr="00733F63" w:rsidRDefault="0024434F" w:rsidP="00997B74">
            <w:pPr>
              <w:spacing w:before="80" w:after="80" w:line="276" w:lineRule="auto"/>
              <w:jc w:val="both"/>
              <w:rPr>
                <w:rFonts w:ascii="Arial" w:hAnsi="Arial" w:cs="Arial"/>
                <w:i/>
              </w:rPr>
            </w:pPr>
          </w:p>
        </w:tc>
      </w:tr>
      <w:tr w:rsidR="0024434F" w:rsidRPr="00733F63" w14:paraId="329AAD86" w14:textId="77777777" w:rsidTr="00997B74">
        <w:trPr>
          <w:gridAfter w:val="4"/>
          <w:wAfter w:w="16659" w:type="dxa"/>
        </w:trPr>
        <w:tc>
          <w:tcPr>
            <w:tcW w:w="845" w:type="dxa"/>
            <w:shd w:val="clear" w:color="auto" w:fill="auto"/>
          </w:tcPr>
          <w:p w14:paraId="19957741"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160CC02C"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02351D5F"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Người được TGPL</w:t>
            </w:r>
          </w:p>
        </w:tc>
        <w:tc>
          <w:tcPr>
            <w:tcW w:w="3690" w:type="dxa"/>
            <w:shd w:val="clear" w:color="auto" w:fill="auto"/>
          </w:tcPr>
          <w:p w14:paraId="4AB480A1"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xml:space="preserve">Tăng giảm số lượng vụ việc và người đang hưởng chế độ bảo trợ xã hội được TGPL </w:t>
            </w:r>
          </w:p>
        </w:tc>
        <w:tc>
          <w:tcPr>
            <w:tcW w:w="3690" w:type="dxa"/>
            <w:shd w:val="clear" w:color="auto" w:fill="auto"/>
          </w:tcPr>
          <w:p w14:paraId="09B78666"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Tăng giảm số lượng vụ việc và người đang hưởng chế độ bảo trợ xã hội được TGPL là phụ nữ, nhóm yếu thế</w:t>
            </w:r>
          </w:p>
        </w:tc>
        <w:tc>
          <w:tcPr>
            <w:tcW w:w="3548" w:type="dxa"/>
            <w:vMerge/>
          </w:tcPr>
          <w:p w14:paraId="60AB9C5E" w14:textId="77777777" w:rsidR="0024434F" w:rsidRPr="00733F63" w:rsidRDefault="0024434F" w:rsidP="00997B74">
            <w:pPr>
              <w:spacing w:before="80" w:after="80" w:line="276" w:lineRule="auto"/>
              <w:jc w:val="both"/>
              <w:rPr>
                <w:rFonts w:ascii="Arial" w:hAnsi="Arial" w:cs="Arial"/>
                <w:i/>
              </w:rPr>
            </w:pPr>
          </w:p>
        </w:tc>
      </w:tr>
      <w:tr w:rsidR="0024434F" w:rsidRPr="00733F63" w14:paraId="6A782F76" w14:textId="77777777" w:rsidTr="00997B74">
        <w:trPr>
          <w:gridAfter w:val="4"/>
          <w:wAfter w:w="16659" w:type="dxa"/>
        </w:trPr>
        <w:tc>
          <w:tcPr>
            <w:tcW w:w="845" w:type="dxa"/>
            <w:shd w:val="clear" w:color="auto" w:fill="auto"/>
          </w:tcPr>
          <w:p w14:paraId="72FFAC51"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6.</w:t>
            </w:r>
          </w:p>
        </w:tc>
        <w:tc>
          <w:tcPr>
            <w:tcW w:w="10628" w:type="dxa"/>
            <w:gridSpan w:val="4"/>
            <w:shd w:val="clear" w:color="auto" w:fill="auto"/>
          </w:tcPr>
          <w:p w14:paraId="558299EF"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b/>
              </w:rPr>
              <w:t>Giáo dục</w:t>
            </w:r>
          </w:p>
        </w:tc>
        <w:tc>
          <w:tcPr>
            <w:tcW w:w="3548" w:type="dxa"/>
            <w:vMerge/>
          </w:tcPr>
          <w:p w14:paraId="0E583F11" w14:textId="77777777" w:rsidR="0024434F" w:rsidRPr="00733F63" w:rsidRDefault="0024434F" w:rsidP="00997B74">
            <w:pPr>
              <w:spacing w:before="80" w:after="80" w:line="276" w:lineRule="auto"/>
              <w:jc w:val="both"/>
              <w:rPr>
                <w:rFonts w:ascii="Arial" w:hAnsi="Arial" w:cs="Arial"/>
                <w:i/>
              </w:rPr>
            </w:pPr>
          </w:p>
        </w:tc>
      </w:tr>
      <w:tr w:rsidR="0024434F" w:rsidRPr="00733F63" w14:paraId="2029A623" w14:textId="77777777" w:rsidTr="00997B74">
        <w:trPr>
          <w:gridAfter w:val="4"/>
          <w:wAfter w:w="16659" w:type="dxa"/>
        </w:trPr>
        <w:tc>
          <w:tcPr>
            <w:tcW w:w="845" w:type="dxa"/>
            <w:shd w:val="clear" w:color="auto" w:fill="auto"/>
          </w:tcPr>
          <w:p w14:paraId="1FC1BC3A"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lastRenderedPageBreak/>
              <w:t>6.1.</w:t>
            </w:r>
          </w:p>
        </w:tc>
        <w:tc>
          <w:tcPr>
            <w:tcW w:w="10628" w:type="dxa"/>
            <w:gridSpan w:val="4"/>
            <w:shd w:val="clear" w:color="auto" w:fill="auto"/>
          </w:tcPr>
          <w:p w14:paraId="665EC84C"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b/>
              </w:rPr>
              <w:t>Hỗ trợ đào tạo, bồi dưỡng nghề TGPL</w:t>
            </w:r>
          </w:p>
        </w:tc>
        <w:tc>
          <w:tcPr>
            <w:tcW w:w="3548" w:type="dxa"/>
            <w:vMerge/>
          </w:tcPr>
          <w:p w14:paraId="5D36F389" w14:textId="77777777" w:rsidR="0024434F" w:rsidRPr="00733F63" w:rsidRDefault="0024434F" w:rsidP="00997B74">
            <w:pPr>
              <w:spacing w:before="80" w:after="80" w:line="276" w:lineRule="auto"/>
              <w:jc w:val="both"/>
              <w:rPr>
                <w:rFonts w:ascii="Arial" w:hAnsi="Arial" w:cs="Arial"/>
                <w:i/>
              </w:rPr>
            </w:pPr>
          </w:p>
        </w:tc>
      </w:tr>
      <w:tr w:rsidR="0024434F" w:rsidRPr="00733F63" w14:paraId="3364A693" w14:textId="77777777" w:rsidTr="00997B74">
        <w:trPr>
          <w:gridAfter w:val="4"/>
          <w:wAfter w:w="16659" w:type="dxa"/>
        </w:trPr>
        <w:tc>
          <w:tcPr>
            <w:tcW w:w="845" w:type="dxa"/>
            <w:shd w:val="clear" w:color="auto" w:fill="auto"/>
          </w:tcPr>
          <w:p w14:paraId="78D75E9C"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95574F7"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5E750FF4" w14:textId="77777777" w:rsidR="0024434F" w:rsidRPr="00733F63" w:rsidRDefault="0024434F" w:rsidP="00997B74">
            <w:pPr>
              <w:spacing w:line="276" w:lineRule="auto"/>
              <w:rPr>
                <w:rFonts w:ascii="Arial" w:eastAsia="Yu Gothic Light" w:hAnsi="Arial" w:cs="Arial"/>
                <w:i/>
                <w:iCs/>
                <w:color w:val="404040"/>
              </w:rPr>
            </w:pPr>
            <w:r w:rsidRPr="00733F63">
              <w:rPr>
                <w:rFonts w:ascii="Arial" w:hAnsi="Arial" w:cs="Arial"/>
              </w:rPr>
              <w:t>Người thực hiện TGPL</w:t>
            </w:r>
          </w:p>
          <w:p w14:paraId="4BF1F6F4" w14:textId="77777777" w:rsidR="0024434F" w:rsidRPr="00733F63" w:rsidRDefault="0024434F" w:rsidP="00997B74">
            <w:pPr>
              <w:spacing w:before="80" w:after="80" w:line="276" w:lineRule="auto"/>
              <w:rPr>
                <w:rFonts w:ascii="Arial" w:hAnsi="Arial" w:cs="Arial"/>
              </w:rPr>
            </w:pPr>
          </w:p>
        </w:tc>
        <w:tc>
          <w:tcPr>
            <w:tcW w:w="3690" w:type="dxa"/>
            <w:shd w:val="clear" w:color="auto" w:fill="auto"/>
          </w:tcPr>
          <w:p w14:paraId="1C9BDD63"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Tăng/giảm số lượng/tỷ lệ trợ giúp viên pháp lý, luật sư, tư vấn viên pháp luật, cộng tác viên TGPL được bồi dưỡng nghiệp vụ, kỹ năng TGPL chuyên sâu theo các hình thức TGPL, đối tượng được TGPL</w:t>
            </w:r>
          </w:p>
        </w:tc>
        <w:tc>
          <w:tcPr>
            <w:tcW w:w="3690" w:type="dxa"/>
            <w:shd w:val="clear" w:color="auto" w:fill="auto"/>
          </w:tcPr>
          <w:p w14:paraId="2288E447"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Tăng/giảm số lượng/tỷ lệ trợ giúp viên pháp lý, luật sư, tư vấn viên pháp luật, cộng tác viên TGPL là nữ được bồi dưỡng nghiệp vụ, kỹ năng TGPL chuyên sâu theo các hình thức TGPL, đối tượng được TGPL, nhất là các nhóm yếu thế</w:t>
            </w:r>
          </w:p>
        </w:tc>
        <w:tc>
          <w:tcPr>
            <w:tcW w:w="3548" w:type="dxa"/>
            <w:vMerge/>
          </w:tcPr>
          <w:p w14:paraId="78AA2BF1" w14:textId="77777777" w:rsidR="0024434F" w:rsidRPr="00733F63" w:rsidRDefault="0024434F" w:rsidP="00997B74">
            <w:pPr>
              <w:spacing w:before="80" w:after="80" w:line="276" w:lineRule="auto"/>
              <w:jc w:val="both"/>
              <w:rPr>
                <w:rFonts w:ascii="Arial" w:hAnsi="Arial" w:cs="Arial"/>
                <w:i/>
              </w:rPr>
            </w:pPr>
          </w:p>
        </w:tc>
      </w:tr>
      <w:tr w:rsidR="0024434F" w:rsidRPr="00733F63" w14:paraId="5D674A91" w14:textId="77777777" w:rsidTr="00997B74">
        <w:trPr>
          <w:gridAfter w:val="4"/>
          <w:wAfter w:w="16659" w:type="dxa"/>
        </w:trPr>
        <w:tc>
          <w:tcPr>
            <w:tcW w:w="845" w:type="dxa"/>
            <w:shd w:val="clear" w:color="auto" w:fill="auto"/>
          </w:tcPr>
          <w:p w14:paraId="37573024"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6DEADA5"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47B8613E" w14:textId="77777777" w:rsidR="0024434F" w:rsidRPr="00733F63" w:rsidRDefault="0024434F" w:rsidP="00997B74">
            <w:pPr>
              <w:spacing w:line="276" w:lineRule="auto"/>
              <w:rPr>
                <w:rFonts w:ascii="Arial" w:hAnsi="Arial" w:cs="Arial"/>
              </w:rPr>
            </w:pPr>
            <w:r w:rsidRPr="00733F63">
              <w:rPr>
                <w:rFonts w:ascii="Arial" w:hAnsi="Arial" w:cs="Arial"/>
              </w:rPr>
              <w:t>Cơ quan nhà nước</w:t>
            </w:r>
          </w:p>
          <w:p w14:paraId="07775A40" w14:textId="77777777" w:rsidR="0024434F" w:rsidRPr="00733F63" w:rsidRDefault="0024434F" w:rsidP="00997B74">
            <w:pPr>
              <w:spacing w:before="80" w:after="80" w:line="276" w:lineRule="auto"/>
              <w:rPr>
                <w:rFonts w:ascii="Arial" w:hAnsi="Arial" w:cs="Arial"/>
              </w:rPr>
            </w:pPr>
            <w:r w:rsidRPr="00733F63">
              <w:rPr>
                <w:rFonts w:ascii="Arial" w:hAnsi="Arial" w:cs="Arial"/>
              </w:rPr>
              <w:t xml:space="preserve">Liên đoàn Luật sư Việt </w:t>
            </w:r>
            <w:r w:rsidRPr="00733F63">
              <w:rPr>
                <w:rFonts w:ascii="Arial" w:hAnsi="Arial" w:cs="Arial"/>
                <w:spacing w:val="-16"/>
              </w:rPr>
              <w:t>Nam, Hội luật gia Việt Nam</w:t>
            </w:r>
            <w:r w:rsidRPr="00733F63">
              <w:rPr>
                <w:rFonts w:ascii="Arial" w:hAnsi="Arial" w:cs="Arial"/>
              </w:rPr>
              <w:t xml:space="preserve"> </w:t>
            </w:r>
          </w:p>
        </w:tc>
        <w:tc>
          <w:tcPr>
            <w:tcW w:w="3690" w:type="dxa"/>
            <w:shd w:val="clear" w:color="auto" w:fill="auto"/>
          </w:tcPr>
          <w:p w14:paraId="08CDEABF"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Cơ chế, nội dung, hình thức phối hợp giữa cơ quan QLNN về TGPL, các cơ quan tiến hành tố tụng và LĐLS VN, HLGVN nhằm bồi dưỡng nghiệp vụ, kinh nghiệm giải quyết các vụ việc TGPL cho người thực hiện TGPL trong tố tụng, đại diện ngoài tố tụng</w:t>
            </w:r>
          </w:p>
        </w:tc>
        <w:tc>
          <w:tcPr>
            <w:tcW w:w="3690" w:type="dxa"/>
            <w:shd w:val="clear" w:color="auto" w:fill="auto"/>
          </w:tcPr>
          <w:p w14:paraId="5EB35C47" w14:textId="77777777" w:rsidR="0024434F" w:rsidRPr="00733F63" w:rsidRDefault="0024434F" w:rsidP="00997B74">
            <w:pPr>
              <w:spacing w:before="80" w:after="80" w:line="276" w:lineRule="auto"/>
              <w:jc w:val="both"/>
              <w:rPr>
                <w:rFonts w:ascii="Arial" w:hAnsi="Arial" w:cs="Arial"/>
              </w:rPr>
            </w:pPr>
          </w:p>
        </w:tc>
        <w:tc>
          <w:tcPr>
            <w:tcW w:w="3548" w:type="dxa"/>
          </w:tcPr>
          <w:p w14:paraId="21E80728" w14:textId="77777777" w:rsidR="0024434F" w:rsidRPr="00733F63" w:rsidRDefault="0024434F" w:rsidP="00997B74">
            <w:pPr>
              <w:spacing w:before="80" w:after="80" w:line="276" w:lineRule="auto"/>
              <w:jc w:val="both"/>
              <w:rPr>
                <w:rFonts w:ascii="Arial" w:hAnsi="Arial" w:cs="Arial"/>
                <w:i/>
              </w:rPr>
            </w:pPr>
          </w:p>
        </w:tc>
      </w:tr>
      <w:tr w:rsidR="0024434F" w:rsidRPr="00733F63" w14:paraId="6C21311E" w14:textId="77777777" w:rsidTr="00997B74">
        <w:trPr>
          <w:gridAfter w:val="4"/>
          <w:wAfter w:w="16659" w:type="dxa"/>
        </w:trPr>
        <w:tc>
          <w:tcPr>
            <w:tcW w:w="845" w:type="dxa"/>
            <w:shd w:val="clear" w:color="auto" w:fill="auto"/>
          </w:tcPr>
          <w:p w14:paraId="5EA48FFD"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7.</w:t>
            </w:r>
          </w:p>
        </w:tc>
        <w:tc>
          <w:tcPr>
            <w:tcW w:w="10628" w:type="dxa"/>
            <w:gridSpan w:val="4"/>
            <w:shd w:val="clear" w:color="auto" w:fill="auto"/>
          </w:tcPr>
          <w:p w14:paraId="6A34CBA7"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b/>
              </w:rPr>
              <w:t>Văn hóa</w:t>
            </w:r>
          </w:p>
        </w:tc>
        <w:tc>
          <w:tcPr>
            <w:tcW w:w="3548" w:type="dxa"/>
            <w:vMerge w:val="restart"/>
          </w:tcPr>
          <w:p w14:paraId="0675B158" w14:textId="77777777" w:rsidR="0024434F" w:rsidRPr="00733F63" w:rsidRDefault="0024434F" w:rsidP="00997B74">
            <w:pPr>
              <w:spacing w:before="80" w:after="80" w:line="276" w:lineRule="auto"/>
              <w:jc w:val="both"/>
              <w:rPr>
                <w:rFonts w:ascii="Arial" w:hAnsi="Arial" w:cs="Arial"/>
                <w:i/>
              </w:rPr>
            </w:pPr>
          </w:p>
        </w:tc>
      </w:tr>
      <w:tr w:rsidR="0024434F" w:rsidRPr="00733F63" w14:paraId="64284C60" w14:textId="77777777" w:rsidTr="00997B74">
        <w:trPr>
          <w:gridAfter w:val="4"/>
          <w:wAfter w:w="16659" w:type="dxa"/>
        </w:trPr>
        <w:tc>
          <w:tcPr>
            <w:tcW w:w="845" w:type="dxa"/>
            <w:shd w:val="clear" w:color="auto" w:fill="auto"/>
          </w:tcPr>
          <w:p w14:paraId="506635EC"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7C2F7978"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4453EF86" w14:textId="77777777" w:rsidR="0024434F" w:rsidRPr="00733F63" w:rsidRDefault="0024434F" w:rsidP="00997B74">
            <w:pPr>
              <w:spacing w:line="276" w:lineRule="auto"/>
              <w:jc w:val="both"/>
              <w:rPr>
                <w:rFonts w:ascii="Arial" w:hAnsi="Arial" w:cs="Arial"/>
              </w:rPr>
            </w:pPr>
            <w:r w:rsidRPr="00733F63">
              <w:rPr>
                <w:rFonts w:ascii="Arial" w:hAnsi="Arial" w:cs="Arial"/>
              </w:rPr>
              <w:t>Người thực hiện TGPL</w:t>
            </w:r>
          </w:p>
        </w:tc>
        <w:tc>
          <w:tcPr>
            <w:tcW w:w="3690" w:type="dxa"/>
            <w:shd w:val="clear" w:color="auto" w:fill="auto"/>
          </w:tcPr>
          <w:p w14:paraId="6318B621"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 xml:space="preserve">Tăng giảm chất lượng, kỹ năng, sự hiểu biết tâm lý đối với đối tượng yếu thế là đối tượng được TGPL (nạn nhân buôn bán người, HIV, nạn nhận của bạo lực gia đình có khó khăn về </w:t>
            </w:r>
            <w:r w:rsidRPr="00733F63">
              <w:rPr>
                <w:rFonts w:ascii="Arial" w:hAnsi="Arial" w:cs="Arial"/>
              </w:rPr>
              <w:lastRenderedPageBreak/>
              <w:t>tài chính...) của đội ngũ tham gia TGPL</w:t>
            </w:r>
          </w:p>
        </w:tc>
        <w:tc>
          <w:tcPr>
            <w:tcW w:w="3690" w:type="dxa"/>
            <w:shd w:val="clear" w:color="auto" w:fill="auto"/>
          </w:tcPr>
          <w:p w14:paraId="460FF0A5" w14:textId="77777777" w:rsidR="0024434F" w:rsidRPr="00733F63" w:rsidRDefault="0024434F" w:rsidP="00997B74">
            <w:pPr>
              <w:spacing w:before="80" w:after="80" w:line="276" w:lineRule="auto"/>
              <w:jc w:val="both"/>
              <w:rPr>
                <w:rFonts w:ascii="Arial" w:hAnsi="Arial" w:cs="Arial"/>
              </w:rPr>
            </w:pPr>
          </w:p>
        </w:tc>
        <w:tc>
          <w:tcPr>
            <w:tcW w:w="3548" w:type="dxa"/>
            <w:vMerge/>
          </w:tcPr>
          <w:p w14:paraId="6C8FCFEB" w14:textId="77777777" w:rsidR="0024434F" w:rsidRPr="00733F63" w:rsidRDefault="0024434F" w:rsidP="00997B74">
            <w:pPr>
              <w:spacing w:before="80" w:after="80" w:line="276" w:lineRule="auto"/>
              <w:jc w:val="both"/>
              <w:rPr>
                <w:rFonts w:ascii="Arial" w:hAnsi="Arial" w:cs="Arial"/>
                <w:i/>
              </w:rPr>
            </w:pPr>
          </w:p>
        </w:tc>
      </w:tr>
      <w:tr w:rsidR="0024434F" w:rsidRPr="00733F63" w14:paraId="1CE72BC0" w14:textId="77777777" w:rsidTr="00997B74">
        <w:trPr>
          <w:gridAfter w:val="4"/>
          <w:wAfter w:w="16659" w:type="dxa"/>
        </w:trPr>
        <w:tc>
          <w:tcPr>
            <w:tcW w:w="845" w:type="dxa"/>
            <w:shd w:val="clear" w:color="auto" w:fill="auto"/>
          </w:tcPr>
          <w:p w14:paraId="7906EF30"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lastRenderedPageBreak/>
              <w:t xml:space="preserve">8. </w:t>
            </w:r>
          </w:p>
        </w:tc>
        <w:tc>
          <w:tcPr>
            <w:tcW w:w="10628" w:type="dxa"/>
            <w:gridSpan w:val="4"/>
            <w:shd w:val="clear" w:color="auto" w:fill="auto"/>
          </w:tcPr>
          <w:p w14:paraId="1A130F5B"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b/>
              </w:rPr>
              <w:t>Dân tộc</w:t>
            </w:r>
          </w:p>
        </w:tc>
        <w:tc>
          <w:tcPr>
            <w:tcW w:w="3548" w:type="dxa"/>
            <w:vMerge/>
          </w:tcPr>
          <w:p w14:paraId="6840E6E7" w14:textId="77777777" w:rsidR="0024434F" w:rsidRPr="00733F63" w:rsidRDefault="0024434F" w:rsidP="00997B74">
            <w:pPr>
              <w:spacing w:before="80" w:after="80" w:line="276" w:lineRule="auto"/>
              <w:jc w:val="both"/>
              <w:rPr>
                <w:rFonts w:ascii="Arial" w:hAnsi="Arial" w:cs="Arial"/>
                <w:i/>
              </w:rPr>
            </w:pPr>
          </w:p>
        </w:tc>
      </w:tr>
      <w:tr w:rsidR="0024434F" w:rsidRPr="00733F63" w14:paraId="3DBD1385" w14:textId="77777777" w:rsidTr="00997B74">
        <w:trPr>
          <w:gridAfter w:val="4"/>
          <w:wAfter w:w="16659" w:type="dxa"/>
        </w:trPr>
        <w:tc>
          <w:tcPr>
            <w:tcW w:w="845" w:type="dxa"/>
            <w:shd w:val="clear" w:color="auto" w:fill="auto"/>
          </w:tcPr>
          <w:p w14:paraId="6B861394"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11AA02C3"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4238BF31" w14:textId="77777777" w:rsidR="0024434F" w:rsidRPr="00733F63" w:rsidRDefault="0024434F" w:rsidP="00997B74">
            <w:pPr>
              <w:spacing w:line="276" w:lineRule="auto"/>
              <w:jc w:val="center"/>
              <w:rPr>
                <w:rFonts w:ascii="Arial" w:hAnsi="Arial" w:cs="Arial"/>
              </w:rPr>
            </w:pPr>
            <w:r w:rsidRPr="00733F63">
              <w:rPr>
                <w:rFonts w:ascii="Arial" w:hAnsi="Arial" w:cs="Arial"/>
              </w:rPr>
              <w:t>Người  được TGPL</w:t>
            </w:r>
          </w:p>
        </w:tc>
        <w:tc>
          <w:tcPr>
            <w:tcW w:w="3690" w:type="dxa"/>
            <w:shd w:val="clear" w:color="auto" w:fill="auto"/>
          </w:tcPr>
          <w:p w14:paraId="160B982A"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Tăng/giảm số lượng, chất lượng vụ việc TGPL theo các hình thức liên quan đến việc bảo vệ quyền, lợi ích hợp pháp của người được TGPL là người dân tộc thiểu số tại các địa bàn kinh tế đặc biệt khó khăn</w:t>
            </w:r>
          </w:p>
        </w:tc>
        <w:tc>
          <w:tcPr>
            <w:tcW w:w="3690" w:type="dxa"/>
            <w:shd w:val="clear" w:color="auto" w:fill="auto"/>
          </w:tcPr>
          <w:p w14:paraId="55D9432C" w14:textId="77777777" w:rsidR="0024434F" w:rsidRPr="00733F63" w:rsidRDefault="0024434F" w:rsidP="00997B74">
            <w:pPr>
              <w:spacing w:line="276" w:lineRule="auto"/>
              <w:jc w:val="both"/>
              <w:rPr>
                <w:rFonts w:ascii="Arial" w:hAnsi="Arial" w:cs="Arial"/>
                <w:spacing w:val="-10"/>
              </w:rPr>
            </w:pPr>
            <w:r w:rsidRPr="00733F63">
              <w:rPr>
                <w:rFonts w:ascii="Arial" w:hAnsi="Arial" w:cs="Arial"/>
                <w:lang w:val="vi-VN"/>
              </w:rPr>
              <w:t xml:space="preserve">Tăng/giảm số lượng, chất lượng vụ việc TGPL theo các hình thức liên quan đến việc bảo vệ quyền, lợi ích hợp pháp của người được TGPL là phụ nữ người dân tộc thiểu số tại các </w:t>
            </w:r>
            <w:r w:rsidRPr="00733F63">
              <w:rPr>
                <w:rFonts w:ascii="Arial" w:hAnsi="Arial" w:cs="Arial"/>
                <w:spacing w:val="-10"/>
                <w:lang w:val="vi-VN"/>
              </w:rPr>
              <w:t>địa bàn kinh tế đặc biệt khó khăn</w:t>
            </w:r>
            <w:r w:rsidRPr="00733F63">
              <w:rPr>
                <w:rFonts w:ascii="Arial" w:hAnsi="Arial" w:cs="Arial"/>
                <w:spacing w:val="-10"/>
              </w:rPr>
              <w:t>.</w:t>
            </w:r>
          </w:p>
          <w:p w14:paraId="0AF2C681" w14:textId="77777777" w:rsidR="0024434F" w:rsidRPr="00733F63" w:rsidRDefault="0024434F" w:rsidP="00997B74">
            <w:pPr>
              <w:spacing w:line="276" w:lineRule="auto"/>
              <w:jc w:val="both"/>
              <w:rPr>
                <w:rFonts w:ascii="Arial" w:hAnsi="Arial" w:cs="Arial"/>
                <w:i/>
              </w:rPr>
            </w:pPr>
          </w:p>
          <w:p w14:paraId="1EB5FC56" w14:textId="77777777" w:rsidR="0024434F" w:rsidRPr="00733F63" w:rsidRDefault="0024434F" w:rsidP="00997B74">
            <w:pPr>
              <w:spacing w:line="276" w:lineRule="auto"/>
              <w:jc w:val="both"/>
              <w:rPr>
                <w:rFonts w:ascii="Arial" w:hAnsi="Arial" w:cs="Arial"/>
                <w:i/>
              </w:rPr>
            </w:pPr>
          </w:p>
          <w:p w14:paraId="469E2EEE" w14:textId="77777777" w:rsidR="0024434F" w:rsidRPr="00733F63" w:rsidRDefault="0024434F" w:rsidP="00997B74">
            <w:pPr>
              <w:spacing w:line="276" w:lineRule="auto"/>
              <w:jc w:val="both"/>
              <w:rPr>
                <w:rFonts w:ascii="Arial" w:hAnsi="Arial" w:cs="Arial"/>
                <w:i/>
              </w:rPr>
            </w:pPr>
          </w:p>
        </w:tc>
        <w:tc>
          <w:tcPr>
            <w:tcW w:w="3548" w:type="dxa"/>
            <w:vMerge/>
          </w:tcPr>
          <w:p w14:paraId="3D7B4970" w14:textId="77777777" w:rsidR="0024434F" w:rsidRPr="00733F63" w:rsidRDefault="0024434F" w:rsidP="00997B74">
            <w:pPr>
              <w:spacing w:before="80" w:after="80" w:line="276" w:lineRule="auto"/>
              <w:jc w:val="both"/>
              <w:rPr>
                <w:rFonts w:ascii="Arial" w:hAnsi="Arial" w:cs="Arial"/>
                <w:i/>
              </w:rPr>
            </w:pPr>
          </w:p>
        </w:tc>
      </w:tr>
      <w:tr w:rsidR="0024434F" w:rsidRPr="00733F63" w14:paraId="496DD319" w14:textId="77777777" w:rsidTr="00325EE1">
        <w:trPr>
          <w:gridAfter w:val="4"/>
          <w:wAfter w:w="16659" w:type="dxa"/>
        </w:trPr>
        <w:tc>
          <w:tcPr>
            <w:tcW w:w="845" w:type="dxa"/>
            <w:shd w:val="clear" w:color="auto" w:fill="auto"/>
          </w:tcPr>
          <w:p w14:paraId="19A2BA3F" w14:textId="77777777" w:rsidR="0024434F" w:rsidRPr="00733F63" w:rsidRDefault="0024434F" w:rsidP="00997B74">
            <w:pPr>
              <w:spacing w:before="80" w:after="80" w:line="276" w:lineRule="auto"/>
              <w:jc w:val="both"/>
              <w:rPr>
                <w:rFonts w:ascii="Arial" w:hAnsi="Arial" w:cs="Arial"/>
                <w:b/>
                <w:color w:val="000000"/>
              </w:rPr>
            </w:pPr>
          </w:p>
        </w:tc>
        <w:tc>
          <w:tcPr>
            <w:tcW w:w="14176" w:type="dxa"/>
            <w:gridSpan w:val="5"/>
            <w:shd w:val="clear" w:color="auto" w:fill="auto"/>
          </w:tcPr>
          <w:p w14:paraId="12CFD011" w14:textId="77777777" w:rsidR="0024434F" w:rsidRPr="00733F63" w:rsidRDefault="0024434F" w:rsidP="00997B74">
            <w:pPr>
              <w:spacing w:line="276" w:lineRule="auto"/>
              <w:rPr>
                <w:rFonts w:ascii="Arial" w:hAnsi="Arial" w:cs="Arial"/>
                <w:b/>
              </w:rPr>
            </w:pPr>
          </w:p>
        </w:tc>
      </w:tr>
      <w:tr w:rsidR="0024434F" w:rsidRPr="00733F63" w14:paraId="280F88F6" w14:textId="77777777" w:rsidTr="00997B74">
        <w:trPr>
          <w:gridAfter w:val="4"/>
          <w:wAfter w:w="16659" w:type="dxa"/>
        </w:trPr>
        <w:tc>
          <w:tcPr>
            <w:tcW w:w="845" w:type="dxa"/>
            <w:shd w:val="clear" w:color="auto" w:fill="auto"/>
          </w:tcPr>
          <w:p w14:paraId="15484565" w14:textId="77777777" w:rsidR="0024434F" w:rsidRPr="00733F63" w:rsidRDefault="0024434F" w:rsidP="00997B74">
            <w:pPr>
              <w:spacing w:before="80" w:after="80" w:line="276" w:lineRule="auto"/>
              <w:jc w:val="both"/>
              <w:rPr>
                <w:rFonts w:ascii="Arial" w:hAnsi="Arial" w:cs="Arial"/>
                <w:b/>
                <w:color w:val="000000"/>
              </w:rPr>
            </w:pPr>
            <w:r w:rsidRPr="00733F63">
              <w:rPr>
                <w:rFonts w:ascii="Arial" w:hAnsi="Arial" w:cs="Arial"/>
                <w:b/>
                <w:color w:val="000000"/>
              </w:rPr>
              <w:t>IV.</w:t>
            </w:r>
          </w:p>
        </w:tc>
        <w:tc>
          <w:tcPr>
            <w:tcW w:w="10628" w:type="dxa"/>
            <w:gridSpan w:val="4"/>
            <w:shd w:val="clear" w:color="auto" w:fill="auto"/>
          </w:tcPr>
          <w:p w14:paraId="109AE8F8"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rPr>
              <w:t>NÂNG</w:t>
            </w:r>
            <w:r w:rsidRPr="00733F63">
              <w:rPr>
                <w:rFonts w:ascii="Arial" w:hAnsi="Arial" w:cs="Arial"/>
                <w:b/>
                <w:lang w:val="vi-VN"/>
              </w:rPr>
              <w:t xml:space="preserve"> CAO HIỆU QUẢ HOẠT ĐỘNG </w:t>
            </w:r>
            <w:r w:rsidRPr="00733F63">
              <w:rPr>
                <w:rFonts w:ascii="Arial" w:hAnsi="Arial" w:cs="Arial"/>
                <w:b/>
              </w:rPr>
              <w:t>QUẢN LÝ NHÀ NƯỚC VỀ TRỢ GIÚP PHÁP LÝ: Trách nhiệm của Chính phủ, các bộ, ngành; nhiệm vụ, quyền hạn của UBND cấp tỉnh và Sở Tư pháp; xử lý vi phạms</w:t>
            </w:r>
          </w:p>
        </w:tc>
        <w:tc>
          <w:tcPr>
            <w:tcW w:w="3548" w:type="dxa"/>
            <w:vMerge w:val="restart"/>
          </w:tcPr>
          <w:p w14:paraId="21E82B31"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Chính phủ</w:t>
            </w:r>
          </w:p>
          <w:p w14:paraId="62CDBA02"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(http://chinhphu.vn)</w:t>
            </w:r>
          </w:p>
          <w:p w14:paraId="0965DC4F"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Website của Cơ quan đại diện Liên hiệp Quốc và Chương trình phát triển Liên hiệp quốc tại Việt Nam</w:t>
            </w:r>
          </w:p>
          <w:p w14:paraId="23C186A9"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(http://www.un.org.vn)</w:t>
            </w:r>
          </w:p>
          <w:p w14:paraId="5257D191" w14:textId="77777777" w:rsidR="0024434F" w:rsidRPr="00733F63" w:rsidRDefault="0024434F" w:rsidP="00997B74">
            <w:pPr>
              <w:tabs>
                <w:tab w:val="right" w:leader="dot" w:pos="8640"/>
              </w:tabs>
              <w:spacing w:line="276" w:lineRule="auto"/>
              <w:rPr>
                <w:rFonts w:ascii="Arial" w:hAnsi="Arial" w:cs="Arial"/>
                <w:color w:val="000000"/>
                <w:lang w:val="pt-BR"/>
              </w:rPr>
            </w:pPr>
            <w:r w:rsidRPr="00733F63">
              <w:rPr>
                <w:rFonts w:ascii="Arial" w:hAnsi="Arial" w:cs="Arial"/>
                <w:color w:val="000000"/>
                <w:lang w:val="pt-BR"/>
              </w:rPr>
              <w:t xml:space="preserve">(http://www.vn.undp.org) </w:t>
            </w:r>
          </w:p>
          <w:p w14:paraId="0E0F8F28"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Ngân hàng Thế giới</w:t>
            </w:r>
          </w:p>
          <w:p w14:paraId="05F39F17"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(http://www.worldbank.org/vi/country/vietnam)</w:t>
            </w:r>
          </w:p>
          <w:p w14:paraId="6E2AF99D"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lastRenderedPageBreak/>
              <w:t>Tổng cục Thống kê</w:t>
            </w:r>
          </w:p>
          <w:p w14:paraId="01B6E816"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w:t>
            </w:r>
            <w:hyperlink r:id="rId44" w:history="1">
              <w:r w:rsidRPr="00733F63">
                <w:rPr>
                  <w:rStyle w:val="Hyperlink"/>
                  <w:rFonts w:ascii="Arial" w:eastAsia="Calibri" w:hAnsi="Arial" w:cs="Arial"/>
                  <w:color w:val="000000"/>
                </w:rPr>
                <w:t>https://www.gso.gov.vn</w:t>
              </w:r>
            </w:hyperlink>
            <w:r w:rsidRPr="00784BD8">
              <w:rPr>
                <w:rFonts w:ascii="Arial" w:hAnsi="Arial" w:cs="Arial"/>
                <w:color w:val="000000"/>
              </w:rPr>
              <w:t>)</w:t>
            </w:r>
          </w:p>
          <w:p w14:paraId="60F244C5"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Bộ Tư pháp</w:t>
            </w:r>
          </w:p>
          <w:p w14:paraId="49451CEC"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w:t>
            </w:r>
            <w:hyperlink r:id="rId45" w:history="1">
              <w:r w:rsidRPr="00733F63">
                <w:rPr>
                  <w:rStyle w:val="Hyperlink"/>
                  <w:rFonts w:ascii="Arial" w:eastAsia="Calibri" w:hAnsi="Arial" w:cs="Arial"/>
                  <w:color w:val="000000"/>
                </w:rPr>
                <w:t>http://www.moj.gov.vn</w:t>
              </w:r>
            </w:hyperlink>
            <w:r w:rsidRPr="00784BD8">
              <w:rPr>
                <w:rFonts w:ascii="Arial" w:hAnsi="Arial" w:cs="Arial"/>
                <w:color w:val="000000"/>
              </w:rPr>
              <w:t>)</w:t>
            </w:r>
          </w:p>
          <w:p w14:paraId="7B737507"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(https://bttp.moj.gov.vn/Pages/trang-chu.aspx)</w:t>
            </w:r>
          </w:p>
          <w:p w14:paraId="175D91F2"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Cơ sở dữ liệu Luật Việt Nam</w:t>
            </w:r>
          </w:p>
          <w:p w14:paraId="7BB4A2E3"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(luatvietnam.vn)</w:t>
            </w:r>
          </w:p>
          <w:p w14:paraId="5BD9E496"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 xml:space="preserve">Hoặc </w:t>
            </w:r>
          </w:p>
          <w:p w14:paraId="51232DBA"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 xml:space="preserve">Thư viện pháp luật </w:t>
            </w:r>
          </w:p>
          <w:p w14:paraId="4D9E0D3D"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(thuvienphapluat.vn)</w:t>
            </w:r>
          </w:p>
          <w:p w14:paraId="436EC0BD" w14:textId="77777777" w:rsidR="0024434F" w:rsidRPr="00733F63" w:rsidRDefault="0024434F" w:rsidP="00997B74">
            <w:pPr>
              <w:tabs>
                <w:tab w:val="right" w:leader="dot" w:pos="8640"/>
              </w:tabs>
              <w:spacing w:line="276" w:lineRule="auto"/>
              <w:rPr>
                <w:rFonts w:ascii="Arial" w:hAnsi="Arial" w:cs="Arial"/>
                <w:color w:val="000000"/>
              </w:rPr>
            </w:pPr>
            <w:r w:rsidRPr="00733F63">
              <w:rPr>
                <w:rFonts w:ascii="Arial" w:hAnsi="Arial" w:cs="Arial"/>
                <w:color w:val="000000"/>
              </w:rPr>
              <w:t>Cổng thông tin điện tử về trợ giúp pháp lý</w:t>
            </w:r>
          </w:p>
          <w:p w14:paraId="0AE4FBDD" w14:textId="77777777" w:rsidR="0024434F" w:rsidRPr="00733F63" w:rsidRDefault="0024434F" w:rsidP="00997B74">
            <w:pPr>
              <w:framePr w:hSpace="180" w:wrap="around" w:vAnchor="text" w:hAnchor="text" w:y="1"/>
              <w:tabs>
                <w:tab w:val="right" w:leader="dot" w:pos="8640"/>
              </w:tabs>
              <w:spacing w:line="276" w:lineRule="auto"/>
              <w:suppressOverlap/>
              <w:rPr>
                <w:rFonts w:ascii="Arial" w:hAnsi="Arial" w:cs="Arial"/>
                <w:color w:val="000000"/>
              </w:rPr>
            </w:pPr>
            <w:r w:rsidRPr="00733F63">
              <w:rPr>
                <w:rFonts w:ascii="Arial" w:hAnsi="Arial" w:cs="Arial"/>
                <w:color w:val="000000"/>
              </w:rPr>
              <w:t>(https://tgpl.moj.gov.vn/Pages/TrangChu.aspx)</w:t>
            </w:r>
          </w:p>
          <w:p w14:paraId="0D9F01AA" w14:textId="77777777" w:rsidR="0024434F" w:rsidRPr="00733F63" w:rsidRDefault="0024434F" w:rsidP="00997B74">
            <w:pPr>
              <w:spacing w:before="80" w:after="80" w:line="276" w:lineRule="auto"/>
              <w:jc w:val="both"/>
              <w:rPr>
                <w:rFonts w:ascii="Arial" w:hAnsi="Arial" w:cs="Arial"/>
                <w:i/>
              </w:rPr>
            </w:pPr>
          </w:p>
        </w:tc>
      </w:tr>
      <w:tr w:rsidR="0024434F" w:rsidRPr="00733F63" w14:paraId="2A740069" w14:textId="77777777" w:rsidTr="00997B74">
        <w:trPr>
          <w:gridAfter w:val="4"/>
          <w:wAfter w:w="16659" w:type="dxa"/>
        </w:trPr>
        <w:tc>
          <w:tcPr>
            <w:tcW w:w="845" w:type="dxa"/>
            <w:shd w:val="clear" w:color="auto" w:fill="auto"/>
          </w:tcPr>
          <w:p w14:paraId="770613AA" w14:textId="77777777" w:rsidR="0024434F" w:rsidRPr="00733F63" w:rsidRDefault="0024434F"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t>1.</w:t>
            </w:r>
          </w:p>
        </w:tc>
        <w:tc>
          <w:tcPr>
            <w:tcW w:w="10628" w:type="dxa"/>
            <w:gridSpan w:val="4"/>
            <w:shd w:val="clear" w:color="auto" w:fill="auto"/>
          </w:tcPr>
          <w:p w14:paraId="3F2D59D8"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bCs/>
                <w:iCs/>
              </w:rPr>
              <w:t>Lao</w:t>
            </w:r>
            <w:r w:rsidRPr="00733F63">
              <w:rPr>
                <w:rFonts w:ascii="Arial" w:hAnsi="Arial" w:cs="Arial"/>
                <w:b/>
                <w:bCs/>
                <w:iCs/>
                <w:lang w:val="vi-VN"/>
              </w:rPr>
              <w:t xml:space="preserve"> động, việc làm</w:t>
            </w:r>
          </w:p>
        </w:tc>
        <w:tc>
          <w:tcPr>
            <w:tcW w:w="3548" w:type="dxa"/>
            <w:vMerge/>
          </w:tcPr>
          <w:p w14:paraId="49DC7B53" w14:textId="77777777" w:rsidR="0024434F" w:rsidRPr="00733F63" w:rsidRDefault="0024434F" w:rsidP="00997B74">
            <w:pPr>
              <w:spacing w:before="80" w:after="80" w:line="276" w:lineRule="auto"/>
              <w:jc w:val="both"/>
              <w:rPr>
                <w:rFonts w:ascii="Arial" w:hAnsi="Arial" w:cs="Arial"/>
                <w:i/>
              </w:rPr>
            </w:pPr>
          </w:p>
        </w:tc>
      </w:tr>
      <w:tr w:rsidR="0024434F" w:rsidRPr="00733F63" w14:paraId="535CBB80" w14:textId="77777777" w:rsidTr="00997B74">
        <w:trPr>
          <w:gridAfter w:val="4"/>
          <w:wAfter w:w="16659" w:type="dxa"/>
        </w:trPr>
        <w:tc>
          <w:tcPr>
            <w:tcW w:w="845" w:type="dxa"/>
            <w:shd w:val="clear" w:color="auto" w:fill="auto"/>
          </w:tcPr>
          <w:p w14:paraId="3F408D24"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A73857B" w14:textId="77777777" w:rsidR="0024434F" w:rsidRPr="00733F63" w:rsidRDefault="0024434F" w:rsidP="00997B74">
            <w:pPr>
              <w:spacing w:before="80" w:after="80" w:line="276" w:lineRule="auto"/>
              <w:jc w:val="both"/>
              <w:rPr>
                <w:rFonts w:ascii="Arial" w:hAnsi="Arial" w:cs="Arial"/>
              </w:rPr>
            </w:pPr>
          </w:p>
        </w:tc>
        <w:tc>
          <w:tcPr>
            <w:tcW w:w="1980" w:type="dxa"/>
            <w:shd w:val="clear" w:color="auto" w:fill="auto"/>
          </w:tcPr>
          <w:p w14:paraId="2CD48CA3"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rPr>
              <w:t>Cơ</w:t>
            </w:r>
            <w:r w:rsidRPr="00733F63">
              <w:rPr>
                <w:rFonts w:ascii="Arial" w:hAnsi="Arial" w:cs="Arial"/>
                <w:lang w:val="vi-VN"/>
              </w:rPr>
              <w:t xml:space="preserve"> quan nhà nước</w:t>
            </w:r>
          </w:p>
        </w:tc>
        <w:tc>
          <w:tcPr>
            <w:tcW w:w="3690" w:type="dxa"/>
            <w:shd w:val="clear" w:color="auto" w:fill="auto"/>
          </w:tcPr>
          <w:p w14:paraId="71241198"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Tăng/giảm công việc cho các cơ quan nhà nước trong quản lý hoạt động trợ giúp pháp lý?</w:t>
            </w:r>
          </w:p>
        </w:tc>
        <w:tc>
          <w:tcPr>
            <w:tcW w:w="3690" w:type="dxa"/>
            <w:shd w:val="clear" w:color="auto" w:fill="auto"/>
          </w:tcPr>
          <w:p w14:paraId="0FC3DFE5"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6871086A"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4EACD8F2" w14:textId="77777777" w:rsidTr="00997B74">
        <w:trPr>
          <w:gridAfter w:val="4"/>
          <w:wAfter w:w="16659" w:type="dxa"/>
        </w:trPr>
        <w:tc>
          <w:tcPr>
            <w:tcW w:w="845" w:type="dxa"/>
            <w:shd w:val="clear" w:color="auto" w:fill="auto"/>
          </w:tcPr>
          <w:p w14:paraId="2791F40B"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shd w:val="clear" w:color="auto" w:fill="auto"/>
          </w:tcPr>
          <w:p w14:paraId="254C1BF8" w14:textId="77777777" w:rsidR="0024434F" w:rsidRPr="00733F63" w:rsidRDefault="0024434F" w:rsidP="00997B74">
            <w:pPr>
              <w:spacing w:before="80" w:after="80" w:line="276" w:lineRule="auto"/>
              <w:jc w:val="both"/>
              <w:rPr>
                <w:rFonts w:ascii="Arial" w:hAnsi="Arial" w:cs="Arial"/>
                <w:lang w:val="vi-VN"/>
              </w:rPr>
            </w:pPr>
          </w:p>
        </w:tc>
        <w:tc>
          <w:tcPr>
            <w:tcW w:w="1980" w:type="dxa"/>
            <w:shd w:val="clear" w:color="auto" w:fill="auto"/>
          </w:tcPr>
          <w:p w14:paraId="73D9C7FE" w14:textId="77777777" w:rsidR="0024434F" w:rsidRPr="00733F63" w:rsidRDefault="0024434F" w:rsidP="00997B74">
            <w:pPr>
              <w:spacing w:before="80" w:after="80" w:line="276" w:lineRule="auto"/>
              <w:jc w:val="both"/>
              <w:rPr>
                <w:rFonts w:ascii="Arial" w:hAnsi="Arial" w:cs="Arial"/>
                <w:lang w:val="vi-VN"/>
              </w:rPr>
            </w:pPr>
          </w:p>
        </w:tc>
        <w:tc>
          <w:tcPr>
            <w:tcW w:w="3690" w:type="dxa"/>
            <w:shd w:val="clear" w:color="auto" w:fill="auto"/>
          </w:tcPr>
          <w:p w14:paraId="04DA3F62"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 xml:space="preserve">Thay đổi cơ cấu tổ chức ảnh hưởng tới tăng/giảm đội ngũ cán bộ nhà nước trong bộ máy </w:t>
            </w:r>
            <w:r w:rsidRPr="00733F63">
              <w:rPr>
                <w:rFonts w:ascii="Arial" w:hAnsi="Arial" w:cs="Arial"/>
                <w:lang w:val="vi-VN"/>
              </w:rPr>
              <w:lastRenderedPageBreak/>
              <w:t>quản lý?</w:t>
            </w:r>
          </w:p>
        </w:tc>
        <w:tc>
          <w:tcPr>
            <w:tcW w:w="3690" w:type="dxa"/>
            <w:shd w:val="clear" w:color="auto" w:fill="auto"/>
          </w:tcPr>
          <w:p w14:paraId="43BE397D"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73B054A9"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786A5673" w14:textId="77777777" w:rsidTr="00997B74">
        <w:trPr>
          <w:gridAfter w:val="4"/>
          <w:wAfter w:w="16659" w:type="dxa"/>
        </w:trPr>
        <w:tc>
          <w:tcPr>
            <w:tcW w:w="845" w:type="dxa"/>
            <w:shd w:val="clear" w:color="auto" w:fill="auto"/>
          </w:tcPr>
          <w:p w14:paraId="580B9800" w14:textId="77777777" w:rsidR="0024434F" w:rsidRPr="00733F63" w:rsidRDefault="0024434F" w:rsidP="00997B74">
            <w:pPr>
              <w:spacing w:before="80" w:after="80" w:line="276" w:lineRule="auto"/>
              <w:jc w:val="both"/>
              <w:rPr>
                <w:rFonts w:ascii="Arial" w:hAnsi="Arial" w:cs="Arial"/>
                <w:b/>
                <w:color w:val="000000"/>
                <w:lang w:val="vi-VN"/>
              </w:rPr>
            </w:pPr>
            <w:r w:rsidRPr="00733F63">
              <w:rPr>
                <w:rFonts w:ascii="Arial" w:hAnsi="Arial" w:cs="Arial"/>
                <w:b/>
                <w:color w:val="000000"/>
                <w:lang w:val="vi-VN"/>
              </w:rPr>
              <w:lastRenderedPageBreak/>
              <w:t>2.</w:t>
            </w:r>
          </w:p>
        </w:tc>
        <w:tc>
          <w:tcPr>
            <w:tcW w:w="10628" w:type="dxa"/>
            <w:gridSpan w:val="4"/>
            <w:shd w:val="clear" w:color="auto" w:fill="auto"/>
          </w:tcPr>
          <w:p w14:paraId="4FD31AE8" w14:textId="77777777" w:rsidR="0024434F" w:rsidRPr="00733F63" w:rsidRDefault="0024434F" w:rsidP="00997B74">
            <w:pPr>
              <w:spacing w:before="80" w:after="80" w:line="276" w:lineRule="auto"/>
              <w:jc w:val="both"/>
              <w:rPr>
                <w:rFonts w:ascii="Arial" w:hAnsi="Arial" w:cs="Arial"/>
                <w:i/>
              </w:rPr>
            </w:pPr>
            <w:r w:rsidRPr="00733F63">
              <w:rPr>
                <w:rFonts w:ascii="Arial" w:hAnsi="Arial" w:cs="Arial"/>
                <w:b/>
                <w:bCs/>
                <w:iCs/>
              </w:rPr>
              <w:t>An</w:t>
            </w:r>
            <w:r w:rsidRPr="00733F63">
              <w:rPr>
                <w:rFonts w:ascii="Arial" w:hAnsi="Arial" w:cs="Arial"/>
                <w:b/>
                <w:bCs/>
                <w:iCs/>
                <w:lang w:val="vi-VN"/>
              </w:rPr>
              <w:t xml:space="preserve"> toàn xã hội</w:t>
            </w:r>
          </w:p>
        </w:tc>
        <w:tc>
          <w:tcPr>
            <w:tcW w:w="3548" w:type="dxa"/>
            <w:vMerge/>
          </w:tcPr>
          <w:p w14:paraId="70BC0720" w14:textId="77777777" w:rsidR="0024434F" w:rsidRPr="00733F63" w:rsidRDefault="0024434F" w:rsidP="00997B74">
            <w:pPr>
              <w:spacing w:before="80" w:after="80" w:line="276" w:lineRule="auto"/>
              <w:jc w:val="both"/>
              <w:rPr>
                <w:rFonts w:ascii="Arial" w:hAnsi="Arial" w:cs="Arial"/>
                <w:i/>
              </w:rPr>
            </w:pPr>
          </w:p>
        </w:tc>
      </w:tr>
      <w:tr w:rsidR="0024434F" w:rsidRPr="00733F63" w14:paraId="30B61B79" w14:textId="77777777" w:rsidTr="00997B74">
        <w:trPr>
          <w:gridAfter w:val="4"/>
          <w:wAfter w:w="16659" w:type="dxa"/>
        </w:trPr>
        <w:tc>
          <w:tcPr>
            <w:tcW w:w="845" w:type="dxa"/>
            <w:vMerge w:val="restart"/>
            <w:shd w:val="clear" w:color="auto" w:fill="auto"/>
          </w:tcPr>
          <w:p w14:paraId="2283757C" w14:textId="77777777" w:rsidR="0024434F" w:rsidRPr="00733F63" w:rsidRDefault="0024434F" w:rsidP="00997B74">
            <w:pPr>
              <w:spacing w:before="80" w:after="80" w:line="276" w:lineRule="auto"/>
              <w:jc w:val="both"/>
              <w:rPr>
                <w:rFonts w:ascii="Arial" w:hAnsi="Arial" w:cs="Arial"/>
                <w:b/>
                <w:color w:val="000000"/>
              </w:rPr>
            </w:pPr>
          </w:p>
        </w:tc>
        <w:tc>
          <w:tcPr>
            <w:tcW w:w="1268" w:type="dxa"/>
            <w:vMerge w:val="restart"/>
            <w:shd w:val="clear" w:color="auto" w:fill="auto"/>
          </w:tcPr>
          <w:p w14:paraId="283EEBB1"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10E4B062" w14:textId="77777777" w:rsidR="0024434F" w:rsidRPr="00733F63" w:rsidRDefault="0024434F" w:rsidP="00997B74">
            <w:pPr>
              <w:spacing w:before="80" w:after="80" w:line="276" w:lineRule="auto"/>
              <w:jc w:val="both"/>
              <w:rPr>
                <w:rFonts w:ascii="Arial" w:hAnsi="Arial" w:cs="Arial"/>
              </w:rPr>
            </w:pPr>
            <w:r w:rsidRPr="00733F63">
              <w:rPr>
                <w:rFonts w:ascii="Arial" w:hAnsi="Arial" w:cs="Arial"/>
              </w:rPr>
              <w:t>Trung tâm TGPL</w:t>
            </w:r>
            <w:r w:rsidRPr="00733F63">
              <w:rPr>
                <w:rFonts w:ascii="Arial" w:hAnsi="Arial" w:cs="Arial"/>
                <w:lang w:val="vi-VN"/>
              </w:rPr>
              <w:t xml:space="preserve">, </w:t>
            </w:r>
            <w:r w:rsidRPr="00733F63">
              <w:rPr>
                <w:rFonts w:ascii="Arial" w:hAnsi="Arial" w:cs="Arial"/>
              </w:rPr>
              <w:t>Chi nhánh của Trung tâmTGPL; tổ chức hành nghề luật sư; tổ chức tư vấn pháp luật</w:t>
            </w:r>
          </w:p>
        </w:tc>
        <w:tc>
          <w:tcPr>
            <w:tcW w:w="3690" w:type="dxa"/>
            <w:shd w:val="clear" w:color="auto" w:fill="auto"/>
          </w:tcPr>
          <w:p w14:paraId="304F533A"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Tác động tích cực/tiêu cực trong việc duy trì môi trường lành mạnh cho hoạt động trợ giúp pháp lý; góp phần bảo đảm quyền con người, quyền công dân trong tiếp cận công lý và bình đẳng trước pháp luật</w:t>
            </w:r>
          </w:p>
        </w:tc>
        <w:tc>
          <w:tcPr>
            <w:tcW w:w="3690" w:type="dxa"/>
            <w:shd w:val="clear" w:color="auto" w:fill="auto"/>
          </w:tcPr>
          <w:p w14:paraId="6E38B7AD"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10EB5F5D"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325EB8FA" w14:textId="77777777" w:rsidTr="00997B74">
        <w:trPr>
          <w:gridAfter w:val="4"/>
          <w:wAfter w:w="16659" w:type="dxa"/>
        </w:trPr>
        <w:tc>
          <w:tcPr>
            <w:tcW w:w="845" w:type="dxa"/>
            <w:vMerge/>
            <w:shd w:val="clear" w:color="auto" w:fill="auto"/>
          </w:tcPr>
          <w:p w14:paraId="5548BCA2"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vMerge/>
            <w:shd w:val="clear" w:color="auto" w:fill="auto"/>
          </w:tcPr>
          <w:p w14:paraId="62797E39" w14:textId="77777777" w:rsidR="0024434F" w:rsidRPr="00733F63" w:rsidRDefault="0024434F" w:rsidP="00997B74">
            <w:pPr>
              <w:spacing w:before="80" w:after="80" w:line="276" w:lineRule="auto"/>
              <w:jc w:val="both"/>
              <w:rPr>
                <w:rFonts w:ascii="Arial" w:hAnsi="Arial" w:cs="Arial"/>
                <w:b/>
                <w:lang w:val="vi-VN"/>
              </w:rPr>
            </w:pPr>
          </w:p>
        </w:tc>
        <w:tc>
          <w:tcPr>
            <w:tcW w:w="1980" w:type="dxa"/>
            <w:shd w:val="clear" w:color="auto" w:fill="auto"/>
          </w:tcPr>
          <w:p w14:paraId="69EC35B5" w14:textId="77777777" w:rsidR="0024434F" w:rsidRPr="00733F63" w:rsidRDefault="0024434F" w:rsidP="00997B74">
            <w:pPr>
              <w:spacing w:before="80" w:after="80" w:line="276" w:lineRule="auto"/>
              <w:jc w:val="both"/>
              <w:rPr>
                <w:rFonts w:ascii="Arial" w:hAnsi="Arial" w:cs="Arial"/>
                <w:lang w:val="vi-VN"/>
              </w:rPr>
            </w:pPr>
          </w:p>
        </w:tc>
        <w:tc>
          <w:tcPr>
            <w:tcW w:w="3690" w:type="dxa"/>
            <w:shd w:val="clear" w:color="auto" w:fill="auto"/>
          </w:tcPr>
          <w:p w14:paraId="25D55B43" w14:textId="77777777" w:rsidR="0024434F" w:rsidRPr="00733F63" w:rsidRDefault="0024434F" w:rsidP="00997B74">
            <w:pPr>
              <w:spacing w:before="80" w:after="80" w:line="276" w:lineRule="auto"/>
              <w:jc w:val="both"/>
              <w:rPr>
                <w:rFonts w:ascii="Arial" w:hAnsi="Arial" w:cs="Arial"/>
                <w:spacing w:val="-12"/>
                <w:lang w:val="vi-VN"/>
              </w:rPr>
            </w:pPr>
            <w:r w:rsidRPr="00733F63">
              <w:rPr>
                <w:rFonts w:ascii="Arial" w:hAnsi="Arial" w:cs="Arial"/>
                <w:spacing w:val="-12"/>
                <w:lang w:val="vi-VN"/>
              </w:rPr>
              <w:t>Tăng/giảm tỷ lệ đảm bảo tuân thủ pháp luật về trợ giúp pháp lý?</w:t>
            </w:r>
          </w:p>
        </w:tc>
        <w:tc>
          <w:tcPr>
            <w:tcW w:w="3690" w:type="dxa"/>
            <w:shd w:val="clear" w:color="auto" w:fill="auto"/>
          </w:tcPr>
          <w:p w14:paraId="051AF282"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75D61E8B"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0AABE09A" w14:textId="77777777" w:rsidTr="00997B74">
        <w:trPr>
          <w:gridAfter w:val="4"/>
          <w:wAfter w:w="16659" w:type="dxa"/>
        </w:trPr>
        <w:tc>
          <w:tcPr>
            <w:tcW w:w="845" w:type="dxa"/>
            <w:vMerge/>
            <w:shd w:val="clear" w:color="auto" w:fill="auto"/>
          </w:tcPr>
          <w:p w14:paraId="76EB19AC" w14:textId="77777777" w:rsidR="0024434F" w:rsidRPr="00733F63" w:rsidRDefault="0024434F" w:rsidP="00997B74">
            <w:pPr>
              <w:spacing w:before="80" w:after="80" w:line="276" w:lineRule="auto"/>
              <w:jc w:val="both"/>
              <w:rPr>
                <w:rFonts w:ascii="Arial" w:hAnsi="Arial" w:cs="Arial"/>
                <w:b/>
                <w:color w:val="000000"/>
                <w:lang w:val="vi-VN"/>
              </w:rPr>
            </w:pPr>
          </w:p>
        </w:tc>
        <w:tc>
          <w:tcPr>
            <w:tcW w:w="1268" w:type="dxa"/>
            <w:vMerge/>
            <w:shd w:val="clear" w:color="auto" w:fill="auto"/>
          </w:tcPr>
          <w:p w14:paraId="3444C6EF" w14:textId="77777777" w:rsidR="0024434F" w:rsidRPr="00733F63" w:rsidRDefault="0024434F" w:rsidP="00997B74">
            <w:pPr>
              <w:spacing w:before="80" w:after="80" w:line="276" w:lineRule="auto"/>
              <w:jc w:val="both"/>
              <w:rPr>
                <w:rFonts w:ascii="Arial" w:hAnsi="Arial" w:cs="Arial"/>
                <w:b/>
                <w:lang w:val="vi-VN"/>
              </w:rPr>
            </w:pPr>
          </w:p>
        </w:tc>
        <w:tc>
          <w:tcPr>
            <w:tcW w:w="1980" w:type="dxa"/>
            <w:shd w:val="clear" w:color="auto" w:fill="auto"/>
          </w:tcPr>
          <w:p w14:paraId="4D908495" w14:textId="77777777" w:rsidR="0024434F" w:rsidRPr="00733F63" w:rsidRDefault="0024434F" w:rsidP="00997B74">
            <w:pPr>
              <w:spacing w:before="80" w:after="80" w:line="276" w:lineRule="auto"/>
              <w:jc w:val="both"/>
              <w:rPr>
                <w:rFonts w:ascii="Arial" w:hAnsi="Arial" w:cs="Arial"/>
                <w:lang w:val="vi-VN"/>
              </w:rPr>
            </w:pPr>
          </w:p>
        </w:tc>
        <w:tc>
          <w:tcPr>
            <w:tcW w:w="3690" w:type="dxa"/>
            <w:shd w:val="clear" w:color="auto" w:fill="auto"/>
          </w:tcPr>
          <w:p w14:paraId="3C3B2617"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lang w:val="vi-VN"/>
              </w:rPr>
              <w:t>Tăng/giảm tỷ lệ vi phạm trong hoạt động trợ giúp pháp lý?</w:t>
            </w:r>
          </w:p>
        </w:tc>
        <w:tc>
          <w:tcPr>
            <w:tcW w:w="3690" w:type="dxa"/>
            <w:shd w:val="clear" w:color="auto" w:fill="auto"/>
          </w:tcPr>
          <w:p w14:paraId="443111A7"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297F1095" w14:textId="77777777" w:rsidR="0024434F" w:rsidRPr="00733F63" w:rsidRDefault="0024434F" w:rsidP="00997B74">
            <w:pPr>
              <w:spacing w:before="80" w:after="80" w:line="276" w:lineRule="auto"/>
              <w:jc w:val="both"/>
              <w:rPr>
                <w:rFonts w:ascii="Arial" w:hAnsi="Arial" w:cs="Arial"/>
                <w:i/>
                <w:lang w:val="vi-VN"/>
              </w:rPr>
            </w:pPr>
          </w:p>
        </w:tc>
      </w:tr>
      <w:tr w:rsidR="0024434F" w:rsidRPr="00733F63" w14:paraId="180B9844" w14:textId="77777777" w:rsidTr="00997B74">
        <w:trPr>
          <w:gridAfter w:val="4"/>
          <w:wAfter w:w="16659" w:type="dxa"/>
        </w:trPr>
        <w:tc>
          <w:tcPr>
            <w:tcW w:w="845" w:type="dxa"/>
            <w:shd w:val="clear" w:color="auto" w:fill="auto"/>
          </w:tcPr>
          <w:p w14:paraId="7ED41775" w14:textId="77777777" w:rsidR="0024434F" w:rsidRPr="00733F63" w:rsidRDefault="0024434F" w:rsidP="00997B74">
            <w:pPr>
              <w:spacing w:before="80" w:after="80" w:line="276" w:lineRule="auto"/>
              <w:jc w:val="both"/>
              <w:rPr>
                <w:rFonts w:ascii="Arial" w:hAnsi="Arial" w:cs="Arial"/>
                <w:b/>
                <w:color w:val="000000"/>
              </w:rPr>
            </w:pPr>
          </w:p>
        </w:tc>
        <w:tc>
          <w:tcPr>
            <w:tcW w:w="1268" w:type="dxa"/>
            <w:shd w:val="clear" w:color="auto" w:fill="auto"/>
          </w:tcPr>
          <w:p w14:paraId="2994E774" w14:textId="77777777" w:rsidR="0024434F" w:rsidRPr="00733F63" w:rsidRDefault="0024434F" w:rsidP="00997B74">
            <w:pPr>
              <w:spacing w:before="80" w:after="80" w:line="276" w:lineRule="auto"/>
              <w:jc w:val="both"/>
              <w:rPr>
                <w:rFonts w:ascii="Arial" w:hAnsi="Arial" w:cs="Arial"/>
                <w:b/>
              </w:rPr>
            </w:pPr>
          </w:p>
        </w:tc>
        <w:tc>
          <w:tcPr>
            <w:tcW w:w="1980" w:type="dxa"/>
            <w:shd w:val="clear" w:color="auto" w:fill="auto"/>
          </w:tcPr>
          <w:p w14:paraId="50802209" w14:textId="77777777" w:rsidR="0024434F" w:rsidRPr="00733F63" w:rsidRDefault="0024434F" w:rsidP="00997B74">
            <w:pPr>
              <w:spacing w:before="80" w:after="80" w:line="276" w:lineRule="auto"/>
              <w:jc w:val="both"/>
              <w:rPr>
                <w:rFonts w:ascii="Arial" w:hAnsi="Arial" w:cs="Arial"/>
                <w:lang w:val="vi-VN"/>
              </w:rPr>
            </w:pPr>
            <w:r w:rsidRPr="00733F63">
              <w:rPr>
                <w:rFonts w:ascii="Arial" w:hAnsi="Arial" w:cs="Arial"/>
              </w:rPr>
              <w:t>Cơ</w:t>
            </w:r>
            <w:r w:rsidRPr="00733F63">
              <w:rPr>
                <w:rFonts w:ascii="Arial" w:hAnsi="Arial" w:cs="Arial"/>
                <w:lang w:val="vi-VN"/>
              </w:rPr>
              <w:t xml:space="preserve"> quan nhà nước</w:t>
            </w:r>
          </w:p>
        </w:tc>
        <w:tc>
          <w:tcPr>
            <w:tcW w:w="3690" w:type="dxa"/>
            <w:shd w:val="clear" w:color="auto" w:fill="auto"/>
          </w:tcPr>
          <w:p w14:paraId="5EA68564" w14:textId="77777777" w:rsidR="0024434F" w:rsidRPr="00733F63" w:rsidRDefault="0024434F" w:rsidP="00997B74">
            <w:pPr>
              <w:spacing w:before="80" w:after="80" w:line="276" w:lineRule="auto"/>
              <w:jc w:val="both"/>
              <w:rPr>
                <w:rFonts w:ascii="Arial" w:hAnsi="Arial" w:cs="Arial"/>
                <w:spacing w:val="-10"/>
                <w:lang w:val="vi-VN"/>
              </w:rPr>
            </w:pPr>
            <w:r w:rsidRPr="00733F63">
              <w:rPr>
                <w:rFonts w:ascii="Arial" w:hAnsi="Arial" w:cs="Arial"/>
                <w:spacing w:val="-10"/>
                <w:lang w:val="vi-VN"/>
              </w:rPr>
              <w:t>Tăng/giảm tỷ lệ hài lòng của người dân vào cơ quan nhà nước?</w:t>
            </w:r>
          </w:p>
        </w:tc>
        <w:tc>
          <w:tcPr>
            <w:tcW w:w="3690" w:type="dxa"/>
            <w:shd w:val="clear" w:color="auto" w:fill="auto"/>
          </w:tcPr>
          <w:p w14:paraId="35582A2A" w14:textId="77777777" w:rsidR="0024434F" w:rsidRPr="00733F63" w:rsidRDefault="0024434F" w:rsidP="00997B74">
            <w:pPr>
              <w:spacing w:before="80" w:after="80" w:line="276" w:lineRule="auto"/>
              <w:jc w:val="both"/>
              <w:rPr>
                <w:rFonts w:ascii="Arial" w:hAnsi="Arial" w:cs="Arial"/>
                <w:i/>
                <w:lang w:val="vi-VN"/>
              </w:rPr>
            </w:pPr>
          </w:p>
        </w:tc>
        <w:tc>
          <w:tcPr>
            <w:tcW w:w="3548" w:type="dxa"/>
            <w:vMerge/>
          </w:tcPr>
          <w:p w14:paraId="1256691F" w14:textId="77777777" w:rsidR="0024434F" w:rsidRPr="00733F63" w:rsidRDefault="0024434F" w:rsidP="00997B74">
            <w:pPr>
              <w:spacing w:before="80" w:after="80" w:line="276" w:lineRule="auto"/>
              <w:jc w:val="both"/>
              <w:rPr>
                <w:rFonts w:ascii="Arial" w:hAnsi="Arial" w:cs="Arial"/>
                <w:i/>
                <w:lang w:val="vi-VN"/>
              </w:rPr>
            </w:pPr>
          </w:p>
        </w:tc>
      </w:tr>
    </w:tbl>
    <w:p w14:paraId="0FDD1F8E" w14:textId="77777777" w:rsidR="0024434F" w:rsidRPr="00733F63" w:rsidRDefault="0024434F" w:rsidP="00997B74">
      <w:pPr>
        <w:widowControl w:val="0"/>
        <w:spacing w:before="80" w:after="80" w:line="276" w:lineRule="auto"/>
        <w:ind w:firstLine="686"/>
        <w:jc w:val="both"/>
        <w:rPr>
          <w:rFonts w:ascii="Arial" w:hAnsi="Arial" w:cs="Arial"/>
          <w:lang w:val="vi-VN"/>
        </w:rPr>
      </w:pPr>
    </w:p>
    <w:p w14:paraId="31103C90" w14:textId="77777777" w:rsidR="0024434F" w:rsidRPr="00733F63" w:rsidRDefault="0024434F" w:rsidP="00997B74">
      <w:pPr>
        <w:spacing w:line="276" w:lineRule="auto"/>
        <w:jc w:val="center"/>
        <w:rPr>
          <w:rFonts w:ascii="Arial" w:hAnsi="Arial" w:cs="Arial"/>
          <w:b/>
        </w:rPr>
      </w:pPr>
    </w:p>
    <w:p w14:paraId="3C8FA437" w14:textId="77777777" w:rsidR="005F2B0E" w:rsidRPr="00733F63" w:rsidRDefault="005F2B0E" w:rsidP="00997B74">
      <w:pPr>
        <w:spacing w:line="276" w:lineRule="auto"/>
        <w:rPr>
          <w:rFonts w:ascii="Arial" w:hAnsi="Arial" w:cs="Arial"/>
          <w:b/>
        </w:rPr>
      </w:pPr>
      <w:r w:rsidRPr="00733F63">
        <w:rPr>
          <w:rFonts w:ascii="Arial" w:hAnsi="Arial" w:cs="Arial"/>
          <w:b/>
        </w:rPr>
        <w:br w:type="page"/>
      </w:r>
    </w:p>
    <w:p w14:paraId="429335B2" w14:textId="78225654" w:rsidR="005F2B0E" w:rsidRPr="00733F63" w:rsidRDefault="00E34C3C" w:rsidP="00997B74">
      <w:pPr>
        <w:pStyle w:val="Heading1"/>
        <w:spacing w:line="276" w:lineRule="auto"/>
        <w:rPr>
          <w:rFonts w:cs="Arial"/>
          <w:color w:val="44546A" w:themeColor="text2"/>
          <w:sz w:val="24"/>
          <w:szCs w:val="24"/>
          <w:lang w:val="vi-VN"/>
        </w:rPr>
      </w:pPr>
      <w:bookmarkStart w:id="11" w:name="_Toc84422375"/>
      <w:r w:rsidRPr="00733F63">
        <w:rPr>
          <w:rFonts w:cs="Arial"/>
          <w:color w:val="44546A" w:themeColor="text2"/>
          <w:sz w:val="24"/>
          <w:szCs w:val="24"/>
          <w:lang w:val="vi-VN"/>
        </w:rPr>
        <w:lastRenderedPageBreak/>
        <w:t>PHẦN 3</w:t>
      </w:r>
      <w:r w:rsidR="006A6B9A" w:rsidRPr="00733F63">
        <w:rPr>
          <w:rFonts w:cs="Arial"/>
          <w:color w:val="44546A" w:themeColor="text2"/>
          <w:sz w:val="24"/>
          <w:szCs w:val="24"/>
        </w:rPr>
        <w:t xml:space="preserve"> </w:t>
      </w:r>
      <w:r w:rsidR="006A6B9A" w:rsidRPr="00733F63">
        <w:rPr>
          <w:rFonts w:cs="Arial"/>
          <w:color w:val="44546A" w:themeColor="text2"/>
          <w:sz w:val="24"/>
          <w:szCs w:val="24"/>
          <w:lang w:val="vi-VN"/>
        </w:rPr>
        <w:t>–</w:t>
      </w:r>
      <w:r w:rsidR="006A6B9A" w:rsidRPr="00733F63">
        <w:rPr>
          <w:rFonts w:cs="Arial"/>
          <w:color w:val="44546A" w:themeColor="text2"/>
          <w:sz w:val="24"/>
          <w:szCs w:val="24"/>
        </w:rPr>
        <w:t xml:space="preserve"> </w:t>
      </w:r>
      <w:r w:rsidR="0024434F" w:rsidRPr="00733F63">
        <w:rPr>
          <w:rFonts w:cs="Arial"/>
          <w:color w:val="44546A" w:themeColor="text2"/>
          <w:sz w:val="24"/>
          <w:szCs w:val="24"/>
          <w:lang w:val="vi-VN"/>
        </w:rPr>
        <w:t>VÍ DỤ MINH HOẠ</w:t>
      </w:r>
      <w:bookmarkEnd w:id="11"/>
      <w:r w:rsidR="0024434F" w:rsidRPr="00733F63">
        <w:rPr>
          <w:rFonts w:cs="Arial"/>
          <w:color w:val="44546A" w:themeColor="text2"/>
          <w:sz w:val="24"/>
          <w:szCs w:val="24"/>
          <w:lang w:val="vi-VN"/>
        </w:rPr>
        <w:t xml:space="preserve"> </w:t>
      </w:r>
    </w:p>
    <w:p w14:paraId="59D6D19F" w14:textId="0B1AC910" w:rsidR="0024434F" w:rsidRPr="00733F63" w:rsidRDefault="0024434F" w:rsidP="00997B74">
      <w:pPr>
        <w:spacing w:line="276" w:lineRule="auto"/>
        <w:jc w:val="center"/>
        <w:rPr>
          <w:rFonts w:ascii="Arial" w:hAnsi="Arial" w:cs="Arial"/>
          <w:b/>
          <w:lang w:val="vi-VN"/>
        </w:rPr>
      </w:pPr>
      <w:r w:rsidRPr="00733F63">
        <w:rPr>
          <w:rFonts w:ascii="Arial" w:hAnsi="Arial" w:cs="Arial"/>
          <w:b/>
        </w:rPr>
        <w:t>XÁC ĐỊNH CHỈ TIÊU TÁC ĐỘNG XÃ HỘI VÀ GIỚI CỦA CHÍNH SÁCH</w:t>
      </w:r>
      <w:r w:rsidR="00997B74" w:rsidRPr="00733F63">
        <w:rPr>
          <w:rFonts w:ascii="Arial" w:hAnsi="Arial" w:cs="Arial"/>
          <w:b/>
        </w:rPr>
        <w:t xml:space="preserve"> </w:t>
      </w:r>
      <w:r w:rsidRPr="00733F63">
        <w:rPr>
          <w:rFonts w:ascii="Arial" w:hAnsi="Arial" w:cs="Arial"/>
          <w:b/>
        </w:rPr>
        <w:t>ĐA DẠNG HÓA NGUỒN LỰC THỰC HIỆN TGPL</w:t>
      </w:r>
      <w:r w:rsidRPr="00733F63">
        <w:rPr>
          <w:rFonts w:ascii="Arial" w:hAnsi="Arial" w:cs="Arial"/>
          <w:b/>
          <w:lang w:val="vi-VN"/>
        </w:rPr>
        <w:t>, TINH GIẢN TỔ CHỨC CÁC TRUNG TÂM</w:t>
      </w:r>
      <w:r w:rsidRPr="00733F63">
        <w:rPr>
          <w:rFonts w:ascii="Arial" w:hAnsi="Arial" w:cs="Arial"/>
          <w:b/>
        </w:rPr>
        <w:t xml:space="preserve"> TGPL</w:t>
      </w:r>
      <w:r w:rsidRPr="00733F63">
        <w:rPr>
          <w:rFonts w:ascii="Arial" w:hAnsi="Arial" w:cs="Arial"/>
          <w:b/>
          <w:lang w:val="vi-VN"/>
        </w:rPr>
        <w:t>; MỞ RỘNG CÁC PHƯƠNG THỨC  KHUYẾN KHÍCH CÁ NHÂN, TỔ CHỨC CÓ ĐỦ ĐIỀU KIỆN THAM GIA TGPL</w:t>
      </w:r>
    </w:p>
    <w:p w14:paraId="2134ADDC" w14:textId="77777777" w:rsidR="0024434F" w:rsidRPr="00733F63" w:rsidRDefault="0024434F" w:rsidP="00997B74">
      <w:pPr>
        <w:spacing w:before="240" w:line="276" w:lineRule="auto"/>
        <w:jc w:val="both"/>
        <w:rPr>
          <w:rFonts w:ascii="Arial" w:hAnsi="Arial" w:cs="Arial"/>
          <w:b/>
        </w:rPr>
      </w:pPr>
      <w:r w:rsidRPr="00733F63">
        <w:rPr>
          <w:rFonts w:ascii="Arial" w:hAnsi="Arial" w:cs="Arial"/>
          <w:b/>
        </w:rPr>
        <w:t>1/ Xác định vấn đề bất cập</w:t>
      </w:r>
    </w:p>
    <w:p w14:paraId="7CFE9661" w14:textId="77777777" w:rsidR="0024434F" w:rsidRPr="00733F63" w:rsidRDefault="0024434F" w:rsidP="00997B74">
      <w:pPr>
        <w:spacing w:line="276" w:lineRule="auto"/>
        <w:jc w:val="both"/>
        <w:rPr>
          <w:rFonts w:ascii="Arial" w:hAnsi="Arial" w:cs="Arial"/>
          <w:b/>
        </w:rPr>
      </w:pPr>
      <w:r w:rsidRPr="00733F63">
        <w:rPr>
          <w:rFonts w:ascii="Arial" w:hAnsi="Arial" w:cs="Arial"/>
          <w:b/>
          <w:color w:val="000000"/>
        </w:rPr>
        <w:t>Vấn đề 1-</w:t>
      </w:r>
      <w:r w:rsidRPr="00733F63">
        <w:rPr>
          <w:rFonts w:ascii="Arial" w:hAnsi="Arial" w:cs="Arial"/>
          <w:color w:val="000000"/>
        </w:rPr>
        <w:t xml:space="preserve"> </w:t>
      </w:r>
      <w:r w:rsidRPr="00733F63">
        <w:rPr>
          <w:rFonts w:ascii="Arial" w:hAnsi="Arial" w:cs="Arial"/>
          <w:b/>
          <w:i/>
          <w:color w:val="000000"/>
        </w:rPr>
        <w:t>Tổ chức thực hiện TGPL</w:t>
      </w:r>
      <w:r w:rsidRPr="00733F63">
        <w:rPr>
          <w:rFonts w:ascii="Arial" w:hAnsi="Arial" w:cs="Arial"/>
          <w:color w:val="000000"/>
        </w:rPr>
        <w:t xml:space="preserve"> của Nhà nước nhiều về số lượng nhưng hiệu quả hoạt động hạn chế, chưa phù hợp với yêu cầu CCHC, tinh giản tổ chức, biên chế, cơ cấu lại đội ngũ cán bộ, công chức, viên chức</w:t>
      </w:r>
      <w:r w:rsidRPr="00784BD8">
        <w:rPr>
          <w:rStyle w:val="FootnoteReference"/>
          <w:rFonts w:ascii="Arial" w:hAnsi="Arial" w:cs="Arial"/>
          <w:color w:val="000000"/>
        </w:rPr>
        <w:footnoteReference w:id="7"/>
      </w:r>
      <w:r w:rsidRPr="00784BD8">
        <w:rPr>
          <w:rFonts w:ascii="Arial" w:hAnsi="Arial" w:cs="Arial"/>
          <w:color w:val="000000"/>
        </w:rPr>
        <w:t xml:space="preserve"> trong khi ngân sách cấp cho hoạt động TGPL th</w:t>
      </w:r>
      <w:r w:rsidRPr="00733F63">
        <w:rPr>
          <w:rFonts w:ascii="Arial" w:hAnsi="Arial" w:cs="Arial"/>
          <w:color w:val="000000"/>
        </w:rPr>
        <w:t>eo phân cấp chưa đồng đều và ổn định, không có dòng ngân sách riêng cho hoạt động TGPL.</w:t>
      </w:r>
    </w:p>
    <w:p w14:paraId="4DDBEFB0" w14:textId="77777777" w:rsidR="0024434F" w:rsidRPr="00733F63" w:rsidRDefault="0024434F" w:rsidP="00997B74">
      <w:pPr>
        <w:spacing w:line="276" w:lineRule="auto"/>
        <w:ind w:firstLine="567"/>
        <w:jc w:val="both"/>
        <w:rPr>
          <w:rFonts w:ascii="Arial" w:hAnsi="Arial" w:cs="Arial"/>
          <w:color w:val="000000"/>
        </w:rPr>
      </w:pPr>
      <w:r w:rsidRPr="00733F63">
        <w:rPr>
          <w:rFonts w:ascii="Arial" w:hAnsi="Arial" w:cs="Arial"/>
          <w:color w:val="000000"/>
        </w:rPr>
        <w:t xml:space="preserve"> - </w:t>
      </w:r>
      <w:r w:rsidRPr="00733F63">
        <w:rPr>
          <w:rFonts w:ascii="Arial" w:hAnsi="Arial" w:cs="Arial"/>
          <w:b/>
          <w:i/>
          <w:color w:val="000000"/>
          <w:lang w:val="vi-VN"/>
        </w:rPr>
        <w:t>Các</w:t>
      </w:r>
      <w:r w:rsidRPr="00733F63">
        <w:rPr>
          <w:rFonts w:ascii="Arial" w:hAnsi="Arial" w:cs="Arial"/>
          <w:b/>
          <w:i/>
          <w:color w:val="000000"/>
        </w:rPr>
        <w:t xml:space="preserve"> </w:t>
      </w:r>
      <w:r w:rsidRPr="00733F63">
        <w:rPr>
          <w:rFonts w:ascii="Arial" w:hAnsi="Arial" w:cs="Arial"/>
          <w:b/>
          <w:i/>
          <w:color w:val="000000"/>
          <w:lang w:val="vi-VN"/>
        </w:rPr>
        <w:t xml:space="preserve">tổ chức hành nghề luật sư, </w:t>
      </w:r>
      <w:r w:rsidRPr="00733F63">
        <w:rPr>
          <w:rFonts w:ascii="Arial" w:hAnsi="Arial" w:cs="Arial"/>
          <w:b/>
          <w:i/>
          <w:color w:val="000000"/>
        </w:rPr>
        <w:t xml:space="preserve">Trung tâm tư vấn pháp luật </w:t>
      </w:r>
      <w:r w:rsidRPr="00733F63">
        <w:rPr>
          <w:rFonts w:ascii="Arial" w:hAnsi="Arial" w:cs="Arial"/>
          <w:color w:val="000000"/>
        </w:rPr>
        <w:t xml:space="preserve"> tham gia thực hiện TGPL theo phương thức đăng ký với Sở Tư pháp nhưng do chưa có cơ chế khuyến khích, hỗ trợ kinh phí cho các tổ chức này dẫn đến việc thu hút và đa dạng hóa nguồn lực thực hiện TGPL chưa đạt hiệu quả, chưa đáp ứng nhu cầu TGPL</w:t>
      </w:r>
      <w:r w:rsidRPr="00784BD8">
        <w:rPr>
          <w:rStyle w:val="FootnoteReference"/>
          <w:rFonts w:ascii="Arial" w:hAnsi="Arial" w:cs="Arial"/>
          <w:color w:val="000000"/>
        </w:rPr>
        <w:footnoteReference w:id="8"/>
      </w:r>
      <w:r w:rsidRPr="00784BD8">
        <w:rPr>
          <w:rFonts w:ascii="Arial" w:hAnsi="Arial" w:cs="Arial"/>
          <w:color w:val="000000"/>
        </w:rPr>
        <w:t xml:space="preserve">. </w:t>
      </w:r>
    </w:p>
    <w:p w14:paraId="098714DF" w14:textId="77777777" w:rsidR="0024434F" w:rsidRPr="00733F63" w:rsidRDefault="0024434F" w:rsidP="00997B74">
      <w:pPr>
        <w:spacing w:line="276" w:lineRule="auto"/>
        <w:ind w:firstLine="567"/>
        <w:jc w:val="both"/>
        <w:rPr>
          <w:rFonts w:ascii="Arial" w:hAnsi="Arial" w:cs="Arial"/>
          <w:color w:val="000000"/>
          <w:shd w:val="clear" w:color="auto" w:fill="FFFFFF"/>
        </w:rPr>
      </w:pPr>
    </w:p>
    <w:p w14:paraId="1E387200" w14:textId="77777777" w:rsidR="0024434F" w:rsidRPr="00733F63" w:rsidRDefault="0024434F" w:rsidP="00997B74">
      <w:pPr>
        <w:spacing w:line="276" w:lineRule="auto"/>
        <w:ind w:firstLine="567"/>
        <w:jc w:val="both"/>
        <w:rPr>
          <w:rFonts w:ascii="Arial" w:hAnsi="Arial" w:cs="Arial"/>
          <w:color w:val="000000"/>
          <w:shd w:val="clear" w:color="auto" w:fill="FFFFFF"/>
        </w:rPr>
      </w:pPr>
      <w:r w:rsidRPr="00733F63">
        <w:rPr>
          <w:rFonts w:ascii="Arial" w:hAnsi="Arial" w:cs="Arial"/>
          <w:b/>
          <w:color w:val="000000"/>
          <w:shd w:val="clear" w:color="auto" w:fill="FFFFFF"/>
        </w:rPr>
        <w:t xml:space="preserve">Vấn đề 2- </w:t>
      </w:r>
      <w:r w:rsidRPr="00733F63">
        <w:rPr>
          <w:rFonts w:ascii="Arial" w:hAnsi="Arial" w:cs="Arial"/>
          <w:b/>
          <w:i/>
          <w:color w:val="000000"/>
          <w:shd w:val="clear" w:color="auto" w:fill="FFFFFF"/>
        </w:rPr>
        <w:t xml:space="preserve">Người thực hiện TGPL </w:t>
      </w:r>
      <w:r w:rsidRPr="00733F63">
        <w:rPr>
          <w:rFonts w:ascii="Arial" w:hAnsi="Arial" w:cs="Arial"/>
          <w:color w:val="000000"/>
          <w:shd w:val="clear" w:color="auto" w:fill="FFFFFF"/>
        </w:rPr>
        <w:t xml:space="preserve">gồm trợ giúp viên pháp lý, luật sư và tư vấn viên pháp luật, cộng tác viên TGPL </w:t>
      </w:r>
      <w:r w:rsidRPr="00733F63">
        <w:rPr>
          <w:rFonts w:ascii="Arial" w:hAnsi="Arial" w:cs="Arial"/>
          <w:b/>
          <w:color w:val="000000"/>
          <w:shd w:val="clear" w:color="auto" w:fill="FFFFFF"/>
        </w:rPr>
        <w:t>chưa được quy chuẩn hoá tiêu chuẩn, điều kiện</w:t>
      </w:r>
      <w:r w:rsidRPr="00733F63">
        <w:rPr>
          <w:rFonts w:ascii="Arial" w:hAnsi="Arial" w:cs="Arial"/>
          <w:color w:val="000000"/>
          <w:shd w:val="clear" w:color="auto" w:fill="FFFFFF"/>
        </w:rPr>
        <w:t xml:space="preserve"> tham gia thực hiện TGPL nên có sự chênh lệch về trình độ, kỹ năng thực hiện TGPL giữa Trợ giúp viên pháp lý và luật sư trong các vụ việc tham gia tố tụng, đại diện ngoài tố tụng hay giữa tư vấn viên pháp luật với luật sư, trợ giúp viên pháp lý trong hoạt động tư vấn pháp luật</w:t>
      </w:r>
      <w:r w:rsidRPr="00733F63">
        <w:rPr>
          <w:rFonts w:ascii="Arial" w:hAnsi="Arial" w:cs="Arial"/>
          <w:b/>
          <w:color w:val="000000"/>
          <w:shd w:val="clear" w:color="auto" w:fill="FFFFFF"/>
        </w:rPr>
        <w:t>, dẫn đến chất lượng TGPL còn hạn chế, chưa đồng đều,</w:t>
      </w:r>
      <w:r w:rsidRPr="00733F63">
        <w:rPr>
          <w:rFonts w:ascii="Arial" w:hAnsi="Arial" w:cs="Arial"/>
          <w:color w:val="000000"/>
          <w:shd w:val="clear" w:color="auto" w:fill="FFFFFF"/>
        </w:rPr>
        <w:t xml:space="preserve"> đặc biệt là trong các vụ việc phức tạp, vụ việc liên quan đến các nhóm yếu thế</w:t>
      </w:r>
      <w:r w:rsidRPr="00784BD8">
        <w:rPr>
          <w:rStyle w:val="FootnoteReference"/>
          <w:rFonts w:ascii="Arial" w:hAnsi="Arial" w:cs="Arial"/>
          <w:color w:val="000000"/>
          <w:shd w:val="clear" w:color="auto" w:fill="FFFFFF"/>
        </w:rPr>
        <w:footnoteReference w:id="9"/>
      </w:r>
      <w:r w:rsidRPr="00784BD8">
        <w:rPr>
          <w:rFonts w:ascii="Arial" w:hAnsi="Arial" w:cs="Arial"/>
          <w:color w:val="000000"/>
          <w:shd w:val="clear" w:color="auto" w:fill="FFFFFF"/>
        </w:rPr>
        <w:t xml:space="preserve">. Số lượng Trợ giúp viên pháp lý có đủ năng lực thực </w:t>
      </w:r>
      <w:r w:rsidRPr="00784BD8">
        <w:rPr>
          <w:rFonts w:ascii="Arial" w:hAnsi="Arial" w:cs="Arial"/>
          <w:color w:val="000000"/>
          <w:shd w:val="clear" w:color="auto" w:fill="FFFFFF"/>
        </w:rPr>
        <w:lastRenderedPageBreak/>
        <w:t>hiện các vụ việc TGPL tham gia tố tụng còn hạn chế, việc thu hút các luật sư, tư vấn viên pháp luật có uy tín, kỹ năng nghề nghiệp tham gia thực hiện TGPL chưa nhiều</w:t>
      </w:r>
      <w:r w:rsidRPr="00784BD8">
        <w:rPr>
          <w:rStyle w:val="FootnoteReference"/>
          <w:rFonts w:ascii="Arial" w:hAnsi="Arial" w:cs="Arial"/>
          <w:color w:val="000000"/>
          <w:shd w:val="clear" w:color="auto" w:fill="FFFFFF"/>
        </w:rPr>
        <w:footnoteReference w:id="10"/>
      </w:r>
      <w:r w:rsidRPr="00784BD8">
        <w:rPr>
          <w:rFonts w:ascii="Arial" w:hAnsi="Arial" w:cs="Arial"/>
          <w:color w:val="000000"/>
          <w:shd w:val="clear" w:color="auto" w:fill="FFFFFF"/>
        </w:rPr>
        <w:t>.</w:t>
      </w:r>
    </w:p>
    <w:p w14:paraId="767A2C4F" w14:textId="77777777" w:rsidR="0024434F" w:rsidRPr="00733F63" w:rsidRDefault="0024434F" w:rsidP="00997B74">
      <w:pPr>
        <w:spacing w:line="276" w:lineRule="auto"/>
        <w:ind w:firstLine="567"/>
        <w:jc w:val="both"/>
        <w:rPr>
          <w:rFonts w:ascii="Arial" w:hAnsi="Arial" w:cs="Arial"/>
          <w:color w:val="000000"/>
          <w:shd w:val="clear" w:color="auto" w:fill="FFFFFF"/>
        </w:rPr>
      </w:pPr>
      <w:r w:rsidRPr="00733F63">
        <w:rPr>
          <w:rFonts w:ascii="Arial" w:hAnsi="Arial" w:cs="Arial"/>
          <w:b/>
          <w:i/>
          <w:color w:val="000000"/>
          <w:shd w:val="clear" w:color="auto" w:fill="FFFFFF"/>
        </w:rPr>
        <w:t xml:space="preserve"> Khía cạnh  xã hội, giới của các vấn đề</w:t>
      </w:r>
      <w:r w:rsidRPr="00733F63">
        <w:rPr>
          <w:rFonts w:ascii="Arial" w:hAnsi="Arial" w:cs="Arial"/>
          <w:color w:val="000000"/>
          <w:shd w:val="clear" w:color="auto" w:fill="FFFFFF"/>
        </w:rPr>
        <w:t xml:space="preserve"> : Số lượng, chất lượng của các tổ chức, cá nhân thực hiện TGPL và việc phân bổ quá chênh lệch các tổ chức, cá nhân thực hiện TGPL giữa các địa bàn tác động trực tiếp đến việc đáp ứng nhu cầu TGPL của các đối tượng thuộc diện được TGPL, qua đó tác động đến việc hưởng thụ các lợi ích của họ từ các chính sách bảo trợ xã hội, giảm nghèo… của Nhà nước, đến việc bảo vệ các quyền, lợi ích hợp pháp của người dân, đặc biệt là các nhóm yếu thế trong xã hội, đến việc bảo đảm công bằng, bình đẳng (bao gồm bình đẳng giới) trong tiếp cận công lý, bảo vệ trật tự, an toàn xã hội, kỷ cương pháp luật.</w:t>
      </w:r>
    </w:p>
    <w:p w14:paraId="4802C963" w14:textId="77777777" w:rsidR="0024434F" w:rsidRPr="00733F63" w:rsidRDefault="0024434F" w:rsidP="00997B74">
      <w:pPr>
        <w:spacing w:line="276" w:lineRule="auto"/>
        <w:rPr>
          <w:rFonts w:ascii="Arial" w:hAnsi="Arial" w:cs="Arial"/>
          <w:b/>
        </w:rPr>
      </w:pPr>
      <w:r w:rsidRPr="00733F63">
        <w:rPr>
          <w:rFonts w:ascii="Arial" w:hAnsi="Arial" w:cs="Arial"/>
          <w:b/>
        </w:rPr>
        <w:t>2/ Xác định mục tiêu chính sách:</w:t>
      </w:r>
    </w:p>
    <w:p w14:paraId="2DF4AA04" w14:textId="77777777" w:rsidR="0024434F" w:rsidRPr="00733F63" w:rsidRDefault="0024434F" w:rsidP="00997B74">
      <w:pPr>
        <w:spacing w:line="276" w:lineRule="auto"/>
        <w:ind w:firstLine="567"/>
        <w:jc w:val="both"/>
        <w:rPr>
          <w:rFonts w:ascii="Arial" w:hAnsi="Arial" w:cs="Arial"/>
          <w:color w:val="000000"/>
        </w:rPr>
      </w:pPr>
      <w:r w:rsidRPr="00733F63">
        <w:rPr>
          <w:rFonts w:ascii="Arial" w:hAnsi="Arial" w:cs="Arial"/>
          <w:b/>
        </w:rPr>
        <w:tab/>
      </w:r>
      <w:r w:rsidRPr="00733F63">
        <w:rPr>
          <w:rFonts w:ascii="Arial" w:hAnsi="Arial" w:cs="Arial"/>
        </w:rPr>
        <w:t xml:space="preserve">2.1. </w:t>
      </w:r>
      <w:r w:rsidRPr="00733F63">
        <w:rPr>
          <w:rFonts w:ascii="Arial" w:hAnsi="Arial" w:cs="Arial"/>
          <w:color w:val="000000"/>
          <w:bdr w:val="none" w:sz="0" w:space="0" w:color="auto" w:frame="1"/>
        </w:rPr>
        <w:t xml:space="preserve">Đa dạng hóa và tiêu chuẩn hoá các tổ chức thực hiện TGPL nhằm cung </w:t>
      </w:r>
      <w:r w:rsidRPr="00733F63">
        <w:rPr>
          <w:rFonts w:ascii="Arial" w:hAnsi="Arial" w:cs="Arial"/>
          <w:color w:val="000000"/>
        </w:rPr>
        <w:t>cấp dịch vụ TGPL kịp thời, có chất lượng đáp ứng nhu cầu ngày càng lớn của người được TGPL</w:t>
      </w:r>
      <w:r w:rsidRPr="00784BD8">
        <w:rPr>
          <w:rStyle w:val="FootnoteReference"/>
          <w:rFonts w:ascii="Arial" w:hAnsi="Arial" w:cs="Arial"/>
          <w:color w:val="000000"/>
        </w:rPr>
        <w:footnoteReference w:id="11"/>
      </w:r>
      <w:r w:rsidRPr="00784BD8">
        <w:rPr>
          <w:rFonts w:ascii="Arial" w:hAnsi="Arial" w:cs="Arial"/>
          <w:color w:val="000000"/>
        </w:rPr>
        <w:t xml:space="preserve">, khắc phục những hạn chế, bất </w:t>
      </w:r>
      <w:r w:rsidRPr="00733F63">
        <w:rPr>
          <w:rFonts w:ascii="Arial" w:hAnsi="Arial" w:cs="Arial"/>
          <w:color w:val="000000"/>
        </w:rPr>
        <w:t>cập của mô hình tổ chức thực hiện TGPL theo Luật TGPL năm 2006.</w:t>
      </w:r>
    </w:p>
    <w:p w14:paraId="1E2B2722" w14:textId="77777777" w:rsidR="0024434F" w:rsidRPr="00733F63" w:rsidRDefault="0024434F" w:rsidP="00997B74">
      <w:pPr>
        <w:pStyle w:val="trich"/>
        <w:spacing w:before="120" w:beforeAutospacing="0" w:after="120" w:afterAutospacing="0" w:line="276" w:lineRule="auto"/>
        <w:ind w:firstLine="567"/>
        <w:jc w:val="both"/>
        <w:rPr>
          <w:rFonts w:ascii="Arial" w:hAnsi="Arial" w:cs="Arial"/>
          <w:color w:val="000000"/>
        </w:rPr>
      </w:pPr>
      <w:r w:rsidRPr="00733F63">
        <w:rPr>
          <w:rFonts w:ascii="Arial" w:hAnsi="Arial" w:cs="Arial"/>
          <w:color w:val="000000"/>
        </w:rPr>
        <w:tab/>
        <w:t>2.2. Chuẩn hóa điều kiện, tiêu chuẩn, nâng cao tính chuyên nghiệp, độc lập, bị kiểm soát chặt chẽ về chất lượng dịch vụ của những người thực hiện TGPL, đa dạng hóa phương thức huy động luật sư, tư vấn viên pháp luật đáp ứng các tiêu chuẩn, điều kiện luật định tham gia thực hiện TGPL.</w:t>
      </w:r>
    </w:p>
    <w:p w14:paraId="7889085B" w14:textId="77777777" w:rsidR="0024434F" w:rsidRPr="00733F63" w:rsidRDefault="0024434F" w:rsidP="00997B74">
      <w:pPr>
        <w:spacing w:line="276" w:lineRule="auto"/>
        <w:ind w:firstLine="567"/>
        <w:jc w:val="both"/>
        <w:rPr>
          <w:rFonts w:ascii="Arial" w:hAnsi="Arial" w:cs="Arial"/>
          <w:color w:val="000000"/>
          <w:shd w:val="clear" w:color="auto" w:fill="FFFFFF"/>
        </w:rPr>
      </w:pPr>
      <w:r w:rsidRPr="00733F63">
        <w:rPr>
          <w:rFonts w:ascii="Arial" w:hAnsi="Arial" w:cs="Arial"/>
          <w:b/>
          <w:color w:val="000000"/>
        </w:rPr>
        <w:t xml:space="preserve">Mục tiêu xã hội và giới của chính sách: </w:t>
      </w:r>
      <w:r w:rsidRPr="00733F63">
        <w:rPr>
          <w:rFonts w:ascii="Arial" w:hAnsi="Arial" w:cs="Arial"/>
          <w:color w:val="000000"/>
          <w:shd w:val="clear" w:color="auto" w:fill="FFFFFF"/>
        </w:rPr>
        <w:t>Bảo vệ tốt nhất các quyền, lợi ích hợp pháp của người được TGPL, đặc biệt là của phụ nữ và các nhóm yếu thế trong xã hội, góp phần bảo đảm công bằng, bình đẳng (bao gồm bình đẳng giới) trong tiếp cận công lý và trước pháp luật, bảo vệ trật tự, an toàn xã hội.</w:t>
      </w:r>
    </w:p>
    <w:p w14:paraId="3C12966D" w14:textId="77777777" w:rsidR="0024434F" w:rsidRPr="00733F63" w:rsidRDefault="0024434F" w:rsidP="00997B74">
      <w:pPr>
        <w:pStyle w:val="trich"/>
        <w:spacing w:before="120" w:beforeAutospacing="0" w:after="120" w:afterAutospacing="0" w:line="276" w:lineRule="auto"/>
        <w:jc w:val="both"/>
        <w:rPr>
          <w:rFonts w:ascii="Arial" w:hAnsi="Arial" w:cs="Arial"/>
          <w:b/>
          <w:color w:val="000000"/>
        </w:rPr>
      </w:pPr>
      <w:r w:rsidRPr="00733F63">
        <w:rPr>
          <w:rFonts w:ascii="Arial" w:hAnsi="Arial" w:cs="Arial"/>
          <w:b/>
          <w:color w:val="000000"/>
        </w:rPr>
        <w:t>3/ Xác định các giải pháp thự hiện chính sách:</w:t>
      </w:r>
    </w:p>
    <w:p w14:paraId="3021A7BE" w14:textId="77777777" w:rsidR="0024434F" w:rsidRPr="00733F63" w:rsidRDefault="0024434F" w:rsidP="00997B74">
      <w:pPr>
        <w:pStyle w:val="trich"/>
        <w:spacing w:before="120" w:beforeAutospacing="0" w:after="120" w:afterAutospacing="0" w:line="276" w:lineRule="auto"/>
        <w:ind w:firstLine="567"/>
        <w:jc w:val="both"/>
        <w:rPr>
          <w:rFonts w:ascii="Arial" w:hAnsi="Arial" w:cs="Arial"/>
          <w:color w:val="000000"/>
        </w:rPr>
      </w:pPr>
      <w:r w:rsidRPr="00733F63">
        <w:rPr>
          <w:rFonts w:ascii="Arial" w:hAnsi="Arial" w:cs="Arial"/>
          <w:b/>
          <w:color w:val="000000"/>
        </w:rPr>
        <w:lastRenderedPageBreak/>
        <w:tab/>
      </w:r>
      <w:r w:rsidRPr="00733F63">
        <w:rPr>
          <w:rFonts w:ascii="Arial" w:hAnsi="Arial" w:cs="Arial"/>
          <w:color w:val="000000"/>
        </w:rPr>
        <w:t>Để giải quyết các vấn đề thực tiễn theo các mục tiêu đã xác định, các giải pháp chủ yếu sau được đề xuất đánh giá tác động:</w:t>
      </w:r>
    </w:p>
    <w:p w14:paraId="162CFD31" w14:textId="77777777" w:rsidR="0024434F" w:rsidRPr="00733F63" w:rsidRDefault="0024434F" w:rsidP="00997B74">
      <w:pPr>
        <w:pStyle w:val="BodyTextIndent2"/>
        <w:widowControl w:val="0"/>
        <w:spacing w:before="120" w:line="276" w:lineRule="auto"/>
        <w:ind w:firstLine="567"/>
        <w:rPr>
          <w:rFonts w:ascii="Arial" w:hAnsi="Arial" w:cs="Arial"/>
          <w:color w:val="000000"/>
          <w:sz w:val="24"/>
          <w:szCs w:val="24"/>
        </w:rPr>
      </w:pPr>
      <w:r w:rsidRPr="00733F63">
        <w:rPr>
          <w:rFonts w:ascii="Arial" w:hAnsi="Arial" w:cs="Arial"/>
          <w:b/>
          <w:sz w:val="24"/>
          <w:szCs w:val="24"/>
        </w:rPr>
        <w:t>Giải pháp 1:</w:t>
      </w:r>
      <w:r w:rsidRPr="00733F63">
        <w:rPr>
          <w:rFonts w:ascii="Arial" w:hAnsi="Arial" w:cs="Arial"/>
          <w:sz w:val="24"/>
          <w:szCs w:val="24"/>
        </w:rPr>
        <w:t xml:space="preserve"> </w:t>
      </w:r>
      <w:r w:rsidRPr="00733F63">
        <w:rPr>
          <w:rFonts w:ascii="Arial" w:hAnsi="Arial" w:cs="Arial"/>
          <w:color w:val="000000"/>
          <w:sz w:val="24"/>
          <w:szCs w:val="24"/>
        </w:rPr>
        <w:t>Tổ chức thực hiện TGPL là Trung tâm TGPL và các tổ chức tham gia TGPL (</w:t>
      </w:r>
      <w:r w:rsidRPr="00733F63">
        <w:rPr>
          <w:rFonts w:ascii="Arial" w:hAnsi="Arial" w:cs="Arial"/>
          <w:sz w:val="24"/>
          <w:szCs w:val="24"/>
          <w:lang w:val="vi-VN"/>
        </w:rPr>
        <w:t>tổ chức hành nghề luật sư, tổ chức tư vấn pháp luật</w:t>
      </w:r>
      <w:r w:rsidRPr="00733F63">
        <w:rPr>
          <w:rFonts w:ascii="Arial" w:hAnsi="Arial" w:cs="Arial"/>
          <w:color w:val="000000"/>
          <w:sz w:val="24"/>
          <w:szCs w:val="24"/>
        </w:rPr>
        <w:t>) với các điều kiện sau:</w:t>
      </w:r>
    </w:p>
    <w:p w14:paraId="56F9FA1F" w14:textId="77777777" w:rsidR="0024434F" w:rsidRPr="00733F63" w:rsidRDefault="0024434F" w:rsidP="00997B74">
      <w:pPr>
        <w:spacing w:after="120" w:line="276" w:lineRule="auto"/>
        <w:ind w:firstLine="567"/>
        <w:jc w:val="both"/>
        <w:rPr>
          <w:rFonts w:ascii="Arial" w:hAnsi="Arial" w:cs="Arial"/>
        </w:rPr>
      </w:pPr>
      <w:r w:rsidRPr="00733F63">
        <w:rPr>
          <w:rFonts w:ascii="Arial" w:hAnsi="Arial" w:cs="Arial"/>
          <w:i/>
          <w:color w:val="000000"/>
        </w:rPr>
        <w:t>+ Quy định điều kiện của các tổ chức tham gia TGPL:</w:t>
      </w:r>
      <w:r w:rsidRPr="00733F63">
        <w:rPr>
          <w:rFonts w:ascii="Arial" w:hAnsi="Arial" w:cs="Arial"/>
          <w:color w:val="000000"/>
        </w:rPr>
        <w:t xml:space="preserve"> </w:t>
      </w:r>
      <w:r w:rsidRPr="00733F63">
        <w:rPr>
          <w:rFonts w:ascii="Arial" w:hAnsi="Arial" w:cs="Arial"/>
          <w:lang w:val="vi-VN"/>
        </w:rPr>
        <w:t>i) Có lĩnh vực đăng ký hoạt động phù hợp với lĩnh TGPL</w:t>
      </w:r>
      <w:r w:rsidRPr="00733F63">
        <w:rPr>
          <w:rFonts w:ascii="Arial" w:hAnsi="Arial" w:cs="Arial"/>
        </w:rPr>
        <w:t xml:space="preserve"> </w:t>
      </w:r>
      <w:r w:rsidRPr="00733F63">
        <w:rPr>
          <w:rFonts w:ascii="Arial" w:hAnsi="Arial" w:cs="Arial"/>
          <w:lang w:val="vi-VN"/>
        </w:rPr>
        <w:t>theo quy định của Luật; ii) Là tổ chức hành nghề luật sư; tổ chức tư vấn pháp luật phải có ít nhất 01 tư vấn viên pháp luật có 02 năm kinh nghiệm tư vấn pháp luật trở lên hoặc 01 luật sư làm việc thường xuyên tại tổ chức;</w:t>
      </w:r>
      <w:r w:rsidRPr="00733F63">
        <w:rPr>
          <w:rFonts w:ascii="Arial" w:hAnsi="Arial" w:cs="Arial"/>
        </w:rPr>
        <w:t xml:space="preserve"> </w:t>
      </w:r>
      <w:r w:rsidRPr="00733F63">
        <w:rPr>
          <w:rFonts w:ascii="Arial" w:hAnsi="Arial" w:cs="Arial"/>
          <w:lang w:val="vi-VN"/>
        </w:rPr>
        <w:t>iii) Có cơ sở vật chất phù hợp với hoạt động trợ giúp pháp lý;</w:t>
      </w:r>
      <w:r w:rsidRPr="00733F63">
        <w:rPr>
          <w:rFonts w:ascii="Arial" w:hAnsi="Arial" w:cs="Arial"/>
        </w:rPr>
        <w:t xml:space="preserve"> </w:t>
      </w:r>
      <w:r w:rsidRPr="00733F63">
        <w:rPr>
          <w:rFonts w:ascii="Arial" w:hAnsi="Arial" w:cs="Arial"/>
          <w:lang w:val="vi-VN"/>
        </w:rPr>
        <w:t>iv) Không đang trong thời gian thi hành quyết định xử phạ</w:t>
      </w:r>
      <w:r w:rsidRPr="00733F63">
        <w:rPr>
          <w:rFonts w:ascii="Arial" w:hAnsi="Arial" w:cs="Arial"/>
        </w:rPr>
        <w:t>t</w:t>
      </w:r>
      <w:r w:rsidRPr="00733F63">
        <w:rPr>
          <w:rFonts w:ascii="Arial" w:hAnsi="Arial" w:cs="Arial"/>
          <w:lang w:val="vi-VN"/>
        </w:rPr>
        <w:t xml:space="preserve"> vi phạm hành chính trong hoạt động hành nghề luật sư, tư vấn pháp luật.</w:t>
      </w:r>
    </w:p>
    <w:p w14:paraId="4EFD4F60" w14:textId="77777777" w:rsidR="0024434F" w:rsidRPr="00733F63" w:rsidRDefault="0024434F" w:rsidP="00997B74">
      <w:pPr>
        <w:pStyle w:val="BodyTextIndent2"/>
        <w:widowControl w:val="0"/>
        <w:spacing w:before="120" w:line="276" w:lineRule="auto"/>
        <w:ind w:firstLine="567"/>
        <w:rPr>
          <w:rFonts w:ascii="Arial" w:hAnsi="Arial" w:cs="Arial"/>
          <w:sz w:val="24"/>
          <w:szCs w:val="24"/>
        </w:rPr>
      </w:pPr>
      <w:r w:rsidRPr="00733F63">
        <w:rPr>
          <w:rFonts w:ascii="Arial" w:hAnsi="Arial" w:cs="Arial"/>
          <w:i/>
          <w:color w:val="000000"/>
          <w:sz w:val="24"/>
          <w:szCs w:val="24"/>
        </w:rPr>
        <w:t xml:space="preserve">+ Quy định các tổ chức tham gia TGPL theo 02 phương thức: i) </w:t>
      </w:r>
      <w:r w:rsidRPr="00733F63">
        <w:rPr>
          <w:rFonts w:ascii="Arial" w:hAnsi="Arial" w:cs="Arial"/>
          <w:sz w:val="24"/>
          <w:szCs w:val="24"/>
          <w:lang w:val="vi-VN"/>
        </w:rPr>
        <w:t xml:space="preserve">Tổ chức ký hợp đồng thực hiện TGPL với Sở Tư pháp </w:t>
      </w:r>
      <w:r w:rsidRPr="00733F63">
        <w:rPr>
          <w:rFonts w:ascii="Arial" w:hAnsi="Arial" w:cs="Arial"/>
          <w:color w:val="000000"/>
          <w:sz w:val="24"/>
          <w:szCs w:val="24"/>
        </w:rPr>
        <w:t>và quy định Nhà nước cấp kinh phí cho các tổ chức này thực hiện TGPL; ii)</w:t>
      </w:r>
      <w:r w:rsidRPr="00733F63">
        <w:rPr>
          <w:rFonts w:ascii="Arial" w:hAnsi="Arial" w:cs="Arial"/>
          <w:sz w:val="24"/>
          <w:szCs w:val="24"/>
        </w:rPr>
        <w:t xml:space="preserve"> Tổ chức tự nguyện thực hiện trợ giúp pháp lý bằng nguồn lực của mình đăng ký tham gia thực hiện TGPL (đăng ký về phạm vi, hình thức, lĩnh vực, đối tượng TGPL).</w:t>
      </w:r>
    </w:p>
    <w:p w14:paraId="66DB0717" w14:textId="77777777" w:rsidR="0024434F" w:rsidRPr="00733F63" w:rsidRDefault="0024434F" w:rsidP="00997B74">
      <w:pPr>
        <w:tabs>
          <w:tab w:val="left" w:pos="720"/>
        </w:tabs>
        <w:spacing w:before="120" w:after="120" w:line="276" w:lineRule="auto"/>
        <w:ind w:firstLine="567"/>
        <w:jc w:val="both"/>
        <w:rPr>
          <w:rFonts w:ascii="Arial" w:hAnsi="Arial" w:cs="Arial"/>
          <w:b/>
          <w:color w:val="000000"/>
        </w:rPr>
      </w:pPr>
      <w:r w:rsidRPr="00733F63">
        <w:rPr>
          <w:rFonts w:ascii="Arial" w:hAnsi="Arial" w:cs="Arial"/>
          <w:b/>
          <w:color w:val="000000"/>
        </w:rPr>
        <w:t xml:space="preserve">  Giải pháp 2: Giải pháp 1 + Quy định rõ tiêu chuẩn, điều kiện, phương thức tham gia thực hiện TGPL của người thực hiện TGPL.</w:t>
      </w:r>
    </w:p>
    <w:p w14:paraId="7BABE8CD" w14:textId="77777777" w:rsidR="0024434F" w:rsidRPr="00733F63" w:rsidRDefault="0024434F" w:rsidP="00997B74">
      <w:pPr>
        <w:tabs>
          <w:tab w:val="left" w:pos="720"/>
        </w:tabs>
        <w:spacing w:before="120" w:after="120" w:line="276" w:lineRule="auto"/>
        <w:ind w:firstLine="567"/>
        <w:jc w:val="both"/>
        <w:rPr>
          <w:rFonts w:ascii="Arial" w:hAnsi="Arial" w:cs="Arial"/>
          <w:color w:val="000000"/>
        </w:rPr>
      </w:pPr>
      <w:r w:rsidRPr="00733F63">
        <w:rPr>
          <w:rFonts w:ascii="Arial" w:hAnsi="Arial" w:cs="Arial"/>
          <w:color w:val="000000"/>
        </w:rPr>
        <w:t>Ngoài việc quy định điều kiện và phương thức tham gia thực hiện TGPL của các tổ chức, còn quy định rõ tiêu chuẩn, điều kiện và phương thức tham gia thực hiện TGPL của các cá nhân thực hiện TGPL.</w:t>
      </w:r>
    </w:p>
    <w:p w14:paraId="0D0EEC73" w14:textId="77777777" w:rsidR="0024434F" w:rsidRPr="00733F63" w:rsidRDefault="0024434F" w:rsidP="00997B74">
      <w:pPr>
        <w:tabs>
          <w:tab w:val="left" w:pos="720"/>
        </w:tabs>
        <w:spacing w:before="120" w:after="120" w:line="276" w:lineRule="auto"/>
        <w:ind w:firstLine="567"/>
        <w:jc w:val="both"/>
        <w:rPr>
          <w:rFonts w:ascii="Arial" w:hAnsi="Arial" w:cs="Arial"/>
          <w:b/>
          <w:color w:val="000000"/>
        </w:rPr>
      </w:pPr>
      <w:r w:rsidRPr="00733F63">
        <w:rPr>
          <w:rFonts w:ascii="Arial" w:hAnsi="Arial" w:cs="Arial"/>
          <w:b/>
          <w:color w:val="000000"/>
        </w:rPr>
        <w:t>Cụ thể:</w:t>
      </w:r>
    </w:p>
    <w:p w14:paraId="1091A184" w14:textId="77777777" w:rsidR="0024434F" w:rsidRPr="00733F63" w:rsidRDefault="0024434F" w:rsidP="00997B74">
      <w:pPr>
        <w:tabs>
          <w:tab w:val="left" w:pos="720"/>
        </w:tabs>
        <w:spacing w:before="120" w:after="120" w:line="276" w:lineRule="auto"/>
        <w:ind w:firstLine="567"/>
        <w:jc w:val="both"/>
        <w:rPr>
          <w:rFonts w:ascii="Arial" w:hAnsi="Arial" w:cs="Arial"/>
          <w:color w:val="000000"/>
        </w:rPr>
      </w:pPr>
      <w:r w:rsidRPr="00733F63">
        <w:rPr>
          <w:rFonts w:ascii="Arial" w:hAnsi="Arial" w:cs="Arial"/>
          <w:b/>
          <w:color w:val="000000"/>
        </w:rPr>
        <w:t>- Người thực hiện TGPL:</w:t>
      </w:r>
      <w:r w:rsidRPr="00733F63">
        <w:rPr>
          <w:rFonts w:ascii="Arial" w:hAnsi="Arial" w:cs="Arial"/>
          <w:color w:val="000000"/>
        </w:rPr>
        <w:t xml:space="preserve"> là Trợ giúp viên pháp lý, luật sư và tư vấn viên pháp luật, cộng tác viên TGPL</w:t>
      </w:r>
    </w:p>
    <w:p w14:paraId="3DEDFF19" w14:textId="77777777" w:rsidR="0024434F" w:rsidRPr="00733F63" w:rsidRDefault="0024434F" w:rsidP="00997B74">
      <w:pPr>
        <w:spacing w:after="120" w:line="276" w:lineRule="auto"/>
        <w:ind w:firstLine="567"/>
        <w:rPr>
          <w:rFonts w:ascii="Arial" w:hAnsi="Arial" w:cs="Arial"/>
        </w:rPr>
      </w:pPr>
      <w:r w:rsidRPr="00733F63">
        <w:rPr>
          <w:rFonts w:ascii="Arial" w:hAnsi="Arial" w:cs="Arial"/>
          <w:color w:val="000000"/>
        </w:rPr>
        <w:tab/>
        <w:t xml:space="preserve">+ Quy định tiêu chuẩn của Trợ giúp viên pháp lý tương đương với luật sư phải qua khoá đào tạo nghề luật sư, bồi dưỡng, tập huấn nghiệp vụ TGPL, </w:t>
      </w:r>
      <w:r w:rsidRPr="00733F63">
        <w:rPr>
          <w:rFonts w:ascii="Arial" w:hAnsi="Arial" w:cs="Arial"/>
          <w:lang w:val="it-IT"/>
        </w:rPr>
        <w:t>đã qua thời gian tập sự hành nghề luật sư hoặc tập sự trợ giúp pháp lý (12 tháng);</w:t>
      </w:r>
    </w:p>
    <w:p w14:paraId="6E603A1F" w14:textId="77777777" w:rsidR="0024434F" w:rsidRPr="00733F63" w:rsidRDefault="0024434F" w:rsidP="00997B74">
      <w:pPr>
        <w:spacing w:after="120" w:line="276" w:lineRule="auto"/>
        <w:ind w:firstLine="567"/>
        <w:rPr>
          <w:rFonts w:ascii="Arial" w:hAnsi="Arial" w:cs="Arial"/>
          <w:lang w:val="it-IT"/>
        </w:rPr>
      </w:pPr>
      <w:r w:rsidRPr="00733F63">
        <w:rPr>
          <w:rFonts w:ascii="Arial" w:hAnsi="Arial" w:cs="Arial"/>
          <w:color w:val="000000"/>
        </w:rPr>
        <w:t xml:space="preserve"> </w:t>
      </w:r>
      <w:r w:rsidRPr="00733F63">
        <w:rPr>
          <w:rFonts w:ascii="Arial" w:hAnsi="Arial" w:cs="Arial"/>
          <w:color w:val="000000"/>
        </w:rPr>
        <w:tab/>
        <w:t xml:space="preserve">+ </w:t>
      </w:r>
      <w:r w:rsidRPr="00733F63">
        <w:rPr>
          <w:rFonts w:ascii="Arial" w:hAnsi="Arial" w:cs="Arial"/>
          <w:i/>
          <w:color w:val="000000"/>
        </w:rPr>
        <w:t>Luật sư thực hiện TGPL</w:t>
      </w:r>
      <w:r w:rsidRPr="00733F63">
        <w:rPr>
          <w:rFonts w:ascii="Arial" w:hAnsi="Arial" w:cs="Arial"/>
          <w:color w:val="000000"/>
        </w:rPr>
        <w:t xml:space="preserve"> theo 02 phương thức: </w:t>
      </w:r>
      <w:r w:rsidRPr="00733F63">
        <w:rPr>
          <w:rFonts w:ascii="Arial" w:hAnsi="Arial" w:cs="Arial"/>
          <w:lang w:val="it-IT"/>
        </w:rPr>
        <w:t xml:space="preserve">i/ theo hợp đồng với Trung tâm trợ giúp pháp lý nhà nước; ii/ theo phân công của tổ chức tham gia trợ giúp pháp lý </w:t>
      </w:r>
      <w:r w:rsidRPr="00784BD8">
        <w:rPr>
          <w:rStyle w:val="FootnoteReference"/>
          <w:rFonts w:ascii="Arial" w:hAnsi="Arial" w:cs="Arial"/>
          <w:lang w:val="it-IT"/>
        </w:rPr>
        <w:footnoteReference w:id="12"/>
      </w:r>
      <w:r w:rsidRPr="00784BD8">
        <w:rPr>
          <w:rFonts w:ascii="Arial" w:hAnsi="Arial" w:cs="Arial"/>
          <w:lang w:val="it-IT"/>
        </w:rPr>
        <w:t>;</w:t>
      </w:r>
    </w:p>
    <w:p w14:paraId="7CA2A182" w14:textId="77777777" w:rsidR="0024434F" w:rsidRPr="00733F63" w:rsidRDefault="0024434F" w:rsidP="00997B74">
      <w:pPr>
        <w:spacing w:after="120" w:line="276" w:lineRule="auto"/>
        <w:ind w:firstLine="567"/>
        <w:jc w:val="both"/>
        <w:rPr>
          <w:rFonts w:ascii="Arial" w:hAnsi="Arial" w:cs="Arial"/>
          <w:lang w:val="vi-VN"/>
        </w:rPr>
      </w:pPr>
      <w:r w:rsidRPr="00733F63">
        <w:rPr>
          <w:rFonts w:ascii="Arial" w:hAnsi="Arial" w:cs="Arial"/>
          <w:lang w:val="it-IT"/>
        </w:rPr>
        <w:lastRenderedPageBreak/>
        <w:tab/>
        <w:t xml:space="preserve">+ </w:t>
      </w:r>
      <w:r w:rsidRPr="00733F63">
        <w:rPr>
          <w:rFonts w:ascii="Arial" w:hAnsi="Arial" w:cs="Arial"/>
          <w:i/>
          <w:lang w:val="it-IT"/>
        </w:rPr>
        <w:t>Tư vấn viên pháp luật</w:t>
      </w:r>
      <w:r w:rsidRPr="00733F63">
        <w:rPr>
          <w:rFonts w:ascii="Arial" w:hAnsi="Arial" w:cs="Arial"/>
          <w:lang w:val="it-IT"/>
        </w:rPr>
        <w:t xml:space="preserve"> thực hiện TGPL: Có 02 năm kinh nghiệm tư vấn pháp luật trở lên làm việc tại tổ chức </w:t>
      </w:r>
      <w:r w:rsidRPr="00733F63">
        <w:rPr>
          <w:rFonts w:ascii="Arial" w:hAnsi="Arial" w:cs="Arial"/>
          <w:lang w:val="vi-VN"/>
        </w:rPr>
        <w:t xml:space="preserve">tham gia </w:t>
      </w:r>
      <w:r w:rsidRPr="00733F63">
        <w:rPr>
          <w:rFonts w:ascii="Arial" w:hAnsi="Arial" w:cs="Arial"/>
          <w:lang w:val="it-IT"/>
        </w:rPr>
        <w:t>trợ giúp pháp lý</w:t>
      </w:r>
      <w:r w:rsidRPr="00733F63">
        <w:rPr>
          <w:rFonts w:ascii="Arial" w:hAnsi="Arial" w:cs="Arial"/>
          <w:lang w:val="vi-VN"/>
        </w:rPr>
        <w:t>;</w:t>
      </w:r>
    </w:p>
    <w:p w14:paraId="061AE7F3" w14:textId="77777777" w:rsidR="0024434F" w:rsidRPr="00733F63" w:rsidRDefault="0024434F" w:rsidP="00997B74">
      <w:pPr>
        <w:spacing w:after="120" w:line="276" w:lineRule="auto"/>
        <w:ind w:firstLine="567"/>
        <w:jc w:val="both"/>
        <w:rPr>
          <w:rFonts w:ascii="Arial" w:hAnsi="Arial" w:cs="Arial"/>
          <w:spacing w:val="-4"/>
          <w:lang w:val="it-IT"/>
        </w:rPr>
      </w:pPr>
      <w:r w:rsidRPr="00733F63">
        <w:rPr>
          <w:rFonts w:ascii="Arial" w:hAnsi="Arial" w:cs="Arial"/>
          <w:lang w:val="vi-VN"/>
        </w:rPr>
        <w:tab/>
        <w:t xml:space="preserve">+ </w:t>
      </w:r>
      <w:r w:rsidRPr="00733F63">
        <w:rPr>
          <w:rFonts w:ascii="Arial" w:hAnsi="Arial" w:cs="Arial"/>
          <w:i/>
          <w:lang w:val="vi-VN"/>
        </w:rPr>
        <w:t>Cộng tác viên TGPL</w:t>
      </w:r>
      <w:r w:rsidRPr="00733F63">
        <w:rPr>
          <w:rFonts w:ascii="Arial" w:hAnsi="Arial" w:cs="Arial"/>
          <w:lang w:val="vi-VN"/>
        </w:rPr>
        <w:t xml:space="preserve">: có các điều kiện: i/ </w:t>
      </w:r>
      <w:r w:rsidRPr="00733F63">
        <w:rPr>
          <w:rFonts w:ascii="Arial" w:hAnsi="Arial" w:cs="Arial"/>
          <w:i/>
          <w:lang w:val="vi-VN"/>
        </w:rPr>
        <w:t>người về hưu</w:t>
      </w:r>
      <w:r w:rsidRPr="00733F63">
        <w:rPr>
          <w:rFonts w:ascii="Arial" w:hAnsi="Arial" w:cs="Arial"/>
          <w:lang w:val="vi-VN"/>
        </w:rPr>
        <w:t xml:space="preserve"> đã từng là </w:t>
      </w:r>
      <w:r w:rsidRPr="00733F63">
        <w:rPr>
          <w:rFonts w:ascii="Arial" w:hAnsi="Arial" w:cs="Arial"/>
          <w:lang w:val="it-IT"/>
        </w:rPr>
        <w:t xml:space="preserve">trợ giúp viên pháp lý; thẩm phán, thẩm tra viên ngành Tòa án; kiểm sát viên, kiểm tra viên ngành kiểm sát; điều tra viên; chấp hành viên, thẩm tra viên thi hành án dân sự; chuyên viên làm công tác pháp luật tại các cơ quan nhà nước; ii/ có năng lực hành vi dân sự đầy đủ, có phẩm chất đạo đức tốt, có sức khỏe, có nguyện vọng </w:t>
      </w:r>
      <w:r w:rsidRPr="00733F63">
        <w:rPr>
          <w:rFonts w:ascii="Arial" w:hAnsi="Arial" w:cs="Arial"/>
          <w:spacing w:val="-4"/>
          <w:lang w:val="it-IT"/>
        </w:rPr>
        <w:t xml:space="preserve">thực hiện TGPL; iii/ </w:t>
      </w:r>
      <w:r w:rsidRPr="00733F63">
        <w:rPr>
          <w:rFonts w:ascii="Arial" w:hAnsi="Arial" w:cs="Arial"/>
          <w:i/>
          <w:spacing w:val="-4"/>
          <w:lang w:val="it-IT"/>
        </w:rPr>
        <w:t>được Sở Tư pháp cấp thẻ</w:t>
      </w:r>
      <w:r w:rsidRPr="00733F63">
        <w:rPr>
          <w:rFonts w:ascii="Arial" w:hAnsi="Arial" w:cs="Arial"/>
          <w:spacing w:val="-4"/>
          <w:lang w:val="it-IT"/>
        </w:rPr>
        <w:t xml:space="preserve"> Công tác viên TGPL. Phương thức tham gia: Giám đốc TTTGPL nhà nước ký hợp đồng.</w:t>
      </w:r>
    </w:p>
    <w:p w14:paraId="51410229" w14:textId="77777777" w:rsidR="0024434F" w:rsidRPr="00733F63" w:rsidRDefault="0024434F" w:rsidP="00997B74">
      <w:pPr>
        <w:pStyle w:val="BodyTextIndent2"/>
        <w:widowControl w:val="0"/>
        <w:spacing w:before="120" w:line="276" w:lineRule="auto"/>
        <w:rPr>
          <w:rFonts w:ascii="Arial" w:hAnsi="Arial" w:cs="Arial"/>
          <w:b/>
          <w:color w:val="000000"/>
          <w:sz w:val="24"/>
          <w:szCs w:val="24"/>
          <w:lang w:val="it-IT"/>
        </w:rPr>
      </w:pPr>
      <w:r w:rsidRPr="00733F63">
        <w:rPr>
          <w:rFonts w:ascii="Arial" w:hAnsi="Arial" w:cs="Arial"/>
          <w:b/>
          <w:color w:val="000000"/>
          <w:sz w:val="24"/>
          <w:szCs w:val="24"/>
          <w:lang w:val="it-IT"/>
        </w:rPr>
        <w:t>4. Xác định các đối tượng chịu sự tác động của chính sách:</w:t>
      </w:r>
    </w:p>
    <w:p w14:paraId="45FCB12A" w14:textId="77777777" w:rsidR="0024434F" w:rsidRPr="00733F63" w:rsidRDefault="0024434F" w:rsidP="00997B74">
      <w:pPr>
        <w:pStyle w:val="BodyTextIndent2"/>
        <w:widowControl w:val="0"/>
        <w:spacing w:before="120" w:line="276" w:lineRule="auto"/>
        <w:ind w:firstLine="567"/>
        <w:rPr>
          <w:rFonts w:ascii="Arial" w:hAnsi="Arial" w:cs="Arial"/>
          <w:color w:val="000000"/>
          <w:sz w:val="24"/>
          <w:szCs w:val="24"/>
          <w:lang w:val="it-IT"/>
        </w:rPr>
      </w:pPr>
      <w:r w:rsidRPr="00733F63">
        <w:rPr>
          <w:rFonts w:ascii="Arial" w:hAnsi="Arial" w:cs="Arial"/>
          <w:b/>
          <w:color w:val="000000"/>
          <w:sz w:val="24"/>
          <w:szCs w:val="24"/>
          <w:lang w:val="it-IT"/>
        </w:rPr>
        <w:t xml:space="preserve">- Người dân: </w:t>
      </w:r>
      <w:r w:rsidRPr="00733F63">
        <w:rPr>
          <w:rFonts w:ascii="Arial" w:hAnsi="Arial" w:cs="Arial"/>
          <w:color w:val="000000"/>
          <w:sz w:val="24"/>
          <w:szCs w:val="24"/>
          <w:lang w:val="it-IT"/>
        </w:rPr>
        <w:t>Người thuộc diện được TGPL (chịu tác động gián tiếp- hưởng lợi ích từ các giải pháp đối với tổ chức, cá nhân thực hiện TGPL)</w:t>
      </w:r>
    </w:p>
    <w:p w14:paraId="0A258309" w14:textId="77777777" w:rsidR="0024434F" w:rsidRPr="00733F63" w:rsidRDefault="0024434F" w:rsidP="00997B74">
      <w:pPr>
        <w:pStyle w:val="BodyTextIndent2"/>
        <w:widowControl w:val="0"/>
        <w:spacing w:before="120" w:line="276" w:lineRule="auto"/>
        <w:ind w:firstLine="567"/>
        <w:rPr>
          <w:rFonts w:ascii="Arial" w:hAnsi="Arial" w:cs="Arial"/>
          <w:color w:val="000000"/>
          <w:sz w:val="24"/>
          <w:szCs w:val="24"/>
          <w:lang w:val="it-IT"/>
        </w:rPr>
      </w:pPr>
      <w:r w:rsidRPr="00733F63">
        <w:rPr>
          <w:rFonts w:ascii="Arial" w:hAnsi="Arial" w:cs="Arial"/>
          <w:color w:val="000000"/>
          <w:sz w:val="24"/>
          <w:szCs w:val="24"/>
          <w:lang w:val="it-IT"/>
        </w:rPr>
        <w:t xml:space="preserve">-- </w:t>
      </w:r>
      <w:r w:rsidRPr="00733F63">
        <w:rPr>
          <w:rFonts w:ascii="Arial" w:hAnsi="Arial" w:cs="Arial"/>
          <w:b/>
          <w:color w:val="000000"/>
          <w:sz w:val="24"/>
          <w:szCs w:val="24"/>
          <w:lang w:val="it-IT"/>
        </w:rPr>
        <w:t>Các cá nhân thực hiện TGPL:</w:t>
      </w:r>
      <w:r w:rsidRPr="00733F63">
        <w:rPr>
          <w:rFonts w:ascii="Arial" w:hAnsi="Arial" w:cs="Arial"/>
          <w:color w:val="000000"/>
          <w:sz w:val="24"/>
          <w:szCs w:val="24"/>
          <w:lang w:val="it-IT"/>
        </w:rPr>
        <w:t xml:space="preserve"> Trợ giúp viên pháp lý, Luật sư, Tư vấn viên pháp luật, Cộng tác viên TGPL;</w:t>
      </w:r>
    </w:p>
    <w:p w14:paraId="5C209D86" w14:textId="77777777" w:rsidR="0024434F" w:rsidRPr="00733F63" w:rsidRDefault="0024434F" w:rsidP="00997B74">
      <w:pPr>
        <w:pStyle w:val="BodyTextIndent2"/>
        <w:widowControl w:val="0"/>
        <w:spacing w:before="120" w:line="276" w:lineRule="auto"/>
        <w:ind w:firstLine="567"/>
        <w:rPr>
          <w:rFonts w:ascii="Arial" w:hAnsi="Arial" w:cs="Arial"/>
          <w:color w:val="000000"/>
          <w:sz w:val="24"/>
          <w:szCs w:val="24"/>
          <w:lang w:val="it-IT"/>
        </w:rPr>
      </w:pPr>
      <w:r w:rsidRPr="00733F63">
        <w:rPr>
          <w:rFonts w:ascii="Arial" w:hAnsi="Arial" w:cs="Arial"/>
          <w:color w:val="000000"/>
          <w:sz w:val="24"/>
          <w:szCs w:val="24"/>
          <w:lang w:val="it-IT"/>
        </w:rPr>
        <w:t xml:space="preserve">- </w:t>
      </w:r>
      <w:r w:rsidRPr="00733F63">
        <w:rPr>
          <w:rFonts w:ascii="Arial" w:hAnsi="Arial" w:cs="Arial"/>
          <w:b/>
          <w:color w:val="000000"/>
          <w:sz w:val="24"/>
          <w:szCs w:val="24"/>
          <w:lang w:val="it-IT"/>
        </w:rPr>
        <w:t xml:space="preserve">Các Trung tâm TGPL; các chi nhánh TGPL); </w:t>
      </w:r>
      <w:r w:rsidRPr="00733F63">
        <w:rPr>
          <w:rFonts w:ascii="Arial" w:hAnsi="Arial" w:cs="Arial"/>
          <w:color w:val="000000"/>
          <w:sz w:val="24"/>
          <w:szCs w:val="24"/>
          <w:lang w:val="it-IT"/>
        </w:rPr>
        <w:t>các tổ chức hành nghề luật sư; các Trung tâm tVPL</w:t>
      </w:r>
    </w:p>
    <w:p w14:paraId="6A4812CA" w14:textId="77777777" w:rsidR="0024434F" w:rsidRPr="00733F63" w:rsidRDefault="0024434F" w:rsidP="00997B74">
      <w:pPr>
        <w:pStyle w:val="BodyTextIndent2"/>
        <w:widowControl w:val="0"/>
        <w:spacing w:before="120" w:line="276" w:lineRule="auto"/>
        <w:ind w:firstLine="567"/>
        <w:rPr>
          <w:rFonts w:ascii="Arial" w:hAnsi="Arial" w:cs="Arial"/>
          <w:color w:val="000000"/>
          <w:sz w:val="24"/>
          <w:szCs w:val="24"/>
          <w:lang w:val="it-IT"/>
        </w:rPr>
      </w:pPr>
      <w:r w:rsidRPr="00733F63">
        <w:rPr>
          <w:rFonts w:ascii="Arial" w:hAnsi="Arial" w:cs="Arial"/>
          <w:b/>
          <w:color w:val="000000"/>
          <w:sz w:val="24"/>
          <w:szCs w:val="24"/>
          <w:lang w:val="it-IT"/>
        </w:rPr>
        <w:t xml:space="preserve">- Cơ quan nhà nước: </w:t>
      </w:r>
      <w:r w:rsidRPr="00733F63">
        <w:rPr>
          <w:rFonts w:ascii="Arial" w:hAnsi="Arial" w:cs="Arial"/>
          <w:color w:val="000000"/>
          <w:sz w:val="24"/>
          <w:szCs w:val="24"/>
          <w:lang w:val="it-IT"/>
        </w:rPr>
        <w:t>Các cơ quan quản lý nhà nước về TGPL (Bộ Tư pháp, Sở Tư pháp, UBND các tỉnh); Các Trung tâm TGPL nhà nước; các chi nhánh TGPL); các cơ quan tiến hành tố tụng.</w:t>
      </w:r>
    </w:p>
    <w:p w14:paraId="6A05CBE9" w14:textId="77777777" w:rsidR="0024434F" w:rsidRPr="00733F63" w:rsidRDefault="0024434F" w:rsidP="00997B74">
      <w:pPr>
        <w:pStyle w:val="BodyTextIndent2"/>
        <w:widowControl w:val="0"/>
        <w:spacing w:before="120" w:line="276" w:lineRule="auto"/>
        <w:ind w:left="0"/>
        <w:rPr>
          <w:rFonts w:ascii="Arial" w:hAnsi="Arial" w:cs="Arial"/>
          <w:b/>
          <w:color w:val="000000"/>
          <w:sz w:val="24"/>
          <w:szCs w:val="24"/>
          <w:lang w:val="it-IT"/>
        </w:rPr>
      </w:pPr>
      <w:r w:rsidRPr="00733F63">
        <w:rPr>
          <w:rFonts w:ascii="Arial" w:hAnsi="Arial" w:cs="Arial"/>
          <w:b/>
          <w:color w:val="000000"/>
          <w:sz w:val="24"/>
          <w:szCs w:val="24"/>
          <w:lang w:val="it-IT"/>
        </w:rPr>
        <w:t xml:space="preserve">5. Xác định các chỉ tiêu tác động về xã hội và giới của các giải pháp </w:t>
      </w:r>
    </w:p>
    <w:p w14:paraId="7B6CA57F" w14:textId="77777777" w:rsidR="0024434F" w:rsidRPr="00733F63" w:rsidRDefault="0024434F" w:rsidP="00997B74">
      <w:pPr>
        <w:spacing w:after="120" w:line="276" w:lineRule="auto"/>
        <w:ind w:firstLine="567"/>
        <w:jc w:val="both"/>
        <w:rPr>
          <w:rFonts w:ascii="Arial" w:hAnsi="Arial" w:cs="Arial"/>
          <w:color w:val="000000"/>
          <w:shd w:val="clear" w:color="auto" w:fill="FFFFFF"/>
          <w:lang w:val="it-IT"/>
        </w:rPr>
      </w:pPr>
      <w:r w:rsidRPr="00733F63">
        <w:rPr>
          <w:rFonts w:ascii="Arial" w:hAnsi="Arial" w:cs="Arial"/>
          <w:color w:val="000000"/>
          <w:shd w:val="clear" w:color="auto" w:fill="FFFFFF"/>
          <w:lang w:val="it-IT"/>
        </w:rPr>
        <w:t xml:space="preserve">Dựa trên các hướng dẫn và gợi ý về xác định các chỉ tiêu tác động xã hội và giới của Bộ LĐTBXH và và Danh mục tham chiếu SIA/GIA trong lĩnh vực TGPL của Bộ Tư pháp, Nhóm chuyên gia lựa chọn và phân tích tác động của  các chỉ tiêu đối với các đối tượng cụ thể.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2822"/>
        <w:gridCol w:w="2976"/>
        <w:gridCol w:w="3119"/>
        <w:gridCol w:w="3260"/>
      </w:tblGrid>
      <w:tr w:rsidR="0024434F" w:rsidRPr="00733F63" w14:paraId="27063943" w14:textId="77777777" w:rsidTr="00656660">
        <w:trPr>
          <w:tblHeader/>
        </w:trPr>
        <w:tc>
          <w:tcPr>
            <w:tcW w:w="2248" w:type="dxa"/>
            <w:shd w:val="clear" w:color="auto" w:fill="4472C4" w:themeFill="accent1"/>
          </w:tcPr>
          <w:p w14:paraId="12160302" w14:textId="77777777" w:rsidR="0024434F" w:rsidRPr="00733F63" w:rsidRDefault="0024434F" w:rsidP="00656660">
            <w:pPr>
              <w:spacing w:line="276" w:lineRule="auto"/>
              <w:jc w:val="center"/>
              <w:rPr>
                <w:rFonts w:ascii="Arial" w:hAnsi="Arial" w:cs="Arial"/>
                <w:b/>
                <w:color w:val="FFFFFF" w:themeColor="background1"/>
              </w:rPr>
            </w:pPr>
            <w:r w:rsidRPr="00733F63">
              <w:rPr>
                <w:rFonts w:ascii="Arial" w:hAnsi="Arial" w:cs="Arial"/>
                <w:b/>
                <w:color w:val="FFFFFF" w:themeColor="background1"/>
              </w:rPr>
              <w:t>Nội dung/chỉ tiêu  tác động xã hội, giới</w:t>
            </w:r>
          </w:p>
        </w:tc>
        <w:tc>
          <w:tcPr>
            <w:tcW w:w="2822" w:type="dxa"/>
            <w:shd w:val="clear" w:color="auto" w:fill="4472C4" w:themeFill="accent1"/>
          </w:tcPr>
          <w:p w14:paraId="717E1F97" w14:textId="77777777" w:rsidR="0024434F" w:rsidRPr="00733F63" w:rsidRDefault="0024434F" w:rsidP="00656660">
            <w:pPr>
              <w:spacing w:line="276" w:lineRule="auto"/>
              <w:jc w:val="center"/>
              <w:rPr>
                <w:rFonts w:ascii="Arial" w:hAnsi="Arial" w:cs="Arial"/>
                <w:b/>
                <w:color w:val="FFFFFF" w:themeColor="background1"/>
              </w:rPr>
            </w:pPr>
            <w:r w:rsidRPr="00733F63">
              <w:rPr>
                <w:rFonts w:ascii="Arial" w:hAnsi="Arial" w:cs="Arial"/>
                <w:b/>
                <w:color w:val="FFFFFF" w:themeColor="background1"/>
              </w:rPr>
              <w:t>Tổ chức thực hiện TGPL</w:t>
            </w:r>
          </w:p>
        </w:tc>
        <w:tc>
          <w:tcPr>
            <w:tcW w:w="2976" w:type="dxa"/>
            <w:shd w:val="clear" w:color="auto" w:fill="4472C4" w:themeFill="accent1"/>
          </w:tcPr>
          <w:p w14:paraId="0E8EE915" w14:textId="77777777" w:rsidR="0024434F" w:rsidRPr="00733F63" w:rsidRDefault="0024434F" w:rsidP="00656660">
            <w:pPr>
              <w:spacing w:line="276" w:lineRule="auto"/>
              <w:jc w:val="center"/>
              <w:rPr>
                <w:rFonts w:ascii="Arial" w:hAnsi="Arial" w:cs="Arial"/>
                <w:b/>
                <w:color w:val="FFFFFF" w:themeColor="background1"/>
              </w:rPr>
            </w:pPr>
            <w:r w:rsidRPr="00733F63">
              <w:rPr>
                <w:rFonts w:ascii="Arial" w:hAnsi="Arial" w:cs="Arial"/>
                <w:b/>
                <w:color w:val="FFFFFF" w:themeColor="background1"/>
              </w:rPr>
              <w:t>Người thực hiện TGPL</w:t>
            </w:r>
          </w:p>
        </w:tc>
        <w:tc>
          <w:tcPr>
            <w:tcW w:w="3119" w:type="dxa"/>
            <w:shd w:val="clear" w:color="auto" w:fill="4472C4" w:themeFill="accent1"/>
          </w:tcPr>
          <w:p w14:paraId="1B907C9C" w14:textId="77777777" w:rsidR="0024434F" w:rsidRPr="00733F63" w:rsidRDefault="0024434F" w:rsidP="00656660">
            <w:pPr>
              <w:spacing w:line="276" w:lineRule="auto"/>
              <w:jc w:val="center"/>
              <w:rPr>
                <w:rFonts w:ascii="Arial" w:hAnsi="Arial" w:cs="Arial"/>
                <w:b/>
                <w:color w:val="FFFFFF" w:themeColor="background1"/>
              </w:rPr>
            </w:pPr>
            <w:r w:rsidRPr="00733F63">
              <w:rPr>
                <w:rFonts w:ascii="Arial" w:hAnsi="Arial" w:cs="Arial"/>
                <w:b/>
                <w:color w:val="FFFFFF" w:themeColor="background1"/>
              </w:rPr>
              <w:t>Người được TGPL</w:t>
            </w:r>
          </w:p>
        </w:tc>
        <w:tc>
          <w:tcPr>
            <w:tcW w:w="3260" w:type="dxa"/>
            <w:shd w:val="clear" w:color="auto" w:fill="4472C4" w:themeFill="accent1"/>
          </w:tcPr>
          <w:p w14:paraId="11092612" w14:textId="77777777" w:rsidR="0024434F" w:rsidRPr="00733F63" w:rsidRDefault="0024434F" w:rsidP="00656660">
            <w:pPr>
              <w:spacing w:line="276" w:lineRule="auto"/>
              <w:jc w:val="center"/>
              <w:rPr>
                <w:rFonts w:ascii="Arial" w:hAnsi="Arial" w:cs="Arial"/>
                <w:b/>
                <w:color w:val="FFFFFF" w:themeColor="background1"/>
              </w:rPr>
            </w:pPr>
            <w:r w:rsidRPr="00733F63">
              <w:rPr>
                <w:rFonts w:ascii="Arial" w:hAnsi="Arial" w:cs="Arial"/>
                <w:b/>
                <w:color w:val="FFFFFF" w:themeColor="background1"/>
              </w:rPr>
              <w:t>Cơ quan nhà nước</w:t>
            </w:r>
          </w:p>
        </w:tc>
      </w:tr>
      <w:tr w:rsidR="0024434F" w:rsidRPr="00733F63" w14:paraId="747C2D90" w14:textId="77777777" w:rsidTr="00BB63AA">
        <w:tc>
          <w:tcPr>
            <w:tcW w:w="2248" w:type="dxa"/>
            <w:shd w:val="clear" w:color="auto" w:fill="auto"/>
          </w:tcPr>
          <w:p w14:paraId="34CF8613" w14:textId="77777777" w:rsidR="0024434F" w:rsidRPr="00733F63" w:rsidRDefault="0024434F" w:rsidP="00997B74">
            <w:pPr>
              <w:spacing w:after="120" w:line="276" w:lineRule="auto"/>
              <w:jc w:val="both"/>
              <w:rPr>
                <w:rFonts w:ascii="Arial" w:hAnsi="Arial" w:cs="Arial"/>
                <w:b/>
                <w:color w:val="000000"/>
                <w:shd w:val="clear" w:color="auto" w:fill="FFFFFF"/>
              </w:rPr>
            </w:pPr>
            <w:r w:rsidRPr="00733F63">
              <w:rPr>
                <w:rFonts w:ascii="Arial" w:hAnsi="Arial" w:cs="Arial"/>
                <w:b/>
                <w:color w:val="000000"/>
                <w:shd w:val="clear" w:color="auto" w:fill="FFFFFF"/>
              </w:rPr>
              <w:t>1. Dân số:</w:t>
            </w:r>
          </w:p>
          <w:p w14:paraId="18574C5D" w14:textId="77777777" w:rsidR="0024434F" w:rsidRPr="00733F63" w:rsidRDefault="0024434F" w:rsidP="00997B74">
            <w:pPr>
              <w:spacing w:after="120" w:line="276" w:lineRule="auto"/>
              <w:jc w:val="both"/>
              <w:rPr>
                <w:rFonts w:ascii="Arial" w:hAnsi="Arial" w:cs="Arial"/>
                <w:i/>
                <w:color w:val="000000"/>
                <w:shd w:val="clear" w:color="auto" w:fill="FFFFFF"/>
              </w:rPr>
            </w:pPr>
            <w:r w:rsidRPr="00733F63">
              <w:rPr>
                <w:rFonts w:ascii="Arial" w:hAnsi="Arial" w:cs="Arial"/>
                <w:i/>
                <w:color w:val="000000"/>
                <w:shd w:val="clear" w:color="auto" w:fill="FFFFFF"/>
              </w:rPr>
              <w:lastRenderedPageBreak/>
              <w:t xml:space="preserve">1.1. Số lượng và chất lượng nguồn nhân lực TGPL; </w:t>
            </w:r>
          </w:p>
          <w:p w14:paraId="68194DDF" w14:textId="77777777" w:rsidR="0024434F" w:rsidRPr="00733F63" w:rsidRDefault="0024434F" w:rsidP="00997B74">
            <w:pPr>
              <w:spacing w:after="120" w:line="276" w:lineRule="auto"/>
              <w:jc w:val="both"/>
              <w:rPr>
                <w:rFonts w:ascii="Arial" w:hAnsi="Arial" w:cs="Arial"/>
                <w:i/>
                <w:color w:val="000000"/>
                <w:shd w:val="clear" w:color="auto" w:fill="FFFFFF"/>
              </w:rPr>
            </w:pPr>
          </w:p>
          <w:p w14:paraId="2DCD45CB" w14:textId="77777777" w:rsidR="0024434F" w:rsidRPr="00733F63" w:rsidRDefault="0024434F" w:rsidP="00997B74">
            <w:pPr>
              <w:spacing w:after="120" w:line="276" w:lineRule="auto"/>
              <w:jc w:val="both"/>
              <w:rPr>
                <w:rFonts w:ascii="Arial" w:hAnsi="Arial" w:cs="Arial"/>
                <w:i/>
                <w:color w:val="000000"/>
                <w:shd w:val="clear" w:color="auto" w:fill="FFFFFF"/>
              </w:rPr>
            </w:pPr>
          </w:p>
          <w:p w14:paraId="36FB5829" w14:textId="77777777" w:rsidR="0024434F" w:rsidRPr="00733F63" w:rsidRDefault="0024434F" w:rsidP="00997B74">
            <w:pPr>
              <w:spacing w:after="120" w:line="276" w:lineRule="auto"/>
              <w:jc w:val="both"/>
              <w:rPr>
                <w:rFonts w:ascii="Arial" w:hAnsi="Arial" w:cs="Arial"/>
                <w:i/>
                <w:color w:val="000000"/>
                <w:shd w:val="clear" w:color="auto" w:fill="FFFFFF"/>
              </w:rPr>
            </w:pPr>
          </w:p>
          <w:p w14:paraId="6371E772" w14:textId="77777777" w:rsidR="0024434F" w:rsidRPr="00733F63" w:rsidRDefault="0024434F" w:rsidP="00997B74">
            <w:pPr>
              <w:spacing w:after="120" w:line="276" w:lineRule="auto"/>
              <w:jc w:val="both"/>
              <w:rPr>
                <w:rFonts w:ascii="Arial" w:hAnsi="Arial" w:cs="Arial"/>
                <w:i/>
                <w:color w:val="000000"/>
                <w:shd w:val="clear" w:color="auto" w:fill="FFFFFF"/>
              </w:rPr>
            </w:pPr>
          </w:p>
          <w:p w14:paraId="23C8F65A" w14:textId="77777777" w:rsidR="0024434F" w:rsidRPr="00733F63" w:rsidRDefault="0024434F" w:rsidP="00997B74">
            <w:pPr>
              <w:spacing w:after="120" w:line="276" w:lineRule="auto"/>
              <w:jc w:val="both"/>
              <w:rPr>
                <w:rFonts w:ascii="Arial" w:hAnsi="Arial" w:cs="Arial"/>
                <w:i/>
                <w:color w:val="000000"/>
                <w:shd w:val="clear" w:color="auto" w:fill="FFFFFF"/>
              </w:rPr>
            </w:pPr>
            <w:r w:rsidRPr="00733F63">
              <w:rPr>
                <w:rFonts w:ascii="Arial" w:hAnsi="Arial" w:cs="Arial"/>
                <w:i/>
                <w:color w:val="000000"/>
                <w:shd w:val="clear" w:color="auto" w:fill="FFFFFF"/>
              </w:rPr>
              <w:t>1.2.Phân bổ lại nguồn nhân lực TGPL</w:t>
            </w:r>
          </w:p>
        </w:tc>
        <w:tc>
          <w:tcPr>
            <w:tcW w:w="2822" w:type="dxa"/>
            <w:shd w:val="clear" w:color="auto" w:fill="auto"/>
          </w:tcPr>
          <w:p w14:paraId="6F9FB0C9"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lastRenderedPageBreak/>
              <w:t xml:space="preserve">-Tăng số lượng và chất </w:t>
            </w:r>
            <w:r w:rsidRPr="00733F63">
              <w:rPr>
                <w:rFonts w:ascii="Arial" w:hAnsi="Arial" w:cs="Arial"/>
                <w:color w:val="000000"/>
                <w:shd w:val="clear" w:color="auto" w:fill="FFFFFF"/>
              </w:rPr>
              <w:lastRenderedPageBreak/>
              <w:t xml:space="preserve">lượng tổ chức tham gia TGPL theo các tiêu chuẩn, điều kiện mới do có cơ chế tài chính phù hợp hơn </w:t>
            </w:r>
            <w:r w:rsidRPr="00784BD8">
              <w:rPr>
                <w:rStyle w:val="FootnoteReference"/>
                <w:rFonts w:ascii="Arial" w:hAnsi="Arial" w:cs="Arial"/>
                <w:color w:val="000000"/>
                <w:lang w:val="nl-NL"/>
              </w:rPr>
              <w:footnoteReference w:id="13"/>
            </w:r>
            <w:r w:rsidRPr="00784BD8">
              <w:rPr>
                <w:rFonts w:ascii="Arial" w:hAnsi="Arial" w:cs="Arial"/>
                <w:color w:val="000000"/>
              </w:rPr>
              <w:t>.</w:t>
            </w:r>
          </w:p>
          <w:p w14:paraId="5C4E03E8" w14:textId="77777777" w:rsidR="0024434F" w:rsidRPr="00733F63" w:rsidRDefault="0024434F" w:rsidP="00997B74">
            <w:pPr>
              <w:spacing w:after="120" w:line="276" w:lineRule="auto"/>
              <w:jc w:val="both"/>
              <w:rPr>
                <w:rFonts w:ascii="Arial" w:hAnsi="Arial" w:cs="Arial"/>
                <w:color w:val="000000"/>
                <w:shd w:val="clear" w:color="auto" w:fill="FFFFFF"/>
              </w:rPr>
            </w:pPr>
          </w:p>
          <w:p w14:paraId="37F8C2E8" w14:textId="77777777" w:rsidR="0024434F" w:rsidRPr="00733F63" w:rsidRDefault="0024434F" w:rsidP="00997B74">
            <w:pPr>
              <w:spacing w:after="120" w:line="276" w:lineRule="auto"/>
              <w:jc w:val="both"/>
              <w:rPr>
                <w:rFonts w:ascii="Arial" w:hAnsi="Arial" w:cs="Arial"/>
                <w:color w:val="000000"/>
                <w:shd w:val="clear" w:color="auto" w:fill="FFFFFF"/>
              </w:rPr>
            </w:pPr>
          </w:p>
          <w:p w14:paraId="5D5A2023" w14:textId="77777777" w:rsidR="0024434F" w:rsidRPr="00733F63" w:rsidRDefault="0024434F" w:rsidP="00997B74">
            <w:pPr>
              <w:spacing w:after="120" w:line="276" w:lineRule="auto"/>
              <w:jc w:val="both"/>
              <w:rPr>
                <w:rFonts w:ascii="Arial" w:hAnsi="Arial" w:cs="Arial"/>
                <w:color w:val="000000"/>
                <w:shd w:val="clear" w:color="auto" w:fill="FFFFFF"/>
              </w:rPr>
            </w:pPr>
          </w:p>
          <w:p w14:paraId="658FC118" w14:textId="77777777" w:rsidR="0024434F" w:rsidRPr="00784BD8"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Củng cố, phát triển đội ngũ TGVPL nhà nước đồng thời thu hút các tổ chức, người thực hiện TGPL đến các địa bàn có nhu cầu TGPL cao (dân tộc, vùng KT-XH khó khăn…)</w:t>
            </w:r>
            <w:r w:rsidRPr="00784BD8">
              <w:rPr>
                <w:rStyle w:val="FootnoteReference"/>
                <w:rFonts w:ascii="Arial" w:hAnsi="Arial" w:cs="Arial"/>
                <w:color w:val="000000"/>
                <w:shd w:val="clear" w:color="auto" w:fill="FFFFFF"/>
              </w:rPr>
              <w:footnoteReference w:id="14"/>
            </w:r>
          </w:p>
        </w:tc>
        <w:tc>
          <w:tcPr>
            <w:tcW w:w="2976" w:type="dxa"/>
            <w:shd w:val="clear" w:color="auto" w:fill="auto"/>
          </w:tcPr>
          <w:p w14:paraId="56EFA283"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lastRenderedPageBreak/>
              <w:t xml:space="preserve">- Tăng số TGVPL đáp </w:t>
            </w:r>
            <w:r w:rsidRPr="00733F63">
              <w:rPr>
                <w:rFonts w:ascii="Arial" w:hAnsi="Arial" w:cs="Arial"/>
                <w:color w:val="000000"/>
                <w:shd w:val="clear" w:color="auto" w:fill="FFFFFF"/>
              </w:rPr>
              <w:lastRenderedPageBreak/>
              <w:t xml:space="preserve">ứng tiêu chuẩn luật sư, giảm viên chức hành chính </w:t>
            </w:r>
            <w:r w:rsidRPr="00784BD8">
              <w:rPr>
                <w:rStyle w:val="FootnoteReference"/>
                <w:rFonts w:ascii="Arial" w:hAnsi="Arial" w:cs="Arial"/>
                <w:color w:val="000000"/>
                <w:shd w:val="clear" w:color="auto" w:fill="FFFFFF"/>
              </w:rPr>
              <w:footnoteReference w:id="15"/>
            </w:r>
            <w:r w:rsidRPr="00784BD8">
              <w:rPr>
                <w:rFonts w:ascii="Arial" w:hAnsi="Arial" w:cs="Arial"/>
                <w:color w:val="000000"/>
                <w:shd w:val="clear" w:color="auto" w:fill="FFFFFF"/>
              </w:rPr>
              <w:t xml:space="preserve"> </w:t>
            </w:r>
          </w:p>
          <w:p w14:paraId="423A71E7"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xml:space="preserve">- Tăng số lượng luật sư, TVVPL ký hợp đồng thực hiện TGPL do phương thức linh hoạt hơn, chế độ thù lao hợp lý hơn; </w:t>
            </w:r>
          </w:p>
          <w:p w14:paraId="57307D7D" w14:textId="77777777" w:rsidR="0024434F" w:rsidRPr="00733F63" w:rsidRDefault="0024434F" w:rsidP="00997B74">
            <w:pPr>
              <w:spacing w:after="120" w:line="276" w:lineRule="auto"/>
              <w:jc w:val="both"/>
              <w:rPr>
                <w:rFonts w:ascii="Arial" w:hAnsi="Arial" w:cs="Arial"/>
                <w:color w:val="000000"/>
                <w:shd w:val="clear" w:color="auto" w:fill="FFFFFF"/>
              </w:rPr>
            </w:pPr>
          </w:p>
          <w:p w14:paraId="7A4B04B1"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Điều chỉnh nguồn lực TGPL giữa các địa bàn.</w:t>
            </w:r>
          </w:p>
          <w:p w14:paraId="2AFFE3CD" w14:textId="77777777" w:rsidR="0024434F" w:rsidRPr="00733F63" w:rsidRDefault="0024434F" w:rsidP="00997B74">
            <w:pPr>
              <w:spacing w:after="120" w:line="276" w:lineRule="auto"/>
              <w:jc w:val="both"/>
              <w:rPr>
                <w:rFonts w:ascii="Arial" w:hAnsi="Arial" w:cs="Arial"/>
                <w:color w:val="000000"/>
                <w:shd w:val="clear" w:color="auto" w:fill="FFFFFF"/>
              </w:rPr>
            </w:pPr>
          </w:p>
        </w:tc>
        <w:tc>
          <w:tcPr>
            <w:tcW w:w="3119" w:type="dxa"/>
            <w:shd w:val="clear" w:color="auto" w:fill="auto"/>
          </w:tcPr>
          <w:p w14:paraId="35D2FFB9"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lastRenderedPageBreak/>
              <w:t xml:space="preserve">- Hưởng lợi ích từ thay đổi </w:t>
            </w:r>
            <w:r w:rsidRPr="00733F63">
              <w:rPr>
                <w:rFonts w:ascii="Arial" w:hAnsi="Arial" w:cs="Arial"/>
                <w:color w:val="000000"/>
                <w:shd w:val="clear" w:color="auto" w:fill="FFFFFF"/>
              </w:rPr>
              <w:lastRenderedPageBreak/>
              <w:t>nguồn lực thực hiện TGPL: được đáp ứng tốt hơn nhu cầu TGPL cả về số lượng vụ việc và chất lượng vụ việc</w:t>
            </w:r>
          </w:p>
          <w:p w14:paraId="7AA92449" w14:textId="77777777" w:rsidR="0024434F" w:rsidRPr="00733F63" w:rsidRDefault="0024434F" w:rsidP="00997B74">
            <w:pPr>
              <w:spacing w:line="276" w:lineRule="auto"/>
              <w:jc w:val="both"/>
              <w:rPr>
                <w:rFonts w:ascii="Arial" w:hAnsi="Arial" w:cs="Arial"/>
                <w:color w:val="000000"/>
              </w:rPr>
            </w:pPr>
            <w:r w:rsidRPr="00733F63">
              <w:rPr>
                <w:rFonts w:ascii="Arial" w:hAnsi="Arial" w:cs="Arial"/>
                <w:color w:val="000000"/>
                <w:shd w:val="clear" w:color="auto" w:fill="FFFFFF"/>
              </w:rPr>
              <w:t xml:space="preserve">- </w:t>
            </w:r>
            <w:r w:rsidRPr="00733F63">
              <w:rPr>
                <w:rFonts w:ascii="Arial" w:hAnsi="Arial" w:cs="Arial"/>
                <w:color w:val="000000"/>
                <w:lang w:val="vi-VN"/>
              </w:rPr>
              <w:t xml:space="preserve">Tăng/giảm trình độ hiểu biết pháp luật của người được TGPL </w:t>
            </w:r>
          </w:p>
          <w:p w14:paraId="45E1FAAE"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rPr>
              <w:t>Tăng/giảm năng lực tiếp cận TGPL yêu cầu bảo vệ quyền và lợi ích hợp pháp của các đối tượng được TGPL</w:t>
            </w:r>
          </w:p>
        </w:tc>
        <w:tc>
          <w:tcPr>
            <w:tcW w:w="3260" w:type="dxa"/>
            <w:shd w:val="clear" w:color="auto" w:fill="auto"/>
          </w:tcPr>
          <w:p w14:paraId="095AD04A"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lastRenderedPageBreak/>
              <w:t xml:space="preserve">- Thực hiện mục tiêu cải </w:t>
            </w:r>
            <w:r w:rsidRPr="00733F63">
              <w:rPr>
                <w:rFonts w:ascii="Arial" w:hAnsi="Arial" w:cs="Arial"/>
                <w:color w:val="000000"/>
                <w:shd w:val="clear" w:color="auto" w:fill="FFFFFF"/>
              </w:rPr>
              <w:lastRenderedPageBreak/>
              <w:t>cách hành chính về tinh giản tổ chức, nhân sự TGPL nhà nước</w:t>
            </w:r>
          </w:p>
          <w:p w14:paraId="7BF549A5"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Thực hiện mục tiêu xã hội hóa TGPL, huy động được nguồn lực xã hội tham gia TGPL.</w:t>
            </w:r>
          </w:p>
          <w:p w14:paraId="0C1749F0"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Phải điều chỉnh, bố trí tăng công chức QLNN về TGPL cho việc lựa chọn tổ chức ký hợp đồng tham gia TGPL, đăng tải danh sách người thực hiện TGPL.</w:t>
            </w:r>
          </w:p>
        </w:tc>
      </w:tr>
      <w:tr w:rsidR="0024434F" w:rsidRPr="00733F63" w14:paraId="1AF18739" w14:textId="77777777" w:rsidTr="00BB63AA">
        <w:tc>
          <w:tcPr>
            <w:tcW w:w="2248" w:type="dxa"/>
            <w:shd w:val="clear" w:color="auto" w:fill="auto"/>
          </w:tcPr>
          <w:p w14:paraId="5AECE20D" w14:textId="77777777" w:rsidR="0024434F" w:rsidRPr="00733F63" w:rsidRDefault="0024434F" w:rsidP="00997B74">
            <w:pPr>
              <w:spacing w:after="120" w:line="276" w:lineRule="auto"/>
              <w:jc w:val="both"/>
              <w:rPr>
                <w:rFonts w:ascii="Arial" w:hAnsi="Arial" w:cs="Arial"/>
                <w:b/>
                <w:color w:val="000000"/>
                <w:spacing w:val="-8"/>
                <w:shd w:val="clear" w:color="auto" w:fill="FFFFFF"/>
              </w:rPr>
            </w:pPr>
            <w:r w:rsidRPr="00733F63">
              <w:rPr>
                <w:rFonts w:ascii="Arial" w:hAnsi="Arial" w:cs="Arial"/>
                <w:b/>
                <w:color w:val="000000"/>
                <w:shd w:val="clear" w:color="auto" w:fill="FFFFFF"/>
              </w:rPr>
              <w:lastRenderedPageBreak/>
              <w:t>2</w:t>
            </w:r>
            <w:r w:rsidRPr="00733F63">
              <w:rPr>
                <w:rFonts w:ascii="Arial" w:hAnsi="Arial" w:cs="Arial"/>
                <w:b/>
                <w:color w:val="000000"/>
                <w:spacing w:val="-20"/>
                <w:shd w:val="clear" w:color="auto" w:fill="FFFFFF"/>
              </w:rPr>
              <w:t>. Lao động, việc làm</w:t>
            </w:r>
          </w:p>
          <w:p w14:paraId="4CA8E690"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xml:space="preserve">2.1. </w:t>
            </w:r>
            <w:r w:rsidRPr="00733F63">
              <w:rPr>
                <w:rFonts w:ascii="Arial" w:hAnsi="Arial" w:cs="Arial"/>
                <w:i/>
                <w:color w:val="000000"/>
                <w:shd w:val="clear" w:color="auto" w:fill="FFFFFF"/>
              </w:rPr>
              <w:t>Số lượng việc làm (vụ việc TGPL)</w:t>
            </w:r>
          </w:p>
        </w:tc>
        <w:tc>
          <w:tcPr>
            <w:tcW w:w="2822" w:type="dxa"/>
            <w:shd w:val="clear" w:color="auto" w:fill="auto"/>
          </w:tcPr>
          <w:p w14:paraId="06A1F3FD"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xml:space="preserve">Tăng số lượng vụ việc TGPL do các TTTGPL và các tổ chức tham gia thực hiện </w:t>
            </w:r>
          </w:p>
        </w:tc>
        <w:tc>
          <w:tcPr>
            <w:tcW w:w="2976" w:type="dxa"/>
            <w:shd w:val="clear" w:color="auto" w:fill="auto"/>
          </w:tcPr>
          <w:p w14:paraId="0E19E3F1" w14:textId="77777777" w:rsidR="0024434F" w:rsidRPr="00733F63" w:rsidRDefault="0024434F" w:rsidP="00997B74">
            <w:pPr>
              <w:pStyle w:val="BodyTextIndent2"/>
              <w:widowControl w:val="0"/>
              <w:spacing w:before="120" w:line="276" w:lineRule="auto"/>
              <w:jc w:val="both"/>
              <w:rPr>
                <w:rFonts w:ascii="Arial" w:hAnsi="Arial" w:cs="Arial"/>
                <w:sz w:val="24"/>
                <w:szCs w:val="24"/>
                <w:shd w:val="clear" w:color="auto" w:fill="FFFFFF"/>
              </w:rPr>
            </w:pPr>
            <w:r w:rsidRPr="00733F63">
              <w:rPr>
                <w:rFonts w:ascii="Arial" w:hAnsi="Arial" w:cs="Arial"/>
                <w:color w:val="000000"/>
                <w:sz w:val="24"/>
                <w:szCs w:val="24"/>
                <w:shd w:val="clear" w:color="auto" w:fill="FFFFFF"/>
              </w:rPr>
              <w:t>- Tăng số lượng vụ việc TGPL do người thực hiện TGPL (nam/nữ) thực hiện</w:t>
            </w:r>
            <w:r w:rsidRPr="00733F63">
              <w:rPr>
                <w:rStyle w:val="FootnoteReference"/>
                <w:rFonts w:ascii="Arial" w:hAnsi="Arial" w:cs="Arial"/>
                <w:color w:val="000000"/>
                <w:sz w:val="24"/>
                <w:szCs w:val="24"/>
              </w:rPr>
              <w:footnoteReference w:id="16"/>
            </w:r>
            <w:r w:rsidRPr="00733F63">
              <w:rPr>
                <w:rFonts w:ascii="Arial" w:hAnsi="Arial" w:cs="Arial"/>
                <w:sz w:val="24"/>
                <w:szCs w:val="24"/>
                <w:shd w:val="clear" w:color="auto" w:fill="FFFFFF"/>
              </w:rPr>
              <w:t xml:space="preserve">; </w:t>
            </w:r>
          </w:p>
        </w:tc>
        <w:tc>
          <w:tcPr>
            <w:tcW w:w="3119" w:type="dxa"/>
            <w:shd w:val="clear" w:color="auto" w:fill="auto"/>
          </w:tcPr>
          <w:p w14:paraId="124A3C6A"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Nhu cầu TGPL được đáp ứng đầy đủ, kịp thời hơn</w:t>
            </w:r>
          </w:p>
          <w:p w14:paraId="44FC7A43"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xml:space="preserve">- </w:t>
            </w:r>
            <w:r w:rsidRPr="00733F63">
              <w:rPr>
                <w:rFonts w:ascii="Arial" w:hAnsi="Arial" w:cs="Arial"/>
                <w:spacing w:val="-4"/>
                <w:lang w:val="vi-VN"/>
              </w:rPr>
              <w:t>Tăng khả năng lựa chọn tổ chức/ cá nhân thực hiện TGPL phù hợp với vụ việc, điều kiện của người được TGPL, nhất là người yếu thế, phụ nữ nạn nhân bạo lực gia đình, mua bán người</w:t>
            </w:r>
          </w:p>
        </w:tc>
        <w:tc>
          <w:tcPr>
            <w:tcW w:w="3260" w:type="dxa"/>
            <w:shd w:val="clear" w:color="auto" w:fill="auto"/>
          </w:tcPr>
          <w:p w14:paraId="24EB2852"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Các cơ quan tố tụng: Tăng số lượng vụ việc TGPL trong tố tụng, tăng số cán bộ Điều tra, Kiểm sát, Tòa án giải quyết vụ việc TGPL</w:t>
            </w:r>
          </w:p>
          <w:p w14:paraId="6C768C4E" w14:textId="77777777" w:rsidR="0024434F" w:rsidRPr="00733F63" w:rsidRDefault="0024434F" w:rsidP="00997B74">
            <w:pPr>
              <w:spacing w:after="120" w:line="276" w:lineRule="auto"/>
              <w:jc w:val="both"/>
              <w:rPr>
                <w:rFonts w:ascii="Arial" w:hAnsi="Arial" w:cs="Arial"/>
                <w:color w:val="000000"/>
                <w:shd w:val="clear" w:color="auto" w:fill="FFFFFF"/>
              </w:rPr>
            </w:pPr>
          </w:p>
        </w:tc>
      </w:tr>
      <w:tr w:rsidR="0024434F" w:rsidRPr="00733F63" w14:paraId="688A96C1" w14:textId="77777777" w:rsidTr="00BB63AA">
        <w:tc>
          <w:tcPr>
            <w:tcW w:w="2248" w:type="dxa"/>
            <w:shd w:val="clear" w:color="auto" w:fill="auto"/>
          </w:tcPr>
          <w:p w14:paraId="3EDD44FD" w14:textId="77777777" w:rsidR="0024434F" w:rsidRPr="00733F63" w:rsidRDefault="0024434F" w:rsidP="00997B74">
            <w:pPr>
              <w:spacing w:after="120" w:line="276" w:lineRule="auto"/>
              <w:jc w:val="both"/>
              <w:rPr>
                <w:rFonts w:ascii="Arial" w:hAnsi="Arial" w:cs="Arial"/>
                <w:i/>
                <w:color w:val="000000"/>
                <w:shd w:val="clear" w:color="auto" w:fill="FFFFFF"/>
              </w:rPr>
            </w:pPr>
            <w:r w:rsidRPr="00733F63">
              <w:rPr>
                <w:rFonts w:ascii="Arial" w:hAnsi="Arial" w:cs="Arial"/>
                <w:color w:val="000000"/>
                <w:shd w:val="clear" w:color="auto" w:fill="FFFFFF"/>
              </w:rPr>
              <w:t xml:space="preserve">2.2. </w:t>
            </w:r>
            <w:r w:rsidRPr="00733F63">
              <w:rPr>
                <w:rFonts w:ascii="Arial" w:hAnsi="Arial" w:cs="Arial"/>
                <w:i/>
                <w:color w:val="000000"/>
                <w:shd w:val="clear" w:color="auto" w:fill="FFFFFF"/>
              </w:rPr>
              <w:t>Chất lượng việc làm (vụ việc TGPL)</w:t>
            </w:r>
          </w:p>
        </w:tc>
        <w:tc>
          <w:tcPr>
            <w:tcW w:w="2822" w:type="dxa"/>
            <w:shd w:val="clear" w:color="auto" w:fill="auto"/>
          </w:tcPr>
          <w:p w14:paraId="49AC68FD" w14:textId="77777777" w:rsidR="0024434F" w:rsidRPr="00733F63" w:rsidRDefault="0024434F" w:rsidP="00997B74">
            <w:pPr>
              <w:spacing w:after="120" w:line="276" w:lineRule="auto"/>
              <w:jc w:val="both"/>
              <w:rPr>
                <w:rFonts w:ascii="Arial" w:hAnsi="Arial" w:cs="Arial"/>
                <w:color w:val="000000"/>
                <w:shd w:val="clear" w:color="auto" w:fill="FFFFFF"/>
              </w:rPr>
            </w:pPr>
          </w:p>
        </w:tc>
        <w:tc>
          <w:tcPr>
            <w:tcW w:w="2976" w:type="dxa"/>
            <w:shd w:val="clear" w:color="auto" w:fill="auto"/>
          </w:tcPr>
          <w:p w14:paraId="76448BE5"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xml:space="preserve">Nâng cao chất lượng vụ việc TGPL theo các tiêu chuẩn đánh giá chất lượng của cơ quan QLNN </w:t>
            </w:r>
          </w:p>
        </w:tc>
        <w:tc>
          <w:tcPr>
            <w:tcW w:w="3119" w:type="dxa"/>
            <w:shd w:val="clear" w:color="auto" w:fill="auto"/>
          </w:tcPr>
          <w:p w14:paraId="3EB7D62A" w14:textId="77777777" w:rsidR="0024434F" w:rsidRPr="00784BD8"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pacing w:val="-6"/>
                <w:shd w:val="clear" w:color="auto" w:fill="FFFFFF"/>
              </w:rPr>
              <w:t>Quyền và lợi ích hợp pháp của người được TGPL, phụ nữ, đối tượng yếu thế, được bảo vệ tốt hơn do chất lượng vụ việc TGPL được nâng cao và được kiểm soát chặt chẽ hơn, đặc</w:t>
            </w:r>
            <w:r w:rsidRPr="00733F63">
              <w:rPr>
                <w:rFonts w:ascii="Arial" w:hAnsi="Arial" w:cs="Arial"/>
                <w:color w:val="000000"/>
                <w:shd w:val="clear" w:color="auto" w:fill="FFFFFF"/>
              </w:rPr>
              <w:t xml:space="preserve"> biệt là các vụ việc phức tạp, vụ </w:t>
            </w:r>
            <w:r w:rsidRPr="00733F63">
              <w:rPr>
                <w:rFonts w:ascii="Arial" w:hAnsi="Arial" w:cs="Arial"/>
                <w:color w:val="000000"/>
                <w:spacing w:val="-10"/>
                <w:shd w:val="clear" w:color="auto" w:fill="FFFFFF"/>
              </w:rPr>
              <w:t xml:space="preserve">việc TGPL cho nạn nhân bạo </w:t>
            </w:r>
            <w:r w:rsidRPr="00733F63">
              <w:rPr>
                <w:rFonts w:ascii="Arial" w:hAnsi="Arial" w:cs="Arial"/>
                <w:color w:val="000000"/>
                <w:spacing w:val="-10"/>
                <w:shd w:val="clear" w:color="auto" w:fill="FFFFFF"/>
              </w:rPr>
              <w:lastRenderedPageBreak/>
              <w:t>lực gia đình, mua bán người</w:t>
            </w:r>
            <w:r w:rsidRPr="00784BD8">
              <w:rPr>
                <w:rStyle w:val="FootnoteReference"/>
                <w:rFonts w:ascii="Arial" w:hAnsi="Arial" w:cs="Arial"/>
                <w:color w:val="000000"/>
                <w:shd w:val="clear" w:color="auto" w:fill="FFFFFF"/>
              </w:rPr>
              <w:footnoteReference w:id="17"/>
            </w:r>
          </w:p>
        </w:tc>
        <w:tc>
          <w:tcPr>
            <w:tcW w:w="3260" w:type="dxa"/>
            <w:shd w:val="clear" w:color="auto" w:fill="auto"/>
          </w:tcPr>
          <w:p w14:paraId="2D9FDA68"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lastRenderedPageBreak/>
              <w:t>- Cơ quan QLNN về TGPL phải bố trí tăng nguồn lực cho việc kiểm soát, đánh giá chất lượng vụ việc TGPL, xếp hạng, khen thưởng tổ chức thực hiện TGPL</w:t>
            </w:r>
          </w:p>
        </w:tc>
      </w:tr>
      <w:tr w:rsidR="0024434F" w:rsidRPr="00733F63" w14:paraId="69642890" w14:textId="77777777" w:rsidTr="00BB63AA">
        <w:tc>
          <w:tcPr>
            <w:tcW w:w="2248" w:type="dxa"/>
            <w:shd w:val="clear" w:color="auto" w:fill="auto"/>
          </w:tcPr>
          <w:p w14:paraId="27C65530" w14:textId="77777777" w:rsidR="0024434F" w:rsidRPr="00733F63" w:rsidRDefault="0024434F" w:rsidP="00997B74">
            <w:pPr>
              <w:spacing w:after="120" w:line="276" w:lineRule="auto"/>
              <w:jc w:val="both"/>
              <w:rPr>
                <w:rFonts w:ascii="Arial" w:hAnsi="Arial" w:cs="Arial"/>
                <w:i/>
                <w:color w:val="000000"/>
                <w:shd w:val="clear" w:color="auto" w:fill="FFFFFF"/>
              </w:rPr>
            </w:pPr>
            <w:r w:rsidRPr="00733F63">
              <w:rPr>
                <w:rFonts w:ascii="Arial" w:hAnsi="Arial" w:cs="Arial"/>
                <w:i/>
                <w:color w:val="000000"/>
                <w:shd w:val="clear" w:color="auto" w:fill="FFFFFF"/>
              </w:rPr>
              <w:lastRenderedPageBreak/>
              <w:t>2.3.Lương, phúc lợi</w:t>
            </w:r>
          </w:p>
        </w:tc>
        <w:tc>
          <w:tcPr>
            <w:tcW w:w="2822" w:type="dxa"/>
            <w:shd w:val="clear" w:color="auto" w:fill="auto"/>
          </w:tcPr>
          <w:p w14:paraId="7EBEDB90"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xml:space="preserve">-Tăng nguồn thu của tổ chức ký hợp đồng thực hiện  TGPL do tăng số người thực hiện TGPL là thành viên của tổ chức </w:t>
            </w:r>
          </w:p>
        </w:tc>
        <w:tc>
          <w:tcPr>
            <w:tcW w:w="2976" w:type="dxa"/>
            <w:shd w:val="clear" w:color="auto" w:fill="auto"/>
          </w:tcPr>
          <w:p w14:paraId="7AFA2E4D"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Tăng thu nhập, phúc lợi của người thực hiện TGPL do tăng số lượng vụ việc TGPL</w:t>
            </w:r>
          </w:p>
          <w:p w14:paraId="6ACF3E13"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Đóng góp cho tăng phúc lợi chung của tổ chức</w:t>
            </w:r>
          </w:p>
        </w:tc>
        <w:tc>
          <w:tcPr>
            <w:tcW w:w="3119" w:type="dxa"/>
            <w:shd w:val="clear" w:color="auto" w:fill="auto"/>
          </w:tcPr>
          <w:p w14:paraId="2B8D53B8" w14:textId="77777777" w:rsidR="0024434F" w:rsidRPr="00733F63" w:rsidRDefault="0024434F" w:rsidP="00997B74">
            <w:pPr>
              <w:spacing w:after="120" w:line="276" w:lineRule="auto"/>
              <w:jc w:val="both"/>
              <w:rPr>
                <w:rFonts w:ascii="Arial" w:hAnsi="Arial" w:cs="Arial"/>
                <w:color w:val="000000"/>
                <w:shd w:val="clear" w:color="auto" w:fill="FFFFFF"/>
              </w:rPr>
            </w:pPr>
          </w:p>
        </w:tc>
        <w:tc>
          <w:tcPr>
            <w:tcW w:w="3260" w:type="dxa"/>
            <w:shd w:val="clear" w:color="auto" w:fill="auto"/>
          </w:tcPr>
          <w:p w14:paraId="67D17436" w14:textId="77777777" w:rsidR="0024434F" w:rsidRPr="00733F63" w:rsidRDefault="0024434F" w:rsidP="00997B74">
            <w:pPr>
              <w:spacing w:after="120" w:line="276" w:lineRule="auto"/>
              <w:jc w:val="both"/>
              <w:rPr>
                <w:rFonts w:ascii="Arial" w:hAnsi="Arial" w:cs="Arial"/>
                <w:color w:val="000000"/>
                <w:shd w:val="clear" w:color="auto" w:fill="FFFFFF"/>
              </w:rPr>
            </w:pPr>
          </w:p>
        </w:tc>
      </w:tr>
      <w:tr w:rsidR="0024434F" w:rsidRPr="00733F63" w14:paraId="22DFD344" w14:textId="77777777" w:rsidTr="00BB63AA">
        <w:tc>
          <w:tcPr>
            <w:tcW w:w="2248" w:type="dxa"/>
            <w:shd w:val="clear" w:color="auto" w:fill="auto"/>
          </w:tcPr>
          <w:p w14:paraId="4274FA33" w14:textId="77777777" w:rsidR="0024434F" w:rsidRPr="00733F63" w:rsidRDefault="0024434F" w:rsidP="00997B74">
            <w:pPr>
              <w:spacing w:after="120" w:line="276" w:lineRule="auto"/>
              <w:jc w:val="both"/>
              <w:rPr>
                <w:rFonts w:ascii="Arial" w:hAnsi="Arial" w:cs="Arial"/>
                <w:b/>
                <w:color w:val="000000"/>
                <w:shd w:val="clear" w:color="auto" w:fill="FFFFFF"/>
              </w:rPr>
            </w:pPr>
            <w:r w:rsidRPr="00733F63">
              <w:rPr>
                <w:rFonts w:ascii="Arial" w:hAnsi="Arial" w:cs="Arial"/>
                <w:b/>
                <w:color w:val="000000"/>
                <w:shd w:val="clear" w:color="auto" w:fill="FFFFFF"/>
              </w:rPr>
              <w:t>3</w:t>
            </w:r>
            <w:r w:rsidRPr="00733F63">
              <w:rPr>
                <w:rFonts w:ascii="Arial" w:hAnsi="Arial" w:cs="Arial"/>
                <w:b/>
                <w:color w:val="000000"/>
                <w:spacing w:val="-22"/>
                <w:shd w:val="clear" w:color="auto" w:fill="FFFFFF"/>
              </w:rPr>
              <w:t>. Chính sách việc làm</w:t>
            </w:r>
          </w:p>
          <w:p w14:paraId="1CAF40DC" w14:textId="77777777" w:rsidR="0024434F" w:rsidRPr="00733F63" w:rsidRDefault="0024434F" w:rsidP="00997B74">
            <w:pPr>
              <w:spacing w:after="120" w:line="276" w:lineRule="auto"/>
              <w:jc w:val="both"/>
              <w:rPr>
                <w:rFonts w:ascii="Arial" w:hAnsi="Arial" w:cs="Arial"/>
                <w:i/>
                <w:color w:val="000000"/>
                <w:shd w:val="clear" w:color="auto" w:fill="FFFFFF"/>
              </w:rPr>
            </w:pPr>
            <w:r w:rsidRPr="00733F63">
              <w:rPr>
                <w:rFonts w:ascii="Arial" w:hAnsi="Arial" w:cs="Arial"/>
                <w:i/>
                <w:color w:val="000000"/>
                <w:shd w:val="clear" w:color="auto" w:fill="FFFFFF"/>
              </w:rPr>
              <w:t>3.1. Hỗ trợ  đào tạo, tập huấn nghề</w:t>
            </w:r>
          </w:p>
          <w:p w14:paraId="0A57F298" w14:textId="77777777" w:rsidR="0024434F" w:rsidRPr="00733F63" w:rsidRDefault="0024434F" w:rsidP="00997B74">
            <w:pPr>
              <w:spacing w:after="120" w:line="276" w:lineRule="auto"/>
              <w:jc w:val="both"/>
              <w:rPr>
                <w:rFonts w:ascii="Arial" w:hAnsi="Arial" w:cs="Arial"/>
                <w:color w:val="000000"/>
                <w:shd w:val="clear" w:color="auto" w:fill="FFFFFF"/>
              </w:rPr>
            </w:pPr>
          </w:p>
          <w:p w14:paraId="6B026D4F" w14:textId="77777777" w:rsidR="0024434F" w:rsidRPr="00733F63" w:rsidRDefault="0024434F" w:rsidP="00997B74">
            <w:pPr>
              <w:spacing w:after="120" w:line="276" w:lineRule="auto"/>
              <w:jc w:val="both"/>
              <w:rPr>
                <w:rFonts w:ascii="Arial" w:hAnsi="Arial" w:cs="Arial"/>
                <w:color w:val="000000"/>
                <w:shd w:val="clear" w:color="auto" w:fill="FFFFFF"/>
              </w:rPr>
            </w:pPr>
          </w:p>
          <w:p w14:paraId="57286376" w14:textId="77777777" w:rsidR="0024434F" w:rsidRPr="00733F63" w:rsidRDefault="0024434F" w:rsidP="00997B74">
            <w:pPr>
              <w:spacing w:after="120" w:line="276" w:lineRule="auto"/>
              <w:jc w:val="both"/>
              <w:rPr>
                <w:rFonts w:ascii="Arial" w:hAnsi="Arial" w:cs="Arial"/>
                <w:color w:val="000000"/>
                <w:shd w:val="clear" w:color="auto" w:fill="FFFFFF"/>
              </w:rPr>
            </w:pPr>
          </w:p>
          <w:p w14:paraId="437C9822" w14:textId="77777777" w:rsidR="0024434F" w:rsidRPr="00733F63" w:rsidRDefault="0024434F" w:rsidP="00997B74">
            <w:pPr>
              <w:spacing w:after="120" w:line="276" w:lineRule="auto"/>
              <w:jc w:val="both"/>
              <w:rPr>
                <w:rFonts w:ascii="Arial" w:hAnsi="Arial" w:cs="Arial"/>
                <w:color w:val="000000"/>
                <w:shd w:val="clear" w:color="auto" w:fill="FFFFFF"/>
              </w:rPr>
            </w:pPr>
          </w:p>
          <w:p w14:paraId="1DE52A45" w14:textId="77777777" w:rsidR="0024434F" w:rsidRPr="00733F63" w:rsidRDefault="0024434F" w:rsidP="00997B74">
            <w:pPr>
              <w:spacing w:after="120" w:line="276" w:lineRule="auto"/>
              <w:jc w:val="both"/>
              <w:rPr>
                <w:rFonts w:ascii="Arial" w:hAnsi="Arial" w:cs="Arial"/>
                <w:color w:val="000000"/>
                <w:shd w:val="clear" w:color="auto" w:fill="FFFFFF"/>
              </w:rPr>
            </w:pPr>
          </w:p>
          <w:p w14:paraId="7B934B57" w14:textId="77777777" w:rsidR="0024434F" w:rsidRPr="00733F63" w:rsidRDefault="0024434F" w:rsidP="00997B74">
            <w:pPr>
              <w:spacing w:after="120" w:line="276" w:lineRule="auto"/>
              <w:jc w:val="both"/>
              <w:rPr>
                <w:rFonts w:ascii="Arial" w:hAnsi="Arial" w:cs="Arial"/>
                <w:i/>
                <w:color w:val="000000"/>
                <w:shd w:val="clear" w:color="auto" w:fill="FFFFFF"/>
              </w:rPr>
            </w:pPr>
            <w:r w:rsidRPr="00733F63">
              <w:rPr>
                <w:rFonts w:ascii="Arial" w:hAnsi="Arial" w:cs="Arial"/>
                <w:color w:val="000000"/>
                <w:shd w:val="clear" w:color="auto" w:fill="FFFFFF"/>
              </w:rPr>
              <w:t xml:space="preserve">3.2. </w:t>
            </w:r>
            <w:r w:rsidRPr="00733F63">
              <w:rPr>
                <w:rFonts w:ascii="Arial" w:hAnsi="Arial" w:cs="Arial"/>
                <w:i/>
                <w:color w:val="000000"/>
                <w:shd w:val="clear" w:color="auto" w:fill="FFFFFF"/>
              </w:rPr>
              <w:t xml:space="preserve">Hỗ trợ chuyển </w:t>
            </w:r>
            <w:r w:rsidRPr="00733F63">
              <w:rPr>
                <w:rFonts w:ascii="Arial" w:hAnsi="Arial" w:cs="Arial"/>
                <w:i/>
                <w:color w:val="000000"/>
                <w:shd w:val="clear" w:color="auto" w:fill="FFFFFF"/>
              </w:rPr>
              <w:lastRenderedPageBreak/>
              <w:t>đổi chức danh TGVPL, LS</w:t>
            </w:r>
          </w:p>
        </w:tc>
        <w:tc>
          <w:tcPr>
            <w:tcW w:w="2822" w:type="dxa"/>
            <w:shd w:val="clear" w:color="auto" w:fill="auto"/>
          </w:tcPr>
          <w:p w14:paraId="5CBE443C" w14:textId="77777777" w:rsidR="0024434F" w:rsidRPr="00733F63" w:rsidRDefault="0024434F" w:rsidP="00997B74">
            <w:pPr>
              <w:spacing w:line="276" w:lineRule="auto"/>
              <w:rPr>
                <w:rFonts w:ascii="Arial" w:hAnsi="Arial" w:cs="Arial"/>
              </w:rPr>
            </w:pPr>
            <w:r w:rsidRPr="00733F63">
              <w:rPr>
                <w:rFonts w:ascii="Arial" w:hAnsi="Arial" w:cs="Arial"/>
              </w:rPr>
              <w:lastRenderedPageBreak/>
              <w:t>- Tăng chi phí hỗ trợ đào tạo, tập huấn nghề cho người thực hiện TGPL thuộc tổ chức</w:t>
            </w:r>
          </w:p>
          <w:p w14:paraId="0A4CA6EA" w14:textId="77777777" w:rsidR="0024434F" w:rsidRPr="00733F63" w:rsidRDefault="0024434F" w:rsidP="00997B74">
            <w:pPr>
              <w:spacing w:line="276" w:lineRule="auto"/>
              <w:rPr>
                <w:rFonts w:ascii="Arial" w:hAnsi="Arial" w:cs="Arial"/>
              </w:rPr>
            </w:pPr>
          </w:p>
          <w:p w14:paraId="39AC0ED0" w14:textId="77777777" w:rsidR="0024434F" w:rsidRPr="00733F63" w:rsidRDefault="0024434F" w:rsidP="00997B74">
            <w:pPr>
              <w:spacing w:line="276" w:lineRule="auto"/>
              <w:rPr>
                <w:rFonts w:ascii="Arial" w:hAnsi="Arial" w:cs="Arial"/>
              </w:rPr>
            </w:pPr>
          </w:p>
          <w:p w14:paraId="18C1170F" w14:textId="77777777" w:rsidR="0024434F" w:rsidRPr="00733F63" w:rsidRDefault="0024434F" w:rsidP="00997B74">
            <w:pPr>
              <w:spacing w:line="276" w:lineRule="auto"/>
              <w:rPr>
                <w:rFonts w:ascii="Arial" w:hAnsi="Arial" w:cs="Arial"/>
              </w:rPr>
            </w:pPr>
          </w:p>
          <w:p w14:paraId="429E5797" w14:textId="77777777" w:rsidR="0024434F" w:rsidRPr="00733F63" w:rsidRDefault="0024434F" w:rsidP="00997B74">
            <w:pPr>
              <w:spacing w:line="276" w:lineRule="auto"/>
              <w:rPr>
                <w:rFonts w:ascii="Arial" w:hAnsi="Arial" w:cs="Arial"/>
              </w:rPr>
            </w:pPr>
          </w:p>
          <w:p w14:paraId="4F931E16" w14:textId="77777777" w:rsidR="0024434F" w:rsidRPr="00733F63" w:rsidRDefault="0024434F" w:rsidP="00997B74">
            <w:pPr>
              <w:spacing w:line="276" w:lineRule="auto"/>
              <w:rPr>
                <w:rFonts w:ascii="Arial" w:hAnsi="Arial" w:cs="Arial"/>
              </w:rPr>
            </w:pPr>
          </w:p>
          <w:p w14:paraId="59F610DA" w14:textId="77777777" w:rsidR="0024434F" w:rsidRPr="00733F63" w:rsidRDefault="0024434F" w:rsidP="00997B74">
            <w:pPr>
              <w:spacing w:line="276" w:lineRule="auto"/>
              <w:rPr>
                <w:rFonts w:ascii="Arial" w:hAnsi="Arial" w:cs="Arial"/>
              </w:rPr>
            </w:pPr>
          </w:p>
          <w:p w14:paraId="4FF15363" w14:textId="77777777" w:rsidR="0024434F" w:rsidRPr="00733F63" w:rsidRDefault="0024434F" w:rsidP="00997B74">
            <w:pPr>
              <w:spacing w:line="276" w:lineRule="auto"/>
              <w:rPr>
                <w:rFonts w:ascii="Arial" w:hAnsi="Arial" w:cs="Arial"/>
              </w:rPr>
            </w:pPr>
          </w:p>
          <w:p w14:paraId="7818CEC9" w14:textId="77777777" w:rsidR="0024434F" w:rsidRPr="00733F63" w:rsidRDefault="0024434F" w:rsidP="00997B74">
            <w:pPr>
              <w:spacing w:line="276" w:lineRule="auto"/>
              <w:rPr>
                <w:rFonts w:ascii="Arial" w:hAnsi="Arial" w:cs="Arial"/>
              </w:rPr>
            </w:pPr>
          </w:p>
          <w:p w14:paraId="6AC1DC58" w14:textId="77777777" w:rsidR="0024434F" w:rsidRPr="00733F63" w:rsidRDefault="0024434F" w:rsidP="00997B74">
            <w:pPr>
              <w:spacing w:line="276" w:lineRule="auto"/>
              <w:rPr>
                <w:rFonts w:ascii="Arial" w:hAnsi="Arial" w:cs="Arial"/>
              </w:rPr>
            </w:pPr>
            <w:r w:rsidRPr="00733F63">
              <w:rPr>
                <w:rFonts w:ascii="Arial" w:hAnsi="Arial" w:cs="Arial"/>
              </w:rPr>
              <w:lastRenderedPageBreak/>
              <w:t>TTTGPL bố trí nguồn lực hướng dẫn tập sự TGPL thực hiện chuẩn hoá chức danh TGVPL</w:t>
            </w:r>
          </w:p>
        </w:tc>
        <w:tc>
          <w:tcPr>
            <w:tcW w:w="2976" w:type="dxa"/>
            <w:shd w:val="clear" w:color="auto" w:fill="auto"/>
          </w:tcPr>
          <w:p w14:paraId="2A2F0864" w14:textId="77777777" w:rsidR="0024434F" w:rsidRPr="00733F63" w:rsidRDefault="0024434F" w:rsidP="00997B74">
            <w:pPr>
              <w:spacing w:line="276" w:lineRule="auto"/>
              <w:rPr>
                <w:rFonts w:ascii="Arial" w:hAnsi="Arial" w:cs="Arial"/>
              </w:rPr>
            </w:pPr>
            <w:r w:rsidRPr="00733F63">
              <w:rPr>
                <w:rFonts w:ascii="Arial" w:hAnsi="Arial" w:cs="Arial"/>
              </w:rPr>
              <w:lastRenderedPageBreak/>
              <w:t>- Tăng số lượng, tỷ lệ viên chức/ viên chức nữ  được đào tạo nghề TGPL, LS theo tiêu chuẩn chức danh TGVPL</w:t>
            </w:r>
          </w:p>
          <w:p w14:paraId="6961B7CC" w14:textId="77777777" w:rsidR="0024434F" w:rsidRPr="00733F63" w:rsidRDefault="0024434F" w:rsidP="00997B74">
            <w:pPr>
              <w:spacing w:after="120" w:line="276" w:lineRule="auto"/>
              <w:jc w:val="both"/>
              <w:rPr>
                <w:rFonts w:ascii="Arial" w:hAnsi="Arial" w:cs="Arial"/>
              </w:rPr>
            </w:pPr>
            <w:r w:rsidRPr="00733F63">
              <w:rPr>
                <w:rFonts w:ascii="Arial" w:hAnsi="Arial" w:cs="Arial"/>
              </w:rPr>
              <w:t>- Tăng số lượng, tỷ lệ  TGVPL LS, TVVPL (nam/nữ) tham gia tập huấn nghiệp vụ chuyên đề TGPL/ TGPL cho phụ nữ, nhóm yếu thế</w:t>
            </w:r>
          </w:p>
          <w:p w14:paraId="64D4F449" w14:textId="77777777" w:rsidR="0024434F" w:rsidRPr="00733F63" w:rsidRDefault="0024434F" w:rsidP="00997B74">
            <w:pPr>
              <w:spacing w:after="120" w:line="276" w:lineRule="auto"/>
              <w:jc w:val="both"/>
              <w:rPr>
                <w:rFonts w:ascii="Arial" w:hAnsi="Arial" w:cs="Arial"/>
              </w:rPr>
            </w:pPr>
            <w:r w:rsidRPr="00733F63">
              <w:rPr>
                <w:rFonts w:ascii="Arial" w:hAnsi="Arial" w:cs="Arial"/>
              </w:rPr>
              <w:t xml:space="preserve">- Tăng số lượng, tỷ lệ </w:t>
            </w:r>
            <w:r w:rsidRPr="00733F63">
              <w:rPr>
                <w:rFonts w:ascii="Arial" w:hAnsi="Arial" w:cs="Arial"/>
              </w:rPr>
              <w:lastRenderedPageBreak/>
              <w:t xml:space="preserve">TGPVPL đủ tiêu chuẩn, điều kiện, năng lực </w:t>
            </w:r>
            <w:r w:rsidRPr="00733F63">
              <w:rPr>
                <w:rFonts w:ascii="Arial" w:hAnsi="Arial" w:cs="Arial"/>
                <w:i/>
              </w:rPr>
              <w:t>có nhu cầu được hỗ trợ</w:t>
            </w:r>
            <w:r w:rsidRPr="00733F63">
              <w:rPr>
                <w:rFonts w:ascii="Arial" w:hAnsi="Arial" w:cs="Arial"/>
              </w:rPr>
              <w:t xml:space="preserve"> chuyển đổi chức danh và vị trí làm việc giữa Trợ giúp viên pháp lý và luật sư</w:t>
            </w:r>
          </w:p>
          <w:p w14:paraId="58AC72EE"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rPr>
              <w:t>- Xu hướng tăng số TGVPL chuyển sang hành nghề LS</w:t>
            </w:r>
          </w:p>
        </w:tc>
        <w:tc>
          <w:tcPr>
            <w:tcW w:w="3119" w:type="dxa"/>
            <w:shd w:val="clear" w:color="auto" w:fill="auto"/>
          </w:tcPr>
          <w:p w14:paraId="6AC1E934" w14:textId="77777777" w:rsidR="0024434F" w:rsidRPr="00733F63" w:rsidRDefault="0024434F" w:rsidP="00997B74">
            <w:pPr>
              <w:spacing w:after="120" w:line="276" w:lineRule="auto"/>
              <w:jc w:val="both"/>
              <w:rPr>
                <w:rFonts w:ascii="Arial" w:hAnsi="Arial" w:cs="Arial"/>
                <w:color w:val="000000"/>
                <w:shd w:val="clear" w:color="auto" w:fill="FFFFFF"/>
              </w:rPr>
            </w:pPr>
          </w:p>
        </w:tc>
        <w:tc>
          <w:tcPr>
            <w:tcW w:w="3260" w:type="dxa"/>
            <w:shd w:val="clear" w:color="auto" w:fill="auto"/>
          </w:tcPr>
          <w:p w14:paraId="2C1C5A71" w14:textId="77777777" w:rsidR="0024434F" w:rsidRPr="00784BD8"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Tăng chi phí đào tạo nghề TGPL, LS để chuẩn hoá đội ngũ TGVPL tại các TTTGPL</w:t>
            </w:r>
            <w:r w:rsidRPr="00784BD8">
              <w:rPr>
                <w:rStyle w:val="FootnoteReference"/>
                <w:rFonts w:ascii="Arial" w:hAnsi="Arial" w:cs="Arial"/>
                <w:color w:val="000000"/>
                <w:shd w:val="clear" w:color="auto" w:fill="FFFFFF"/>
              </w:rPr>
              <w:footnoteReference w:id="18"/>
            </w:r>
          </w:p>
          <w:p w14:paraId="56C65FC4"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Tăng chi phí phí hỗ trợ tập huấn nghiệp vụ chuyên đề TGPL theo lĩnh vực, đối tượng được TGPL, phụ nữ, người thuộc nhóm yếu thế .</w:t>
            </w:r>
          </w:p>
          <w:p w14:paraId="1354BD52"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color w:val="000000"/>
                <w:shd w:val="clear" w:color="auto" w:fill="FFFFFF"/>
              </w:rPr>
              <w:t xml:space="preserve">- Cơ quan quản lý nhà nước về TGPL đầu tư cho việc hoàn thiện thể chế, bổ sung </w:t>
            </w:r>
            <w:r w:rsidRPr="00733F63">
              <w:rPr>
                <w:rFonts w:ascii="Arial" w:hAnsi="Arial" w:cs="Arial"/>
                <w:color w:val="000000"/>
                <w:shd w:val="clear" w:color="auto" w:fill="FFFFFF"/>
              </w:rPr>
              <w:lastRenderedPageBreak/>
              <w:t>chính sách, giải pháp cho quá trình chuyển đổi chức danh TGVPL, Luật sư</w:t>
            </w:r>
          </w:p>
          <w:p w14:paraId="34EFA178" w14:textId="77777777" w:rsidR="0024434F" w:rsidRPr="00733F63" w:rsidRDefault="0024434F" w:rsidP="00997B74">
            <w:pPr>
              <w:spacing w:after="120" w:line="276" w:lineRule="auto"/>
              <w:jc w:val="both"/>
              <w:rPr>
                <w:rFonts w:ascii="Arial" w:hAnsi="Arial" w:cs="Arial"/>
                <w:color w:val="000000"/>
                <w:shd w:val="clear" w:color="auto" w:fill="FFFFFF"/>
              </w:rPr>
            </w:pPr>
          </w:p>
          <w:p w14:paraId="681258A6" w14:textId="77777777" w:rsidR="0024434F" w:rsidRPr="00733F63" w:rsidRDefault="0024434F" w:rsidP="00997B74">
            <w:pPr>
              <w:spacing w:after="120" w:line="276" w:lineRule="auto"/>
              <w:jc w:val="both"/>
              <w:rPr>
                <w:rFonts w:ascii="Arial" w:hAnsi="Arial" w:cs="Arial"/>
                <w:color w:val="000000"/>
                <w:shd w:val="clear" w:color="auto" w:fill="FFFFFF"/>
              </w:rPr>
            </w:pPr>
          </w:p>
        </w:tc>
      </w:tr>
      <w:tr w:rsidR="0024434F" w:rsidRPr="00733F63" w14:paraId="5D749CD2" w14:textId="77777777" w:rsidTr="00BB63AA">
        <w:tc>
          <w:tcPr>
            <w:tcW w:w="2248" w:type="dxa"/>
            <w:shd w:val="clear" w:color="auto" w:fill="auto"/>
          </w:tcPr>
          <w:p w14:paraId="7FB88DF3" w14:textId="77777777" w:rsidR="0024434F" w:rsidRPr="00733F63" w:rsidRDefault="0024434F" w:rsidP="00997B74">
            <w:pPr>
              <w:spacing w:after="120" w:line="276" w:lineRule="auto"/>
              <w:jc w:val="both"/>
              <w:rPr>
                <w:rFonts w:ascii="Arial" w:hAnsi="Arial" w:cs="Arial"/>
                <w:b/>
                <w:color w:val="000000"/>
                <w:shd w:val="clear" w:color="auto" w:fill="FFFFFF"/>
              </w:rPr>
            </w:pPr>
            <w:r w:rsidRPr="00733F63">
              <w:rPr>
                <w:rFonts w:ascii="Arial" w:hAnsi="Arial" w:cs="Arial"/>
                <w:b/>
                <w:color w:val="000000"/>
                <w:shd w:val="clear" w:color="auto" w:fill="FFFFFF"/>
              </w:rPr>
              <w:lastRenderedPageBreak/>
              <w:t>4. Quyền tài sản</w:t>
            </w:r>
          </w:p>
        </w:tc>
        <w:tc>
          <w:tcPr>
            <w:tcW w:w="2822" w:type="dxa"/>
            <w:shd w:val="clear" w:color="auto" w:fill="auto"/>
          </w:tcPr>
          <w:p w14:paraId="662A9099" w14:textId="77777777" w:rsidR="0024434F" w:rsidRPr="00733F63" w:rsidRDefault="0024434F" w:rsidP="00997B74">
            <w:pPr>
              <w:spacing w:after="120" w:line="276" w:lineRule="auto"/>
              <w:jc w:val="both"/>
              <w:rPr>
                <w:rFonts w:ascii="Arial" w:hAnsi="Arial" w:cs="Arial"/>
                <w:color w:val="000000"/>
                <w:shd w:val="clear" w:color="auto" w:fill="FFFFFF"/>
              </w:rPr>
            </w:pPr>
          </w:p>
        </w:tc>
        <w:tc>
          <w:tcPr>
            <w:tcW w:w="2976" w:type="dxa"/>
            <w:shd w:val="clear" w:color="auto" w:fill="auto"/>
          </w:tcPr>
          <w:p w14:paraId="09FA1806"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lang w:val="vi-VN"/>
              </w:rPr>
              <w:t>Tăng số lượng và chất lượng các vụ việc TGPL bảo vệ quyền tài sản của người được TGPL (nam/nữ, người yếu thế)</w:t>
            </w:r>
          </w:p>
        </w:tc>
        <w:tc>
          <w:tcPr>
            <w:tcW w:w="3119" w:type="dxa"/>
            <w:shd w:val="clear" w:color="auto" w:fill="auto"/>
          </w:tcPr>
          <w:p w14:paraId="5A785ADF"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 xml:space="preserve">Tăng số lượng yêu cầu được TGPL trong các vụ việc liên quan đến quyền về tài sản của người được </w:t>
            </w:r>
            <w:r w:rsidRPr="00733F63">
              <w:rPr>
                <w:rFonts w:ascii="Arial" w:hAnsi="Arial" w:cs="Arial"/>
                <w:spacing w:val="-14"/>
              </w:rPr>
              <w:t>TGPL (nam/nữ, người yếu thế</w:t>
            </w:r>
            <w:r w:rsidRPr="00733F63">
              <w:rPr>
                <w:rFonts w:ascii="Arial" w:hAnsi="Arial" w:cs="Arial"/>
              </w:rPr>
              <w:t>)</w:t>
            </w:r>
          </w:p>
          <w:p w14:paraId="5642FBCC" w14:textId="77777777" w:rsidR="0024434F" w:rsidRPr="00733F63" w:rsidRDefault="0024434F" w:rsidP="00997B74">
            <w:pPr>
              <w:spacing w:after="120" w:line="276" w:lineRule="auto"/>
              <w:jc w:val="both"/>
              <w:rPr>
                <w:rFonts w:ascii="Arial" w:hAnsi="Arial" w:cs="Arial"/>
                <w:color w:val="000000"/>
                <w:shd w:val="clear" w:color="auto" w:fill="FFFFFF"/>
              </w:rPr>
            </w:pPr>
          </w:p>
        </w:tc>
        <w:tc>
          <w:tcPr>
            <w:tcW w:w="3260" w:type="dxa"/>
            <w:shd w:val="clear" w:color="auto" w:fill="auto"/>
          </w:tcPr>
          <w:p w14:paraId="62C29254" w14:textId="77777777" w:rsidR="0024434F" w:rsidRPr="00733F63" w:rsidRDefault="0024434F" w:rsidP="00997B74">
            <w:pPr>
              <w:spacing w:after="120" w:line="276" w:lineRule="auto"/>
              <w:jc w:val="both"/>
              <w:rPr>
                <w:rFonts w:ascii="Arial" w:hAnsi="Arial" w:cs="Arial"/>
                <w:color w:val="000000"/>
                <w:shd w:val="clear" w:color="auto" w:fill="FFFFFF"/>
              </w:rPr>
            </w:pPr>
          </w:p>
        </w:tc>
      </w:tr>
      <w:tr w:rsidR="0024434F" w:rsidRPr="00733F63" w14:paraId="2E2D322F" w14:textId="77777777" w:rsidTr="00BB63AA">
        <w:trPr>
          <w:trHeight w:val="565"/>
        </w:trPr>
        <w:tc>
          <w:tcPr>
            <w:tcW w:w="2248" w:type="dxa"/>
            <w:vMerge w:val="restart"/>
            <w:shd w:val="clear" w:color="auto" w:fill="auto"/>
          </w:tcPr>
          <w:p w14:paraId="5DB10B3D" w14:textId="77777777" w:rsidR="0024434F" w:rsidRPr="00733F63" w:rsidRDefault="0024434F" w:rsidP="00997B74">
            <w:pPr>
              <w:keepNext/>
              <w:keepLines/>
              <w:spacing w:before="200" w:after="120" w:line="276" w:lineRule="auto"/>
              <w:jc w:val="both"/>
              <w:outlineLvl w:val="7"/>
              <w:rPr>
                <w:rFonts w:ascii="Arial" w:hAnsi="Arial" w:cs="Arial"/>
                <w:b/>
                <w:color w:val="000000"/>
                <w:spacing w:val="-24"/>
                <w:shd w:val="clear" w:color="auto" w:fill="FFFFFF"/>
              </w:rPr>
            </w:pPr>
            <w:r w:rsidRPr="00733F63">
              <w:rPr>
                <w:rFonts w:ascii="Arial" w:hAnsi="Arial" w:cs="Arial"/>
                <w:b/>
                <w:color w:val="000000"/>
                <w:spacing w:val="-24"/>
                <w:shd w:val="clear" w:color="auto" w:fill="FFFFFF"/>
              </w:rPr>
              <w:t>5. Giảm nghèo</w:t>
            </w:r>
          </w:p>
        </w:tc>
        <w:tc>
          <w:tcPr>
            <w:tcW w:w="2822" w:type="dxa"/>
            <w:vMerge w:val="restart"/>
            <w:shd w:val="clear" w:color="auto" w:fill="auto"/>
          </w:tcPr>
          <w:p w14:paraId="6C091307" w14:textId="77777777" w:rsidR="0024434F" w:rsidRPr="00733F63" w:rsidRDefault="0024434F" w:rsidP="00997B74">
            <w:pPr>
              <w:spacing w:after="120" w:line="276" w:lineRule="auto"/>
              <w:jc w:val="both"/>
              <w:rPr>
                <w:rFonts w:ascii="Arial" w:hAnsi="Arial" w:cs="Arial"/>
                <w:color w:val="000000"/>
                <w:shd w:val="clear" w:color="auto" w:fill="FFFFFF"/>
              </w:rPr>
            </w:pPr>
          </w:p>
        </w:tc>
        <w:tc>
          <w:tcPr>
            <w:tcW w:w="2976" w:type="dxa"/>
            <w:vMerge w:val="restart"/>
            <w:shd w:val="clear" w:color="auto" w:fill="auto"/>
          </w:tcPr>
          <w:p w14:paraId="332BD4A7" w14:textId="77777777" w:rsidR="0024434F" w:rsidRPr="00733F63" w:rsidRDefault="0024434F" w:rsidP="00997B74">
            <w:pPr>
              <w:spacing w:after="120" w:line="276" w:lineRule="auto"/>
              <w:jc w:val="both"/>
              <w:rPr>
                <w:rFonts w:ascii="Arial" w:hAnsi="Arial" w:cs="Arial"/>
                <w:lang w:val="vi-VN"/>
              </w:rPr>
            </w:pPr>
          </w:p>
        </w:tc>
        <w:tc>
          <w:tcPr>
            <w:tcW w:w="3119" w:type="dxa"/>
            <w:shd w:val="clear" w:color="auto" w:fill="auto"/>
          </w:tcPr>
          <w:p w14:paraId="3389CDBB" w14:textId="77777777" w:rsidR="0024434F" w:rsidRPr="00733F63" w:rsidRDefault="0024434F" w:rsidP="00997B74">
            <w:pPr>
              <w:spacing w:line="276" w:lineRule="auto"/>
              <w:jc w:val="both"/>
              <w:rPr>
                <w:rFonts w:ascii="Arial" w:eastAsia="MS Gothic" w:hAnsi="Arial" w:cs="Arial"/>
                <w:b/>
                <w:bCs/>
                <w:iCs/>
                <w:lang w:val="vi-VN"/>
              </w:rPr>
            </w:pPr>
            <w:r w:rsidRPr="00733F63">
              <w:rPr>
                <w:rFonts w:ascii="Arial" w:hAnsi="Arial" w:cs="Arial"/>
                <w:lang w:val="vi-VN"/>
              </w:rPr>
              <w:t>Tăng giảm số lượng, tỉ lệ và chất lượng vụ việc TGPL cho người nghèo, người cận nghèo, người có khó khăn về tài chính</w:t>
            </w:r>
          </w:p>
        </w:tc>
        <w:tc>
          <w:tcPr>
            <w:tcW w:w="3260" w:type="dxa"/>
            <w:shd w:val="clear" w:color="auto" w:fill="auto"/>
          </w:tcPr>
          <w:p w14:paraId="48A64837" w14:textId="77777777" w:rsidR="0024434F" w:rsidRPr="00733F63" w:rsidRDefault="0024434F" w:rsidP="00997B74">
            <w:pPr>
              <w:spacing w:after="120" w:line="276" w:lineRule="auto"/>
              <w:jc w:val="both"/>
              <w:rPr>
                <w:rFonts w:ascii="Arial" w:hAnsi="Arial" w:cs="Arial"/>
                <w:color w:val="000000"/>
                <w:shd w:val="clear" w:color="auto" w:fill="FFFFFF"/>
                <w:lang w:val="vi-VN"/>
              </w:rPr>
            </w:pPr>
          </w:p>
        </w:tc>
      </w:tr>
      <w:tr w:rsidR="0024434F" w:rsidRPr="00733F63" w14:paraId="717247A4" w14:textId="77777777" w:rsidTr="00BB63AA">
        <w:trPr>
          <w:trHeight w:val="565"/>
        </w:trPr>
        <w:tc>
          <w:tcPr>
            <w:tcW w:w="2248" w:type="dxa"/>
            <w:vMerge/>
            <w:shd w:val="clear" w:color="auto" w:fill="auto"/>
          </w:tcPr>
          <w:p w14:paraId="16EB0480" w14:textId="77777777" w:rsidR="0024434F" w:rsidRPr="00733F63" w:rsidRDefault="0024434F" w:rsidP="00997B74">
            <w:pPr>
              <w:spacing w:after="120" w:line="276" w:lineRule="auto"/>
              <w:jc w:val="both"/>
              <w:rPr>
                <w:rFonts w:ascii="Arial" w:hAnsi="Arial" w:cs="Arial"/>
                <w:b/>
                <w:color w:val="000000"/>
                <w:shd w:val="clear" w:color="auto" w:fill="FFFFFF"/>
                <w:lang w:val="vi-VN"/>
              </w:rPr>
            </w:pPr>
          </w:p>
        </w:tc>
        <w:tc>
          <w:tcPr>
            <w:tcW w:w="2822" w:type="dxa"/>
            <w:vMerge/>
            <w:shd w:val="clear" w:color="auto" w:fill="auto"/>
          </w:tcPr>
          <w:p w14:paraId="51186AA8" w14:textId="77777777" w:rsidR="0024434F" w:rsidRPr="00733F63" w:rsidRDefault="0024434F" w:rsidP="00997B74">
            <w:pPr>
              <w:spacing w:after="120" w:line="276" w:lineRule="auto"/>
              <w:jc w:val="both"/>
              <w:rPr>
                <w:rFonts w:ascii="Arial" w:hAnsi="Arial" w:cs="Arial"/>
                <w:color w:val="000000"/>
                <w:shd w:val="clear" w:color="auto" w:fill="FFFFFF"/>
                <w:lang w:val="vi-VN"/>
              </w:rPr>
            </w:pPr>
          </w:p>
        </w:tc>
        <w:tc>
          <w:tcPr>
            <w:tcW w:w="2976" w:type="dxa"/>
            <w:vMerge/>
            <w:shd w:val="clear" w:color="auto" w:fill="auto"/>
          </w:tcPr>
          <w:p w14:paraId="30C085CD" w14:textId="77777777" w:rsidR="0024434F" w:rsidRPr="00733F63" w:rsidRDefault="0024434F" w:rsidP="00997B74">
            <w:pPr>
              <w:spacing w:after="120" w:line="276" w:lineRule="auto"/>
              <w:jc w:val="both"/>
              <w:rPr>
                <w:rFonts w:ascii="Arial" w:hAnsi="Arial" w:cs="Arial"/>
                <w:lang w:val="vi-VN"/>
              </w:rPr>
            </w:pPr>
          </w:p>
        </w:tc>
        <w:tc>
          <w:tcPr>
            <w:tcW w:w="3119" w:type="dxa"/>
            <w:shd w:val="clear" w:color="auto" w:fill="auto"/>
          </w:tcPr>
          <w:p w14:paraId="64D9C9FC"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lang w:val="vi-VN"/>
              </w:rPr>
              <w:t xml:space="preserve">Tăng/giảm khả năng hiểu biết pháp luật, bảo vệ tốt </w:t>
            </w:r>
            <w:r w:rsidRPr="00733F63">
              <w:rPr>
                <w:rFonts w:ascii="Arial" w:hAnsi="Arial" w:cs="Arial"/>
                <w:lang w:val="vi-VN"/>
              </w:rPr>
              <w:lastRenderedPageBreak/>
              <w:t>nhất quyền, lợi ích hợp pháp của người được TGPL, qua đó, góp phần giúp người được TGPL ổn định đời sống, phát triển hoạt động sản xuất, kinh doanh của mình</w:t>
            </w:r>
          </w:p>
        </w:tc>
        <w:tc>
          <w:tcPr>
            <w:tcW w:w="3260" w:type="dxa"/>
            <w:shd w:val="clear" w:color="auto" w:fill="auto"/>
          </w:tcPr>
          <w:p w14:paraId="1226B173" w14:textId="77777777" w:rsidR="0024434F" w:rsidRPr="00733F63" w:rsidRDefault="0024434F" w:rsidP="00997B74">
            <w:pPr>
              <w:spacing w:after="120" w:line="276" w:lineRule="auto"/>
              <w:jc w:val="both"/>
              <w:rPr>
                <w:rFonts w:ascii="Arial" w:hAnsi="Arial" w:cs="Arial"/>
                <w:color w:val="000000"/>
                <w:shd w:val="clear" w:color="auto" w:fill="FFFFFF"/>
                <w:lang w:val="vi-VN"/>
              </w:rPr>
            </w:pPr>
          </w:p>
        </w:tc>
      </w:tr>
      <w:tr w:rsidR="0024434F" w:rsidRPr="00733F63" w14:paraId="1585D33D" w14:textId="77777777" w:rsidTr="00BB63AA">
        <w:tc>
          <w:tcPr>
            <w:tcW w:w="2248" w:type="dxa"/>
            <w:shd w:val="clear" w:color="auto" w:fill="auto"/>
          </w:tcPr>
          <w:p w14:paraId="483347A1" w14:textId="77777777" w:rsidR="0024434F" w:rsidRPr="00733F63" w:rsidRDefault="0024434F" w:rsidP="00997B74">
            <w:pPr>
              <w:keepNext/>
              <w:keepLines/>
              <w:spacing w:before="200" w:after="120" w:line="276" w:lineRule="auto"/>
              <w:jc w:val="both"/>
              <w:outlineLvl w:val="7"/>
              <w:rPr>
                <w:rFonts w:ascii="Arial" w:hAnsi="Arial" w:cs="Arial"/>
                <w:b/>
                <w:color w:val="000000"/>
                <w:shd w:val="clear" w:color="auto" w:fill="FFFFFF"/>
                <w:lang w:val="vi-VN"/>
              </w:rPr>
            </w:pPr>
            <w:r w:rsidRPr="00733F63">
              <w:rPr>
                <w:rFonts w:ascii="Arial" w:hAnsi="Arial" w:cs="Arial"/>
                <w:b/>
                <w:color w:val="000000"/>
                <w:shd w:val="clear" w:color="auto" w:fill="FFFFFF"/>
                <w:lang w:val="vi-VN"/>
              </w:rPr>
              <w:lastRenderedPageBreak/>
              <w:t>6. Quản lý nhà nước</w:t>
            </w:r>
          </w:p>
          <w:p w14:paraId="724FB870" w14:textId="77777777" w:rsidR="0024434F" w:rsidRPr="00733F63" w:rsidRDefault="0024434F" w:rsidP="00997B74">
            <w:pPr>
              <w:spacing w:after="120" w:line="276" w:lineRule="auto"/>
              <w:jc w:val="both"/>
              <w:rPr>
                <w:rFonts w:ascii="Arial" w:hAnsi="Arial" w:cs="Arial"/>
                <w:i/>
                <w:color w:val="000000"/>
                <w:shd w:val="clear" w:color="auto" w:fill="FFFFFF"/>
                <w:lang w:val="vi-VN"/>
              </w:rPr>
            </w:pPr>
            <w:r w:rsidRPr="00733F63">
              <w:rPr>
                <w:rFonts w:ascii="Arial" w:hAnsi="Arial" w:cs="Arial"/>
                <w:i/>
                <w:color w:val="000000"/>
                <w:shd w:val="clear" w:color="auto" w:fill="FFFFFF"/>
                <w:lang w:val="vi-VN"/>
              </w:rPr>
              <w:t>- Cải cách thủ tục hành chính</w:t>
            </w:r>
          </w:p>
        </w:tc>
        <w:tc>
          <w:tcPr>
            <w:tcW w:w="2822" w:type="dxa"/>
            <w:shd w:val="clear" w:color="auto" w:fill="auto"/>
          </w:tcPr>
          <w:p w14:paraId="77638F6E" w14:textId="77777777" w:rsidR="0024434F" w:rsidRPr="00733F63" w:rsidRDefault="0024434F" w:rsidP="00997B74">
            <w:pPr>
              <w:spacing w:after="120" w:line="276" w:lineRule="auto"/>
              <w:jc w:val="both"/>
              <w:rPr>
                <w:rFonts w:ascii="Arial" w:hAnsi="Arial" w:cs="Arial"/>
                <w:lang w:val="vi-VN"/>
              </w:rPr>
            </w:pPr>
            <w:r w:rsidRPr="00733F63">
              <w:rPr>
                <w:rFonts w:ascii="Arial" w:hAnsi="Arial" w:cs="Arial"/>
                <w:lang w:val="vi-VN"/>
              </w:rPr>
              <w:t>Tăng TTHC trong việc đăng ký tham gia TGPL</w:t>
            </w:r>
          </w:p>
          <w:p w14:paraId="41825AC8" w14:textId="77777777" w:rsidR="0024434F" w:rsidRPr="00733F63" w:rsidRDefault="0024434F" w:rsidP="00997B74">
            <w:pPr>
              <w:spacing w:after="120" w:line="276" w:lineRule="auto"/>
              <w:jc w:val="both"/>
              <w:rPr>
                <w:rFonts w:ascii="Arial" w:hAnsi="Arial" w:cs="Arial"/>
                <w:color w:val="000000"/>
                <w:shd w:val="clear" w:color="auto" w:fill="FFFFFF"/>
                <w:lang w:val="vi-VN"/>
              </w:rPr>
            </w:pPr>
            <w:r w:rsidRPr="00733F63">
              <w:rPr>
                <w:rFonts w:ascii="Arial" w:hAnsi="Arial" w:cs="Arial"/>
                <w:lang w:val="vi-VN"/>
              </w:rPr>
              <w:t>- Tạo thuận lợi cho việc đăng ký tham gia TGPL của tổ chức</w:t>
            </w:r>
          </w:p>
        </w:tc>
        <w:tc>
          <w:tcPr>
            <w:tcW w:w="2976" w:type="dxa"/>
            <w:shd w:val="clear" w:color="auto" w:fill="auto"/>
          </w:tcPr>
          <w:p w14:paraId="40E1932E" w14:textId="77777777" w:rsidR="0024434F" w:rsidRPr="00733F63" w:rsidRDefault="0024434F" w:rsidP="00997B74">
            <w:pPr>
              <w:spacing w:after="120" w:line="276" w:lineRule="auto"/>
              <w:jc w:val="both"/>
              <w:rPr>
                <w:rFonts w:ascii="Arial" w:hAnsi="Arial" w:cs="Arial"/>
                <w:lang w:val="vi-VN"/>
              </w:rPr>
            </w:pPr>
            <w:r w:rsidRPr="00733F63">
              <w:rPr>
                <w:rFonts w:ascii="Arial" w:hAnsi="Arial" w:cs="Arial"/>
                <w:lang w:val="vi-VN"/>
              </w:rPr>
              <w:t>Giảm TTHC trong việc ký hợp đồng thực hiện TGPL</w:t>
            </w:r>
          </w:p>
          <w:p w14:paraId="28D83476" w14:textId="77777777" w:rsidR="0024434F" w:rsidRPr="00733F63" w:rsidRDefault="0024434F" w:rsidP="00997B74">
            <w:pPr>
              <w:spacing w:after="120" w:line="276" w:lineRule="auto"/>
              <w:jc w:val="both"/>
              <w:rPr>
                <w:rFonts w:ascii="Arial" w:hAnsi="Arial" w:cs="Arial"/>
                <w:lang w:val="vi-VN"/>
              </w:rPr>
            </w:pPr>
            <w:r w:rsidRPr="00733F63">
              <w:rPr>
                <w:rFonts w:ascii="Arial" w:hAnsi="Arial" w:cs="Arial"/>
                <w:lang w:val="vi-VN"/>
              </w:rPr>
              <w:t>- Tạo thuận lợi, khuyến khích việc ký hợp đồng của tổ chức ký hợp đồng thực hiện TGPL</w:t>
            </w:r>
          </w:p>
        </w:tc>
        <w:tc>
          <w:tcPr>
            <w:tcW w:w="3119" w:type="dxa"/>
            <w:shd w:val="clear" w:color="auto" w:fill="auto"/>
          </w:tcPr>
          <w:p w14:paraId="09616A2A"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lang w:val="vi-VN"/>
              </w:rPr>
              <w:t xml:space="preserve">Giảm thủ tục hành chính trong việc tiếp nhận, giải quyết yêu cầu TGPL </w:t>
            </w:r>
          </w:p>
          <w:p w14:paraId="793271D2" w14:textId="77777777" w:rsidR="0024434F" w:rsidRPr="00733F63" w:rsidRDefault="0024434F" w:rsidP="00997B74">
            <w:pPr>
              <w:widowControl w:val="0"/>
              <w:spacing w:line="276" w:lineRule="auto"/>
              <w:jc w:val="both"/>
              <w:rPr>
                <w:rFonts w:ascii="Arial" w:eastAsia="MS Gothic" w:hAnsi="Arial" w:cs="Arial"/>
                <w:b/>
                <w:bCs/>
                <w:iCs/>
                <w:lang w:val="x-none" w:eastAsia="x-none"/>
              </w:rPr>
            </w:pPr>
            <w:r w:rsidRPr="00733F63">
              <w:rPr>
                <w:rFonts w:ascii="Arial" w:hAnsi="Arial" w:cs="Arial"/>
                <w:lang w:val="vi-VN"/>
              </w:rPr>
              <w:t>- Tăng các thủ tục khiếu kiện về tổ chức, người TGPL</w:t>
            </w:r>
          </w:p>
          <w:p w14:paraId="1F4577B5" w14:textId="77777777" w:rsidR="0024434F" w:rsidRPr="00733F63" w:rsidRDefault="0024434F" w:rsidP="00997B74">
            <w:pPr>
              <w:widowControl w:val="0"/>
              <w:spacing w:line="276" w:lineRule="auto"/>
              <w:jc w:val="both"/>
              <w:rPr>
                <w:rFonts w:ascii="Arial" w:hAnsi="Arial" w:cs="Arial"/>
                <w:b/>
                <w:bCs/>
                <w:i/>
                <w:color w:val="0070C0"/>
                <w:lang w:val="x-none" w:eastAsia="x-none"/>
              </w:rPr>
            </w:pPr>
            <w:r w:rsidRPr="00733F63">
              <w:rPr>
                <w:rFonts w:ascii="Arial" w:hAnsi="Arial" w:cs="Arial"/>
              </w:rPr>
              <w:t xml:space="preserve">-Tác động tích cực, tạo thuận lợi việc tiếp cận TGPL của người dân, </w:t>
            </w:r>
          </w:p>
          <w:p w14:paraId="470E1C51" w14:textId="77777777" w:rsidR="0024434F" w:rsidRPr="00733F63" w:rsidRDefault="0024434F" w:rsidP="00997B74">
            <w:pPr>
              <w:widowControl w:val="0"/>
              <w:spacing w:line="276" w:lineRule="auto"/>
              <w:jc w:val="both"/>
              <w:rPr>
                <w:rFonts w:ascii="Arial" w:hAnsi="Arial" w:cs="Arial"/>
              </w:rPr>
            </w:pPr>
          </w:p>
        </w:tc>
        <w:tc>
          <w:tcPr>
            <w:tcW w:w="3260" w:type="dxa"/>
            <w:shd w:val="clear" w:color="auto" w:fill="auto"/>
          </w:tcPr>
          <w:p w14:paraId="036126CC"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 Điều chỉnh tăng biên chế bộ phận quản lý các tổ chức tham gia TGPL, tiếp nhận và giải quyết khiếu kiện về tổ chức, cá nhân thực hiện TGPL</w:t>
            </w:r>
          </w:p>
          <w:p w14:paraId="411A0BA5"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 Khả năng tăng tỷ lệ hài lòng của cá nhân, tổ chức thực hiện TGPL đối với các Trung tâm TGPL, các cơ quan QLNN trong việc giải quyết các thủ tục tham gia TGPL</w:t>
            </w:r>
          </w:p>
          <w:p w14:paraId="1F3D80E0" w14:textId="77777777" w:rsidR="0024434F" w:rsidRPr="00733F63" w:rsidRDefault="0024434F" w:rsidP="00997B74">
            <w:pPr>
              <w:spacing w:after="120" w:line="276" w:lineRule="auto"/>
              <w:jc w:val="both"/>
              <w:rPr>
                <w:rFonts w:ascii="Arial" w:hAnsi="Arial" w:cs="Arial"/>
                <w:color w:val="000000"/>
                <w:shd w:val="clear" w:color="auto" w:fill="FFFFFF"/>
              </w:rPr>
            </w:pPr>
            <w:r w:rsidRPr="00733F63">
              <w:rPr>
                <w:rFonts w:ascii="Arial" w:hAnsi="Arial" w:cs="Arial"/>
              </w:rPr>
              <w:t>- Khả năng Tăng tỷ lệ hài lòng của người được TGPL đối với các Trung tâm TGPL, Chi nhánh TGPL, người thực hiện TGPL, các cơ quan tiến hành tố tụng, cơ quan QLNN  trong quá trình giải quyết yêu cầu TGPL,  giải quyết khiếu kiện về tổ chức, cá nhân thực hiện TGPL…</w:t>
            </w:r>
          </w:p>
        </w:tc>
      </w:tr>
      <w:tr w:rsidR="0024434F" w:rsidRPr="00733F63" w14:paraId="264D2EF5" w14:textId="77777777" w:rsidTr="00BB63AA">
        <w:tc>
          <w:tcPr>
            <w:tcW w:w="2248" w:type="dxa"/>
            <w:shd w:val="clear" w:color="auto" w:fill="auto"/>
          </w:tcPr>
          <w:p w14:paraId="4A059809" w14:textId="77777777" w:rsidR="0024434F" w:rsidRPr="00733F63" w:rsidRDefault="0024434F" w:rsidP="00997B74">
            <w:pPr>
              <w:spacing w:after="120" w:line="276" w:lineRule="auto"/>
              <w:jc w:val="both"/>
              <w:rPr>
                <w:rFonts w:ascii="Arial" w:hAnsi="Arial" w:cs="Arial"/>
                <w:i/>
                <w:color w:val="000000"/>
                <w:shd w:val="clear" w:color="auto" w:fill="FFFFFF"/>
              </w:rPr>
            </w:pPr>
            <w:r w:rsidRPr="00733F63">
              <w:rPr>
                <w:rFonts w:ascii="Arial" w:hAnsi="Arial" w:cs="Arial"/>
                <w:b/>
                <w:color w:val="000000"/>
                <w:shd w:val="clear" w:color="auto" w:fill="FFFFFF"/>
              </w:rPr>
              <w:lastRenderedPageBreak/>
              <w:t xml:space="preserve">- </w:t>
            </w:r>
            <w:r w:rsidRPr="00733F63">
              <w:rPr>
                <w:rFonts w:ascii="Arial" w:hAnsi="Arial" w:cs="Arial"/>
                <w:i/>
                <w:color w:val="000000"/>
                <w:shd w:val="clear" w:color="auto" w:fill="FFFFFF"/>
              </w:rPr>
              <w:t>Đa dạng hóa nguồn lực thực hiện TGPL</w:t>
            </w:r>
          </w:p>
          <w:p w14:paraId="53A6790B" w14:textId="77777777" w:rsidR="0024434F" w:rsidRPr="00733F63" w:rsidRDefault="0024434F" w:rsidP="00997B74">
            <w:pPr>
              <w:spacing w:after="120" w:line="276" w:lineRule="auto"/>
              <w:jc w:val="both"/>
              <w:rPr>
                <w:rFonts w:ascii="Arial" w:hAnsi="Arial" w:cs="Arial"/>
                <w:b/>
                <w:color w:val="000000"/>
                <w:shd w:val="clear" w:color="auto" w:fill="FFFFFF"/>
              </w:rPr>
            </w:pPr>
          </w:p>
        </w:tc>
        <w:tc>
          <w:tcPr>
            <w:tcW w:w="2822" w:type="dxa"/>
            <w:shd w:val="clear" w:color="auto" w:fill="auto"/>
          </w:tcPr>
          <w:p w14:paraId="347E8ACA" w14:textId="77777777" w:rsidR="0024434F" w:rsidRPr="00733F63" w:rsidRDefault="0024434F" w:rsidP="00997B74">
            <w:pPr>
              <w:widowControl w:val="0"/>
              <w:spacing w:line="276" w:lineRule="auto"/>
              <w:jc w:val="both"/>
              <w:rPr>
                <w:rFonts w:ascii="Arial" w:hAnsi="Arial" w:cs="Arial"/>
                <w:b/>
                <w:bCs/>
                <w:i/>
                <w:color w:val="0070C0"/>
                <w:lang w:val="x-none" w:eastAsia="x-none"/>
              </w:rPr>
            </w:pPr>
            <w:r w:rsidRPr="00733F63">
              <w:rPr>
                <w:rFonts w:ascii="Arial" w:hAnsi="Arial" w:cs="Arial"/>
              </w:rPr>
              <w:t>+ Tinh giản tổ chức bộ máy, biên chế và chi phí hành chính của TTTGPL nhà nước</w:t>
            </w:r>
          </w:p>
          <w:p w14:paraId="759F4185" w14:textId="77777777" w:rsidR="0024434F" w:rsidRPr="00733F63" w:rsidRDefault="0024434F" w:rsidP="00997B74">
            <w:pPr>
              <w:widowControl w:val="0"/>
              <w:spacing w:line="276" w:lineRule="auto"/>
              <w:jc w:val="both"/>
              <w:rPr>
                <w:rFonts w:ascii="Arial" w:eastAsia="MS Gothic" w:hAnsi="Arial" w:cs="Arial"/>
                <w:b/>
                <w:bCs/>
                <w:iCs/>
                <w:lang w:val="x-none" w:eastAsia="x-none"/>
              </w:rPr>
            </w:pPr>
            <w:r w:rsidRPr="00733F63">
              <w:rPr>
                <w:rFonts w:ascii="Arial" w:hAnsi="Arial" w:cs="Arial"/>
              </w:rPr>
              <w:t>+ Khả năng tăng đầu tư nguồn lực (nhân lực, kinh phí) cho hoạt động TGPL</w:t>
            </w:r>
          </w:p>
          <w:p w14:paraId="79A178DC" w14:textId="77777777" w:rsidR="0024434F" w:rsidRPr="00733F63" w:rsidRDefault="0024434F" w:rsidP="00997B74">
            <w:pPr>
              <w:widowControl w:val="0"/>
              <w:spacing w:line="276" w:lineRule="auto"/>
              <w:jc w:val="both"/>
              <w:rPr>
                <w:rFonts w:ascii="Arial" w:hAnsi="Arial" w:cs="Arial"/>
              </w:rPr>
            </w:pPr>
          </w:p>
        </w:tc>
        <w:tc>
          <w:tcPr>
            <w:tcW w:w="2976" w:type="dxa"/>
            <w:shd w:val="clear" w:color="auto" w:fill="auto"/>
          </w:tcPr>
          <w:p w14:paraId="42A67F57"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 Tác động tích cực đến số lượng, chất lượng vụ việc TGPL, trách nhiệm xã hội, đạo đức nghề của TGVPL, LS, TVVPL</w:t>
            </w:r>
          </w:p>
          <w:p w14:paraId="08700A58" w14:textId="77777777" w:rsidR="0024434F" w:rsidRPr="00733F63" w:rsidRDefault="0024434F" w:rsidP="00997B74">
            <w:pPr>
              <w:spacing w:after="120" w:line="276" w:lineRule="auto"/>
              <w:jc w:val="both"/>
              <w:rPr>
                <w:rFonts w:ascii="Arial" w:hAnsi="Arial" w:cs="Arial"/>
              </w:rPr>
            </w:pPr>
          </w:p>
        </w:tc>
        <w:tc>
          <w:tcPr>
            <w:tcW w:w="3119" w:type="dxa"/>
            <w:shd w:val="clear" w:color="auto" w:fill="auto"/>
          </w:tcPr>
          <w:p w14:paraId="4D498E5C" w14:textId="77777777" w:rsidR="0024434F" w:rsidRPr="00733F63" w:rsidRDefault="0024434F" w:rsidP="00997B74">
            <w:pPr>
              <w:widowControl w:val="0"/>
              <w:spacing w:line="276" w:lineRule="auto"/>
              <w:jc w:val="both"/>
              <w:rPr>
                <w:rFonts w:ascii="Arial" w:hAnsi="Arial" w:cs="Arial"/>
                <w:b/>
                <w:bCs/>
                <w:i/>
                <w:color w:val="0070C0"/>
                <w:lang w:val="vi-VN" w:eastAsia="x-none"/>
              </w:rPr>
            </w:pPr>
            <w:r w:rsidRPr="00733F63">
              <w:rPr>
                <w:rFonts w:ascii="Arial" w:hAnsi="Arial" w:cs="Arial"/>
                <w:lang w:val="vi-VN"/>
              </w:rPr>
              <w:t>-Tăng khả năng lựa chọn của người được TGPL trong việc yêu cầu  TGPL</w:t>
            </w:r>
          </w:p>
          <w:p w14:paraId="19E748B3"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lang w:val="vi-VN"/>
              </w:rPr>
              <w:t>- Tác động tích cực đến việc đáp ứng kịp thời, đầy đủ và chất lượng yêu cầu TGPL của người được TGPL</w:t>
            </w:r>
          </w:p>
        </w:tc>
        <w:tc>
          <w:tcPr>
            <w:tcW w:w="3260" w:type="dxa"/>
            <w:shd w:val="clear" w:color="auto" w:fill="auto"/>
          </w:tcPr>
          <w:p w14:paraId="58DCB65F" w14:textId="77777777" w:rsidR="0024434F" w:rsidRPr="00733F63" w:rsidRDefault="0024434F" w:rsidP="00997B74">
            <w:pPr>
              <w:widowControl w:val="0"/>
              <w:spacing w:line="276" w:lineRule="auto"/>
              <w:jc w:val="both"/>
              <w:rPr>
                <w:rFonts w:ascii="Arial" w:hAnsi="Arial" w:cs="Arial"/>
                <w:lang w:val="vi-VN"/>
              </w:rPr>
            </w:pPr>
          </w:p>
        </w:tc>
      </w:tr>
      <w:tr w:rsidR="0024434F" w:rsidRPr="00733F63" w14:paraId="7954401E" w14:textId="77777777" w:rsidTr="00BB63AA">
        <w:tc>
          <w:tcPr>
            <w:tcW w:w="2248" w:type="dxa"/>
            <w:shd w:val="clear" w:color="auto" w:fill="auto"/>
          </w:tcPr>
          <w:p w14:paraId="7A0F3BAD" w14:textId="77777777" w:rsidR="0024434F" w:rsidRPr="00733F63" w:rsidRDefault="0024434F" w:rsidP="00997B74">
            <w:pPr>
              <w:spacing w:after="120" w:line="276" w:lineRule="auto"/>
              <w:jc w:val="both"/>
              <w:rPr>
                <w:rFonts w:ascii="Arial" w:hAnsi="Arial" w:cs="Arial"/>
                <w:b/>
                <w:color w:val="000000"/>
                <w:shd w:val="clear" w:color="auto" w:fill="FFFFFF"/>
              </w:rPr>
            </w:pPr>
            <w:r w:rsidRPr="00733F63">
              <w:rPr>
                <w:rFonts w:ascii="Arial" w:hAnsi="Arial" w:cs="Arial"/>
                <w:b/>
                <w:color w:val="000000"/>
                <w:shd w:val="clear" w:color="auto" w:fill="FFFFFF"/>
              </w:rPr>
              <w:t>7. An toàn xã hội</w:t>
            </w:r>
          </w:p>
        </w:tc>
        <w:tc>
          <w:tcPr>
            <w:tcW w:w="2822" w:type="dxa"/>
            <w:shd w:val="clear" w:color="auto" w:fill="auto"/>
          </w:tcPr>
          <w:p w14:paraId="35715169" w14:textId="77777777" w:rsidR="0024434F" w:rsidRPr="00733F63" w:rsidRDefault="0024434F" w:rsidP="00997B74">
            <w:pPr>
              <w:widowControl w:val="0"/>
              <w:spacing w:line="276" w:lineRule="auto"/>
              <w:jc w:val="both"/>
              <w:rPr>
                <w:rFonts w:ascii="Arial" w:hAnsi="Arial" w:cs="Arial"/>
              </w:rPr>
            </w:pPr>
          </w:p>
        </w:tc>
        <w:tc>
          <w:tcPr>
            <w:tcW w:w="2976" w:type="dxa"/>
            <w:shd w:val="clear" w:color="auto" w:fill="auto"/>
          </w:tcPr>
          <w:p w14:paraId="574D02D5" w14:textId="77777777" w:rsidR="0024434F" w:rsidRPr="00733F63" w:rsidRDefault="0024434F" w:rsidP="00997B74">
            <w:pPr>
              <w:widowControl w:val="0"/>
              <w:spacing w:line="276" w:lineRule="auto"/>
              <w:jc w:val="both"/>
              <w:rPr>
                <w:rFonts w:ascii="Arial" w:eastAsia="MS Gothic" w:hAnsi="Arial" w:cs="Arial"/>
                <w:b/>
                <w:bCs/>
                <w:iCs/>
                <w:lang w:val="x-none" w:eastAsia="x-none"/>
              </w:rPr>
            </w:pPr>
            <w:r w:rsidRPr="00733F63">
              <w:rPr>
                <w:rFonts w:ascii="Arial" w:hAnsi="Arial" w:cs="Arial"/>
              </w:rPr>
              <w:t>- Tăng số lượng, tỷ lệ vụ việc TGPL trong tố tụng và đại diện ngoài tố tụng, TVPL liên quan xử lý vi phạm hành chính, hình sự, tranh chấp dân sự, hôn nhân gia đình…của người được TGPL (nam/nữ, người yếu thế)</w:t>
            </w:r>
            <w:r w:rsidRPr="00733F63">
              <w:rPr>
                <w:rFonts w:ascii="Arial" w:eastAsia="MS Gothic" w:hAnsi="Arial" w:cs="Arial"/>
                <w:b/>
                <w:bCs/>
                <w:iCs/>
                <w:lang w:eastAsia="x-none"/>
              </w:rPr>
              <w:t xml:space="preserve"> </w:t>
            </w:r>
            <w:r w:rsidRPr="00733F63">
              <w:rPr>
                <w:rFonts w:ascii="Arial" w:hAnsi="Arial" w:cs="Arial"/>
              </w:rPr>
              <w:t>do TGVPL, LS, TVVPL thực hiện</w:t>
            </w:r>
          </w:p>
          <w:p w14:paraId="40728F7A" w14:textId="77777777" w:rsidR="0024434F" w:rsidRPr="00733F63" w:rsidRDefault="0024434F" w:rsidP="00997B74">
            <w:pPr>
              <w:spacing w:after="120" w:line="276" w:lineRule="auto"/>
              <w:jc w:val="both"/>
              <w:rPr>
                <w:rFonts w:ascii="Arial" w:hAnsi="Arial" w:cs="Arial"/>
              </w:rPr>
            </w:pPr>
          </w:p>
        </w:tc>
        <w:tc>
          <w:tcPr>
            <w:tcW w:w="3119" w:type="dxa"/>
            <w:shd w:val="clear" w:color="auto" w:fill="auto"/>
          </w:tcPr>
          <w:p w14:paraId="05F71CF5" w14:textId="77777777" w:rsidR="0024434F" w:rsidRPr="00733F63" w:rsidRDefault="0024434F" w:rsidP="00997B74">
            <w:pPr>
              <w:widowControl w:val="0"/>
              <w:spacing w:line="276" w:lineRule="auto"/>
              <w:jc w:val="both"/>
              <w:rPr>
                <w:rFonts w:ascii="Arial" w:eastAsia="MS Gothic" w:hAnsi="Arial" w:cs="Arial"/>
                <w:b/>
                <w:bCs/>
                <w:iCs/>
                <w:lang w:val="x-none" w:eastAsia="x-none"/>
              </w:rPr>
            </w:pPr>
            <w:r w:rsidRPr="00733F63">
              <w:rPr>
                <w:rFonts w:ascii="Arial" w:hAnsi="Arial" w:cs="Arial"/>
              </w:rPr>
              <w:t>- Tăng số lượng, tỷ lệ vụ việc và giảm chi phí liên quan xử lý vi phạm hành chính, hình sự, tranh chấp dân sự, hôn nhân gia đình…của người được TGPL (nam/nữ, người yếu thế)</w:t>
            </w:r>
          </w:p>
          <w:p w14:paraId="741E8A1D"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 Tác động tích cực đến khả năng tự bảo vệ quyền, lợi ích hợp pháp của người được TGPL thông qua việc họ được TGPL (tư vấn pháp luật, đại diện ngoài tố tụng, TGPL trong tố tụng)</w:t>
            </w:r>
          </w:p>
        </w:tc>
        <w:tc>
          <w:tcPr>
            <w:tcW w:w="3260" w:type="dxa"/>
            <w:shd w:val="clear" w:color="auto" w:fill="auto"/>
          </w:tcPr>
          <w:p w14:paraId="52A573B2"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lang w:val="vi-VN"/>
              </w:rPr>
              <w:t>Tăng số lượng vụ việc, tỷ lệ và chi phí liên quan xử lý vi phạm hành chính, hình sự, giải quyết tranh chấp dân sự, HNGĐ theo yêu cầu TGPL</w:t>
            </w:r>
          </w:p>
          <w:p w14:paraId="30544291" w14:textId="77777777" w:rsidR="0024434F" w:rsidRPr="00733F63" w:rsidRDefault="0024434F" w:rsidP="00997B74">
            <w:pPr>
              <w:widowControl w:val="0"/>
              <w:spacing w:line="276" w:lineRule="auto"/>
              <w:jc w:val="both"/>
              <w:rPr>
                <w:rFonts w:ascii="Arial" w:hAnsi="Arial" w:cs="Arial"/>
                <w:lang w:val="vi-VN"/>
              </w:rPr>
            </w:pPr>
          </w:p>
          <w:p w14:paraId="2B8A726B"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lang w:val="vi-VN"/>
              </w:rPr>
              <w:t>- Tăng mức độ tin cậy của tổ chức, cá nhân vào khả năng của Nhà nước trong việc bảo vệ quyền, lợi ích hợp pháp của người dân, đặc biệt là người được TGPL là phụ nữ,   người thuộc nhóm yếu thế</w:t>
            </w:r>
          </w:p>
        </w:tc>
      </w:tr>
      <w:tr w:rsidR="0024434F" w:rsidRPr="00733F63" w14:paraId="504D6D69" w14:textId="77777777" w:rsidTr="00BB63AA">
        <w:tc>
          <w:tcPr>
            <w:tcW w:w="2248" w:type="dxa"/>
            <w:shd w:val="clear" w:color="auto" w:fill="auto"/>
          </w:tcPr>
          <w:p w14:paraId="302CC984" w14:textId="77777777" w:rsidR="0024434F" w:rsidRPr="00733F63" w:rsidRDefault="0024434F" w:rsidP="00997B74">
            <w:pPr>
              <w:spacing w:after="120" w:line="276" w:lineRule="auto"/>
              <w:jc w:val="both"/>
              <w:rPr>
                <w:rFonts w:ascii="Arial" w:hAnsi="Arial" w:cs="Arial"/>
                <w:b/>
                <w:color w:val="000000"/>
                <w:shd w:val="clear" w:color="auto" w:fill="FFFFFF"/>
              </w:rPr>
            </w:pPr>
            <w:r w:rsidRPr="00733F63">
              <w:rPr>
                <w:rFonts w:ascii="Arial" w:hAnsi="Arial" w:cs="Arial"/>
                <w:b/>
                <w:color w:val="000000"/>
                <w:shd w:val="clear" w:color="auto" w:fill="FFFFFF"/>
              </w:rPr>
              <w:lastRenderedPageBreak/>
              <w:t>8. Dân tộc</w:t>
            </w:r>
          </w:p>
        </w:tc>
        <w:tc>
          <w:tcPr>
            <w:tcW w:w="2822" w:type="dxa"/>
            <w:shd w:val="clear" w:color="auto" w:fill="auto"/>
          </w:tcPr>
          <w:p w14:paraId="413BA84A" w14:textId="77777777" w:rsidR="0024434F" w:rsidRPr="00733F63" w:rsidRDefault="0024434F" w:rsidP="00997B74">
            <w:pPr>
              <w:widowControl w:val="0"/>
              <w:spacing w:line="276" w:lineRule="auto"/>
              <w:jc w:val="both"/>
              <w:rPr>
                <w:rFonts w:ascii="Arial" w:hAnsi="Arial" w:cs="Arial"/>
              </w:rPr>
            </w:pPr>
          </w:p>
        </w:tc>
        <w:tc>
          <w:tcPr>
            <w:tcW w:w="2976" w:type="dxa"/>
            <w:shd w:val="clear" w:color="auto" w:fill="auto"/>
          </w:tcPr>
          <w:p w14:paraId="28B408D5" w14:textId="77777777" w:rsidR="0024434F" w:rsidRPr="00784BD8" w:rsidRDefault="0024434F" w:rsidP="00997B74">
            <w:pPr>
              <w:widowControl w:val="0"/>
              <w:spacing w:line="276" w:lineRule="auto"/>
              <w:jc w:val="both"/>
              <w:rPr>
                <w:rFonts w:ascii="Arial" w:hAnsi="Arial" w:cs="Arial"/>
                <w:lang w:val="vi-VN"/>
              </w:rPr>
            </w:pPr>
            <w:r w:rsidRPr="00733F63">
              <w:rPr>
                <w:rFonts w:ascii="Arial" w:hAnsi="Arial" w:cs="Arial"/>
              </w:rPr>
              <w:t>Tăng số lượng người thực hiện TGPL là người dân tộ</w:t>
            </w:r>
            <w:r w:rsidRPr="00733F63">
              <w:rPr>
                <w:rFonts w:ascii="Arial" w:hAnsi="Arial" w:cs="Arial"/>
                <w:lang w:val="vi-VN"/>
              </w:rPr>
              <w:t>c thiểu số</w:t>
            </w:r>
            <w:r w:rsidRPr="00784BD8">
              <w:rPr>
                <w:rStyle w:val="FootnoteReference"/>
                <w:rFonts w:ascii="Arial" w:hAnsi="Arial" w:cs="Arial"/>
                <w:lang w:val="vi-VN"/>
              </w:rPr>
              <w:footnoteReference w:id="19"/>
            </w:r>
          </w:p>
          <w:p w14:paraId="1DC3A714" w14:textId="77777777" w:rsidR="0024434F" w:rsidRPr="00733F63" w:rsidRDefault="0024434F" w:rsidP="00997B74">
            <w:pPr>
              <w:spacing w:after="120" w:line="276" w:lineRule="auto"/>
              <w:jc w:val="both"/>
              <w:rPr>
                <w:rFonts w:ascii="Arial" w:hAnsi="Arial" w:cs="Arial"/>
              </w:rPr>
            </w:pPr>
          </w:p>
          <w:p w14:paraId="75ED599E" w14:textId="77777777" w:rsidR="0024434F" w:rsidRPr="00733F63" w:rsidRDefault="0024434F" w:rsidP="00997B74">
            <w:pPr>
              <w:spacing w:after="120" w:line="276" w:lineRule="auto"/>
              <w:jc w:val="both"/>
              <w:rPr>
                <w:rFonts w:ascii="Arial" w:hAnsi="Arial" w:cs="Arial"/>
              </w:rPr>
            </w:pPr>
          </w:p>
        </w:tc>
        <w:tc>
          <w:tcPr>
            <w:tcW w:w="3119" w:type="dxa"/>
            <w:shd w:val="clear" w:color="auto" w:fill="auto"/>
          </w:tcPr>
          <w:p w14:paraId="2D93FACF" w14:textId="77777777" w:rsidR="0024434F" w:rsidRPr="00733F63" w:rsidRDefault="0024434F" w:rsidP="00997B74">
            <w:pPr>
              <w:widowControl w:val="0"/>
              <w:spacing w:line="276" w:lineRule="auto"/>
              <w:jc w:val="both"/>
              <w:rPr>
                <w:rFonts w:ascii="Arial" w:hAnsi="Arial" w:cs="Arial"/>
              </w:rPr>
            </w:pPr>
            <w:r w:rsidRPr="00733F63">
              <w:rPr>
                <w:rFonts w:ascii="Arial" w:hAnsi="Arial" w:cs="Arial"/>
              </w:rPr>
              <w:t xml:space="preserve">-Tăng số lượng vụ việc TGPL và người được TGPL là người dân tộc thiểu số </w:t>
            </w:r>
          </w:p>
          <w:p w14:paraId="2109AD25"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rPr>
              <w:t xml:space="preserve">- Tác động tích cực đến hiểu biết pháp luật, khả năng bảo vệ quyền, lợi ích hợp pháp của người được TGPL là dân tộc thiểu số </w:t>
            </w:r>
          </w:p>
        </w:tc>
        <w:tc>
          <w:tcPr>
            <w:tcW w:w="3260" w:type="dxa"/>
            <w:shd w:val="clear" w:color="auto" w:fill="auto"/>
          </w:tcPr>
          <w:p w14:paraId="0B442508" w14:textId="77777777" w:rsidR="0024434F" w:rsidRPr="00733F63" w:rsidRDefault="0024434F" w:rsidP="00997B74">
            <w:pPr>
              <w:widowControl w:val="0"/>
              <w:spacing w:line="276" w:lineRule="auto"/>
              <w:jc w:val="both"/>
              <w:rPr>
                <w:rFonts w:ascii="Arial" w:hAnsi="Arial" w:cs="Arial"/>
                <w:lang w:val="vi-VN"/>
              </w:rPr>
            </w:pPr>
            <w:r w:rsidRPr="00733F63">
              <w:rPr>
                <w:rFonts w:ascii="Arial" w:hAnsi="Arial" w:cs="Arial"/>
                <w:lang w:val="vi-VN"/>
              </w:rPr>
              <w:t>Tăng lòng tin của người dân tộc thiểu số đối với chính sách, pháp luật của Nhà nước, khả năng bảo vệ quyền của người dân tộc thiểu số trên thực tế..</w:t>
            </w:r>
          </w:p>
        </w:tc>
      </w:tr>
    </w:tbl>
    <w:p w14:paraId="456B3640" w14:textId="77777777" w:rsidR="0024434F" w:rsidRPr="00733F63" w:rsidRDefault="0024434F" w:rsidP="00997B74">
      <w:pPr>
        <w:spacing w:line="276" w:lineRule="auto"/>
        <w:ind w:firstLine="720"/>
        <w:rPr>
          <w:rFonts w:ascii="Arial" w:hAnsi="Arial" w:cs="Arial"/>
          <w:b/>
          <w:lang w:val="it-IT"/>
        </w:rPr>
      </w:pPr>
    </w:p>
    <w:p w14:paraId="3D0D1EAD" w14:textId="77777777" w:rsidR="0024434F" w:rsidRPr="00733F63" w:rsidRDefault="0024434F" w:rsidP="00997B74">
      <w:pPr>
        <w:spacing w:line="276" w:lineRule="auto"/>
        <w:rPr>
          <w:rFonts w:ascii="Arial" w:hAnsi="Arial" w:cs="Arial"/>
        </w:rPr>
      </w:pPr>
    </w:p>
    <w:bookmarkEnd w:id="9"/>
    <w:p w14:paraId="3B5E9C21" w14:textId="77777777" w:rsidR="0024434F" w:rsidRPr="00733F63" w:rsidRDefault="0024434F" w:rsidP="00997B74">
      <w:pPr>
        <w:spacing w:line="276" w:lineRule="auto"/>
        <w:rPr>
          <w:rFonts w:ascii="Arial" w:hAnsi="Arial" w:cs="Arial"/>
        </w:rPr>
      </w:pPr>
    </w:p>
    <w:p w14:paraId="19DDD347" w14:textId="0443F125" w:rsidR="00E34C3C" w:rsidRPr="00733F63" w:rsidRDefault="00E34C3C" w:rsidP="00997B74">
      <w:pPr>
        <w:spacing w:line="276" w:lineRule="auto"/>
        <w:rPr>
          <w:rFonts w:ascii="Arial" w:hAnsi="Arial" w:cs="Arial"/>
          <w:b/>
          <w:bCs/>
          <w:lang w:val="vi-VN"/>
        </w:rPr>
      </w:pPr>
      <w:r w:rsidRPr="00733F63">
        <w:rPr>
          <w:rFonts w:ascii="Arial" w:hAnsi="Arial" w:cs="Arial"/>
          <w:b/>
          <w:bCs/>
          <w:lang w:val="vi-VN"/>
        </w:rPr>
        <w:br w:type="page"/>
      </w:r>
    </w:p>
    <w:p w14:paraId="3D86C0AE" w14:textId="0D1A6EDE" w:rsidR="00E34C3C" w:rsidRPr="00733F63" w:rsidRDefault="00E34C3C" w:rsidP="00997B74">
      <w:pPr>
        <w:pStyle w:val="Heading1"/>
        <w:spacing w:line="276" w:lineRule="auto"/>
        <w:rPr>
          <w:rFonts w:cs="Arial"/>
          <w:color w:val="44546A" w:themeColor="text2"/>
          <w:sz w:val="24"/>
          <w:szCs w:val="24"/>
          <w:lang w:val="vi-VN"/>
        </w:rPr>
      </w:pPr>
      <w:bookmarkStart w:id="12" w:name="_Toc84422376"/>
      <w:r w:rsidRPr="00733F63">
        <w:rPr>
          <w:rFonts w:cs="Arial"/>
          <w:color w:val="44546A" w:themeColor="text2"/>
          <w:sz w:val="24"/>
          <w:szCs w:val="24"/>
          <w:lang w:val="vi-VN"/>
        </w:rPr>
        <w:lastRenderedPageBreak/>
        <w:t xml:space="preserve">PHỤ LỤC – BẢNG DANH MỤC </w:t>
      </w:r>
      <w:r w:rsidR="005E49C6" w:rsidRPr="00733F63">
        <w:rPr>
          <w:rFonts w:cs="Arial"/>
          <w:color w:val="44546A" w:themeColor="text2"/>
          <w:sz w:val="24"/>
          <w:szCs w:val="24"/>
          <w:lang w:val="vi-VN"/>
        </w:rPr>
        <w:t>CÁC TIÊU CHÍ VÀ CHỈ TIÊU VỀ ĐÁNH GIÁ TÁC ĐỘNG XÃ HỘI VÀ GIỚI</w:t>
      </w:r>
      <w:bookmarkEnd w:id="12"/>
    </w:p>
    <w:p w14:paraId="474A1BC9" w14:textId="77777777" w:rsidR="00E34C3C" w:rsidRPr="00733F63" w:rsidRDefault="00E34C3C" w:rsidP="00997B74">
      <w:pPr>
        <w:spacing w:line="276" w:lineRule="auto"/>
        <w:rPr>
          <w:rFonts w:ascii="Arial" w:hAnsi="Arial" w:cs="Arial"/>
          <w:b/>
          <w:bCs/>
          <w:lang w:val="vi-VN"/>
        </w:rPr>
      </w:pPr>
    </w:p>
    <w:tbl>
      <w:tblPr>
        <w:tblpPr w:leftFromText="180" w:rightFromText="180" w:vertAnchor="text" w:tblpX="113" w:tblpY="1"/>
        <w:tblOverlap w:val="never"/>
        <w:tblW w:w="13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126"/>
        <w:gridCol w:w="2693"/>
        <w:gridCol w:w="6946"/>
      </w:tblGrid>
      <w:tr w:rsidR="00E34C3C" w:rsidRPr="00733F63" w14:paraId="78DB1057" w14:textId="77777777" w:rsidTr="00656660">
        <w:tc>
          <w:tcPr>
            <w:tcW w:w="1668" w:type="dxa"/>
            <w:shd w:val="clear" w:color="auto" w:fill="4472C4" w:themeFill="accent1"/>
          </w:tcPr>
          <w:p w14:paraId="2219A1FE" w14:textId="77777777" w:rsidR="00890572" w:rsidRPr="00733F63" w:rsidRDefault="00E34C3C" w:rsidP="00997B74">
            <w:pPr>
              <w:spacing w:line="276" w:lineRule="auto"/>
              <w:jc w:val="center"/>
              <w:rPr>
                <w:rFonts w:ascii="Arial" w:hAnsi="Arial" w:cs="Arial"/>
                <w:b/>
                <w:color w:val="FFFFFF" w:themeColor="background1"/>
              </w:rPr>
            </w:pPr>
            <w:r w:rsidRPr="00733F63">
              <w:rPr>
                <w:rFonts w:ascii="Arial" w:hAnsi="Arial" w:cs="Arial"/>
                <w:b/>
                <w:color w:val="FFFFFF" w:themeColor="background1"/>
              </w:rPr>
              <w:t xml:space="preserve">Nội dung tác động về </w:t>
            </w:r>
          </w:p>
          <w:p w14:paraId="329F2E13" w14:textId="6A0377D9" w:rsidR="00E34C3C" w:rsidRPr="00733F63" w:rsidRDefault="00E34C3C" w:rsidP="00997B74">
            <w:pPr>
              <w:spacing w:line="276" w:lineRule="auto"/>
              <w:jc w:val="center"/>
              <w:rPr>
                <w:rFonts w:ascii="Arial" w:hAnsi="Arial" w:cs="Arial"/>
                <w:b/>
                <w:color w:val="FFFFFF" w:themeColor="background1"/>
              </w:rPr>
            </w:pPr>
            <w:r w:rsidRPr="00733F63">
              <w:rPr>
                <w:rFonts w:ascii="Arial" w:hAnsi="Arial" w:cs="Arial"/>
                <w:b/>
                <w:color w:val="FFFFFF" w:themeColor="background1"/>
              </w:rPr>
              <w:t>xã hội</w:t>
            </w:r>
          </w:p>
        </w:tc>
        <w:tc>
          <w:tcPr>
            <w:tcW w:w="2126" w:type="dxa"/>
            <w:shd w:val="clear" w:color="auto" w:fill="4472C4" w:themeFill="accent1"/>
          </w:tcPr>
          <w:p w14:paraId="1FB74E85" w14:textId="3639FF4A" w:rsidR="00E34C3C" w:rsidRPr="00733F63" w:rsidRDefault="00E34C3C" w:rsidP="00997B74">
            <w:pPr>
              <w:spacing w:line="276" w:lineRule="auto"/>
              <w:jc w:val="center"/>
              <w:rPr>
                <w:rFonts w:ascii="Arial" w:hAnsi="Arial" w:cs="Arial"/>
                <w:b/>
                <w:color w:val="FFFFFF" w:themeColor="background1"/>
              </w:rPr>
            </w:pPr>
            <w:r w:rsidRPr="00733F63">
              <w:rPr>
                <w:rFonts w:ascii="Arial" w:hAnsi="Arial" w:cs="Arial"/>
                <w:b/>
                <w:color w:val="FFFFFF" w:themeColor="background1"/>
              </w:rPr>
              <w:t>Tiêu chí tác động</w:t>
            </w:r>
          </w:p>
        </w:tc>
        <w:tc>
          <w:tcPr>
            <w:tcW w:w="2693" w:type="dxa"/>
            <w:shd w:val="clear" w:color="auto" w:fill="4472C4" w:themeFill="accent1"/>
          </w:tcPr>
          <w:p w14:paraId="564BFFF5" w14:textId="77777777" w:rsidR="00E34C3C" w:rsidRPr="00733F63" w:rsidRDefault="00E34C3C" w:rsidP="00997B74">
            <w:pPr>
              <w:spacing w:line="276" w:lineRule="auto"/>
              <w:jc w:val="center"/>
              <w:rPr>
                <w:rFonts w:ascii="Arial" w:hAnsi="Arial" w:cs="Arial"/>
                <w:b/>
                <w:color w:val="FFFFFF" w:themeColor="background1"/>
              </w:rPr>
            </w:pPr>
            <w:r w:rsidRPr="00733F63">
              <w:rPr>
                <w:rFonts w:ascii="Arial" w:hAnsi="Arial" w:cs="Arial"/>
                <w:b/>
                <w:color w:val="FFFFFF" w:themeColor="background1"/>
              </w:rPr>
              <w:t>Chỉ tiêu đo lường</w:t>
            </w:r>
          </w:p>
        </w:tc>
        <w:tc>
          <w:tcPr>
            <w:tcW w:w="6946" w:type="dxa"/>
            <w:shd w:val="clear" w:color="auto" w:fill="4472C4" w:themeFill="accent1"/>
          </w:tcPr>
          <w:p w14:paraId="3CA74A52" w14:textId="77777777" w:rsidR="00E34C3C" w:rsidRPr="00733F63" w:rsidRDefault="00E34C3C" w:rsidP="00997B74">
            <w:pPr>
              <w:spacing w:line="276" w:lineRule="auto"/>
              <w:jc w:val="center"/>
              <w:rPr>
                <w:rFonts w:ascii="Arial" w:hAnsi="Arial" w:cs="Arial"/>
                <w:b/>
                <w:color w:val="FFFFFF" w:themeColor="background1"/>
              </w:rPr>
            </w:pPr>
            <w:r w:rsidRPr="00733F63">
              <w:rPr>
                <w:rFonts w:ascii="Arial" w:hAnsi="Arial" w:cs="Arial"/>
                <w:b/>
                <w:color w:val="FFFFFF" w:themeColor="background1"/>
              </w:rPr>
              <w:t>Câu hỏi gợi ý xác định chỉ tiêu tác động xã hội; gợi ý lồng ghép yếu tố giới</w:t>
            </w:r>
          </w:p>
        </w:tc>
      </w:tr>
      <w:tr w:rsidR="00E34C3C" w:rsidRPr="00733F63" w14:paraId="5EE99132" w14:textId="77777777" w:rsidTr="00BB63AA">
        <w:tc>
          <w:tcPr>
            <w:tcW w:w="1668" w:type="dxa"/>
            <w:shd w:val="clear" w:color="auto" w:fill="auto"/>
          </w:tcPr>
          <w:p w14:paraId="070ED0AC" w14:textId="77777777" w:rsidR="00E34C3C" w:rsidRPr="00733F63" w:rsidRDefault="00E34C3C" w:rsidP="00997B74">
            <w:pPr>
              <w:spacing w:line="276" w:lineRule="auto"/>
              <w:rPr>
                <w:rFonts w:ascii="Arial" w:hAnsi="Arial" w:cs="Arial"/>
                <w:b/>
              </w:rPr>
            </w:pPr>
            <w:r w:rsidRPr="00733F63">
              <w:rPr>
                <w:rFonts w:ascii="Arial" w:hAnsi="Arial" w:cs="Arial"/>
                <w:b/>
              </w:rPr>
              <w:t xml:space="preserve">1.Dân số </w:t>
            </w:r>
          </w:p>
        </w:tc>
        <w:tc>
          <w:tcPr>
            <w:tcW w:w="2126" w:type="dxa"/>
            <w:shd w:val="clear" w:color="auto" w:fill="auto"/>
          </w:tcPr>
          <w:p w14:paraId="5E67FBB9" w14:textId="77777777" w:rsidR="00E34C3C" w:rsidRPr="00733F63" w:rsidRDefault="00E34C3C" w:rsidP="00997B74">
            <w:pPr>
              <w:spacing w:line="276" w:lineRule="auto"/>
              <w:rPr>
                <w:rFonts w:ascii="Arial" w:hAnsi="Arial" w:cs="Arial"/>
                <w:b/>
                <w:i/>
                <w:color w:val="000000"/>
              </w:rPr>
            </w:pPr>
            <w:r w:rsidRPr="00733F63">
              <w:rPr>
                <w:rFonts w:ascii="Arial" w:hAnsi="Arial" w:cs="Arial"/>
                <w:b/>
                <w:i/>
              </w:rPr>
              <w:t xml:space="preserve">1.1. </w:t>
            </w:r>
            <w:r w:rsidRPr="00733F63">
              <w:rPr>
                <w:rFonts w:ascii="Arial" w:hAnsi="Arial" w:cs="Arial"/>
                <w:b/>
                <w:i/>
                <w:color w:val="000000"/>
                <w:lang w:val="vi-VN"/>
              </w:rPr>
              <w:t>Cơ cấu dân số theo tuổi,</w:t>
            </w:r>
            <w:r w:rsidRPr="00733F63">
              <w:rPr>
                <w:rFonts w:ascii="Arial" w:hAnsi="Arial" w:cs="Arial"/>
                <w:b/>
                <w:i/>
                <w:color w:val="000000"/>
              </w:rPr>
              <w:t xml:space="preserve"> theo vùng, dân tộc</w:t>
            </w:r>
          </w:p>
          <w:p w14:paraId="5630CC9C" w14:textId="77777777" w:rsidR="00E34C3C" w:rsidRPr="00733F63" w:rsidRDefault="00E34C3C" w:rsidP="00997B74">
            <w:pPr>
              <w:spacing w:line="276" w:lineRule="auto"/>
              <w:jc w:val="both"/>
              <w:rPr>
                <w:rFonts w:ascii="Arial" w:hAnsi="Arial" w:cs="Arial"/>
              </w:rPr>
            </w:pPr>
          </w:p>
        </w:tc>
        <w:tc>
          <w:tcPr>
            <w:tcW w:w="2693" w:type="dxa"/>
            <w:shd w:val="clear" w:color="auto" w:fill="auto"/>
          </w:tcPr>
          <w:p w14:paraId="292665CC" w14:textId="77777777" w:rsidR="00E34C3C" w:rsidRPr="00733F63" w:rsidRDefault="00E34C3C" w:rsidP="00997B74">
            <w:pPr>
              <w:spacing w:before="120" w:after="120" w:line="276" w:lineRule="auto"/>
              <w:jc w:val="both"/>
              <w:rPr>
                <w:rFonts w:ascii="Arial" w:hAnsi="Arial" w:cs="Arial"/>
              </w:rPr>
            </w:pPr>
            <w:r w:rsidRPr="00733F63">
              <w:rPr>
                <w:rFonts w:ascii="Arial" w:hAnsi="Arial" w:cs="Arial"/>
              </w:rPr>
              <w:t>Mức sinh thay thế giữa các vùng, miền đối tượng, dân tộc</w:t>
            </w:r>
          </w:p>
          <w:p w14:paraId="411C16E1" w14:textId="77777777" w:rsidR="00E34C3C" w:rsidRPr="00733F63" w:rsidRDefault="00E34C3C" w:rsidP="00997B74">
            <w:pPr>
              <w:spacing w:line="276" w:lineRule="auto"/>
              <w:jc w:val="both"/>
              <w:rPr>
                <w:rFonts w:ascii="Arial" w:hAnsi="Arial" w:cs="Arial"/>
              </w:rPr>
            </w:pPr>
          </w:p>
        </w:tc>
        <w:tc>
          <w:tcPr>
            <w:tcW w:w="6946" w:type="dxa"/>
          </w:tcPr>
          <w:p w14:paraId="6DA6926C" w14:textId="77777777" w:rsidR="00E34C3C" w:rsidRPr="00733F63" w:rsidRDefault="00E34C3C" w:rsidP="00997B74">
            <w:pPr>
              <w:spacing w:line="276" w:lineRule="auto"/>
              <w:jc w:val="both"/>
              <w:rPr>
                <w:rFonts w:ascii="Arial" w:hAnsi="Arial" w:cs="Arial"/>
              </w:rPr>
            </w:pPr>
            <w:r w:rsidRPr="00733F63">
              <w:rPr>
                <w:rFonts w:ascii="Arial" w:hAnsi="Arial" w:cs="Arial"/>
              </w:rPr>
              <w:t xml:space="preserve">Có t/đ tăng, giảm mức sinh thay thế giữa các vùng, miền, dân tộc  không? </w:t>
            </w:r>
          </w:p>
          <w:p w14:paraId="2A4C2D86" w14:textId="77777777" w:rsidR="00E34C3C" w:rsidRPr="00733F63" w:rsidRDefault="00E34C3C" w:rsidP="00997B74">
            <w:pPr>
              <w:spacing w:line="276" w:lineRule="auto"/>
              <w:jc w:val="both"/>
              <w:rPr>
                <w:rFonts w:ascii="Arial" w:hAnsi="Arial" w:cs="Arial"/>
              </w:rPr>
            </w:pPr>
            <w:r w:rsidRPr="00733F63">
              <w:rPr>
                <w:rFonts w:ascii="Arial" w:hAnsi="Arial" w:cs="Arial"/>
              </w:rPr>
              <w:t>Thay đổi theo hướng nào?</w:t>
            </w:r>
          </w:p>
          <w:p w14:paraId="477B43EC" w14:textId="77777777" w:rsidR="00E34C3C" w:rsidRPr="00733F63" w:rsidRDefault="00E34C3C" w:rsidP="00997B74">
            <w:pPr>
              <w:spacing w:line="276" w:lineRule="auto"/>
              <w:jc w:val="both"/>
              <w:rPr>
                <w:rFonts w:ascii="Arial" w:hAnsi="Arial" w:cs="Arial"/>
              </w:rPr>
            </w:pPr>
          </w:p>
        </w:tc>
      </w:tr>
      <w:tr w:rsidR="00E34C3C" w:rsidRPr="00733F63" w14:paraId="512F5912" w14:textId="77777777" w:rsidTr="00BB63AA">
        <w:tc>
          <w:tcPr>
            <w:tcW w:w="1668" w:type="dxa"/>
            <w:shd w:val="clear" w:color="auto" w:fill="auto"/>
          </w:tcPr>
          <w:p w14:paraId="41740A8C" w14:textId="77777777" w:rsidR="00E34C3C" w:rsidRPr="00733F63" w:rsidRDefault="00E34C3C" w:rsidP="00997B74">
            <w:pPr>
              <w:spacing w:line="276" w:lineRule="auto"/>
              <w:rPr>
                <w:rFonts w:ascii="Arial" w:hAnsi="Arial" w:cs="Arial"/>
                <w:b/>
              </w:rPr>
            </w:pPr>
          </w:p>
        </w:tc>
        <w:tc>
          <w:tcPr>
            <w:tcW w:w="2126" w:type="dxa"/>
            <w:shd w:val="clear" w:color="auto" w:fill="auto"/>
          </w:tcPr>
          <w:p w14:paraId="1BC57F78" w14:textId="77777777" w:rsidR="00E34C3C" w:rsidRPr="00733F63" w:rsidRDefault="00E34C3C" w:rsidP="00997B74">
            <w:pPr>
              <w:spacing w:line="276" w:lineRule="auto"/>
              <w:rPr>
                <w:rFonts w:ascii="Arial" w:hAnsi="Arial" w:cs="Arial"/>
                <w:b/>
                <w:i/>
                <w:color w:val="000000"/>
              </w:rPr>
            </w:pPr>
            <w:r w:rsidRPr="00733F63">
              <w:rPr>
                <w:rFonts w:ascii="Arial" w:hAnsi="Arial" w:cs="Arial"/>
                <w:b/>
                <w:i/>
                <w:color w:val="000000"/>
              </w:rPr>
              <w:t>1.2.Cân bằng giới tính khi sinh</w:t>
            </w:r>
          </w:p>
          <w:p w14:paraId="02B7D392" w14:textId="77777777" w:rsidR="00E34C3C" w:rsidRPr="00733F63" w:rsidRDefault="00E34C3C" w:rsidP="00997B74">
            <w:pPr>
              <w:spacing w:line="276" w:lineRule="auto"/>
              <w:rPr>
                <w:rFonts w:ascii="Arial" w:hAnsi="Arial" w:cs="Arial"/>
                <w:b/>
                <w:i/>
              </w:rPr>
            </w:pPr>
          </w:p>
        </w:tc>
        <w:tc>
          <w:tcPr>
            <w:tcW w:w="2693" w:type="dxa"/>
            <w:shd w:val="clear" w:color="auto" w:fill="auto"/>
          </w:tcPr>
          <w:p w14:paraId="613C4B9F" w14:textId="77777777" w:rsidR="00E34C3C" w:rsidRPr="00733F63" w:rsidRDefault="00E34C3C" w:rsidP="00997B74">
            <w:pPr>
              <w:spacing w:before="120" w:after="120" w:line="276" w:lineRule="auto"/>
              <w:jc w:val="both"/>
              <w:rPr>
                <w:rFonts w:ascii="Arial" w:hAnsi="Arial" w:cs="Arial"/>
              </w:rPr>
            </w:pPr>
            <w:r w:rsidRPr="00733F63">
              <w:rPr>
                <w:rFonts w:ascii="Arial" w:hAnsi="Arial" w:cs="Arial"/>
                <w:i/>
              </w:rPr>
              <w:t>-</w:t>
            </w:r>
            <w:r w:rsidRPr="00733F63">
              <w:rPr>
                <w:rFonts w:ascii="Arial" w:hAnsi="Arial" w:cs="Arial"/>
              </w:rPr>
              <w:t>Tỷ lệ giới tính khi sinh</w:t>
            </w:r>
          </w:p>
          <w:p w14:paraId="612E0CD2" w14:textId="77777777" w:rsidR="00E34C3C" w:rsidRPr="00733F63" w:rsidRDefault="00E34C3C" w:rsidP="00997B74">
            <w:pPr>
              <w:spacing w:before="120" w:after="120" w:line="276" w:lineRule="auto"/>
              <w:jc w:val="both"/>
              <w:rPr>
                <w:rFonts w:ascii="Arial" w:hAnsi="Arial" w:cs="Arial"/>
              </w:rPr>
            </w:pPr>
          </w:p>
        </w:tc>
        <w:tc>
          <w:tcPr>
            <w:tcW w:w="6946" w:type="dxa"/>
          </w:tcPr>
          <w:p w14:paraId="3EAEC103" w14:textId="77777777" w:rsidR="00E34C3C" w:rsidRPr="00733F63" w:rsidRDefault="00E34C3C" w:rsidP="00997B74">
            <w:pPr>
              <w:spacing w:line="276" w:lineRule="auto"/>
              <w:jc w:val="both"/>
              <w:rPr>
                <w:rFonts w:ascii="Arial" w:hAnsi="Arial" w:cs="Arial"/>
              </w:rPr>
            </w:pPr>
            <w:r w:rsidRPr="00733F63">
              <w:rPr>
                <w:rFonts w:ascii="Arial" w:hAnsi="Arial" w:cs="Arial"/>
                <w:i/>
              </w:rPr>
              <w:t>Có t/đ đến việc lựa chọn giới tính khi sinh không?Có dẫn đến mất cân bằng giới tính trai/gái khi sinh không?Mức độ? Có sự khác biệt giữa các vùng, miền không?</w:t>
            </w:r>
          </w:p>
        </w:tc>
      </w:tr>
      <w:tr w:rsidR="00E34C3C" w:rsidRPr="00733F63" w14:paraId="72B5A6EB" w14:textId="77777777" w:rsidTr="00BB63AA">
        <w:tc>
          <w:tcPr>
            <w:tcW w:w="1668" w:type="dxa"/>
            <w:shd w:val="clear" w:color="auto" w:fill="auto"/>
          </w:tcPr>
          <w:p w14:paraId="2078DE3C" w14:textId="77777777" w:rsidR="00E34C3C" w:rsidRPr="00733F63" w:rsidRDefault="00E34C3C" w:rsidP="00997B74">
            <w:pPr>
              <w:spacing w:line="276" w:lineRule="auto"/>
              <w:rPr>
                <w:rFonts w:ascii="Arial" w:hAnsi="Arial" w:cs="Arial"/>
                <w:b/>
              </w:rPr>
            </w:pPr>
          </w:p>
        </w:tc>
        <w:tc>
          <w:tcPr>
            <w:tcW w:w="2126" w:type="dxa"/>
            <w:shd w:val="clear" w:color="auto" w:fill="auto"/>
          </w:tcPr>
          <w:p w14:paraId="57F25D57" w14:textId="77777777" w:rsidR="00E34C3C" w:rsidRPr="00733F63" w:rsidRDefault="00E34C3C" w:rsidP="00997B74">
            <w:pPr>
              <w:spacing w:line="276" w:lineRule="auto"/>
              <w:rPr>
                <w:rFonts w:ascii="Arial" w:hAnsi="Arial" w:cs="Arial"/>
                <w:b/>
                <w:i/>
                <w:color w:val="000000"/>
              </w:rPr>
            </w:pPr>
            <w:r w:rsidRPr="00733F63">
              <w:rPr>
                <w:rFonts w:ascii="Arial" w:hAnsi="Arial" w:cs="Arial"/>
                <w:b/>
                <w:i/>
                <w:color w:val="000000"/>
              </w:rPr>
              <w:t>1.3. Phát triển dân số, cơ cấu dân số và cân bằng giới tính  các dân tộc thiểu số</w:t>
            </w:r>
          </w:p>
          <w:p w14:paraId="07F3BFA1" w14:textId="77777777" w:rsidR="00E34C3C" w:rsidRPr="00733F63" w:rsidRDefault="00E34C3C" w:rsidP="00997B74">
            <w:pPr>
              <w:spacing w:line="276" w:lineRule="auto"/>
              <w:rPr>
                <w:rFonts w:ascii="Arial" w:hAnsi="Arial" w:cs="Arial"/>
                <w:color w:val="000000"/>
              </w:rPr>
            </w:pPr>
          </w:p>
          <w:p w14:paraId="2D0B41FB"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23EF0065" w14:textId="77777777" w:rsidR="00E34C3C" w:rsidRPr="00733F63" w:rsidRDefault="00E34C3C" w:rsidP="00997B74">
            <w:pPr>
              <w:spacing w:before="120" w:after="120" w:line="276" w:lineRule="auto"/>
              <w:jc w:val="both"/>
              <w:rPr>
                <w:rFonts w:ascii="Arial" w:hAnsi="Arial" w:cs="Arial"/>
              </w:rPr>
            </w:pPr>
            <w:r w:rsidRPr="00733F63">
              <w:rPr>
                <w:rFonts w:ascii="Arial" w:hAnsi="Arial" w:cs="Arial"/>
                <w:i/>
              </w:rPr>
              <w:t>-</w:t>
            </w:r>
            <w:r w:rsidRPr="00733F63">
              <w:rPr>
                <w:rFonts w:ascii="Arial" w:hAnsi="Arial" w:cs="Arial"/>
              </w:rPr>
              <w:t xml:space="preserve"> Mức sinh thay thế, tỷ lệ giới tính khi sinh của các DTTS</w:t>
            </w:r>
          </w:p>
        </w:tc>
        <w:tc>
          <w:tcPr>
            <w:tcW w:w="6946" w:type="dxa"/>
          </w:tcPr>
          <w:p w14:paraId="22EEDDBD" w14:textId="77777777" w:rsidR="00E34C3C" w:rsidRPr="00733F63" w:rsidRDefault="00E34C3C" w:rsidP="00997B74">
            <w:pPr>
              <w:spacing w:line="276" w:lineRule="auto"/>
              <w:jc w:val="both"/>
              <w:rPr>
                <w:rFonts w:ascii="Arial" w:hAnsi="Arial" w:cs="Arial"/>
              </w:rPr>
            </w:pPr>
            <w:r w:rsidRPr="00733F63">
              <w:rPr>
                <w:rFonts w:ascii="Arial" w:hAnsi="Arial" w:cs="Arial"/>
              </w:rPr>
              <w:t xml:space="preserve">Có t/đ đến cân bằng giới tính, đến duy trì cơ cấu tuổi và cân bằng giới tính của các dân tộc thiểu số không? Tỷ lệ trẻ em trai. gái khi sinh thay đổi theo hướng nào? </w:t>
            </w:r>
          </w:p>
          <w:p w14:paraId="40BD543B" w14:textId="77777777" w:rsidR="00E34C3C" w:rsidRPr="00733F63" w:rsidRDefault="00E34C3C" w:rsidP="00997B74">
            <w:pPr>
              <w:spacing w:line="276" w:lineRule="auto"/>
              <w:jc w:val="both"/>
              <w:rPr>
                <w:rFonts w:ascii="Arial" w:hAnsi="Arial" w:cs="Arial"/>
                <w:i/>
              </w:rPr>
            </w:pPr>
          </w:p>
          <w:p w14:paraId="3A553A98" w14:textId="77777777" w:rsidR="00E34C3C" w:rsidRPr="00733F63" w:rsidRDefault="00E34C3C" w:rsidP="00997B74">
            <w:pPr>
              <w:spacing w:line="276" w:lineRule="auto"/>
              <w:rPr>
                <w:rFonts w:ascii="Arial" w:hAnsi="Arial" w:cs="Arial"/>
              </w:rPr>
            </w:pPr>
          </w:p>
        </w:tc>
      </w:tr>
      <w:tr w:rsidR="00E34C3C" w:rsidRPr="00733F63" w14:paraId="57CE2D0E" w14:textId="77777777" w:rsidTr="00BB63AA">
        <w:tc>
          <w:tcPr>
            <w:tcW w:w="1668" w:type="dxa"/>
            <w:shd w:val="clear" w:color="auto" w:fill="auto"/>
          </w:tcPr>
          <w:p w14:paraId="3DD16D13" w14:textId="77777777" w:rsidR="00E34C3C" w:rsidRPr="00733F63" w:rsidRDefault="00E34C3C" w:rsidP="00997B74">
            <w:pPr>
              <w:spacing w:line="276" w:lineRule="auto"/>
              <w:rPr>
                <w:rFonts w:ascii="Arial" w:hAnsi="Arial" w:cs="Arial"/>
                <w:b/>
              </w:rPr>
            </w:pPr>
          </w:p>
        </w:tc>
        <w:tc>
          <w:tcPr>
            <w:tcW w:w="2126" w:type="dxa"/>
            <w:shd w:val="clear" w:color="auto" w:fill="auto"/>
          </w:tcPr>
          <w:p w14:paraId="2652345E" w14:textId="77777777" w:rsidR="00E34C3C" w:rsidRPr="00733F63" w:rsidRDefault="00E34C3C" w:rsidP="00997B74">
            <w:pPr>
              <w:spacing w:line="276" w:lineRule="auto"/>
              <w:rPr>
                <w:rFonts w:ascii="Arial" w:hAnsi="Arial" w:cs="Arial"/>
                <w:b/>
                <w:i/>
                <w:color w:val="000000"/>
              </w:rPr>
            </w:pPr>
            <w:r w:rsidRPr="00733F63">
              <w:rPr>
                <w:rFonts w:ascii="Arial" w:hAnsi="Arial" w:cs="Arial"/>
                <w:b/>
                <w:i/>
                <w:color w:val="000000"/>
              </w:rPr>
              <w:t>1.4. Chất lượng dân số</w:t>
            </w:r>
          </w:p>
          <w:p w14:paraId="3AAFB20C"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014E3D2C" w14:textId="77777777" w:rsidR="00E34C3C" w:rsidRPr="00733F63" w:rsidRDefault="00E34C3C" w:rsidP="00997B74">
            <w:pPr>
              <w:spacing w:line="276" w:lineRule="auto"/>
              <w:rPr>
                <w:rFonts w:ascii="Arial" w:hAnsi="Arial" w:cs="Arial"/>
                <w:color w:val="000000"/>
              </w:rPr>
            </w:pPr>
            <w:r w:rsidRPr="00733F63">
              <w:rPr>
                <w:rFonts w:ascii="Arial" w:hAnsi="Arial" w:cs="Arial"/>
                <w:i/>
              </w:rPr>
              <w:t xml:space="preserve">- </w:t>
            </w:r>
            <w:r w:rsidRPr="00733F63">
              <w:rPr>
                <w:rFonts w:ascii="Arial" w:hAnsi="Arial" w:cs="Arial"/>
                <w:color w:val="000000"/>
              </w:rPr>
              <w:t xml:space="preserve"> Số lượng, tỷ lệ cặp nam nữ được tư vấn, khám sức khoẻ trước kết hôn; </w:t>
            </w:r>
          </w:p>
          <w:p w14:paraId="318D670D" w14:textId="77777777" w:rsidR="00E34C3C" w:rsidRPr="00733F63" w:rsidRDefault="00E34C3C" w:rsidP="00997B74">
            <w:pPr>
              <w:spacing w:line="276" w:lineRule="auto"/>
              <w:rPr>
                <w:rFonts w:ascii="Arial" w:hAnsi="Arial" w:cs="Arial"/>
                <w:color w:val="000000"/>
              </w:rPr>
            </w:pPr>
            <w:r w:rsidRPr="00733F63">
              <w:rPr>
                <w:rFonts w:ascii="Arial" w:hAnsi="Arial" w:cs="Arial"/>
                <w:color w:val="000000"/>
              </w:rPr>
              <w:t xml:space="preserve">- Số lượng, tỷ lệ cặp </w:t>
            </w:r>
            <w:r w:rsidRPr="00733F63">
              <w:rPr>
                <w:rFonts w:ascii="Arial" w:hAnsi="Arial" w:cs="Arial"/>
                <w:color w:val="000000"/>
              </w:rPr>
              <w:lastRenderedPageBreak/>
              <w:t>tảo hôn, kết hôn cận huyết thống;</w:t>
            </w:r>
          </w:p>
          <w:p w14:paraId="18B71BB1" w14:textId="77777777" w:rsidR="00E34C3C" w:rsidRPr="00733F63" w:rsidRDefault="00E34C3C" w:rsidP="00997B74">
            <w:pPr>
              <w:spacing w:before="120" w:after="120" w:line="276" w:lineRule="auto"/>
              <w:jc w:val="both"/>
              <w:rPr>
                <w:rFonts w:ascii="Arial" w:hAnsi="Arial" w:cs="Arial"/>
                <w:i/>
              </w:rPr>
            </w:pPr>
          </w:p>
        </w:tc>
        <w:tc>
          <w:tcPr>
            <w:tcW w:w="6946" w:type="dxa"/>
          </w:tcPr>
          <w:p w14:paraId="43AE1C98"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lastRenderedPageBreak/>
              <w:t xml:space="preserve">Có t/đ làm tăng/giảm số lượng nam/nữ và số lượng cặp, tỷ lệ cặp nam, nữ thanh niên được tư vấn, khám sức khoẻ trước kết hôn? </w:t>
            </w:r>
          </w:p>
          <w:p w14:paraId="098BD9C3" w14:textId="77777777" w:rsidR="00E34C3C" w:rsidRPr="00733F63" w:rsidRDefault="00E34C3C" w:rsidP="00997B74">
            <w:pPr>
              <w:spacing w:line="276" w:lineRule="auto"/>
              <w:jc w:val="both"/>
              <w:rPr>
                <w:rFonts w:ascii="Arial" w:hAnsi="Arial" w:cs="Arial"/>
                <w:i/>
              </w:rPr>
            </w:pPr>
            <w:r w:rsidRPr="00733F63">
              <w:rPr>
                <w:rFonts w:ascii="Arial" w:hAnsi="Arial" w:cs="Arial"/>
                <w:i/>
                <w:color w:val="000000"/>
              </w:rPr>
              <w:t>+ Tăng/giảm số cặp tảo hôn, kết hôn cận huyết thống, đặc biệt là ở vùng đồng bào dân tộc thiểu số ?</w:t>
            </w:r>
          </w:p>
          <w:p w14:paraId="552DC43D" w14:textId="77777777" w:rsidR="00E34C3C" w:rsidRPr="00733F63" w:rsidRDefault="00E34C3C" w:rsidP="00997B74">
            <w:pPr>
              <w:spacing w:line="276" w:lineRule="auto"/>
              <w:jc w:val="both"/>
              <w:rPr>
                <w:rFonts w:ascii="Arial" w:hAnsi="Arial" w:cs="Arial"/>
              </w:rPr>
            </w:pPr>
          </w:p>
        </w:tc>
      </w:tr>
      <w:tr w:rsidR="00E34C3C" w:rsidRPr="00733F63" w14:paraId="230A410B" w14:textId="77777777" w:rsidTr="00BB63AA">
        <w:tc>
          <w:tcPr>
            <w:tcW w:w="1668" w:type="dxa"/>
            <w:shd w:val="clear" w:color="auto" w:fill="auto"/>
          </w:tcPr>
          <w:p w14:paraId="1BA34436" w14:textId="77777777" w:rsidR="00E34C3C" w:rsidRPr="00733F63" w:rsidRDefault="00E34C3C" w:rsidP="00997B74">
            <w:pPr>
              <w:spacing w:line="276" w:lineRule="auto"/>
              <w:rPr>
                <w:rFonts w:ascii="Arial" w:hAnsi="Arial" w:cs="Arial"/>
                <w:b/>
              </w:rPr>
            </w:pPr>
          </w:p>
        </w:tc>
        <w:tc>
          <w:tcPr>
            <w:tcW w:w="2126" w:type="dxa"/>
            <w:shd w:val="clear" w:color="auto" w:fill="auto"/>
          </w:tcPr>
          <w:p w14:paraId="617C8217"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00978839"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Tầm soát bệnh bẩm sinh phổ  biến ở phụ nữ mang thai và trẻ sơ sinh</w:t>
            </w:r>
          </w:p>
          <w:p w14:paraId="50519A58" w14:textId="77777777" w:rsidR="00E34C3C" w:rsidRPr="00733F63" w:rsidRDefault="00E34C3C" w:rsidP="00997B74">
            <w:pPr>
              <w:spacing w:line="276" w:lineRule="auto"/>
              <w:jc w:val="both"/>
              <w:rPr>
                <w:rFonts w:ascii="Arial" w:hAnsi="Arial" w:cs="Arial"/>
                <w:color w:val="000000"/>
              </w:rPr>
            </w:pPr>
          </w:p>
          <w:p w14:paraId="659AFF2E" w14:textId="77777777" w:rsidR="00E34C3C" w:rsidRPr="00733F63" w:rsidRDefault="00E34C3C" w:rsidP="00997B74">
            <w:pPr>
              <w:spacing w:line="276" w:lineRule="auto"/>
              <w:rPr>
                <w:rFonts w:ascii="Arial" w:hAnsi="Arial" w:cs="Arial"/>
                <w:i/>
              </w:rPr>
            </w:pPr>
          </w:p>
        </w:tc>
        <w:tc>
          <w:tcPr>
            <w:tcW w:w="6946" w:type="dxa"/>
          </w:tcPr>
          <w:p w14:paraId="063C6B85" w14:textId="77777777" w:rsidR="00E34C3C" w:rsidRPr="00733F63" w:rsidRDefault="00E34C3C" w:rsidP="00997B74">
            <w:pPr>
              <w:spacing w:before="120" w:line="276" w:lineRule="auto"/>
              <w:jc w:val="both"/>
              <w:rPr>
                <w:rFonts w:ascii="Arial" w:hAnsi="Arial" w:cs="Arial"/>
                <w:i/>
                <w:color w:val="000000"/>
              </w:rPr>
            </w:pPr>
            <w:r w:rsidRPr="00733F63">
              <w:rPr>
                <w:rFonts w:ascii="Arial" w:hAnsi="Arial" w:cs="Arial"/>
                <w:i/>
                <w:color w:val="000000"/>
              </w:rPr>
              <w:t>+ Có t/đ tăng/giảm tỷ lệ phụ nữ mang thai và tỷ lệ  trẻ sơ sinh được tầm soát bệnh tật bẩm sinh không? Có sự khác biệt theo vùng miền, dân tộc không?</w:t>
            </w:r>
          </w:p>
          <w:p w14:paraId="56F57EB1" w14:textId="77777777" w:rsidR="00E34C3C" w:rsidRPr="00733F63" w:rsidRDefault="00E34C3C" w:rsidP="00997B74">
            <w:pPr>
              <w:spacing w:line="276" w:lineRule="auto"/>
              <w:jc w:val="both"/>
              <w:rPr>
                <w:rFonts w:ascii="Arial" w:hAnsi="Arial" w:cs="Arial"/>
                <w:i/>
                <w:color w:val="000000"/>
              </w:rPr>
            </w:pPr>
          </w:p>
        </w:tc>
      </w:tr>
      <w:tr w:rsidR="00E34C3C" w:rsidRPr="00733F63" w14:paraId="5065628F" w14:textId="77777777" w:rsidTr="00BB63AA">
        <w:tc>
          <w:tcPr>
            <w:tcW w:w="1668" w:type="dxa"/>
            <w:shd w:val="clear" w:color="auto" w:fill="auto"/>
          </w:tcPr>
          <w:p w14:paraId="5B6DF652" w14:textId="77777777" w:rsidR="00E34C3C" w:rsidRPr="00733F63" w:rsidRDefault="00E34C3C" w:rsidP="00997B74">
            <w:pPr>
              <w:spacing w:line="276" w:lineRule="auto"/>
              <w:rPr>
                <w:rFonts w:ascii="Arial" w:hAnsi="Arial" w:cs="Arial"/>
                <w:b/>
              </w:rPr>
            </w:pPr>
          </w:p>
        </w:tc>
        <w:tc>
          <w:tcPr>
            <w:tcW w:w="2126" w:type="dxa"/>
            <w:shd w:val="clear" w:color="auto" w:fill="auto"/>
          </w:tcPr>
          <w:p w14:paraId="248F91E4"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32DC9319"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Tuổi thọ bình quân ; thời gian sống khoẻ mạnh; Chiều cao bình quân (phân biệt nam/nữ)</w:t>
            </w:r>
          </w:p>
          <w:p w14:paraId="5303F38F" w14:textId="77777777" w:rsidR="00E34C3C" w:rsidRPr="00733F63" w:rsidRDefault="00E34C3C" w:rsidP="00997B74">
            <w:pPr>
              <w:spacing w:line="276" w:lineRule="auto"/>
              <w:jc w:val="both"/>
              <w:rPr>
                <w:rFonts w:ascii="Arial" w:hAnsi="Arial" w:cs="Arial"/>
                <w:i/>
                <w:color w:val="000000"/>
              </w:rPr>
            </w:pPr>
          </w:p>
          <w:p w14:paraId="59A387BE" w14:textId="77777777" w:rsidR="00E34C3C" w:rsidRPr="00733F63" w:rsidRDefault="00E34C3C" w:rsidP="00997B74">
            <w:pPr>
              <w:spacing w:line="276" w:lineRule="auto"/>
              <w:jc w:val="both"/>
              <w:rPr>
                <w:rFonts w:ascii="Arial" w:hAnsi="Arial" w:cs="Arial"/>
                <w:color w:val="000000"/>
              </w:rPr>
            </w:pPr>
          </w:p>
        </w:tc>
        <w:tc>
          <w:tcPr>
            <w:tcW w:w="6946" w:type="dxa"/>
          </w:tcPr>
          <w:p w14:paraId="719B7935" w14:textId="77777777" w:rsidR="00E34C3C" w:rsidRPr="00733F63" w:rsidRDefault="00E34C3C" w:rsidP="00997B74">
            <w:pPr>
              <w:spacing w:line="276" w:lineRule="auto"/>
              <w:jc w:val="both"/>
              <w:rPr>
                <w:rFonts w:ascii="Arial" w:hAnsi="Arial" w:cs="Arial"/>
              </w:rPr>
            </w:pPr>
            <w:r w:rsidRPr="00733F63">
              <w:rPr>
                <w:rFonts w:ascii="Arial" w:hAnsi="Arial" w:cs="Arial"/>
                <w:color w:val="000000"/>
              </w:rPr>
              <w:t>Có t/đ tăng/giảm tuổi thọ bình quân của nam/nữ;  chiều cao bình quân của nam/ nữ không? Khác biệt giữa các vùng miền, dân tộc</w:t>
            </w:r>
          </w:p>
          <w:p w14:paraId="7485E9C0" w14:textId="77777777" w:rsidR="00E34C3C" w:rsidRPr="00733F63" w:rsidRDefault="00E34C3C" w:rsidP="00997B74">
            <w:pPr>
              <w:spacing w:before="120" w:line="276" w:lineRule="auto"/>
              <w:jc w:val="both"/>
              <w:rPr>
                <w:rFonts w:ascii="Arial" w:hAnsi="Arial" w:cs="Arial"/>
                <w:i/>
                <w:color w:val="000000"/>
              </w:rPr>
            </w:pPr>
          </w:p>
        </w:tc>
      </w:tr>
      <w:tr w:rsidR="00E34C3C" w:rsidRPr="00733F63" w14:paraId="707C5830" w14:textId="77777777" w:rsidTr="00BB63AA">
        <w:tc>
          <w:tcPr>
            <w:tcW w:w="1668" w:type="dxa"/>
            <w:shd w:val="clear" w:color="auto" w:fill="auto"/>
          </w:tcPr>
          <w:p w14:paraId="5C82F2DF" w14:textId="77777777" w:rsidR="00E34C3C" w:rsidRPr="00733F63" w:rsidRDefault="00E34C3C" w:rsidP="00997B74">
            <w:pPr>
              <w:spacing w:line="276" w:lineRule="auto"/>
              <w:rPr>
                <w:rFonts w:ascii="Arial" w:hAnsi="Arial" w:cs="Arial"/>
                <w:b/>
              </w:rPr>
            </w:pPr>
          </w:p>
        </w:tc>
        <w:tc>
          <w:tcPr>
            <w:tcW w:w="2126" w:type="dxa"/>
            <w:shd w:val="clear" w:color="auto" w:fill="auto"/>
          </w:tcPr>
          <w:p w14:paraId="26AC3692"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37B6458C" w14:textId="77777777" w:rsidR="00E34C3C" w:rsidRPr="00733F63" w:rsidRDefault="00E34C3C" w:rsidP="00997B74">
            <w:pPr>
              <w:spacing w:line="276" w:lineRule="auto"/>
              <w:rPr>
                <w:rFonts w:ascii="Arial" w:hAnsi="Arial" w:cs="Arial"/>
                <w:color w:val="000000"/>
              </w:rPr>
            </w:pPr>
            <w:r w:rsidRPr="00733F63">
              <w:rPr>
                <w:rFonts w:ascii="Arial" w:hAnsi="Arial" w:cs="Arial"/>
                <w:i/>
                <w:color w:val="000000"/>
              </w:rPr>
              <w:t xml:space="preserve">-  </w:t>
            </w:r>
            <w:r w:rsidRPr="00733F63">
              <w:rPr>
                <w:rFonts w:ascii="Arial" w:hAnsi="Arial" w:cs="Arial"/>
                <w:color w:val="000000"/>
              </w:rPr>
              <w:t>Chỉ số phát triển con người</w:t>
            </w:r>
          </w:p>
          <w:p w14:paraId="6696E2C6" w14:textId="77777777" w:rsidR="00E34C3C" w:rsidRPr="00733F63" w:rsidRDefault="00E34C3C" w:rsidP="00997B74">
            <w:pPr>
              <w:spacing w:line="276" w:lineRule="auto"/>
              <w:jc w:val="both"/>
              <w:rPr>
                <w:rFonts w:ascii="Arial" w:hAnsi="Arial" w:cs="Arial"/>
                <w:color w:val="000000"/>
              </w:rPr>
            </w:pPr>
          </w:p>
        </w:tc>
        <w:tc>
          <w:tcPr>
            <w:tcW w:w="6946" w:type="dxa"/>
          </w:tcPr>
          <w:p w14:paraId="4586BABE" w14:textId="77777777" w:rsidR="00E34C3C" w:rsidRPr="00733F63" w:rsidRDefault="00E34C3C" w:rsidP="00997B74">
            <w:pPr>
              <w:spacing w:before="120" w:line="276" w:lineRule="auto"/>
              <w:rPr>
                <w:rFonts w:ascii="Arial" w:hAnsi="Arial" w:cs="Arial"/>
                <w:i/>
                <w:color w:val="000000"/>
              </w:rPr>
            </w:pPr>
            <w:r w:rsidRPr="00733F63">
              <w:rPr>
                <w:rFonts w:ascii="Arial" w:hAnsi="Arial" w:cs="Arial"/>
                <w:i/>
                <w:color w:val="000000"/>
              </w:rPr>
              <w:t>Tác động như thế nào đến chỉ số phát triển con người?chỉ số bình đẳng giới</w:t>
            </w:r>
          </w:p>
          <w:p w14:paraId="5CB6EBAE" w14:textId="77777777" w:rsidR="00E34C3C" w:rsidRPr="00733F63" w:rsidRDefault="00E34C3C" w:rsidP="00997B74">
            <w:pPr>
              <w:spacing w:line="276" w:lineRule="auto"/>
              <w:jc w:val="both"/>
              <w:rPr>
                <w:rFonts w:ascii="Arial" w:hAnsi="Arial" w:cs="Arial"/>
                <w:color w:val="000000"/>
              </w:rPr>
            </w:pPr>
          </w:p>
        </w:tc>
      </w:tr>
      <w:tr w:rsidR="00E34C3C" w:rsidRPr="00733F63" w14:paraId="47753411" w14:textId="77777777" w:rsidTr="00BB63AA">
        <w:tc>
          <w:tcPr>
            <w:tcW w:w="1668" w:type="dxa"/>
            <w:shd w:val="clear" w:color="auto" w:fill="auto"/>
          </w:tcPr>
          <w:p w14:paraId="6D500B71" w14:textId="77777777" w:rsidR="00E34C3C" w:rsidRPr="00733F63" w:rsidRDefault="00E34C3C" w:rsidP="00997B74">
            <w:pPr>
              <w:spacing w:line="276" w:lineRule="auto"/>
              <w:rPr>
                <w:rFonts w:ascii="Arial" w:hAnsi="Arial" w:cs="Arial"/>
                <w:b/>
              </w:rPr>
            </w:pPr>
          </w:p>
        </w:tc>
        <w:tc>
          <w:tcPr>
            <w:tcW w:w="2126" w:type="dxa"/>
            <w:shd w:val="clear" w:color="auto" w:fill="auto"/>
          </w:tcPr>
          <w:p w14:paraId="32D3DE5F" w14:textId="77777777" w:rsidR="00E34C3C" w:rsidRPr="00733F63" w:rsidRDefault="00E34C3C" w:rsidP="00997B74">
            <w:pPr>
              <w:spacing w:line="276" w:lineRule="auto"/>
              <w:jc w:val="both"/>
              <w:rPr>
                <w:rFonts w:ascii="Arial" w:hAnsi="Arial" w:cs="Arial"/>
                <w:b/>
                <w:i/>
                <w:color w:val="000000"/>
              </w:rPr>
            </w:pPr>
            <w:r w:rsidRPr="00733F63">
              <w:rPr>
                <w:rFonts w:ascii="Arial" w:hAnsi="Arial" w:cs="Arial"/>
                <w:b/>
                <w:i/>
                <w:color w:val="000000"/>
              </w:rPr>
              <w:t>1.5. Phân bổ dân số hợp lý và đảm bảo quốc phòng, an ninh</w:t>
            </w:r>
          </w:p>
          <w:p w14:paraId="0506A0C8" w14:textId="77777777" w:rsidR="00E34C3C" w:rsidRPr="00733F63" w:rsidRDefault="00E34C3C" w:rsidP="00997B74">
            <w:pPr>
              <w:spacing w:line="276" w:lineRule="auto"/>
              <w:jc w:val="both"/>
              <w:rPr>
                <w:rFonts w:ascii="Arial" w:hAnsi="Arial" w:cs="Arial"/>
                <w:b/>
                <w:i/>
                <w:color w:val="000000"/>
              </w:rPr>
            </w:pPr>
          </w:p>
          <w:p w14:paraId="6A52C9F5"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051AA9C7" w14:textId="77777777" w:rsidR="00E34C3C" w:rsidRPr="00733F63" w:rsidRDefault="00E34C3C" w:rsidP="00997B74">
            <w:pPr>
              <w:spacing w:line="276" w:lineRule="auto"/>
              <w:rPr>
                <w:rFonts w:ascii="Arial" w:hAnsi="Arial" w:cs="Arial"/>
                <w:color w:val="000000"/>
              </w:rPr>
            </w:pPr>
            <w:r w:rsidRPr="00733F63">
              <w:rPr>
                <w:rFonts w:ascii="Arial" w:hAnsi="Arial" w:cs="Arial"/>
                <w:i/>
                <w:color w:val="000000"/>
              </w:rPr>
              <w:t xml:space="preserve">- </w:t>
            </w:r>
            <w:r w:rsidRPr="00733F63">
              <w:rPr>
                <w:rFonts w:ascii="Arial" w:hAnsi="Arial" w:cs="Arial"/>
                <w:color w:val="000000"/>
              </w:rPr>
              <w:t xml:space="preserve">Tình trạng di cư </w:t>
            </w:r>
            <w:r w:rsidRPr="00733F63">
              <w:rPr>
                <w:rFonts w:ascii="Arial" w:hAnsi="Arial" w:cs="Arial"/>
                <w:i/>
                <w:color w:val="000000"/>
              </w:rPr>
              <w:t>nam, nữ</w:t>
            </w:r>
            <w:r w:rsidRPr="00733F63">
              <w:rPr>
                <w:rFonts w:ascii="Arial" w:hAnsi="Arial" w:cs="Arial"/>
                <w:color w:val="000000"/>
              </w:rPr>
              <w:t xml:space="preserve"> giữa các vùng miền? Số lượng, tỷ lệ số dân là </w:t>
            </w:r>
            <w:r w:rsidRPr="00733F63">
              <w:rPr>
                <w:rFonts w:ascii="Arial" w:hAnsi="Arial" w:cs="Arial"/>
                <w:i/>
                <w:color w:val="000000"/>
              </w:rPr>
              <w:t>nam/ nữ</w:t>
            </w:r>
            <w:r w:rsidRPr="00733F63">
              <w:rPr>
                <w:rFonts w:ascii="Arial" w:hAnsi="Arial" w:cs="Arial"/>
                <w:color w:val="000000"/>
              </w:rPr>
              <w:t xml:space="preserve"> ở đô thị? ở các vùng biên giới, hải đảo, đặc khu?</w:t>
            </w:r>
          </w:p>
          <w:p w14:paraId="6AEFEEBD" w14:textId="77777777" w:rsidR="00E34C3C" w:rsidRPr="00733F63" w:rsidRDefault="00E34C3C" w:rsidP="00997B74">
            <w:pPr>
              <w:spacing w:line="276" w:lineRule="auto"/>
              <w:rPr>
                <w:rFonts w:ascii="Arial" w:hAnsi="Arial" w:cs="Arial"/>
                <w:i/>
                <w:color w:val="000000"/>
              </w:rPr>
            </w:pPr>
          </w:p>
        </w:tc>
        <w:tc>
          <w:tcPr>
            <w:tcW w:w="6946" w:type="dxa"/>
          </w:tcPr>
          <w:p w14:paraId="11A6B263"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Tác động như thế nào đến di cư </w:t>
            </w:r>
            <w:r w:rsidRPr="00733F63">
              <w:rPr>
                <w:rFonts w:ascii="Arial" w:hAnsi="Arial" w:cs="Arial"/>
                <w:i/>
                <w:color w:val="000000"/>
              </w:rPr>
              <w:t>nam, nữ</w:t>
            </w:r>
            <w:r w:rsidRPr="00733F63">
              <w:rPr>
                <w:rFonts w:ascii="Arial" w:hAnsi="Arial" w:cs="Arial"/>
                <w:color w:val="000000"/>
              </w:rPr>
              <w:t xml:space="preserve"> giữa các vùng miền? Có làm tăng/giảm tỷ lệ số dân là </w:t>
            </w:r>
            <w:r w:rsidRPr="00733F63">
              <w:rPr>
                <w:rFonts w:ascii="Arial" w:hAnsi="Arial" w:cs="Arial"/>
                <w:i/>
                <w:color w:val="000000"/>
              </w:rPr>
              <w:t>nam/ nữ</w:t>
            </w:r>
            <w:r w:rsidRPr="00733F63">
              <w:rPr>
                <w:rFonts w:ascii="Arial" w:hAnsi="Arial" w:cs="Arial"/>
                <w:color w:val="000000"/>
              </w:rPr>
              <w:t xml:space="preserve"> ở đô thị? ở các vùng miền núi, biên giới, hải đảo, đặc khu ?</w:t>
            </w:r>
          </w:p>
          <w:p w14:paraId="43163ED4" w14:textId="77777777" w:rsidR="00E34C3C" w:rsidRPr="00733F63" w:rsidRDefault="00E34C3C" w:rsidP="00997B74">
            <w:pPr>
              <w:spacing w:before="120" w:line="276" w:lineRule="auto"/>
              <w:rPr>
                <w:rFonts w:ascii="Arial" w:hAnsi="Arial" w:cs="Arial"/>
                <w:i/>
                <w:color w:val="000000"/>
              </w:rPr>
            </w:pPr>
          </w:p>
        </w:tc>
      </w:tr>
      <w:tr w:rsidR="00E34C3C" w:rsidRPr="00733F63" w14:paraId="1B0DEF8D" w14:textId="77777777" w:rsidTr="00BB63AA">
        <w:tc>
          <w:tcPr>
            <w:tcW w:w="1668" w:type="dxa"/>
            <w:shd w:val="clear" w:color="auto" w:fill="auto"/>
          </w:tcPr>
          <w:p w14:paraId="765B3CF9" w14:textId="77777777" w:rsidR="00E34C3C" w:rsidRPr="00733F63" w:rsidRDefault="00E34C3C" w:rsidP="00997B74">
            <w:pPr>
              <w:spacing w:line="276" w:lineRule="auto"/>
              <w:rPr>
                <w:rFonts w:ascii="Arial" w:hAnsi="Arial" w:cs="Arial"/>
                <w:b/>
              </w:rPr>
            </w:pPr>
          </w:p>
        </w:tc>
        <w:tc>
          <w:tcPr>
            <w:tcW w:w="2126" w:type="dxa"/>
            <w:shd w:val="clear" w:color="auto" w:fill="auto"/>
          </w:tcPr>
          <w:p w14:paraId="253F23A1" w14:textId="77777777" w:rsidR="00E34C3C" w:rsidRPr="00733F63" w:rsidRDefault="00E34C3C" w:rsidP="00997B74">
            <w:pPr>
              <w:spacing w:line="276" w:lineRule="auto"/>
              <w:rPr>
                <w:rFonts w:ascii="Arial" w:hAnsi="Arial" w:cs="Arial"/>
                <w:b/>
                <w:color w:val="000000"/>
              </w:rPr>
            </w:pPr>
            <w:r w:rsidRPr="00733F63">
              <w:rPr>
                <w:rFonts w:ascii="Arial" w:hAnsi="Arial" w:cs="Arial"/>
                <w:b/>
                <w:i/>
                <w:color w:val="000000"/>
              </w:rPr>
              <w:t>1.6. Già hoá dân số và CSSK người cao tuổi</w:t>
            </w:r>
            <w:r w:rsidRPr="00733F63">
              <w:rPr>
                <w:rFonts w:ascii="Arial" w:hAnsi="Arial" w:cs="Arial"/>
                <w:b/>
                <w:color w:val="000000"/>
              </w:rPr>
              <w:t>:</w:t>
            </w:r>
          </w:p>
          <w:p w14:paraId="0246A50B" w14:textId="77777777" w:rsidR="00E34C3C" w:rsidRPr="00733F63" w:rsidRDefault="00E34C3C" w:rsidP="00997B74">
            <w:pPr>
              <w:spacing w:line="276" w:lineRule="auto"/>
              <w:rPr>
                <w:rFonts w:ascii="Arial" w:hAnsi="Arial" w:cs="Arial"/>
                <w:b/>
                <w:color w:val="000000"/>
              </w:rPr>
            </w:pPr>
          </w:p>
          <w:p w14:paraId="6B364A65" w14:textId="77777777" w:rsidR="00E34C3C" w:rsidRPr="00733F63" w:rsidRDefault="00E34C3C" w:rsidP="00997B74">
            <w:pPr>
              <w:spacing w:line="276" w:lineRule="auto"/>
              <w:jc w:val="both"/>
              <w:rPr>
                <w:rFonts w:ascii="Arial" w:hAnsi="Arial" w:cs="Arial"/>
                <w:b/>
                <w:i/>
                <w:color w:val="000000"/>
              </w:rPr>
            </w:pPr>
          </w:p>
        </w:tc>
        <w:tc>
          <w:tcPr>
            <w:tcW w:w="2693" w:type="dxa"/>
            <w:shd w:val="clear" w:color="auto" w:fill="auto"/>
          </w:tcPr>
          <w:p w14:paraId="1CD0F5C3"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Tăng, giảm số  xã, phường đạt tiêu chí môi trường thân thiện với người cao tuổi;</w:t>
            </w:r>
          </w:p>
          <w:p w14:paraId="177107FE" w14:textId="77777777" w:rsidR="00E34C3C" w:rsidRPr="00733F63" w:rsidRDefault="00E34C3C" w:rsidP="00997B74">
            <w:pPr>
              <w:spacing w:line="276" w:lineRule="auto"/>
              <w:rPr>
                <w:rFonts w:ascii="Arial" w:hAnsi="Arial" w:cs="Arial"/>
                <w:i/>
                <w:color w:val="000000"/>
              </w:rPr>
            </w:pPr>
          </w:p>
        </w:tc>
        <w:tc>
          <w:tcPr>
            <w:tcW w:w="6946" w:type="dxa"/>
          </w:tcPr>
          <w:p w14:paraId="664C600E" w14:textId="77777777" w:rsidR="00E34C3C" w:rsidRPr="00733F63" w:rsidRDefault="00E34C3C" w:rsidP="00997B74">
            <w:pPr>
              <w:spacing w:before="120" w:after="120" w:line="276" w:lineRule="auto"/>
              <w:jc w:val="both"/>
              <w:rPr>
                <w:rFonts w:ascii="Arial" w:hAnsi="Arial" w:cs="Arial"/>
                <w:color w:val="000000"/>
              </w:rPr>
            </w:pPr>
            <w:r w:rsidRPr="00733F63">
              <w:rPr>
                <w:rFonts w:ascii="Arial" w:hAnsi="Arial" w:cs="Arial"/>
                <w:i/>
                <w:color w:val="000000"/>
              </w:rPr>
              <w:t>Có t/đ tăng/giảm số xã, phường đạt tiêu chí môi trường thân thiện với người cao tuổi (nam/nữ) theo vùng, miền, dân tộc?</w:t>
            </w:r>
          </w:p>
        </w:tc>
      </w:tr>
      <w:tr w:rsidR="00E34C3C" w:rsidRPr="00733F63" w14:paraId="0DBA35AB" w14:textId="77777777" w:rsidTr="00BB63AA">
        <w:tc>
          <w:tcPr>
            <w:tcW w:w="1668" w:type="dxa"/>
            <w:shd w:val="clear" w:color="auto" w:fill="auto"/>
          </w:tcPr>
          <w:p w14:paraId="00ABAE5F" w14:textId="77777777" w:rsidR="00E34C3C" w:rsidRPr="00733F63" w:rsidRDefault="00E34C3C" w:rsidP="00997B74">
            <w:pPr>
              <w:spacing w:line="276" w:lineRule="auto"/>
              <w:rPr>
                <w:rFonts w:ascii="Arial" w:hAnsi="Arial" w:cs="Arial"/>
                <w:b/>
              </w:rPr>
            </w:pPr>
          </w:p>
        </w:tc>
        <w:tc>
          <w:tcPr>
            <w:tcW w:w="2126" w:type="dxa"/>
            <w:shd w:val="clear" w:color="auto" w:fill="auto"/>
          </w:tcPr>
          <w:p w14:paraId="554D2430"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0B722FB1"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Số lượng, tỷ lệ người cao tuổi trực tiếp tham gia sản xuất, giảm nghèo được hướng dẫn, hỗ trợ phương tiện sản xuất, chuyển giao công nghệ, tiêu thụ sản phẩm, vay vốn phát triển sản xuất</w:t>
            </w:r>
          </w:p>
          <w:p w14:paraId="369C479B" w14:textId="77777777" w:rsidR="00E34C3C" w:rsidRPr="00733F63" w:rsidRDefault="00E34C3C" w:rsidP="00997B74">
            <w:pPr>
              <w:spacing w:line="276" w:lineRule="auto"/>
              <w:jc w:val="both"/>
              <w:rPr>
                <w:rFonts w:ascii="Arial" w:hAnsi="Arial" w:cs="Arial"/>
                <w:color w:val="000000"/>
              </w:rPr>
            </w:pPr>
          </w:p>
        </w:tc>
        <w:tc>
          <w:tcPr>
            <w:tcW w:w="6946" w:type="dxa"/>
          </w:tcPr>
          <w:p w14:paraId="2473E8E4"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Có t/đ tăng/ giảm tỷ lệ người cao tuổi </w:t>
            </w:r>
            <w:r w:rsidRPr="00733F63">
              <w:rPr>
                <w:rFonts w:ascii="Arial" w:hAnsi="Arial" w:cs="Arial"/>
                <w:i/>
                <w:color w:val="000000"/>
              </w:rPr>
              <w:t>nam, nữ</w:t>
            </w:r>
            <w:r w:rsidRPr="00733F63">
              <w:rPr>
                <w:rFonts w:ascii="Arial" w:hAnsi="Arial" w:cs="Arial"/>
                <w:color w:val="000000"/>
              </w:rPr>
              <w:t xml:space="preserve"> trực tiếp sản xuất, kinh doanh tăng thu nhập, giảm nghèo được hướng dẫn về sản xuất kinh doanh, hỗ trợ phương tiện sản xuất, chuyển giao công nghệ, tiêu thụ sản phẩm, vay vốn phát triển sản xuất</w:t>
            </w:r>
          </w:p>
        </w:tc>
      </w:tr>
      <w:tr w:rsidR="00E34C3C" w:rsidRPr="00733F63" w14:paraId="4E8A6F6B" w14:textId="77777777" w:rsidTr="00BB63AA">
        <w:tc>
          <w:tcPr>
            <w:tcW w:w="1668" w:type="dxa"/>
            <w:shd w:val="clear" w:color="auto" w:fill="auto"/>
          </w:tcPr>
          <w:p w14:paraId="3BA9957F" w14:textId="77777777" w:rsidR="00E34C3C" w:rsidRPr="00733F63" w:rsidRDefault="00E34C3C" w:rsidP="00997B74">
            <w:pPr>
              <w:spacing w:line="276" w:lineRule="auto"/>
              <w:rPr>
                <w:rFonts w:ascii="Arial" w:hAnsi="Arial" w:cs="Arial"/>
                <w:b/>
              </w:rPr>
            </w:pPr>
          </w:p>
        </w:tc>
        <w:tc>
          <w:tcPr>
            <w:tcW w:w="2126" w:type="dxa"/>
            <w:shd w:val="clear" w:color="auto" w:fill="auto"/>
          </w:tcPr>
          <w:p w14:paraId="73D901B3"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672324B0"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Số lượng, tỷ lệ người cao tuổi là </w:t>
            </w:r>
            <w:r w:rsidRPr="00733F63">
              <w:rPr>
                <w:rFonts w:ascii="Arial" w:hAnsi="Arial" w:cs="Arial"/>
                <w:i/>
                <w:color w:val="000000"/>
              </w:rPr>
              <w:t>nam/nữ</w:t>
            </w:r>
            <w:r w:rsidRPr="00733F63">
              <w:rPr>
                <w:rFonts w:ascii="Arial" w:hAnsi="Arial" w:cs="Arial"/>
                <w:color w:val="000000"/>
              </w:rPr>
              <w:t xml:space="preserve"> có thẻ bảo hiểm y tế, được quản lý sức khỏe, KCB, chăm sóc tại gia đình, cộng đồng, cơ sở chăm sóc tập trung; Khác biệt giữa các vùng miền, nhóm đối tượng yếu thế</w:t>
            </w:r>
          </w:p>
          <w:p w14:paraId="4A436D19" w14:textId="77777777" w:rsidR="00E34C3C" w:rsidRPr="00733F63" w:rsidRDefault="00E34C3C" w:rsidP="00997B74">
            <w:pPr>
              <w:spacing w:line="276" w:lineRule="auto"/>
              <w:jc w:val="both"/>
              <w:rPr>
                <w:rFonts w:ascii="Arial" w:hAnsi="Arial" w:cs="Arial"/>
                <w:color w:val="000000"/>
              </w:rPr>
            </w:pPr>
          </w:p>
        </w:tc>
        <w:tc>
          <w:tcPr>
            <w:tcW w:w="6946" w:type="dxa"/>
          </w:tcPr>
          <w:p w14:paraId="17BD26E9"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-Có t/đ làm tăng/giảm tỷ lệ người cao tuổi là nam/nữ có thẻ BHYT được quản lý sức khỏe, KCB, chăm sóc tại gia đình, cộng đồng, cơ sở chăm sóc tập trung? Khác biệt giữa các vùng miền, dân tộc? nhóm đối tượng yếu thế?</w:t>
            </w:r>
          </w:p>
        </w:tc>
      </w:tr>
      <w:tr w:rsidR="00E34C3C" w:rsidRPr="00733F63" w14:paraId="6FDA5590" w14:textId="77777777" w:rsidTr="00BB63AA">
        <w:tc>
          <w:tcPr>
            <w:tcW w:w="1668" w:type="dxa"/>
            <w:shd w:val="clear" w:color="auto" w:fill="auto"/>
          </w:tcPr>
          <w:p w14:paraId="2FE12D3F" w14:textId="77777777" w:rsidR="00E34C3C" w:rsidRPr="00733F63" w:rsidRDefault="00E34C3C" w:rsidP="00997B74">
            <w:pPr>
              <w:spacing w:line="276" w:lineRule="auto"/>
              <w:rPr>
                <w:rFonts w:ascii="Arial" w:hAnsi="Arial" w:cs="Arial"/>
                <w:b/>
              </w:rPr>
            </w:pPr>
          </w:p>
        </w:tc>
        <w:tc>
          <w:tcPr>
            <w:tcW w:w="2126" w:type="dxa"/>
            <w:shd w:val="clear" w:color="auto" w:fill="auto"/>
          </w:tcPr>
          <w:p w14:paraId="6C918767" w14:textId="77777777" w:rsidR="00E34C3C" w:rsidRPr="00733F63" w:rsidRDefault="00E34C3C" w:rsidP="00997B74">
            <w:pPr>
              <w:spacing w:line="276" w:lineRule="auto"/>
              <w:jc w:val="both"/>
              <w:rPr>
                <w:rFonts w:ascii="Arial" w:hAnsi="Arial" w:cs="Arial"/>
                <w:b/>
                <w:i/>
                <w:color w:val="000000"/>
              </w:rPr>
            </w:pPr>
            <w:r w:rsidRPr="00733F63">
              <w:rPr>
                <w:rFonts w:ascii="Arial" w:hAnsi="Arial" w:cs="Arial"/>
                <w:b/>
                <w:color w:val="000000"/>
              </w:rPr>
              <w:t>1.7.</w:t>
            </w:r>
            <w:r w:rsidRPr="00733F63">
              <w:rPr>
                <w:rFonts w:ascii="Arial" w:hAnsi="Arial" w:cs="Arial"/>
                <w:b/>
                <w:i/>
                <w:color w:val="000000"/>
              </w:rPr>
              <w:t xml:space="preserve"> Xây dựng và vận hành cơ sở dữ liệu quốc gia về dân cư</w:t>
            </w:r>
          </w:p>
          <w:p w14:paraId="26045921" w14:textId="77777777" w:rsidR="00E34C3C" w:rsidRPr="00733F63" w:rsidRDefault="00E34C3C" w:rsidP="00997B74">
            <w:pPr>
              <w:spacing w:line="276" w:lineRule="auto"/>
              <w:rPr>
                <w:rFonts w:ascii="Arial" w:hAnsi="Arial" w:cs="Arial"/>
                <w:b/>
                <w:color w:val="000000"/>
              </w:rPr>
            </w:pPr>
          </w:p>
          <w:p w14:paraId="0FDC113F"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088E5197"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Số lượng người dân được đăng ký, quản lý trong hệ thống CSDLQG về dân cư</w:t>
            </w:r>
          </w:p>
        </w:tc>
        <w:tc>
          <w:tcPr>
            <w:tcW w:w="6946" w:type="dxa"/>
          </w:tcPr>
          <w:p w14:paraId="56DCCE11" w14:textId="77777777" w:rsidR="00E34C3C" w:rsidRPr="00733F63" w:rsidRDefault="00E34C3C" w:rsidP="00997B74">
            <w:pPr>
              <w:spacing w:line="276" w:lineRule="auto"/>
              <w:jc w:val="both"/>
              <w:rPr>
                <w:rFonts w:ascii="Arial" w:hAnsi="Arial" w:cs="Arial"/>
              </w:rPr>
            </w:pPr>
            <w:r w:rsidRPr="00733F63">
              <w:rPr>
                <w:rFonts w:ascii="Arial" w:hAnsi="Arial" w:cs="Arial"/>
              </w:rPr>
              <w:t xml:space="preserve">-Có t/đ tăng/giảm số lượng người </w:t>
            </w:r>
            <w:r w:rsidRPr="00733F63">
              <w:rPr>
                <w:rFonts w:ascii="Arial" w:hAnsi="Arial" w:cs="Arial"/>
                <w:i/>
              </w:rPr>
              <w:t>dân nam, nữ</w:t>
            </w:r>
            <w:r w:rsidRPr="00733F63">
              <w:rPr>
                <w:rFonts w:ascii="Arial" w:hAnsi="Arial" w:cs="Arial"/>
              </w:rPr>
              <w:t xml:space="preserve"> được đăng ký, quản lý trong CSDLQG về dân cư theo địa bàn, dân tộc?</w:t>
            </w:r>
          </w:p>
        </w:tc>
      </w:tr>
      <w:tr w:rsidR="00E34C3C" w:rsidRPr="00733F63" w14:paraId="403EF0AD" w14:textId="77777777" w:rsidTr="00BB63AA">
        <w:tc>
          <w:tcPr>
            <w:tcW w:w="1668" w:type="dxa"/>
            <w:shd w:val="clear" w:color="auto" w:fill="auto"/>
          </w:tcPr>
          <w:p w14:paraId="26116B07" w14:textId="77777777" w:rsidR="00E34C3C" w:rsidRPr="00733F63" w:rsidRDefault="00E34C3C" w:rsidP="00997B74">
            <w:pPr>
              <w:spacing w:line="276" w:lineRule="auto"/>
              <w:rPr>
                <w:rFonts w:ascii="Arial" w:hAnsi="Arial" w:cs="Arial"/>
                <w:b/>
              </w:rPr>
            </w:pPr>
          </w:p>
        </w:tc>
        <w:tc>
          <w:tcPr>
            <w:tcW w:w="2126" w:type="dxa"/>
            <w:shd w:val="clear" w:color="auto" w:fill="auto"/>
          </w:tcPr>
          <w:p w14:paraId="0543ACCF" w14:textId="77777777" w:rsidR="00E34C3C" w:rsidRPr="00733F63" w:rsidRDefault="00E34C3C" w:rsidP="00997B74">
            <w:pPr>
              <w:spacing w:line="276" w:lineRule="auto"/>
              <w:jc w:val="both"/>
              <w:rPr>
                <w:rFonts w:ascii="Arial" w:hAnsi="Arial" w:cs="Arial"/>
                <w:b/>
                <w:color w:val="000000"/>
              </w:rPr>
            </w:pPr>
          </w:p>
        </w:tc>
        <w:tc>
          <w:tcPr>
            <w:tcW w:w="2693" w:type="dxa"/>
            <w:shd w:val="clear" w:color="auto" w:fill="auto"/>
          </w:tcPr>
          <w:p w14:paraId="10493CB2"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Số lượng ngành, lĩnh vực và địa phương sử dụng dữ liệu dân số vào xây dựng quy hoạch, kế hoạch, chương trình và dự án phát triển kinh tế-xã hội</w:t>
            </w:r>
          </w:p>
        </w:tc>
        <w:tc>
          <w:tcPr>
            <w:tcW w:w="6946" w:type="dxa"/>
          </w:tcPr>
          <w:p w14:paraId="64AA34AE" w14:textId="77777777" w:rsidR="00E34C3C" w:rsidRPr="00733F63" w:rsidRDefault="00E34C3C" w:rsidP="00997B74">
            <w:pPr>
              <w:spacing w:line="276" w:lineRule="auto"/>
              <w:jc w:val="both"/>
              <w:rPr>
                <w:rFonts w:ascii="Arial" w:hAnsi="Arial" w:cs="Arial"/>
              </w:rPr>
            </w:pPr>
            <w:r w:rsidRPr="00733F63">
              <w:rPr>
                <w:rFonts w:ascii="Arial" w:hAnsi="Arial" w:cs="Arial"/>
              </w:rPr>
              <w:t>-</w:t>
            </w:r>
            <w:r w:rsidRPr="00733F63">
              <w:rPr>
                <w:rFonts w:ascii="Arial" w:hAnsi="Arial" w:cs="Arial"/>
                <w:i/>
              </w:rPr>
              <w:t xml:space="preserve"> Có t/đ </w:t>
            </w:r>
            <w:r w:rsidRPr="00733F63">
              <w:rPr>
                <w:rFonts w:ascii="Arial" w:hAnsi="Arial" w:cs="Arial"/>
                <w:i/>
                <w:color w:val="000000"/>
              </w:rPr>
              <w:t>tăng/ giảm số lượng hoặc tỷ lệ ngành, lĩnh vực và địa phương sử dụng dữ liệu dân số có tách biệt theo giới tính vào xây dựng quy hoạch, kế hoạch, chương trình và dự án phát triển kinh tế-xã hội</w:t>
            </w:r>
          </w:p>
          <w:p w14:paraId="70B3E401" w14:textId="77777777" w:rsidR="00E34C3C" w:rsidRPr="00733F63" w:rsidRDefault="00E34C3C" w:rsidP="00997B74">
            <w:pPr>
              <w:spacing w:line="276" w:lineRule="auto"/>
              <w:jc w:val="both"/>
              <w:rPr>
                <w:rFonts w:ascii="Arial" w:hAnsi="Arial" w:cs="Arial"/>
              </w:rPr>
            </w:pPr>
          </w:p>
        </w:tc>
      </w:tr>
      <w:tr w:rsidR="00E34C3C" w:rsidRPr="00733F63" w14:paraId="28977EED" w14:textId="77777777" w:rsidTr="00BB63AA">
        <w:tc>
          <w:tcPr>
            <w:tcW w:w="1668" w:type="dxa"/>
            <w:shd w:val="clear" w:color="auto" w:fill="auto"/>
          </w:tcPr>
          <w:p w14:paraId="49A3EF7E" w14:textId="77777777" w:rsidR="00E34C3C" w:rsidRPr="00733F63" w:rsidRDefault="00E34C3C" w:rsidP="00997B74">
            <w:pPr>
              <w:spacing w:line="276" w:lineRule="auto"/>
              <w:rPr>
                <w:rFonts w:ascii="Arial" w:hAnsi="Arial" w:cs="Arial"/>
                <w:b/>
              </w:rPr>
            </w:pPr>
          </w:p>
        </w:tc>
        <w:tc>
          <w:tcPr>
            <w:tcW w:w="2126" w:type="dxa"/>
            <w:shd w:val="clear" w:color="auto" w:fill="auto"/>
          </w:tcPr>
          <w:p w14:paraId="31279C07" w14:textId="77777777" w:rsidR="00E34C3C" w:rsidRPr="00733F63" w:rsidRDefault="00E34C3C" w:rsidP="00997B74">
            <w:pPr>
              <w:spacing w:line="276" w:lineRule="auto"/>
              <w:jc w:val="both"/>
              <w:rPr>
                <w:rFonts w:ascii="Arial" w:hAnsi="Arial" w:cs="Arial"/>
                <w:b/>
                <w:i/>
                <w:color w:val="000000"/>
              </w:rPr>
            </w:pPr>
            <w:r w:rsidRPr="00733F63">
              <w:rPr>
                <w:rFonts w:ascii="Arial" w:hAnsi="Arial" w:cs="Arial"/>
                <w:b/>
                <w:i/>
                <w:color w:val="000000"/>
              </w:rPr>
              <w:t>1.8. Các chỉ tiêu đặc thù của ngành</w:t>
            </w:r>
          </w:p>
          <w:p w14:paraId="5799778E" w14:textId="77777777" w:rsidR="00E34C3C" w:rsidRPr="00733F63" w:rsidRDefault="00E34C3C" w:rsidP="00997B74">
            <w:pPr>
              <w:spacing w:line="276" w:lineRule="auto"/>
              <w:jc w:val="both"/>
              <w:rPr>
                <w:rFonts w:ascii="Arial" w:hAnsi="Arial" w:cs="Arial"/>
                <w:b/>
                <w:color w:val="000000"/>
              </w:rPr>
            </w:pPr>
          </w:p>
        </w:tc>
        <w:tc>
          <w:tcPr>
            <w:tcW w:w="2693" w:type="dxa"/>
            <w:shd w:val="clear" w:color="auto" w:fill="auto"/>
          </w:tcPr>
          <w:p w14:paraId="358C7993" w14:textId="77777777" w:rsidR="00E34C3C" w:rsidRPr="00733F63" w:rsidRDefault="00E34C3C" w:rsidP="00997B74">
            <w:pPr>
              <w:spacing w:line="276" w:lineRule="auto"/>
              <w:jc w:val="both"/>
              <w:rPr>
                <w:rFonts w:ascii="Arial" w:hAnsi="Arial" w:cs="Arial"/>
                <w:color w:val="000000"/>
              </w:rPr>
            </w:pPr>
          </w:p>
        </w:tc>
        <w:tc>
          <w:tcPr>
            <w:tcW w:w="6946" w:type="dxa"/>
          </w:tcPr>
          <w:p w14:paraId="6920C0F6" w14:textId="77777777" w:rsidR="00E34C3C" w:rsidRPr="00733F63" w:rsidRDefault="00E34C3C" w:rsidP="00997B74">
            <w:pPr>
              <w:spacing w:line="276" w:lineRule="auto"/>
              <w:jc w:val="both"/>
              <w:rPr>
                <w:rFonts w:ascii="Arial" w:hAnsi="Arial" w:cs="Arial"/>
              </w:rPr>
            </w:pPr>
          </w:p>
        </w:tc>
      </w:tr>
      <w:tr w:rsidR="00E34C3C" w:rsidRPr="00733F63" w14:paraId="01C70490" w14:textId="77777777" w:rsidTr="00BB63AA">
        <w:tc>
          <w:tcPr>
            <w:tcW w:w="1668" w:type="dxa"/>
            <w:shd w:val="clear" w:color="auto" w:fill="auto"/>
          </w:tcPr>
          <w:p w14:paraId="56ED109B" w14:textId="77777777" w:rsidR="00E34C3C" w:rsidRPr="00733F63" w:rsidRDefault="00E34C3C" w:rsidP="00997B74">
            <w:pPr>
              <w:spacing w:line="276" w:lineRule="auto"/>
              <w:rPr>
                <w:rFonts w:ascii="Arial" w:hAnsi="Arial" w:cs="Arial"/>
                <w:b/>
              </w:rPr>
            </w:pPr>
            <w:r w:rsidRPr="00733F63">
              <w:rPr>
                <w:rFonts w:ascii="Arial" w:hAnsi="Arial" w:cs="Arial"/>
                <w:b/>
              </w:rPr>
              <w:t>2. Lao động, việc làm</w:t>
            </w:r>
          </w:p>
          <w:p w14:paraId="5FA2E139" w14:textId="77777777" w:rsidR="00E34C3C" w:rsidRPr="00733F63" w:rsidRDefault="00E34C3C" w:rsidP="00997B74">
            <w:pPr>
              <w:spacing w:line="276" w:lineRule="auto"/>
              <w:rPr>
                <w:rFonts w:ascii="Arial" w:hAnsi="Arial" w:cs="Arial"/>
                <w:b/>
              </w:rPr>
            </w:pPr>
          </w:p>
        </w:tc>
        <w:tc>
          <w:tcPr>
            <w:tcW w:w="2126" w:type="dxa"/>
            <w:shd w:val="clear" w:color="auto" w:fill="auto"/>
          </w:tcPr>
          <w:p w14:paraId="06A73C86" w14:textId="77777777" w:rsidR="00E34C3C" w:rsidRPr="00733F63" w:rsidRDefault="00E34C3C" w:rsidP="00997B74">
            <w:pPr>
              <w:spacing w:line="276" w:lineRule="auto"/>
              <w:rPr>
                <w:rFonts w:ascii="Arial" w:hAnsi="Arial" w:cs="Arial"/>
                <w:b/>
                <w:i/>
              </w:rPr>
            </w:pPr>
            <w:r w:rsidRPr="00733F63">
              <w:rPr>
                <w:rFonts w:ascii="Arial" w:hAnsi="Arial" w:cs="Arial"/>
                <w:b/>
                <w:i/>
              </w:rPr>
              <w:t>2.1. Số lượng việc làm</w:t>
            </w:r>
          </w:p>
          <w:p w14:paraId="58C99AF9" w14:textId="77777777" w:rsidR="00E34C3C" w:rsidRPr="00733F63" w:rsidRDefault="00E34C3C" w:rsidP="00997B74">
            <w:pPr>
              <w:spacing w:line="276" w:lineRule="auto"/>
              <w:rPr>
                <w:rFonts w:ascii="Arial" w:hAnsi="Arial" w:cs="Arial"/>
                <w:i/>
              </w:rPr>
            </w:pPr>
            <w:r w:rsidRPr="00733F63">
              <w:rPr>
                <w:rFonts w:ascii="Arial" w:hAnsi="Arial" w:cs="Arial"/>
                <w:i/>
              </w:rPr>
              <w:t>(i) Việc làm mới</w:t>
            </w:r>
          </w:p>
          <w:p w14:paraId="494B286F" w14:textId="77777777" w:rsidR="00E34C3C" w:rsidRPr="00733F63" w:rsidRDefault="00E34C3C" w:rsidP="00997B74">
            <w:pPr>
              <w:spacing w:line="276" w:lineRule="auto"/>
              <w:rPr>
                <w:rFonts w:ascii="Arial" w:hAnsi="Arial" w:cs="Arial"/>
                <w:i/>
              </w:rPr>
            </w:pPr>
          </w:p>
          <w:p w14:paraId="635B0C54" w14:textId="77777777" w:rsidR="00E34C3C" w:rsidRPr="00733F63" w:rsidRDefault="00E34C3C" w:rsidP="00997B74">
            <w:pPr>
              <w:spacing w:line="276" w:lineRule="auto"/>
              <w:jc w:val="both"/>
              <w:rPr>
                <w:rFonts w:ascii="Arial" w:hAnsi="Arial" w:cs="Arial"/>
                <w:b/>
                <w:i/>
                <w:color w:val="000000"/>
              </w:rPr>
            </w:pPr>
          </w:p>
        </w:tc>
        <w:tc>
          <w:tcPr>
            <w:tcW w:w="2693" w:type="dxa"/>
            <w:shd w:val="clear" w:color="auto" w:fill="auto"/>
          </w:tcPr>
          <w:p w14:paraId="36F4E2D6" w14:textId="77777777" w:rsidR="00E34C3C" w:rsidRPr="00733F63" w:rsidRDefault="00E34C3C" w:rsidP="00997B74">
            <w:pPr>
              <w:spacing w:line="276" w:lineRule="auto"/>
              <w:jc w:val="both"/>
              <w:rPr>
                <w:rFonts w:ascii="Arial" w:hAnsi="Arial" w:cs="Arial"/>
              </w:rPr>
            </w:pPr>
            <w:r w:rsidRPr="00733F63">
              <w:rPr>
                <w:rFonts w:ascii="Arial" w:hAnsi="Arial" w:cs="Arial"/>
              </w:rPr>
              <w:t>- Tăng, giảm s</w:t>
            </w:r>
            <w:r w:rsidRPr="00733F63">
              <w:rPr>
                <w:rFonts w:ascii="Arial" w:hAnsi="Arial" w:cs="Arial"/>
                <w:lang w:val="vi-VN"/>
              </w:rPr>
              <w:t>ố lao động nam, nữ có việc làm</w:t>
            </w:r>
            <w:r w:rsidRPr="00733F63">
              <w:rPr>
                <w:rFonts w:ascii="Arial" w:hAnsi="Arial" w:cs="Arial"/>
              </w:rPr>
              <w:t xml:space="preserve"> mới theo vùng, lĩnh vực</w:t>
            </w:r>
          </w:p>
          <w:p w14:paraId="6BAEE9EE" w14:textId="77777777" w:rsidR="00E34C3C" w:rsidRPr="00733F63" w:rsidRDefault="00E34C3C" w:rsidP="00997B74">
            <w:pPr>
              <w:spacing w:line="276" w:lineRule="auto"/>
              <w:jc w:val="both"/>
              <w:rPr>
                <w:rFonts w:ascii="Arial" w:hAnsi="Arial" w:cs="Arial"/>
                <w:color w:val="000000"/>
              </w:rPr>
            </w:pPr>
          </w:p>
        </w:tc>
        <w:tc>
          <w:tcPr>
            <w:tcW w:w="6946" w:type="dxa"/>
          </w:tcPr>
          <w:p w14:paraId="30514686" w14:textId="77777777" w:rsidR="00E34C3C" w:rsidRPr="00733F63" w:rsidRDefault="00E34C3C" w:rsidP="00997B74">
            <w:pPr>
              <w:spacing w:line="276" w:lineRule="auto"/>
              <w:rPr>
                <w:rFonts w:ascii="Arial" w:hAnsi="Arial" w:cs="Arial"/>
              </w:rPr>
            </w:pPr>
            <w:r w:rsidRPr="00733F63">
              <w:rPr>
                <w:rFonts w:ascii="Arial" w:hAnsi="Arial" w:cs="Arial"/>
              </w:rPr>
              <w:t>- Có t/đ tăng, giảm s</w:t>
            </w:r>
            <w:r w:rsidRPr="00733F63">
              <w:rPr>
                <w:rFonts w:ascii="Arial" w:hAnsi="Arial" w:cs="Arial"/>
                <w:lang w:val="vi-VN"/>
              </w:rPr>
              <w:t>ố lao động nam, nữ có việc làm</w:t>
            </w:r>
            <w:r w:rsidRPr="00733F63">
              <w:rPr>
                <w:rFonts w:ascii="Arial" w:hAnsi="Arial" w:cs="Arial"/>
              </w:rPr>
              <w:t xml:space="preserve"> mới theo vùng, miền, dân tộc, lĩnh vực?</w:t>
            </w:r>
          </w:p>
          <w:p w14:paraId="390B4E48" w14:textId="77777777" w:rsidR="00E34C3C" w:rsidRPr="00733F63" w:rsidRDefault="00E34C3C" w:rsidP="00997B74">
            <w:pPr>
              <w:spacing w:line="276" w:lineRule="auto"/>
              <w:jc w:val="both"/>
              <w:rPr>
                <w:rFonts w:ascii="Arial" w:hAnsi="Arial" w:cs="Arial"/>
              </w:rPr>
            </w:pPr>
          </w:p>
        </w:tc>
      </w:tr>
      <w:tr w:rsidR="00E34C3C" w:rsidRPr="00733F63" w14:paraId="03BBE6F0" w14:textId="77777777" w:rsidTr="00BB63AA">
        <w:tc>
          <w:tcPr>
            <w:tcW w:w="1668" w:type="dxa"/>
            <w:shd w:val="clear" w:color="auto" w:fill="auto"/>
          </w:tcPr>
          <w:p w14:paraId="4B06CB13" w14:textId="77777777" w:rsidR="00E34C3C" w:rsidRPr="00733F63" w:rsidRDefault="00E34C3C" w:rsidP="00997B74">
            <w:pPr>
              <w:spacing w:line="276" w:lineRule="auto"/>
              <w:rPr>
                <w:rFonts w:ascii="Arial" w:hAnsi="Arial" w:cs="Arial"/>
                <w:b/>
              </w:rPr>
            </w:pPr>
          </w:p>
        </w:tc>
        <w:tc>
          <w:tcPr>
            <w:tcW w:w="2126" w:type="dxa"/>
            <w:shd w:val="clear" w:color="auto" w:fill="auto"/>
          </w:tcPr>
          <w:p w14:paraId="5EA96BAC" w14:textId="77777777" w:rsidR="00E34C3C" w:rsidRPr="00733F63" w:rsidRDefault="00E34C3C" w:rsidP="00997B74">
            <w:pPr>
              <w:spacing w:line="276" w:lineRule="auto"/>
              <w:rPr>
                <w:rFonts w:ascii="Arial" w:hAnsi="Arial" w:cs="Arial"/>
                <w:i/>
              </w:rPr>
            </w:pPr>
            <w:r w:rsidRPr="00733F63">
              <w:rPr>
                <w:rFonts w:ascii="Arial" w:hAnsi="Arial" w:cs="Arial"/>
                <w:i/>
              </w:rPr>
              <w:t>(ii) Thất nghiệp</w:t>
            </w:r>
          </w:p>
          <w:p w14:paraId="2494992D" w14:textId="77777777" w:rsidR="00E34C3C" w:rsidRPr="00733F63" w:rsidRDefault="00E34C3C" w:rsidP="00997B74">
            <w:pPr>
              <w:spacing w:line="276" w:lineRule="auto"/>
              <w:rPr>
                <w:rFonts w:ascii="Arial" w:hAnsi="Arial" w:cs="Arial"/>
                <w:i/>
              </w:rPr>
            </w:pPr>
          </w:p>
          <w:p w14:paraId="73C51834" w14:textId="77777777" w:rsidR="00E34C3C" w:rsidRPr="00733F63" w:rsidRDefault="00E34C3C" w:rsidP="00997B74">
            <w:pPr>
              <w:spacing w:line="276" w:lineRule="auto"/>
              <w:rPr>
                <w:rFonts w:ascii="Arial" w:hAnsi="Arial" w:cs="Arial"/>
                <w:b/>
                <w:i/>
              </w:rPr>
            </w:pPr>
          </w:p>
        </w:tc>
        <w:tc>
          <w:tcPr>
            <w:tcW w:w="2693" w:type="dxa"/>
            <w:shd w:val="clear" w:color="auto" w:fill="auto"/>
          </w:tcPr>
          <w:p w14:paraId="6B3E8051" w14:textId="77777777" w:rsidR="00E34C3C" w:rsidRPr="00733F63" w:rsidRDefault="00E34C3C" w:rsidP="00997B74">
            <w:pPr>
              <w:spacing w:line="276" w:lineRule="auto"/>
              <w:jc w:val="both"/>
              <w:rPr>
                <w:rFonts w:ascii="Arial" w:hAnsi="Arial" w:cs="Arial"/>
              </w:rPr>
            </w:pPr>
            <w:r w:rsidRPr="00733F63">
              <w:rPr>
                <w:rFonts w:ascii="Arial" w:hAnsi="Arial" w:cs="Arial"/>
              </w:rPr>
              <w:t>-</w:t>
            </w:r>
            <w:r w:rsidRPr="00733F63">
              <w:rPr>
                <w:rFonts w:ascii="Arial" w:hAnsi="Arial" w:cs="Arial"/>
                <w:i/>
              </w:rPr>
              <w:t xml:space="preserve"> </w:t>
            </w:r>
            <w:r w:rsidRPr="00733F63">
              <w:rPr>
                <w:rFonts w:ascii="Arial" w:hAnsi="Arial" w:cs="Arial"/>
              </w:rPr>
              <w:t>Tăng, giảm tỷ lệ lao động nam, nữ thất nghiệp tạm thời và dài hạn theo vùng, lĩnh vực</w:t>
            </w:r>
          </w:p>
          <w:p w14:paraId="57CDA653" w14:textId="77777777" w:rsidR="00E34C3C" w:rsidRPr="00733F63" w:rsidRDefault="00E34C3C" w:rsidP="00997B74">
            <w:pPr>
              <w:spacing w:line="276" w:lineRule="auto"/>
              <w:jc w:val="both"/>
              <w:rPr>
                <w:rFonts w:ascii="Arial" w:hAnsi="Arial" w:cs="Arial"/>
              </w:rPr>
            </w:pPr>
          </w:p>
        </w:tc>
        <w:tc>
          <w:tcPr>
            <w:tcW w:w="6946" w:type="dxa"/>
          </w:tcPr>
          <w:p w14:paraId="0772A495" w14:textId="77777777" w:rsidR="00E34C3C" w:rsidRPr="00733F63" w:rsidRDefault="00E34C3C" w:rsidP="00997B74">
            <w:pPr>
              <w:spacing w:line="276" w:lineRule="auto"/>
              <w:jc w:val="both"/>
              <w:rPr>
                <w:rFonts w:ascii="Arial" w:hAnsi="Arial" w:cs="Arial"/>
                <w:i/>
              </w:rPr>
            </w:pPr>
            <w:r w:rsidRPr="00733F63">
              <w:rPr>
                <w:rFonts w:ascii="Arial" w:hAnsi="Arial" w:cs="Arial"/>
                <w:i/>
              </w:rPr>
              <w:lastRenderedPageBreak/>
              <w:t>Tác động như thế nào đến tỷ lệ lao động nam, nữ thất nghiệp tạm thời và dài hạn theo vùng, miền, lĩnh vực?</w:t>
            </w:r>
          </w:p>
          <w:p w14:paraId="5420A738" w14:textId="77777777" w:rsidR="00E34C3C" w:rsidRPr="00733F63" w:rsidRDefault="00E34C3C" w:rsidP="00997B74">
            <w:pPr>
              <w:spacing w:line="276" w:lineRule="auto"/>
              <w:jc w:val="both"/>
              <w:rPr>
                <w:rFonts w:ascii="Arial" w:hAnsi="Arial" w:cs="Arial"/>
              </w:rPr>
            </w:pPr>
            <w:r w:rsidRPr="00733F63">
              <w:rPr>
                <w:rFonts w:ascii="Arial" w:hAnsi="Arial" w:cs="Arial"/>
                <w:i/>
              </w:rPr>
              <w:t>- Có t/đ tăng, giảm s</w:t>
            </w:r>
            <w:r w:rsidRPr="00733F63">
              <w:rPr>
                <w:rFonts w:ascii="Arial" w:hAnsi="Arial" w:cs="Arial"/>
                <w:i/>
                <w:lang w:val="vi-VN"/>
              </w:rPr>
              <w:t xml:space="preserve">ố người nam, nữ tham gia bảo hiểm thất nghiệp được hỗ trợ học nghề, số nam, nữ hưởng trợ cấp BH thất nghiệp được tư vấn, giới thiệu việc làm mới? Khác biệt </w:t>
            </w:r>
            <w:r w:rsidRPr="00733F63">
              <w:rPr>
                <w:rFonts w:ascii="Arial" w:hAnsi="Arial" w:cs="Arial"/>
                <w:i/>
                <w:lang w:val="vi-VN"/>
              </w:rPr>
              <w:lastRenderedPageBreak/>
              <w:t>theo vùng, miền, dân tộc?</w:t>
            </w:r>
          </w:p>
        </w:tc>
      </w:tr>
      <w:tr w:rsidR="00E34C3C" w:rsidRPr="00733F63" w14:paraId="48ADD3C9" w14:textId="77777777" w:rsidTr="00BB63AA">
        <w:tc>
          <w:tcPr>
            <w:tcW w:w="1668" w:type="dxa"/>
            <w:shd w:val="clear" w:color="auto" w:fill="auto"/>
          </w:tcPr>
          <w:p w14:paraId="5A9745A0" w14:textId="77777777" w:rsidR="00E34C3C" w:rsidRPr="00733F63" w:rsidRDefault="00E34C3C" w:rsidP="00997B74">
            <w:pPr>
              <w:spacing w:line="276" w:lineRule="auto"/>
              <w:rPr>
                <w:rFonts w:ascii="Arial" w:hAnsi="Arial" w:cs="Arial"/>
                <w:b/>
              </w:rPr>
            </w:pPr>
          </w:p>
        </w:tc>
        <w:tc>
          <w:tcPr>
            <w:tcW w:w="2126" w:type="dxa"/>
            <w:shd w:val="clear" w:color="auto" w:fill="auto"/>
          </w:tcPr>
          <w:p w14:paraId="7856ED0E" w14:textId="77777777" w:rsidR="00E34C3C" w:rsidRPr="00733F63" w:rsidRDefault="00E34C3C" w:rsidP="00997B74">
            <w:pPr>
              <w:spacing w:line="276" w:lineRule="auto"/>
              <w:rPr>
                <w:rFonts w:ascii="Arial" w:hAnsi="Arial" w:cs="Arial"/>
                <w:i/>
              </w:rPr>
            </w:pPr>
            <w:r w:rsidRPr="00733F63">
              <w:rPr>
                <w:rFonts w:ascii="Arial" w:hAnsi="Arial" w:cs="Arial"/>
                <w:i/>
              </w:rPr>
              <w:t>(iii)Lao động nước ngoài ở Việt Nam</w:t>
            </w:r>
          </w:p>
          <w:p w14:paraId="39D11B70" w14:textId="77777777" w:rsidR="00E34C3C" w:rsidRPr="00733F63" w:rsidRDefault="00E34C3C" w:rsidP="00997B74">
            <w:pPr>
              <w:spacing w:line="276" w:lineRule="auto"/>
              <w:rPr>
                <w:rFonts w:ascii="Arial" w:hAnsi="Arial" w:cs="Arial"/>
                <w:i/>
              </w:rPr>
            </w:pPr>
          </w:p>
        </w:tc>
        <w:tc>
          <w:tcPr>
            <w:tcW w:w="2693" w:type="dxa"/>
            <w:shd w:val="clear" w:color="auto" w:fill="auto"/>
          </w:tcPr>
          <w:p w14:paraId="26165A27" w14:textId="77777777" w:rsidR="00E34C3C" w:rsidRPr="00733F63" w:rsidRDefault="00E34C3C" w:rsidP="00997B74">
            <w:pPr>
              <w:spacing w:line="276" w:lineRule="auto"/>
              <w:jc w:val="both"/>
              <w:rPr>
                <w:rFonts w:ascii="Arial" w:hAnsi="Arial" w:cs="Arial"/>
              </w:rPr>
            </w:pPr>
            <w:r w:rsidRPr="00733F63">
              <w:rPr>
                <w:rFonts w:ascii="Arial" w:hAnsi="Arial" w:cs="Arial"/>
              </w:rPr>
              <w:t>- S</w:t>
            </w:r>
            <w:r w:rsidRPr="00733F63">
              <w:rPr>
                <w:rFonts w:ascii="Arial" w:hAnsi="Arial" w:cs="Arial"/>
                <w:lang w:val="vi-VN"/>
              </w:rPr>
              <w:t xml:space="preserve">ố lượng lao động người nước ngoài </w:t>
            </w:r>
            <w:r w:rsidRPr="00733F63">
              <w:rPr>
                <w:rFonts w:ascii="Arial" w:hAnsi="Arial" w:cs="Arial"/>
                <w:i/>
                <w:lang w:val="vi-VN"/>
              </w:rPr>
              <w:t>nam, nữ</w:t>
            </w:r>
            <w:r w:rsidRPr="00733F63">
              <w:rPr>
                <w:rFonts w:ascii="Arial" w:hAnsi="Arial" w:cs="Arial"/>
                <w:lang w:val="vi-VN"/>
              </w:rPr>
              <w:t xml:space="preserve"> đang làm việc ở Việt Nam được cấp giấy phép   </w:t>
            </w:r>
          </w:p>
          <w:p w14:paraId="428D4211" w14:textId="77777777" w:rsidR="00E34C3C" w:rsidRPr="00733F63" w:rsidRDefault="00E34C3C" w:rsidP="00997B74">
            <w:pPr>
              <w:spacing w:line="276" w:lineRule="auto"/>
              <w:jc w:val="both"/>
              <w:rPr>
                <w:rFonts w:ascii="Arial" w:hAnsi="Arial" w:cs="Arial"/>
              </w:rPr>
            </w:pPr>
          </w:p>
        </w:tc>
        <w:tc>
          <w:tcPr>
            <w:tcW w:w="6946" w:type="dxa"/>
          </w:tcPr>
          <w:p w14:paraId="402C4CFC" w14:textId="77777777" w:rsidR="00E34C3C" w:rsidRPr="00733F63" w:rsidRDefault="00E34C3C" w:rsidP="00997B74">
            <w:pPr>
              <w:spacing w:line="276" w:lineRule="auto"/>
              <w:jc w:val="both"/>
              <w:rPr>
                <w:rFonts w:ascii="Arial" w:hAnsi="Arial" w:cs="Arial"/>
                <w:lang w:val="vi-VN"/>
              </w:rPr>
            </w:pPr>
            <w:r w:rsidRPr="00733F63">
              <w:rPr>
                <w:rFonts w:ascii="Arial" w:hAnsi="Arial" w:cs="Arial"/>
                <w:i/>
              </w:rPr>
              <w:t>-</w:t>
            </w:r>
            <w:r w:rsidRPr="00733F63">
              <w:rPr>
                <w:rFonts w:ascii="Arial" w:hAnsi="Arial" w:cs="Arial"/>
                <w:lang w:val="vi-VN"/>
              </w:rPr>
              <w:t xml:space="preserve"> Có t/đ </w:t>
            </w:r>
            <w:r w:rsidRPr="00733F63">
              <w:rPr>
                <w:rFonts w:ascii="Arial" w:hAnsi="Arial" w:cs="Arial"/>
              </w:rPr>
              <w:t>tăng/giảm</w:t>
            </w:r>
            <w:r w:rsidRPr="00733F63">
              <w:rPr>
                <w:rFonts w:ascii="Arial" w:hAnsi="Arial" w:cs="Arial"/>
                <w:lang w:val="vi-VN"/>
              </w:rPr>
              <w:t xml:space="preserve"> </w:t>
            </w:r>
            <w:r w:rsidRPr="00733F63">
              <w:rPr>
                <w:rFonts w:ascii="Arial" w:hAnsi="Arial" w:cs="Arial"/>
              </w:rPr>
              <w:t>s</w:t>
            </w:r>
            <w:r w:rsidRPr="00733F63">
              <w:rPr>
                <w:rFonts w:ascii="Arial" w:hAnsi="Arial" w:cs="Arial"/>
                <w:lang w:val="vi-VN"/>
              </w:rPr>
              <w:t xml:space="preserve">ố lao động người nước ngoài </w:t>
            </w:r>
            <w:r w:rsidRPr="00733F63">
              <w:rPr>
                <w:rFonts w:ascii="Arial" w:hAnsi="Arial" w:cs="Arial"/>
                <w:i/>
                <w:lang w:val="vi-VN"/>
              </w:rPr>
              <w:t>nam, nữ</w:t>
            </w:r>
            <w:r w:rsidRPr="00733F63">
              <w:rPr>
                <w:rFonts w:ascii="Arial" w:hAnsi="Arial" w:cs="Arial"/>
                <w:lang w:val="vi-VN"/>
              </w:rPr>
              <w:t xml:space="preserve"> đang làm việc ở Việt Nam được cấp giấy phép </w:t>
            </w:r>
          </w:p>
          <w:p w14:paraId="7E922BF8" w14:textId="77777777" w:rsidR="00E34C3C" w:rsidRPr="00733F63" w:rsidRDefault="00E34C3C" w:rsidP="00997B74">
            <w:pPr>
              <w:spacing w:line="276" w:lineRule="auto"/>
              <w:jc w:val="both"/>
              <w:rPr>
                <w:rFonts w:ascii="Arial" w:hAnsi="Arial" w:cs="Arial"/>
                <w:i/>
              </w:rPr>
            </w:pPr>
          </w:p>
        </w:tc>
      </w:tr>
      <w:tr w:rsidR="00E34C3C" w:rsidRPr="00733F63" w14:paraId="21123FA4" w14:textId="77777777" w:rsidTr="00BB63AA">
        <w:tc>
          <w:tcPr>
            <w:tcW w:w="1668" w:type="dxa"/>
            <w:shd w:val="clear" w:color="auto" w:fill="auto"/>
          </w:tcPr>
          <w:p w14:paraId="4FA2A840" w14:textId="77777777" w:rsidR="00E34C3C" w:rsidRPr="00733F63" w:rsidRDefault="00E34C3C" w:rsidP="00997B74">
            <w:pPr>
              <w:spacing w:line="276" w:lineRule="auto"/>
              <w:rPr>
                <w:rFonts w:ascii="Arial" w:hAnsi="Arial" w:cs="Arial"/>
                <w:b/>
              </w:rPr>
            </w:pPr>
          </w:p>
        </w:tc>
        <w:tc>
          <w:tcPr>
            <w:tcW w:w="2126" w:type="dxa"/>
            <w:shd w:val="clear" w:color="auto" w:fill="auto"/>
          </w:tcPr>
          <w:p w14:paraId="2E1D7E1C" w14:textId="77777777" w:rsidR="00E34C3C" w:rsidRPr="00733F63" w:rsidRDefault="00E34C3C" w:rsidP="00997B74">
            <w:pPr>
              <w:spacing w:line="276" w:lineRule="auto"/>
              <w:rPr>
                <w:rFonts w:ascii="Arial" w:hAnsi="Arial" w:cs="Arial"/>
                <w:i/>
              </w:rPr>
            </w:pPr>
            <w:r w:rsidRPr="00733F63">
              <w:rPr>
                <w:rFonts w:ascii="Arial" w:hAnsi="Arial" w:cs="Arial"/>
                <w:i/>
              </w:rPr>
              <w:t>iv)Lao động Việt Nam ở nước ngoài</w:t>
            </w:r>
          </w:p>
          <w:p w14:paraId="3C7BD05D" w14:textId="77777777" w:rsidR="00E34C3C" w:rsidRPr="00733F63" w:rsidRDefault="00E34C3C" w:rsidP="00997B74">
            <w:pPr>
              <w:spacing w:line="276" w:lineRule="auto"/>
              <w:rPr>
                <w:rFonts w:ascii="Arial" w:hAnsi="Arial" w:cs="Arial"/>
                <w:i/>
              </w:rPr>
            </w:pPr>
          </w:p>
        </w:tc>
        <w:tc>
          <w:tcPr>
            <w:tcW w:w="2693" w:type="dxa"/>
            <w:shd w:val="clear" w:color="auto" w:fill="auto"/>
          </w:tcPr>
          <w:p w14:paraId="74F5519B" w14:textId="77777777" w:rsidR="00E34C3C" w:rsidRPr="00733F63" w:rsidRDefault="00E34C3C" w:rsidP="00997B74">
            <w:pPr>
              <w:spacing w:line="276" w:lineRule="auto"/>
              <w:jc w:val="both"/>
              <w:rPr>
                <w:rFonts w:ascii="Arial" w:hAnsi="Arial" w:cs="Arial"/>
                <w:lang w:val="vi-VN"/>
              </w:rPr>
            </w:pPr>
            <w:r w:rsidRPr="00733F63">
              <w:rPr>
                <w:rFonts w:ascii="Arial" w:hAnsi="Arial" w:cs="Arial"/>
                <w:i/>
              </w:rPr>
              <w:t>+</w:t>
            </w:r>
            <w:r w:rsidRPr="00733F63">
              <w:rPr>
                <w:rFonts w:ascii="Arial" w:hAnsi="Arial" w:cs="Arial"/>
                <w:lang w:val="vi-VN"/>
              </w:rPr>
              <w:t>Hoạt động dịch vụ đưa người lao động đi làm việc ở nước ngoài</w:t>
            </w:r>
          </w:p>
          <w:p w14:paraId="02488EA4" w14:textId="77777777" w:rsidR="00E34C3C" w:rsidRPr="00733F63" w:rsidRDefault="00E34C3C" w:rsidP="00997B74">
            <w:pPr>
              <w:spacing w:line="276" w:lineRule="auto"/>
              <w:jc w:val="both"/>
              <w:rPr>
                <w:rFonts w:ascii="Arial" w:hAnsi="Arial" w:cs="Arial"/>
              </w:rPr>
            </w:pPr>
          </w:p>
          <w:p w14:paraId="3494C946" w14:textId="77777777" w:rsidR="00E34C3C" w:rsidRPr="00733F63" w:rsidRDefault="00E34C3C" w:rsidP="00997B74">
            <w:pPr>
              <w:spacing w:line="276" w:lineRule="auto"/>
              <w:jc w:val="both"/>
              <w:rPr>
                <w:rFonts w:ascii="Arial" w:hAnsi="Arial" w:cs="Arial"/>
              </w:rPr>
            </w:pPr>
          </w:p>
        </w:tc>
        <w:tc>
          <w:tcPr>
            <w:tcW w:w="6946" w:type="dxa"/>
          </w:tcPr>
          <w:p w14:paraId="4AFA55E7"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 xml:space="preserve">- Có t/đ tăng, giảm số Doanh nghiệp được cấp phép hoạt động dịch vụ đưa người lao động đi làm việc ở nước ngoài  </w:t>
            </w:r>
          </w:p>
          <w:p w14:paraId="00BE56BD" w14:textId="77777777" w:rsidR="00E34C3C" w:rsidRPr="00733F63" w:rsidRDefault="00E34C3C" w:rsidP="00997B74">
            <w:pPr>
              <w:spacing w:line="276" w:lineRule="auto"/>
              <w:jc w:val="both"/>
              <w:rPr>
                <w:rFonts w:ascii="Arial" w:hAnsi="Arial" w:cs="Arial"/>
                <w:i/>
              </w:rPr>
            </w:pPr>
            <w:r w:rsidRPr="00733F63">
              <w:rPr>
                <w:rFonts w:ascii="Arial" w:hAnsi="Arial" w:cs="Arial"/>
                <w:lang w:val="vi-VN"/>
              </w:rPr>
              <w:t xml:space="preserve">                                                    </w:t>
            </w:r>
          </w:p>
        </w:tc>
      </w:tr>
      <w:tr w:rsidR="00E34C3C" w:rsidRPr="00733F63" w14:paraId="6A6161A3" w14:textId="77777777" w:rsidTr="00BB63AA">
        <w:tc>
          <w:tcPr>
            <w:tcW w:w="1668" w:type="dxa"/>
            <w:shd w:val="clear" w:color="auto" w:fill="auto"/>
          </w:tcPr>
          <w:p w14:paraId="54204C26" w14:textId="77777777" w:rsidR="00E34C3C" w:rsidRPr="00733F63" w:rsidRDefault="00E34C3C" w:rsidP="00997B74">
            <w:pPr>
              <w:spacing w:line="276" w:lineRule="auto"/>
              <w:rPr>
                <w:rFonts w:ascii="Arial" w:hAnsi="Arial" w:cs="Arial"/>
                <w:b/>
              </w:rPr>
            </w:pPr>
          </w:p>
        </w:tc>
        <w:tc>
          <w:tcPr>
            <w:tcW w:w="2126" w:type="dxa"/>
            <w:shd w:val="clear" w:color="auto" w:fill="auto"/>
          </w:tcPr>
          <w:p w14:paraId="76161D6A" w14:textId="77777777" w:rsidR="00E34C3C" w:rsidRPr="00733F63" w:rsidRDefault="00E34C3C" w:rsidP="00997B74">
            <w:pPr>
              <w:spacing w:line="276" w:lineRule="auto"/>
              <w:rPr>
                <w:rFonts w:ascii="Arial" w:hAnsi="Arial" w:cs="Arial"/>
                <w:i/>
              </w:rPr>
            </w:pPr>
          </w:p>
        </w:tc>
        <w:tc>
          <w:tcPr>
            <w:tcW w:w="2693" w:type="dxa"/>
            <w:shd w:val="clear" w:color="auto" w:fill="auto"/>
          </w:tcPr>
          <w:p w14:paraId="4973584E" w14:textId="77777777" w:rsidR="00E34C3C" w:rsidRPr="00733F63" w:rsidRDefault="00E34C3C" w:rsidP="00997B74">
            <w:pPr>
              <w:spacing w:line="276" w:lineRule="auto"/>
              <w:jc w:val="both"/>
              <w:rPr>
                <w:rFonts w:ascii="Arial" w:hAnsi="Arial" w:cs="Arial"/>
                <w:lang w:val="vi-VN"/>
              </w:rPr>
            </w:pPr>
            <w:r w:rsidRPr="00733F63">
              <w:rPr>
                <w:rFonts w:ascii="Arial" w:hAnsi="Arial" w:cs="Arial"/>
              </w:rPr>
              <w:t>S</w:t>
            </w:r>
            <w:r w:rsidRPr="00733F63">
              <w:rPr>
                <w:rFonts w:ascii="Arial" w:hAnsi="Arial" w:cs="Arial"/>
                <w:lang w:val="vi-VN"/>
              </w:rPr>
              <w:t>ố lượng lao động nam, nữ đi làm việc theo hợp đồng</w:t>
            </w:r>
            <w:r w:rsidRPr="00733F63">
              <w:rPr>
                <w:rFonts w:ascii="Arial" w:hAnsi="Arial" w:cs="Arial"/>
              </w:rPr>
              <w:t xml:space="preserve"> </w:t>
            </w:r>
            <w:r w:rsidRPr="00733F63">
              <w:rPr>
                <w:rFonts w:ascii="Arial" w:hAnsi="Arial" w:cs="Arial"/>
                <w:lang w:val="vi-VN"/>
              </w:rPr>
              <w:t xml:space="preserve">hoặc kết thúc hợp đồng có thời hạn ở nước </w:t>
            </w:r>
          </w:p>
          <w:p w14:paraId="690F7848" w14:textId="77777777" w:rsidR="00E34C3C" w:rsidRPr="00733F63" w:rsidRDefault="00E34C3C" w:rsidP="00997B74">
            <w:pPr>
              <w:spacing w:line="276" w:lineRule="auto"/>
              <w:jc w:val="both"/>
              <w:rPr>
                <w:rFonts w:ascii="Arial" w:hAnsi="Arial" w:cs="Arial"/>
                <w:i/>
              </w:rPr>
            </w:pPr>
            <w:r w:rsidRPr="00733F63">
              <w:rPr>
                <w:rFonts w:ascii="Arial" w:hAnsi="Arial" w:cs="Arial"/>
                <w:lang w:val="vi-VN"/>
              </w:rPr>
              <w:t>ngoài trong năm</w:t>
            </w:r>
          </w:p>
        </w:tc>
        <w:tc>
          <w:tcPr>
            <w:tcW w:w="6946" w:type="dxa"/>
          </w:tcPr>
          <w:p w14:paraId="11865B18" w14:textId="77777777" w:rsidR="00E34C3C" w:rsidRPr="00733F63" w:rsidRDefault="00E34C3C" w:rsidP="00997B74">
            <w:pPr>
              <w:spacing w:line="276" w:lineRule="auto"/>
              <w:jc w:val="both"/>
              <w:rPr>
                <w:rFonts w:ascii="Arial" w:hAnsi="Arial" w:cs="Arial"/>
                <w:i/>
                <w:lang w:val="vi-VN"/>
              </w:rPr>
            </w:pPr>
            <w:r w:rsidRPr="00733F63">
              <w:rPr>
                <w:rFonts w:ascii="Arial" w:hAnsi="Arial" w:cs="Arial"/>
                <w:lang w:val="vi-VN"/>
              </w:rPr>
              <w:t xml:space="preserve">Có t/đ tăng, giảm </w:t>
            </w:r>
            <w:r w:rsidRPr="00733F63">
              <w:rPr>
                <w:rFonts w:ascii="Arial" w:hAnsi="Arial" w:cs="Arial"/>
              </w:rPr>
              <w:t>s</w:t>
            </w:r>
            <w:r w:rsidRPr="00733F63">
              <w:rPr>
                <w:rFonts w:ascii="Arial" w:hAnsi="Arial" w:cs="Arial"/>
                <w:lang w:val="vi-VN"/>
              </w:rPr>
              <w:t xml:space="preserve">ố lao động nam, nữ đi làm việc có thời hạn ở nước ngoài trong năm theo hợp đồng hoặc t/đ làm </w:t>
            </w:r>
            <w:r w:rsidRPr="00733F63">
              <w:rPr>
                <w:rFonts w:ascii="Arial" w:hAnsi="Arial" w:cs="Arial"/>
              </w:rPr>
              <w:t>tăng/giảm</w:t>
            </w:r>
            <w:r w:rsidRPr="00733F63">
              <w:rPr>
                <w:rFonts w:ascii="Arial" w:hAnsi="Arial" w:cs="Arial"/>
                <w:lang w:val="vi-VN"/>
              </w:rPr>
              <w:t xml:space="preserve"> </w:t>
            </w:r>
            <w:r w:rsidRPr="00733F63">
              <w:rPr>
                <w:rFonts w:ascii="Arial" w:hAnsi="Arial" w:cs="Arial"/>
              </w:rPr>
              <w:t>s</w:t>
            </w:r>
            <w:r w:rsidRPr="00733F63">
              <w:rPr>
                <w:rFonts w:ascii="Arial" w:hAnsi="Arial" w:cs="Arial"/>
                <w:lang w:val="vi-VN"/>
              </w:rPr>
              <w:t xml:space="preserve">ố lao động nam, nữ làm việc có thời hạn ở nước ngoài kết thúc hợp đồng về nước    </w:t>
            </w:r>
          </w:p>
        </w:tc>
      </w:tr>
      <w:tr w:rsidR="00E34C3C" w:rsidRPr="00733F63" w14:paraId="7714EED1" w14:textId="77777777" w:rsidTr="00BB63AA">
        <w:tc>
          <w:tcPr>
            <w:tcW w:w="1668" w:type="dxa"/>
            <w:shd w:val="clear" w:color="auto" w:fill="auto"/>
          </w:tcPr>
          <w:p w14:paraId="34EB93B7" w14:textId="77777777" w:rsidR="00E34C3C" w:rsidRPr="00733F63" w:rsidRDefault="00E34C3C" w:rsidP="00997B74">
            <w:pPr>
              <w:spacing w:line="276" w:lineRule="auto"/>
              <w:rPr>
                <w:rFonts w:ascii="Arial" w:hAnsi="Arial" w:cs="Arial"/>
                <w:b/>
              </w:rPr>
            </w:pPr>
          </w:p>
        </w:tc>
        <w:tc>
          <w:tcPr>
            <w:tcW w:w="2126" w:type="dxa"/>
            <w:shd w:val="clear" w:color="auto" w:fill="auto"/>
          </w:tcPr>
          <w:p w14:paraId="4C8EA3BA" w14:textId="77777777" w:rsidR="00E34C3C" w:rsidRPr="00733F63" w:rsidRDefault="00E34C3C" w:rsidP="00997B74">
            <w:pPr>
              <w:spacing w:line="276" w:lineRule="auto"/>
              <w:rPr>
                <w:rFonts w:ascii="Arial" w:hAnsi="Arial" w:cs="Arial"/>
                <w:b/>
                <w:i/>
              </w:rPr>
            </w:pPr>
            <w:r w:rsidRPr="00733F63">
              <w:rPr>
                <w:rFonts w:ascii="Arial" w:hAnsi="Arial" w:cs="Arial"/>
                <w:b/>
                <w:i/>
              </w:rPr>
              <w:t>2.2. Chất lượng việc làm</w:t>
            </w:r>
          </w:p>
          <w:p w14:paraId="172C0504" w14:textId="77777777" w:rsidR="00E34C3C" w:rsidRPr="00733F63" w:rsidRDefault="00E34C3C" w:rsidP="00997B74">
            <w:pPr>
              <w:spacing w:line="276" w:lineRule="auto"/>
              <w:rPr>
                <w:rFonts w:ascii="Arial" w:hAnsi="Arial" w:cs="Arial"/>
              </w:rPr>
            </w:pPr>
            <w:r w:rsidRPr="00733F63">
              <w:rPr>
                <w:rFonts w:ascii="Arial" w:hAnsi="Arial" w:cs="Arial"/>
                <w:b/>
                <w:i/>
              </w:rPr>
              <w:t>(i)</w:t>
            </w:r>
            <w:r w:rsidRPr="00733F63">
              <w:rPr>
                <w:rFonts w:ascii="Arial" w:hAnsi="Arial" w:cs="Arial"/>
                <w:i/>
              </w:rPr>
              <w:t xml:space="preserve"> - Chất lượng nguồn nhân lực</w:t>
            </w:r>
          </w:p>
          <w:p w14:paraId="0EC93A41" w14:textId="77777777" w:rsidR="00E34C3C" w:rsidRPr="00733F63" w:rsidRDefault="00E34C3C" w:rsidP="00997B74">
            <w:pPr>
              <w:spacing w:line="276" w:lineRule="auto"/>
              <w:rPr>
                <w:rFonts w:ascii="Arial" w:hAnsi="Arial" w:cs="Arial"/>
              </w:rPr>
            </w:pPr>
          </w:p>
          <w:p w14:paraId="58CC943F" w14:textId="77777777" w:rsidR="00E34C3C" w:rsidRPr="00733F63" w:rsidRDefault="00E34C3C" w:rsidP="00997B74">
            <w:pPr>
              <w:spacing w:line="276" w:lineRule="auto"/>
              <w:rPr>
                <w:rFonts w:ascii="Arial" w:hAnsi="Arial" w:cs="Arial"/>
                <w:i/>
              </w:rPr>
            </w:pPr>
          </w:p>
        </w:tc>
        <w:tc>
          <w:tcPr>
            <w:tcW w:w="2693" w:type="dxa"/>
            <w:shd w:val="clear" w:color="auto" w:fill="auto"/>
          </w:tcPr>
          <w:p w14:paraId="3B601D6A" w14:textId="77777777" w:rsidR="00E34C3C" w:rsidRPr="00733F63" w:rsidRDefault="00E34C3C" w:rsidP="00997B74">
            <w:pPr>
              <w:spacing w:line="276" w:lineRule="auto"/>
              <w:jc w:val="both"/>
              <w:rPr>
                <w:rFonts w:ascii="Arial" w:hAnsi="Arial" w:cs="Arial"/>
              </w:rPr>
            </w:pPr>
            <w:r w:rsidRPr="00733F63">
              <w:rPr>
                <w:rFonts w:ascii="Arial" w:hAnsi="Arial" w:cs="Arial"/>
              </w:rPr>
              <w:t xml:space="preserve">Số lượng, tỷ lệ người lao động </w:t>
            </w:r>
            <w:r w:rsidRPr="00733F63">
              <w:rPr>
                <w:rFonts w:ascii="Arial" w:hAnsi="Arial" w:cs="Arial"/>
                <w:i/>
              </w:rPr>
              <w:t xml:space="preserve">nam, nữ </w:t>
            </w:r>
            <w:r w:rsidRPr="00733F63">
              <w:rPr>
                <w:rFonts w:ascii="Arial" w:hAnsi="Arial" w:cs="Arial"/>
              </w:rPr>
              <w:t>ở khu vực nông thôn được nhận hỗ trợ chi phí học nghề</w:t>
            </w:r>
          </w:p>
        </w:tc>
        <w:tc>
          <w:tcPr>
            <w:tcW w:w="6946" w:type="dxa"/>
          </w:tcPr>
          <w:p w14:paraId="71552DE4" w14:textId="77777777" w:rsidR="00E34C3C" w:rsidRPr="00733F63" w:rsidRDefault="00E34C3C" w:rsidP="00997B74">
            <w:pPr>
              <w:spacing w:line="276" w:lineRule="auto"/>
              <w:jc w:val="both"/>
              <w:rPr>
                <w:rFonts w:ascii="Arial" w:hAnsi="Arial" w:cs="Arial"/>
                <w:i/>
              </w:rPr>
            </w:pPr>
            <w:r w:rsidRPr="00733F63">
              <w:rPr>
                <w:rFonts w:ascii="Arial" w:hAnsi="Arial" w:cs="Arial"/>
                <w:i/>
                <w:lang w:val="vi-VN"/>
              </w:rPr>
              <w:t xml:space="preserve">Có t/đ </w:t>
            </w:r>
            <w:r w:rsidRPr="00733F63">
              <w:rPr>
                <w:rFonts w:ascii="Arial" w:hAnsi="Arial" w:cs="Arial"/>
                <w:i/>
              </w:rPr>
              <w:t>tăng/giảm tỷ lệ người lao động nam, nữ ở khu vực nông thôn được nhận hỗ trợ chi phí học nghề?</w:t>
            </w:r>
          </w:p>
          <w:p w14:paraId="6BCE817B" w14:textId="77777777" w:rsidR="00E34C3C" w:rsidRPr="00733F63" w:rsidRDefault="00E34C3C" w:rsidP="00997B74">
            <w:pPr>
              <w:spacing w:line="276" w:lineRule="auto"/>
              <w:jc w:val="both"/>
              <w:rPr>
                <w:rFonts w:ascii="Arial" w:hAnsi="Arial" w:cs="Arial"/>
              </w:rPr>
            </w:pPr>
          </w:p>
          <w:p w14:paraId="6C4A3D0C" w14:textId="77777777" w:rsidR="00E34C3C" w:rsidRPr="00733F63" w:rsidRDefault="00E34C3C" w:rsidP="00997B74">
            <w:pPr>
              <w:spacing w:line="276" w:lineRule="auto"/>
              <w:jc w:val="both"/>
              <w:rPr>
                <w:rFonts w:ascii="Arial" w:hAnsi="Arial" w:cs="Arial"/>
                <w:lang w:val="vi-VN"/>
              </w:rPr>
            </w:pPr>
          </w:p>
        </w:tc>
      </w:tr>
      <w:tr w:rsidR="00E34C3C" w:rsidRPr="00733F63" w14:paraId="353BDFE3" w14:textId="77777777" w:rsidTr="00BB63AA">
        <w:tc>
          <w:tcPr>
            <w:tcW w:w="1668" w:type="dxa"/>
            <w:shd w:val="clear" w:color="auto" w:fill="auto"/>
          </w:tcPr>
          <w:p w14:paraId="791AB2B2" w14:textId="77777777" w:rsidR="00E34C3C" w:rsidRPr="00733F63" w:rsidRDefault="00E34C3C" w:rsidP="00997B74">
            <w:pPr>
              <w:spacing w:line="276" w:lineRule="auto"/>
              <w:rPr>
                <w:rFonts w:ascii="Arial" w:hAnsi="Arial" w:cs="Arial"/>
                <w:b/>
              </w:rPr>
            </w:pPr>
          </w:p>
        </w:tc>
        <w:tc>
          <w:tcPr>
            <w:tcW w:w="2126" w:type="dxa"/>
            <w:shd w:val="clear" w:color="auto" w:fill="auto"/>
          </w:tcPr>
          <w:p w14:paraId="104650BA" w14:textId="77777777" w:rsidR="00E34C3C" w:rsidRPr="00733F63" w:rsidRDefault="00E34C3C" w:rsidP="00997B74">
            <w:pPr>
              <w:spacing w:line="276" w:lineRule="auto"/>
              <w:rPr>
                <w:rFonts w:ascii="Arial" w:hAnsi="Arial" w:cs="Arial"/>
                <w:b/>
                <w:i/>
              </w:rPr>
            </w:pPr>
          </w:p>
        </w:tc>
        <w:tc>
          <w:tcPr>
            <w:tcW w:w="2693" w:type="dxa"/>
            <w:shd w:val="clear" w:color="auto" w:fill="auto"/>
          </w:tcPr>
          <w:p w14:paraId="74939EFF" w14:textId="77777777" w:rsidR="00E34C3C" w:rsidRPr="00733F63" w:rsidRDefault="00E34C3C" w:rsidP="00997B74">
            <w:pPr>
              <w:spacing w:line="276" w:lineRule="auto"/>
              <w:jc w:val="both"/>
              <w:rPr>
                <w:rFonts w:ascii="Arial" w:hAnsi="Arial" w:cs="Arial"/>
              </w:rPr>
            </w:pPr>
            <w:r w:rsidRPr="00733F63">
              <w:rPr>
                <w:rFonts w:ascii="Arial" w:hAnsi="Arial" w:cs="Arial"/>
              </w:rPr>
              <w:t>-</w:t>
            </w:r>
            <w:r w:rsidRPr="00733F63">
              <w:rPr>
                <w:rFonts w:ascii="Arial" w:hAnsi="Arial" w:cs="Arial"/>
                <w:i/>
              </w:rPr>
              <w:t xml:space="preserve"> </w:t>
            </w:r>
            <w:r w:rsidRPr="00733F63">
              <w:rPr>
                <w:rFonts w:ascii="Arial" w:hAnsi="Arial" w:cs="Arial"/>
              </w:rPr>
              <w:t xml:space="preserve">Số lượng lao động nam, nữ đi làm việc ở nước ngoài được hỗ trợ học nghề, ngoại </w:t>
            </w:r>
            <w:r w:rsidRPr="00733F63">
              <w:rPr>
                <w:rFonts w:ascii="Arial" w:hAnsi="Arial" w:cs="Arial"/>
              </w:rPr>
              <w:lastRenderedPageBreak/>
              <w:t xml:space="preserve">ngữ, phong tục tập quán, pháp luật, đáp ứng </w:t>
            </w:r>
            <w:r w:rsidRPr="00733F63">
              <w:rPr>
                <w:rFonts w:ascii="Arial" w:hAnsi="Arial" w:cs="Arial"/>
                <w:i/>
              </w:rPr>
              <w:t xml:space="preserve"> </w:t>
            </w:r>
            <w:r w:rsidRPr="00733F63">
              <w:rPr>
                <w:rFonts w:ascii="Arial" w:hAnsi="Arial" w:cs="Arial"/>
              </w:rPr>
              <w:t>yêu cầu của nước tiếp nhận lao động</w:t>
            </w:r>
          </w:p>
          <w:p w14:paraId="5E479C03" w14:textId="77777777" w:rsidR="00E34C3C" w:rsidRPr="00733F63" w:rsidRDefault="00E34C3C" w:rsidP="00997B74">
            <w:pPr>
              <w:spacing w:line="276" w:lineRule="auto"/>
              <w:jc w:val="both"/>
              <w:rPr>
                <w:rFonts w:ascii="Arial" w:hAnsi="Arial" w:cs="Arial"/>
              </w:rPr>
            </w:pPr>
          </w:p>
        </w:tc>
        <w:tc>
          <w:tcPr>
            <w:tcW w:w="6946" w:type="dxa"/>
          </w:tcPr>
          <w:p w14:paraId="7C391732"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rPr>
              <w:lastRenderedPageBreak/>
              <w:t>Có t/đ tăng, giảm số lượng lao động nam, nữ đi làm việc ở nước ngoài được hỗ trợ học nghề, ngoại ngữ, phong tục tập quán, pháp luật; nâng cao trình độ kỹ năng nghề để đáp ứng yêu cầu của nước tiếp nhận lao động?</w:t>
            </w:r>
          </w:p>
        </w:tc>
      </w:tr>
      <w:tr w:rsidR="00E34C3C" w:rsidRPr="00733F63" w14:paraId="615D9087" w14:textId="77777777" w:rsidTr="00BB63AA">
        <w:tc>
          <w:tcPr>
            <w:tcW w:w="1668" w:type="dxa"/>
            <w:shd w:val="clear" w:color="auto" w:fill="auto"/>
          </w:tcPr>
          <w:p w14:paraId="5508D1B8" w14:textId="77777777" w:rsidR="00E34C3C" w:rsidRPr="00733F63" w:rsidRDefault="00E34C3C" w:rsidP="00997B74">
            <w:pPr>
              <w:spacing w:line="276" w:lineRule="auto"/>
              <w:rPr>
                <w:rFonts w:ascii="Arial" w:hAnsi="Arial" w:cs="Arial"/>
                <w:b/>
              </w:rPr>
            </w:pPr>
          </w:p>
        </w:tc>
        <w:tc>
          <w:tcPr>
            <w:tcW w:w="2126" w:type="dxa"/>
            <w:shd w:val="clear" w:color="auto" w:fill="auto"/>
          </w:tcPr>
          <w:p w14:paraId="4E6259E8" w14:textId="77777777" w:rsidR="00E34C3C" w:rsidRPr="00733F63" w:rsidRDefault="00E34C3C" w:rsidP="00997B74">
            <w:pPr>
              <w:spacing w:line="276" w:lineRule="auto"/>
              <w:jc w:val="both"/>
              <w:rPr>
                <w:rFonts w:ascii="Arial" w:hAnsi="Arial" w:cs="Arial"/>
                <w:i/>
              </w:rPr>
            </w:pPr>
            <w:r w:rsidRPr="00733F63">
              <w:rPr>
                <w:rFonts w:ascii="Arial" w:hAnsi="Arial" w:cs="Arial"/>
              </w:rPr>
              <w:t>ii)</w:t>
            </w:r>
            <w:r w:rsidRPr="00733F63">
              <w:rPr>
                <w:rFonts w:ascii="Arial" w:hAnsi="Arial" w:cs="Arial"/>
                <w:i/>
              </w:rPr>
              <w:t xml:space="preserve"> An toàn vệ sinh lao động:</w:t>
            </w:r>
          </w:p>
          <w:p w14:paraId="2E1FFFDC" w14:textId="77777777" w:rsidR="00E34C3C" w:rsidRPr="00733F63" w:rsidRDefault="00E34C3C" w:rsidP="00997B74">
            <w:pPr>
              <w:spacing w:line="276" w:lineRule="auto"/>
              <w:jc w:val="both"/>
              <w:rPr>
                <w:rFonts w:ascii="Arial" w:hAnsi="Arial" w:cs="Arial"/>
                <w:lang w:val="vi-VN"/>
              </w:rPr>
            </w:pPr>
            <w:r w:rsidRPr="00733F63">
              <w:rPr>
                <w:rFonts w:ascii="Arial" w:hAnsi="Arial" w:cs="Arial"/>
                <w:i/>
              </w:rPr>
              <w:t xml:space="preserve"> + </w:t>
            </w:r>
            <w:r w:rsidRPr="00733F63">
              <w:rPr>
                <w:rFonts w:ascii="Arial" w:hAnsi="Arial" w:cs="Arial"/>
                <w:lang w:val="vi-VN"/>
              </w:rPr>
              <w:t>Tai nạn lao động</w:t>
            </w:r>
          </w:p>
          <w:p w14:paraId="1CA767F3" w14:textId="77777777" w:rsidR="00E34C3C" w:rsidRPr="00733F63" w:rsidRDefault="00E34C3C" w:rsidP="00997B74">
            <w:pPr>
              <w:spacing w:line="276" w:lineRule="auto"/>
              <w:rPr>
                <w:rFonts w:ascii="Arial" w:hAnsi="Arial" w:cs="Arial"/>
                <w:b/>
                <w:i/>
              </w:rPr>
            </w:pPr>
          </w:p>
        </w:tc>
        <w:tc>
          <w:tcPr>
            <w:tcW w:w="2693" w:type="dxa"/>
            <w:shd w:val="clear" w:color="auto" w:fill="auto"/>
          </w:tcPr>
          <w:p w14:paraId="5D4BA4A0" w14:textId="77777777" w:rsidR="00E34C3C" w:rsidRPr="00733F63" w:rsidRDefault="00E34C3C" w:rsidP="00997B74">
            <w:pPr>
              <w:spacing w:line="276" w:lineRule="auto"/>
              <w:jc w:val="both"/>
              <w:rPr>
                <w:rFonts w:ascii="Arial" w:hAnsi="Arial" w:cs="Arial"/>
              </w:rPr>
            </w:pPr>
            <w:r w:rsidRPr="00733F63">
              <w:rPr>
                <w:rFonts w:ascii="Arial" w:hAnsi="Arial" w:cs="Arial"/>
              </w:rPr>
              <w:t xml:space="preserve">- Số lượng vụ tai nạn LĐ và số lượng người lao động </w:t>
            </w:r>
            <w:r w:rsidRPr="00733F63">
              <w:rPr>
                <w:rFonts w:ascii="Arial" w:hAnsi="Arial" w:cs="Arial"/>
                <w:i/>
              </w:rPr>
              <w:t>nam, nữ</w:t>
            </w:r>
            <w:r w:rsidRPr="00733F63">
              <w:rPr>
                <w:rFonts w:ascii="Arial" w:hAnsi="Arial" w:cs="Arial"/>
              </w:rPr>
              <w:t xml:space="preserve"> bị tai nạn LĐ?</w:t>
            </w:r>
          </w:p>
          <w:p w14:paraId="39F775AD" w14:textId="77777777" w:rsidR="00E34C3C" w:rsidRPr="00733F63" w:rsidRDefault="00E34C3C" w:rsidP="00997B74">
            <w:pPr>
              <w:spacing w:line="276" w:lineRule="auto"/>
              <w:jc w:val="both"/>
              <w:rPr>
                <w:rFonts w:ascii="Arial" w:hAnsi="Arial" w:cs="Arial"/>
              </w:rPr>
            </w:pPr>
          </w:p>
        </w:tc>
        <w:tc>
          <w:tcPr>
            <w:tcW w:w="6946" w:type="dxa"/>
          </w:tcPr>
          <w:p w14:paraId="656A48BC" w14:textId="77777777" w:rsidR="00E34C3C" w:rsidRPr="00733F63" w:rsidRDefault="00E34C3C" w:rsidP="00997B74">
            <w:pPr>
              <w:spacing w:line="276" w:lineRule="auto"/>
              <w:jc w:val="both"/>
              <w:rPr>
                <w:rFonts w:ascii="Arial" w:hAnsi="Arial" w:cs="Arial"/>
              </w:rPr>
            </w:pPr>
            <w:r w:rsidRPr="00733F63">
              <w:rPr>
                <w:rFonts w:ascii="Arial" w:hAnsi="Arial" w:cs="Arial"/>
              </w:rPr>
              <w:t xml:space="preserve">Có t/đ làm tăng, giảm số lượng vụ TNLĐ và số lượng người lao động </w:t>
            </w:r>
            <w:r w:rsidRPr="00733F63">
              <w:rPr>
                <w:rFonts w:ascii="Arial" w:hAnsi="Arial" w:cs="Arial"/>
                <w:i/>
              </w:rPr>
              <w:t>nam, nữ</w:t>
            </w:r>
            <w:r w:rsidRPr="00733F63">
              <w:rPr>
                <w:rFonts w:ascii="Arial" w:hAnsi="Arial" w:cs="Arial"/>
              </w:rPr>
              <w:t xml:space="preserve"> bị TNLĐ?</w:t>
            </w:r>
          </w:p>
          <w:p w14:paraId="39753ACD" w14:textId="77777777" w:rsidR="00E34C3C" w:rsidRPr="00733F63" w:rsidRDefault="00E34C3C" w:rsidP="00997B74">
            <w:pPr>
              <w:spacing w:line="276" w:lineRule="auto"/>
              <w:jc w:val="both"/>
              <w:rPr>
                <w:rFonts w:ascii="Arial" w:hAnsi="Arial" w:cs="Arial"/>
                <w:i/>
              </w:rPr>
            </w:pPr>
          </w:p>
        </w:tc>
      </w:tr>
      <w:tr w:rsidR="00E34C3C" w:rsidRPr="00733F63" w14:paraId="5C95A01C" w14:textId="77777777" w:rsidTr="00BB63AA">
        <w:tc>
          <w:tcPr>
            <w:tcW w:w="1668" w:type="dxa"/>
            <w:shd w:val="clear" w:color="auto" w:fill="auto"/>
          </w:tcPr>
          <w:p w14:paraId="5D7E84E0" w14:textId="77777777" w:rsidR="00E34C3C" w:rsidRPr="00733F63" w:rsidRDefault="00E34C3C" w:rsidP="00997B74">
            <w:pPr>
              <w:spacing w:line="276" w:lineRule="auto"/>
              <w:rPr>
                <w:rFonts w:ascii="Arial" w:hAnsi="Arial" w:cs="Arial"/>
                <w:b/>
              </w:rPr>
            </w:pPr>
          </w:p>
        </w:tc>
        <w:tc>
          <w:tcPr>
            <w:tcW w:w="2126" w:type="dxa"/>
            <w:shd w:val="clear" w:color="auto" w:fill="auto"/>
          </w:tcPr>
          <w:p w14:paraId="59BC6C8D" w14:textId="77777777" w:rsidR="00E34C3C" w:rsidRPr="00733F63" w:rsidRDefault="00E34C3C" w:rsidP="00997B74">
            <w:pPr>
              <w:spacing w:line="276" w:lineRule="auto"/>
              <w:jc w:val="both"/>
              <w:rPr>
                <w:rFonts w:ascii="Arial" w:hAnsi="Arial" w:cs="Arial"/>
                <w:i/>
              </w:rPr>
            </w:pPr>
            <w:r w:rsidRPr="00733F63">
              <w:rPr>
                <w:rFonts w:ascii="Arial" w:hAnsi="Arial" w:cs="Arial"/>
                <w:lang w:val="vi-VN"/>
              </w:rPr>
              <w:t>(iii)</w:t>
            </w:r>
            <w:r w:rsidRPr="00733F63">
              <w:rPr>
                <w:rFonts w:ascii="Arial" w:hAnsi="Arial" w:cs="Arial"/>
                <w:i/>
                <w:lang w:val="vi-VN"/>
              </w:rPr>
              <w:t xml:space="preserve"> </w:t>
            </w:r>
            <w:r w:rsidRPr="00733F63">
              <w:rPr>
                <w:rFonts w:ascii="Arial" w:hAnsi="Arial" w:cs="Arial"/>
                <w:i/>
              </w:rPr>
              <w:t xml:space="preserve"> Lương, phúc lợi</w:t>
            </w:r>
          </w:p>
          <w:p w14:paraId="2C9D3BA2" w14:textId="77777777" w:rsidR="00E34C3C" w:rsidRPr="00733F63" w:rsidRDefault="00E34C3C" w:rsidP="00997B74">
            <w:pPr>
              <w:spacing w:line="276" w:lineRule="auto"/>
              <w:jc w:val="both"/>
              <w:rPr>
                <w:rFonts w:ascii="Arial" w:hAnsi="Arial" w:cs="Arial"/>
              </w:rPr>
            </w:pPr>
          </w:p>
        </w:tc>
        <w:tc>
          <w:tcPr>
            <w:tcW w:w="2693" w:type="dxa"/>
            <w:shd w:val="clear" w:color="auto" w:fill="auto"/>
          </w:tcPr>
          <w:p w14:paraId="27058A99" w14:textId="77777777" w:rsidR="00E34C3C" w:rsidRPr="00733F63" w:rsidRDefault="00E34C3C" w:rsidP="00997B74">
            <w:pPr>
              <w:spacing w:line="276" w:lineRule="auto"/>
              <w:jc w:val="both"/>
              <w:rPr>
                <w:rFonts w:ascii="Arial" w:hAnsi="Arial" w:cs="Arial"/>
                <w:i/>
                <w:lang w:val="vi-VN"/>
              </w:rPr>
            </w:pPr>
            <w:r w:rsidRPr="00733F63">
              <w:rPr>
                <w:rFonts w:ascii="Arial" w:hAnsi="Arial" w:cs="Arial"/>
              </w:rPr>
              <w:t>- T</w:t>
            </w:r>
            <w:r w:rsidRPr="00733F63">
              <w:rPr>
                <w:rFonts w:ascii="Arial" w:hAnsi="Arial" w:cs="Arial"/>
                <w:lang w:val="vi-VN"/>
              </w:rPr>
              <w:t xml:space="preserve">iền lương bình quân tháng của lao động </w:t>
            </w:r>
            <w:r w:rsidRPr="00733F63">
              <w:rPr>
                <w:rFonts w:ascii="Arial" w:hAnsi="Arial" w:cs="Arial"/>
                <w:i/>
                <w:lang w:val="vi-VN"/>
              </w:rPr>
              <w:t xml:space="preserve">nam, nữ </w:t>
            </w:r>
            <w:r w:rsidRPr="00733F63">
              <w:rPr>
                <w:rFonts w:ascii="Arial" w:hAnsi="Arial" w:cs="Arial"/>
                <w:lang w:val="vi-VN"/>
              </w:rPr>
              <w:t xml:space="preserve">và chế độ phúc lợi của lao động </w:t>
            </w:r>
            <w:r w:rsidRPr="00733F63">
              <w:rPr>
                <w:rFonts w:ascii="Arial" w:hAnsi="Arial" w:cs="Arial"/>
                <w:i/>
                <w:lang w:val="vi-VN"/>
              </w:rPr>
              <w:t>nam, nữ</w:t>
            </w:r>
            <w:r w:rsidRPr="00733F63">
              <w:rPr>
                <w:rFonts w:ascii="Arial" w:hAnsi="Arial" w:cs="Arial"/>
                <w:lang w:val="vi-VN"/>
              </w:rPr>
              <w:t>?</w:t>
            </w:r>
            <w:r w:rsidRPr="00733F63">
              <w:rPr>
                <w:rFonts w:ascii="Arial" w:hAnsi="Arial" w:cs="Arial"/>
                <w:i/>
                <w:lang w:val="vi-VN"/>
              </w:rPr>
              <w:t xml:space="preserve"> </w:t>
            </w:r>
          </w:p>
          <w:p w14:paraId="1AA2D3C5" w14:textId="77777777" w:rsidR="00E34C3C" w:rsidRPr="00733F63" w:rsidRDefault="00E34C3C" w:rsidP="00997B74">
            <w:pPr>
              <w:spacing w:line="276" w:lineRule="auto"/>
              <w:jc w:val="both"/>
              <w:rPr>
                <w:rFonts w:ascii="Arial" w:hAnsi="Arial" w:cs="Arial"/>
              </w:rPr>
            </w:pPr>
          </w:p>
        </w:tc>
        <w:tc>
          <w:tcPr>
            <w:tcW w:w="6946" w:type="dxa"/>
          </w:tcPr>
          <w:p w14:paraId="73A2EB47" w14:textId="77777777" w:rsidR="00E34C3C" w:rsidRPr="00733F63" w:rsidRDefault="00E34C3C" w:rsidP="00997B74">
            <w:pPr>
              <w:spacing w:line="276" w:lineRule="auto"/>
              <w:jc w:val="both"/>
              <w:rPr>
                <w:rFonts w:ascii="Arial" w:hAnsi="Arial" w:cs="Arial"/>
              </w:rPr>
            </w:pPr>
            <w:r w:rsidRPr="00733F63">
              <w:rPr>
                <w:rFonts w:ascii="Arial" w:hAnsi="Arial" w:cs="Arial"/>
                <w:lang w:val="vi-VN"/>
              </w:rPr>
              <w:t xml:space="preserve">- Tác động như thế nào đến </w:t>
            </w:r>
            <w:r w:rsidRPr="00733F63">
              <w:rPr>
                <w:rFonts w:ascii="Arial" w:hAnsi="Arial" w:cs="Arial"/>
              </w:rPr>
              <w:t>T</w:t>
            </w:r>
            <w:r w:rsidRPr="00733F63">
              <w:rPr>
                <w:rFonts w:ascii="Arial" w:hAnsi="Arial" w:cs="Arial"/>
                <w:lang w:val="vi-VN"/>
              </w:rPr>
              <w:t xml:space="preserve">iền lương bình quân tháng  và chế độ phúc lợi của lao động </w:t>
            </w:r>
            <w:r w:rsidRPr="00733F63">
              <w:rPr>
                <w:rFonts w:ascii="Arial" w:hAnsi="Arial" w:cs="Arial"/>
                <w:i/>
                <w:lang w:val="vi-VN"/>
              </w:rPr>
              <w:t>nam, nữ</w:t>
            </w:r>
            <w:r w:rsidRPr="00733F63">
              <w:rPr>
                <w:rFonts w:ascii="Arial" w:hAnsi="Arial" w:cs="Arial"/>
                <w:lang w:val="vi-VN"/>
              </w:rPr>
              <w:t>?</w:t>
            </w:r>
            <w:r w:rsidRPr="00733F63">
              <w:rPr>
                <w:rFonts w:ascii="Arial" w:hAnsi="Arial" w:cs="Arial"/>
                <w:i/>
                <w:lang w:val="vi-VN"/>
              </w:rPr>
              <w:t xml:space="preserve"> </w:t>
            </w:r>
            <w:r w:rsidRPr="00733F63">
              <w:rPr>
                <w:rFonts w:ascii="Arial" w:hAnsi="Arial" w:cs="Arial"/>
                <w:lang w:val="vi-VN"/>
              </w:rPr>
              <w:t>Mức độ khác biệt giữa nam và nữ?</w:t>
            </w:r>
          </w:p>
          <w:p w14:paraId="4C290445" w14:textId="77777777" w:rsidR="00E34C3C" w:rsidRPr="00733F63" w:rsidRDefault="00E34C3C" w:rsidP="00997B74">
            <w:pPr>
              <w:spacing w:line="276" w:lineRule="auto"/>
              <w:jc w:val="both"/>
              <w:rPr>
                <w:rFonts w:ascii="Arial" w:hAnsi="Arial" w:cs="Arial"/>
              </w:rPr>
            </w:pPr>
          </w:p>
        </w:tc>
      </w:tr>
      <w:tr w:rsidR="00E34C3C" w:rsidRPr="00733F63" w14:paraId="62127ADF" w14:textId="77777777" w:rsidTr="00BB63AA">
        <w:tc>
          <w:tcPr>
            <w:tcW w:w="1668" w:type="dxa"/>
            <w:shd w:val="clear" w:color="auto" w:fill="auto"/>
          </w:tcPr>
          <w:p w14:paraId="732C323A" w14:textId="77777777" w:rsidR="00E34C3C" w:rsidRPr="00733F63" w:rsidRDefault="00E34C3C" w:rsidP="00997B74">
            <w:pPr>
              <w:spacing w:line="276" w:lineRule="auto"/>
              <w:rPr>
                <w:rFonts w:ascii="Arial" w:hAnsi="Arial" w:cs="Arial"/>
                <w:b/>
              </w:rPr>
            </w:pPr>
          </w:p>
        </w:tc>
        <w:tc>
          <w:tcPr>
            <w:tcW w:w="2126" w:type="dxa"/>
            <w:shd w:val="clear" w:color="auto" w:fill="auto"/>
          </w:tcPr>
          <w:p w14:paraId="018FD608" w14:textId="77777777" w:rsidR="00E34C3C" w:rsidRPr="00733F63" w:rsidRDefault="00E34C3C" w:rsidP="00997B74">
            <w:pPr>
              <w:spacing w:line="276" w:lineRule="auto"/>
              <w:jc w:val="both"/>
              <w:rPr>
                <w:rFonts w:ascii="Arial" w:hAnsi="Arial" w:cs="Arial"/>
                <w:i/>
              </w:rPr>
            </w:pPr>
            <w:r w:rsidRPr="00733F63">
              <w:rPr>
                <w:rFonts w:ascii="Arial" w:hAnsi="Arial" w:cs="Arial"/>
              </w:rPr>
              <w:t>iv)</w:t>
            </w:r>
            <w:r w:rsidRPr="00733F63">
              <w:rPr>
                <w:rFonts w:ascii="Arial" w:hAnsi="Arial" w:cs="Arial"/>
                <w:i/>
              </w:rPr>
              <w:t xml:space="preserve"> Quan hệ lao động</w:t>
            </w:r>
          </w:p>
          <w:p w14:paraId="0612A73C" w14:textId="77777777" w:rsidR="00E34C3C" w:rsidRPr="00733F63" w:rsidRDefault="00E34C3C" w:rsidP="00997B74">
            <w:pPr>
              <w:spacing w:line="276" w:lineRule="auto"/>
              <w:jc w:val="both"/>
              <w:rPr>
                <w:rFonts w:ascii="Arial" w:hAnsi="Arial" w:cs="Arial"/>
                <w:lang w:val="vi-VN"/>
              </w:rPr>
            </w:pPr>
            <w:r w:rsidRPr="00733F63">
              <w:rPr>
                <w:rFonts w:ascii="Arial" w:hAnsi="Arial" w:cs="Arial"/>
                <w:i/>
              </w:rPr>
              <w:t xml:space="preserve">     </w:t>
            </w:r>
          </w:p>
        </w:tc>
        <w:tc>
          <w:tcPr>
            <w:tcW w:w="2693" w:type="dxa"/>
            <w:shd w:val="clear" w:color="auto" w:fill="auto"/>
          </w:tcPr>
          <w:p w14:paraId="14A6505D" w14:textId="77777777" w:rsidR="00E34C3C" w:rsidRPr="00733F63" w:rsidRDefault="00E34C3C" w:rsidP="00997B74">
            <w:pPr>
              <w:spacing w:line="276" w:lineRule="auto"/>
              <w:jc w:val="both"/>
              <w:rPr>
                <w:rFonts w:ascii="Arial" w:hAnsi="Arial" w:cs="Arial"/>
              </w:rPr>
            </w:pPr>
            <w:r w:rsidRPr="00733F63">
              <w:rPr>
                <w:rFonts w:ascii="Arial" w:hAnsi="Arial" w:cs="Arial"/>
              </w:rPr>
              <w:t>Tự do lựa chọn làm việc</w:t>
            </w:r>
          </w:p>
          <w:p w14:paraId="4B65BB29" w14:textId="77777777" w:rsidR="00E34C3C" w:rsidRPr="00733F63" w:rsidRDefault="00E34C3C" w:rsidP="00997B74">
            <w:pPr>
              <w:spacing w:line="276" w:lineRule="auto"/>
              <w:rPr>
                <w:rFonts w:ascii="Arial" w:hAnsi="Arial" w:cs="Arial"/>
              </w:rPr>
            </w:pPr>
          </w:p>
        </w:tc>
        <w:tc>
          <w:tcPr>
            <w:tcW w:w="6946" w:type="dxa"/>
          </w:tcPr>
          <w:p w14:paraId="18C9F762" w14:textId="77777777" w:rsidR="00E34C3C" w:rsidRPr="00733F63" w:rsidRDefault="00E34C3C" w:rsidP="00997B74">
            <w:pPr>
              <w:spacing w:line="276" w:lineRule="auto"/>
              <w:rPr>
                <w:rFonts w:ascii="Arial" w:hAnsi="Arial" w:cs="Arial"/>
                <w:lang w:val="vi-VN"/>
              </w:rPr>
            </w:pPr>
            <w:r w:rsidRPr="00733F63">
              <w:rPr>
                <w:rFonts w:ascii="Arial" w:hAnsi="Arial" w:cs="Arial"/>
                <w:i/>
              </w:rPr>
              <w:t>-</w:t>
            </w:r>
            <w:r w:rsidRPr="00733F63">
              <w:rPr>
                <w:rFonts w:ascii="Arial" w:hAnsi="Arial" w:cs="Arial"/>
                <w:lang w:val="vi-VN"/>
              </w:rPr>
              <w:t xml:space="preserve"> T/đ như thế nào đến việc tự do lựa chọn làm việc của người lao động </w:t>
            </w:r>
            <w:r w:rsidRPr="00733F63">
              <w:rPr>
                <w:rFonts w:ascii="Arial" w:hAnsi="Arial" w:cs="Arial"/>
                <w:i/>
                <w:lang w:val="vi-VN"/>
              </w:rPr>
              <w:t>nam, nữ</w:t>
            </w:r>
            <w:r w:rsidRPr="00733F63">
              <w:rPr>
                <w:rFonts w:ascii="Arial" w:hAnsi="Arial" w:cs="Arial"/>
                <w:lang w:val="vi-VN"/>
              </w:rPr>
              <w:t xml:space="preserve"> ?</w:t>
            </w:r>
          </w:p>
          <w:p w14:paraId="17242E57" w14:textId="77777777" w:rsidR="00E34C3C" w:rsidRPr="00733F63" w:rsidRDefault="00E34C3C" w:rsidP="00997B74">
            <w:pPr>
              <w:spacing w:line="276" w:lineRule="auto"/>
              <w:jc w:val="both"/>
              <w:rPr>
                <w:rFonts w:ascii="Arial" w:hAnsi="Arial" w:cs="Arial"/>
                <w:lang w:val="vi-VN"/>
              </w:rPr>
            </w:pPr>
          </w:p>
        </w:tc>
      </w:tr>
      <w:tr w:rsidR="00E34C3C" w:rsidRPr="00733F63" w14:paraId="007BCF88" w14:textId="77777777" w:rsidTr="00BB63AA">
        <w:tc>
          <w:tcPr>
            <w:tcW w:w="1668" w:type="dxa"/>
            <w:shd w:val="clear" w:color="auto" w:fill="auto"/>
          </w:tcPr>
          <w:p w14:paraId="7A00B0D9" w14:textId="77777777" w:rsidR="00E34C3C" w:rsidRPr="00733F63" w:rsidRDefault="00E34C3C" w:rsidP="00997B74">
            <w:pPr>
              <w:spacing w:line="276" w:lineRule="auto"/>
              <w:rPr>
                <w:rFonts w:ascii="Arial" w:hAnsi="Arial" w:cs="Arial"/>
                <w:b/>
              </w:rPr>
            </w:pPr>
          </w:p>
        </w:tc>
        <w:tc>
          <w:tcPr>
            <w:tcW w:w="2126" w:type="dxa"/>
            <w:shd w:val="clear" w:color="auto" w:fill="auto"/>
          </w:tcPr>
          <w:p w14:paraId="078D6DFF" w14:textId="77777777" w:rsidR="00E34C3C" w:rsidRPr="00733F63" w:rsidRDefault="00E34C3C" w:rsidP="00997B74">
            <w:pPr>
              <w:spacing w:line="276" w:lineRule="auto"/>
              <w:jc w:val="both"/>
              <w:rPr>
                <w:rFonts w:ascii="Arial" w:hAnsi="Arial" w:cs="Arial"/>
              </w:rPr>
            </w:pPr>
          </w:p>
        </w:tc>
        <w:tc>
          <w:tcPr>
            <w:tcW w:w="2693" w:type="dxa"/>
            <w:shd w:val="clear" w:color="auto" w:fill="auto"/>
          </w:tcPr>
          <w:p w14:paraId="57C1782C" w14:textId="77777777" w:rsidR="00E34C3C" w:rsidRPr="00733F63" w:rsidRDefault="00E34C3C" w:rsidP="00997B74">
            <w:pPr>
              <w:spacing w:line="276" w:lineRule="auto"/>
              <w:jc w:val="both"/>
              <w:rPr>
                <w:rFonts w:ascii="Arial" w:hAnsi="Arial" w:cs="Arial"/>
              </w:rPr>
            </w:pPr>
            <w:r w:rsidRPr="00733F63">
              <w:rPr>
                <w:rFonts w:ascii="Arial" w:hAnsi="Arial" w:cs="Arial"/>
              </w:rPr>
              <w:t>+ Tranh chấp lao động cá nhân, tập thể; Tranh chấp về quyền, về lợi ích</w:t>
            </w:r>
          </w:p>
          <w:p w14:paraId="342C1417" w14:textId="77777777" w:rsidR="00E34C3C" w:rsidRPr="00733F63" w:rsidRDefault="00E34C3C" w:rsidP="00997B74">
            <w:pPr>
              <w:spacing w:line="276" w:lineRule="auto"/>
              <w:jc w:val="both"/>
              <w:rPr>
                <w:rFonts w:ascii="Arial" w:hAnsi="Arial" w:cs="Arial"/>
              </w:rPr>
            </w:pPr>
            <w:r w:rsidRPr="00733F63">
              <w:rPr>
                <w:rFonts w:ascii="Arial" w:hAnsi="Arial" w:cs="Arial"/>
              </w:rPr>
              <w:t xml:space="preserve">+ Tranh chấp liên quan đến quy định về lao động nữ, BĐG, người cao tuổi, người khuyết </w:t>
            </w:r>
            <w:r w:rsidRPr="00733F63">
              <w:rPr>
                <w:rFonts w:ascii="Arial" w:hAnsi="Arial" w:cs="Arial"/>
              </w:rPr>
              <w:lastRenderedPageBreak/>
              <w:t>tật?</w:t>
            </w:r>
          </w:p>
          <w:p w14:paraId="1A0B839C" w14:textId="77777777" w:rsidR="00E34C3C" w:rsidRPr="00733F63" w:rsidRDefault="00E34C3C" w:rsidP="00997B74">
            <w:pPr>
              <w:spacing w:line="276" w:lineRule="auto"/>
              <w:jc w:val="both"/>
              <w:rPr>
                <w:rFonts w:ascii="Arial" w:hAnsi="Arial" w:cs="Arial"/>
              </w:rPr>
            </w:pPr>
          </w:p>
        </w:tc>
        <w:tc>
          <w:tcPr>
            <w:tcW w:w="6946" w:type="dxa"/>
          </w:tcPr>
          <w:p w14:paraId="46C4B590" w14:textId="77777777" w:rsidR="00E34C3C" w:rsidRPr="00733F63" w:rsidRDefault="00E34C3C" w:rsidP="00997B74">
            <w:pPr>
              <w:spacing w:line="276" w:lineRule="auto"/>
              <w:jc w:val="both"/>
              <w:rPr>
                <w:rFonts w:ascii="Arial" w:hAnsi="Arial" w:cs="Arial"/>
              </w:rPr>
            </w:pPr>
            <w:r w:rsidRPr="00733F63">
              <w:rPr>
                <w:rFonts w:ascii="Arial" w:hAnsi="Arial" w:cs="Arial"/>
              </w:rPr>
              <w:lastRenderedPageBreak/>
              <w:t xml:space="preserve">-Tác động tăng, giảm số lượng tranh chấp (cá nhân nam/nữ, tập thể) và loại tranh chấp lao động (về quyền, về lợi ích); </w:t>
            </w:r>
          </w:p>
          <w:p w14:paraId="03763081" w14:textId="77777777" w:rsidR="00E34C3C" w:rsidRPr="00733F63" w:rsidRDefault="00E34C3C" w:rsidP="00997B74">
            <w:pPr>
              <w:spacing w:line="276" w:lineRule="auto"/>
              <w:jc w:val="both"/>
              <w:rPr>
                <w:rFonts w:ascii="Arial" w:hAnsi="Arial" w:cs="Arial"/>
              </w:rPr>
            </w:pPr>
            <w:r w:rsidRPr="00733F63">
              <w:rPr>
                <w:rFonts w:ascii="Arial" w:hAnsi="Arial" w:cs="Arial"/>
              </w:rPr>
              <w:t>-Tác động như thế nào đến tranh chấp liên quan đến quy định về lao động nữ, BĐG, người cao tuổi, người khuyết tật?</w:t>
            </w:r>
          </w:p>
          <w:p w14:paraId="682F7A83" w14:textId="77777777" w:rsidR="00E34C3C" w:rsidRPr="00733F63" w:rsidRDefault="00E34C3C" w:rsidP="00997B74">
            <w:pPr>
              <w:spacing w:line="276" w:lineRule="auto"/>
              <w:rPr>
                <w:rFonts w:ascii="Arial" w:hAnsi="Arial" w:cs="Arial"/>
                <w:i/>
              </w:rPr>
            </w:pPr>
          </w:p>
        </w:tc>
      </w:tr>
      <w:tr w:rsidR="00E34C3C" w:rsidRPr="00733F63" w14:paraId="6182035F" w14:textId="77777777" w:rsidTr="00BB63AA">
        <w:tc>
          <w:tcPr>
            <w:tcW w:w="1668" w:type="dxa"/>
            <w:shd w:val="clear" w:color="auto" w:fill="auto"/>
          </w:tcPr>
          <w:p w14:paraId="28D54303" w14:textId="77777777" w:rsidR="00E34C3C" w:rsidRPr="00733F63" w:rsidRDefault="00E34C3C" w:rsidP="00997B74">
            <w:pPr>
              <w:spacing w:line="276" w:lineRule="auto"/>
              <w:rPr>
                <w:rFonts w:ascii="Arial" w:hAnsi="Arial" w:cs="Arial"/>
                <w:b/>
              </w:rPr>
            </w:pPr>
          </w:p>
        </w:tc>
        <w:tc>
          <w:tcPr>
            <w:tcW w:w="2126" w:type="dxa"/>
            <w:shd w:val="clear" w:color="auto" w:fill="auto"/>
          </w:tcPr>
          <w:p w14:paraId="1878A32F" w14:textId="77777777" w:rsidR="00E34C3C" w:rsidRPr="00733F63" w:rsidRDefault="00E34C3C" w:rsidP="00997B74">
            <w:pPr>
              <w:spacing w:line="276" w:lineRule="auto"/>
              <w:jc w:val="both"/>
              <w:rPr>
                <w:rFonts w:ascii="Arial" w:hAnsi="Arial" w:cs="Arial"/>
              </w:rPr>
            </w:pPr>
          </w:p>
        </w:tc>
        <w:tc>
          <w:tcPr>
            <w:tcW w:w="2693" w:type="dxa"/>
            <w:shd w:val="clear" w:color="auto" w:fill="auto"/>
          </w:tcPr>
          <w:p w14:paraId="6718FFED" w14:textId="77777777" w:rsidR="00E34C3C" w:rsidRPr="00733F63" w:rsidRDefault="00E34C3C" w:rsidP="00997B74">
            <w:pPr>
              <w:spacing w:line="276" w:lineRule="auto"/>
              <w:jc w:val="both"/>
              <w:rPr>
                <w:rFonts w:ascii="Arial" w:hAnsi="Arial" w:cs="Arial"/>
              </w:rPr>
            </w:pPr>
            <w:r w:rsidRPr="00733F63">
              <w:rPr>
                <w:rFonts w:ascii="Arial" w:hAnsi="Arial" w:cs="Arial"/>
              </w:rPr>
              <w:t>Đình công</w:t>
            </w:r>
          </w:p>
        </w:tc>
        <w:tc>
          <w:tcPr>
            <w:tcW w:w="6946" w:type="dxa"/>
          </w:tcPr>
          <w:p w14:paraId="451F11FC" w14:textId="77777777" w:rsidR="00E34C3C" w:rsidRPr="00733F63" w:rsidRDefault="00E34C3C" w:rsidP="00997B74">
            <w:pPr>
              <w:spacing w:line="276" w:lineRule="auto"/>
              <w:jc w:val="both"/>
              <w:rPr>
                <w:rFonts w:ascii="Arial" w:hAnsi="Arial" w:cs="Arial"/>
                <w:lang w:val="vi-VN"/>
              </w:rPr>
            </w:pPr>
            <w:r w:rsidRPr="00733F63">
              <w:rPr>
                <w:rFonts w:ascii="Arial" w:hAnsi="Arial" w:cs="Arial"/>
                <w:lang w:val="vi-VN"/>
              </w:rPr>
              <w:t xml:space="preserve">Tăng, giảm số lượng vụ đình công, người lao động nam, nữ tham gia đình công? </w:t>
            </w:r>
          </w:p>
          <w:p w14:paraId="5401BB79" w14:textId="77777777" w:rsidR="00E34C3C" w:rsidRPr="00733F63" w:rsidRDefault="00E34C3C" w:rsidP="00997B74">
            <w:pPr>
              <w:spacing w:line="276" w:lineRule="auto"/>
              <w:jc w:val="both"/>
              <w:rPr>
                <w:rFonts w:ascii="Arial" w:hAnsi="Arial" w:cs="Arial"/>
              </w:rPr>
            </w:pPr>
          </w:p>
        </w:tc>
      </w:tr>
      <w:tr w:rsidR="00E34C3C" w:rsidRPr="00733F63" w14:paraId="6ACDFC68" w14:textId="77777777" w:rsidTr="00BB63AA">
        <w:tc>
          <w:tcPr>
            <w:tcW w:w="1668" w:type="dxa"/>
            <w:shd w:val="clear" w:color="auto" w:fill="auto"/>
          </w:tcPr>
          <w:p w14:paraId="53C83B5D" w14:textId="77777777" w:rsidR="00E34C3C" w:rsidRPr="00733F63" w:rsidRDefault="00E34C3C" w:rsidP="00997B74">
            <w:pPr>
              <w:spacing w:line="276" w:lineRule="auto"/>
              <w:rPr>
                <w:rFonts w:ascii="Arial" w:hAnsi="Arial" w:cs="Arial"/>
                <w:b/>
              </w:rPr>
            </w:pPr>
          </w:p>
        </w:tc>
        <w:tc>
          <w:tcPr>
            <w:tcW w:w="2126" w:type="dxa"/>
            <w:shd w:val="clear" w:color="auto" w:fill="auto"/>
          </w:tcPr>
          <w:p w14:paraId="439A2F2F" w14:textId="77777777" w:rsidR="00E34C3C" w:rsidRPr="00733F63" w:rsidRDefault="00E34C3C" w:rsidP="00997B74">
            <w:pPr>
              <w:spacing w:line="276" w:lineRule="auto"/>
              <w:rPr>
                <w:rFonts w:ascii="Arial" w:hAnsi="Arial" w:cs="Arial"/>
                <w:b/>
                <w:i/>
              </w:rPr>
            </w:pPr>
            <w:r w:rsidRPr="00733F63">
              <w:rPr>
                <w:rFonts w:ascii="Arial" w:hAnsi="Arial" w:cs="Arial"/>
                <w:b/>
                <w:i/>
              </w:rPr>
              <w:t>2.3. Chính sách việc làm</w:t>
            </w:r>
          </w:p>
          <w:p w14:paraId="0D10F418" w14:textId="77777777" w:rsidR="00E34C3C" w:rsidRPr="00733F63" w:rsidRDefault="00E34C3C" w:rsidP="00997B74">
            <w:pPr>
              <w:spacing w:line="276" w:lineRule="auto"/>
              <w:rPr>
                <w:rFonts w:ascii="Arial" w:hAnsi="Arial" w:cs="Arial"/>
              </w:rPr>
            </w:pPr>
          </w:p>
        </w:tc>
        <w:tc>
          <w:tcPr>
            <w:tcW w:w="2693" w:type="dxa"/>
            <w:shd w:val="clear" w:color="auto" w:fill="auto"/>
          </w:tcPr>
          <w:p w14:paraId="5E710446" w14:textId="77777777" w:rsidR="00E34C3C" w:rsidRPr="00733F63" w:rsidRDefault="00E34C3C" w:rsidP="00997B74">
            <w:pPr>
              <w:spacing w:line="276" w:lineRule="auto"/>
              <w:rPr>
                <w:rFonts w:ascii="Arial" w:hAnsi="Arial" w:cs="Arial"/>
              </w:rPr>
            </w:pPr>
            <w:r w:rsidRPr="00733F63">
              <w:rPr>
                <w:rFonts w:ascii="Arial" w:hAnsi="Arial" w:cs="Arial"/>
              </w:rPr>
              <w:t>(i) Hỗ trợ chuyển đổi nghề nghiệp</w:t>
            </w:r>
          </w:p>
          <w:p w14:paraId="30BDDD2E" w14:textId="77777777" w:rsidR="00E34C3C" w:rsidRPr="00733F63" w:rsidRDefault="00E34C3C" w:rsidP="00997B74">
            <w:pPr>
              <w:spacing w:line="276" w:lineRule="auto"/>
              <w:jc w:val="both"/>
              <w:rPr>
                <w:rFonts w:ascii="Arial" w:hAnsi="Arial" w:cs="Arial"/>
              </w:rPr>
            </w:pPr>
          </w:p>
        </w:tc>
        <w:tc>
          <w:tcPr>
            <w:tcW w:w="6946" w:type="dxa"/>
          </w:tcPr>
          <w:p w14:paraId="7EDAE8D3" w14:textId="77777777" w:rsidR="00E34C3C" w:rsidRPr="00733F63" w:rsidRDefault="00E34C3C" w:rsidP="00997B74">
            <w:pPr>
              <w:spacing w:line="276" w:lineRule="auto"/>
              <w:jc w:val="both"/>
              <w:rPr>
                <w:rFonts w:ascii="Arial" w:hAnsi="Arial" w:cs="Arial"/>
                <w:lang w:val="vi-VN"/>
              </w:rPr>
            </w:pPr>
            <w:r w:rsidRPr="00733F63">
              <w:rPr>
                <w:rFonts w:ascii="Arial" w:hAnsi="Arial" w:cs="Arial"/>
                <w:lang w:val="vi-VN"/>
              </w:rPr>
              <w:t xml:space="preserve">Có t/đ tăng, giảm </w:t>
            </w:r>
            <w:r w:rsidRPr="00733F63">
              <w:rPr>
                <w:rFonts w:ascii="Arial" w:hAnsi="Arial" w:cs="Arial"/>
              </w:rPr>
              <w:t>s</w:t>
            </w:r>
            <w:r w:rsidRPr="00733F63">
              <w:rPr>
                <w:rFonts w:ascii="Arial" w:hAnsi="Arial" w:cs="Arial"/>
                <w:lang w:val="vi-VN"/>
              </w:rPr>
              <w:t>ố tổ chức giới thiệu việc làm được cấp phép hoạt động dịch vụ việc làm</w:t>
            </w:r>
          </w:p>
          <w:p w14:paraId="2F22F2EB" w14:textId="77777777" w:rsidR="00E34C3C" w:rsidRPr="00733F63" w:rsidRDefault="00E34C3C" w:rsidP="00997B74">
            <w:pPr>
              <w:spacing w:line="276" w:lineRule="auto"/>
              <w:jc w:val="both"/>
              <w:rPr>
                <w:rFonts w:ascii="Arial" w:hAnsi="Arial" w:cs="Arial"/>
                <w:lang w:val="vi-VN"/>
              </w:rPr>
            </w:pPr>
          </w:p>
        </w:tc>
      </w:tr>
      <w:tr w:rsidR="00E34C3C" w:rsidRPr="00733F63" w14:paraId="09AF715F" w14:textId="77777777" w:rsidTr="00BB63AA">
        <w:tc>
          <w:tcPr>
            <w:tcW w:w="1668" w:type="dxa"/>
            <w:shd w:val="clear" w:color="auto" w:fill="auto"/>
          </w:tcPr>
          <w:p w14:paraId="7B591637" w14:textId="77777777" w:rsidR="00E34C3C" w:rsidRPr="00733F63" w:rsidRDefault="00E34C3C" w:rsidP="00997B74">
            <w:pPr>
              <w:spacing w:line="276" w:lineRule="auto"/>
              <w:rPr>
                <w:rFonts w:ascii="Arial" w:hAnsi="Arial" w:cs="Arial"/>
                <w:b/>
              </w:rPr>
            </w:pPr>
          </w:p>
        </w:tc>
        <w:tc>
          <w:tcPr>
            <w:tcW w:w="2126" w:type="dxa"/>
            <w:shd w:val="clear" w:color="auto" w:fill="auto"/>
          </w:tcPr>
          <w:p w14:paraId="23B646AD" w14:textId="77777777" w:rsidR="00E34C3C" w:rsidRPr="00733F63" w:rsidRDefault="00E34C3C" w:rsidP="00997B74">
            <w:pPr>
              <w:spacing w:line="276" w:lineRule="auto"/>
              <w:rPr>
                <w:rFonts w:ascii="Arial" w:hAnsi="Arial" w:cs="Arial"/>
                <w:b/>
                <w:i/>
              </w:rPr>
            </w:pPr>
          </w:p>
        </w:tc>
        <w:tc>
          <w:tcPr>
            <w:tcW w:w="2693" w:type="dxa"/>
            <w:shd w:val="clear" w:color="auto" w:fill="auto"/>
          </w:tcPr>
          <w:p w14:paraId="22C216B8" w14:textId="77777777" w:rsidR="00E34C3C" w:rsidRPr="00733F63" w:rsidRDefault="00E34C3C" w:rsidP="00997B74">
            <w:pPr>
              <w:spacing w:line="276" w:lineRule="auto"/>
              <w:rPr>
                <w:rFonts w:ascii="Arial" w:hAnsi="Arial" w:cs="Arial"/>
              </w:rPr>
            </w:pPr>
            <w:r w:rsidRPr="00733F63">
              <w:rPr>
                <w:rFonts w:ascii="Arial" w:hAnsi="Arial" w:cs="Arial"/>
                <w:bCs/>
              </w:rPr>
              <w:t>(ii)Hỗ trợ học nghề cho lao động khu vực nông thôn</w:t>
            </w:r>
          </w:p>
        </w:tc>
        <w:tc>
          <w:tcPr>
            <w:tcW w:w="6946" w:type="dxa"/>
          </w:tcPr>
          <w:p w14:paraId="0AEE4958" w14:textId="77777777" w:rsidR="00E34C3C" w:rsidRPr="00733F63" w:rsidRDefault="00E34C3C" w:rsidP="00997B74">
            <w:pPr>
              <w:spacing w:line="276" w:lineRule="auto"/>
              <w:jc w:val="both"/>
              <w:rPr>
                <w:rFonts w:ascii="Arial" w:hAnsi="Arial" w:cs="Arial"/>
              </w:rPr>
            </w:pPr>
            <w:r w:rsidRPr="00733F63">
              <w:rPr>
                <w:rFonts w:ascii="Arial" w:hAnsi="Arial" w:cs="Arial"/>
                <w:lang w:val="vi-VN"/>
              </w:rPr>
              <w:t xml:space="preserve">-Có t/đ </w:t>
            </w:r>
            <w:r w:rsidRPr="00733F63">
              <w:rPr>
                <w:rFonts w:ascii="Arial" w:hAnsi="Arial" w:cs="Arial"/>
              </w:rPr>
              <w:t>tăng/giảm chi phí hỗ trợ học nghề người lao động nam, nữ ở khu vực nông thôn?</w:t>
            </w:r>
          </w:p>
          <w:p w14:paraId="728066CB" w14:textId="77777777" w:rsidR="00E34C3C" w:rsidRPr="00733F63" w:rsidRDefault="00E34C3C" w:rsidP="00997B74">
            <w:pPr>
              <w:spacing w:line="276" w:lineRule="auto"/>
              <w:jc w:val="both"/>
              <w:rPr>
                <w:rFonts w:ascii="Arial" w:hAnsi="Arial" w:cs="Arial"/>
              </w:rPr>
            </w:pPr>
            <w:r w:rsidRPr="00733F63">
              <w:rPr>
                <w:rFonts w:ascii="Arial" w:hAnsi="Arial" w:cs="Arial"/>
              </w:rPr>
              <w:t>-</w:t>
            </w:r>
            <w:r w:rsidRPr="00733F63">
              <w:rPr>
                <w:rFonts w:ascii="Arial" w:hAnsi="Arial" w:cs="Arial"/>
                <w:lang w:val="vi-VN"/>
              </w:rPr>
              <w:t xml:space="preserve"> Có t/đ </w:t>
            </w:r>
            <w:r w:rsidRPr="00733F63">
              <w:rPr>
                <w:rFonts w:ascii="Arial" w:hAnsi="Arial" w:cs="Arial"/>
              </w:rPr>
              <w:t>tăng/giảm nguồn tài chính để hỗ trợ học nghề người lao động nam, nữ ở khu vực nông thôn (nguồn ngân sách và các nguồn huy động khác)</w:t>
            </w:r>
          </w:p>
          <w:p w14:paraId="42F471EE" w14:textId="77777777" w:rsidR="00E34C3C" w:rsidRPr="00733F63" w:rsidRDefault="00E34C3C" w:rsidP="00997B74">
            <w:pPr>
              <w:spacing w:line="276" w:lineRule="auto"/>
              <w:jc w:val="both"/>
              <w:rPr>
                <w:rFonts w:ascii="Arial" w:hAnsi="Arial" w:cs="Arial"/>
              </w:rPr>
            </w:pPr>
            <w:r w:rsidRPr="00733F63">
              <w:rPr>
                <w:rFonts w:ascii="Arial" w:hAnsi="Arial" w:cs="Arial"/>
              </w:rPr>
              <w:t>- Có t/đ tăng/giảm số doanh nghiệp nhỏ và vừa, hợp tác xã, tổ hợp tác, hộ kinh doanh được vay vốn từ Quỹ quốc gia về việc làm để tạo việc làm cho lao động nông thôn nam, nữ</w:t>
            </w:r>
          </w:p>
          <w:p w14:paraId="36C39ECA" w14:textId="77777777" w:rsidR="00E34C3C" w:rsidRPr="00733F63" w:rsidRDefault="00E34C3C" w:rsidP="00997B74">
            <w:pPr>
              <w:spacing w:line="276" w:lineRule="auto"/>
              <w:rPr>
                <w:rFonts w:ascii="Arial" w:hAnsi="Arial" w:cs="Arial"/>
                <w:lang w:val="vi-VN"/>
              </w:rPr>
            </w:pPr>
          </w:p>
        </w:tc>
      </w:tr>
      <w:tr w:rsidR="00E34C3C" w:rsidRPr="00733F63" w14:paraId="74E9417A" w14:textId="77777777" w:rsidTr="00BB63AA">
        <w:tc>
          <w:tcPr>
            <w:tcW w:w="1668" w:type="dxa"/>
            <w:shd w:val="clear" w:color="auto" w:fill="auto"/>
          </w:tcPr>
          <w:p w14:paraId="2A9CEFA7" w14:textId="77777777" w:rsidR="00E34C3C" w:rsidRPr="00733F63" w:rsidRDefault="00E34C3C" w:rsidP="00997B74">
            <w:pPr>
              <w:spacing w:line="276" w:lineRule="auto"/>
              <w:rPr>
                <w:rFonts w:ascii="Arial" w:hAnsi="Arial" w:cs="Arial"/>
                <w:b/>
              </w:rPr>
            </w:pPr>
          </w:p>
        </w:tc>
        <w:tc>
          <w:tcPr>
            <w:tcW w:w="2126" w:type="dxa"/>
            <w:shd w:val="clear" w:color="auto" w:fill="auto"/>
          </w:tcPr>
          <w:p w14:paraId="61A29E9A" w14:textId="77777777" w:rsidR="00E34C3C" w:rsidRPr="00733F63" w:rsidRDefault="00E34C3C" w:rsidP="00997B74">
            <w:pPr>
              <w:spacing w:line="276" w:lineRule="auto"/>
              <w:rPr>
                <w:rFonts w:ascii="Arial" w:hAnsi="Arial" w:cs="Arial"/>
                <w:b/>
                <w:i/>
              </w:rPr>
            </w:pPr>
          </w:p>
        </w:tc>
        <w:tc>
          <w:tcPr>
            <w:tcW w:w="2693" w:type="dxa"/>
            <w:shd w:val="clear" w:color="auto" w:fill="auto"/>
          </w:tcPr>
          <w:p w14:paraId="36AB57FB" w14:textId="77777777" w:rsidR="00E34C3C" w:rsidRPr="00733F63" w:rsidRDefault="00E34C3C" w:rsidP="00997B74">
            <w:pPr>
              <w:spacing w:line="276" w:lineRule="auto"/>
              <w:jc w:val="both"/>
              <w:rPr>
                <w:rFonts w:ascii="Arial" w:hAnsi="Arial" w:cs="Arial"/>
              </w:rPr>
            </w:pPr>
            <w:r w:rsidRPr="00733F63">
              <w:rPr>
                <w:rFonts w:ascii="Arial" w:hAnsi="Arial" w:cs="Arial"/>
                <w:bCs/>
              </w:rPr>
              <w:t>(iii)</w:t>
            </w:r>
            <w:r w:rsidRPr="00733F63">
              <w:rPr>
                <w:rFonts w:ascii="Arial" w:hAnsi="Arial" w:cs="Arial"/>
              </w:rPr>
              <w:t>-Chính sách việc làm công</w:t>
            </w:r>
          </w:p>
          <w:p w14:paraId="665B1072" w14:textId="77777777" w:rsidR="00E34C3C" w:rsidRPr="00733F63" w:rsidRDefault="00E34C3C" w:rsidP="00997B74">
            <w:pPr>
              <w:spacing w:line="276" w:lineRule="auto"/>
              <w:jc w:val="both"/>
              <w:rPr>
                <w:rFonts w:ascii="Arial" w:hAnsi="Arial" w:cs="Arial"/>
              </w:rPr>
            </w:pPr>
          </w:p>
          <w:p w14:paraId="4E92E491" w14:textId="77777777" w:rsidR="00E34C3C" w:rsidRPr="00733F63" w:rsidRDefault="00E34C3C" w:rsidP="00997B74">
            <w:pPr>
              <w:spacing w:line="276" w:lineRule="auto"/>
              <w:jc w:val="both"/>
              <w:rPr>
                <w:rFonts w:ascii="Arial" w:hAnsi="Arial" w:cs="Arial"/>
              </w:rPr>
            </w:pPr>
            <w:r w:rsidRPr="00733F63">
              <w:rPr>
                <w:rFonts w:ascii="Arial" w:hAnsi="Arial" w:cs="Arial"/>
              </w:rPr>
              <w:t>+ Điều kiện tham gia CS việc làm công</w:t>
            </w:r>
          </w:p>
          <w:p w14:paraId="745771E1" w14:textId="77777777" w:rsidR="00E34C3C" w:rsidRPr="00733F63" w:rsidRDefault="00E34C3C" w:rsidP="00997B74">
            <w:pPr>
              <w:spacing w:line="276" w:lineRule="auto"/>
              <w:jc w:val="both"/>
              <w:rPr>
                <w:rFonts w:ascii="Arial" w:hAnsi="Arial" w:cs="Arial"/>
              </w:rPr>
            </w:pPr>
          </w:p>
          <w:p w14:paraId="59B8B175" w14:textId="77777777" w:rsidR="00E34C3C" w:rsidRPr="00733F63" w:rsidRDefault="00E34C3C" w:rsidP="00997B74">
            <w:pPr>
              <w:spacing w:line="276" w:lineRule="auto"/>
              <w:jc w:val="both"/>
              <w:rPr>
                <w:rFonts w:ascii="Arial" w:hAnsi="Arial" w:cs="Arial"/>
              </w:rPr>
            </w:pPr>
          </w:p>
          <w:p w14:paraId="1D7CC4ED" w14:textId="77777777" w:rsidR="00E34C3C" w:rsidRPr="00733F63" w:rsidRDefault="00E34C3C" w:rsidP="00997B74">
            <w:pPr>
              <w:spacing w:line="276" w:lineRule="auto"/>
              <w:jc w:val="both"/>
              <w:rPr>
                <w:rFonts w:ascii="Arial" w:hAnsi="Arial" w:cs="Arial"/>
              </w:rPr>
            </w:pPr>
          </w:p>
          <w:p w14:paraId="569B6F65" w14:textId="77777777" w:rsidR="00E34C3C" w:rsidRPr="00733F63" w:rsidRDefault="00E34C3C" w:rsidP="00997B74">
            <w:pPr>
              <w:spacing w:line="276" w:lineRule="auto"/>
              <w:jc w:val="both"/>
              <w:rPr>
                <w:rFonts w:ascii="Arial" w:hAnsi="Arial" w:cs="Arial"/>
              </w:rPr>
            </w:pPr>
          </w:p>
          <w:p w14:paraId="240D517B" w14:textId="77777777" w:rsidR="00E34C3C" w:rsidRPr="00733F63" w:rsidRDefault="00E34C3C" w:rsidP="00997B74">
            <w:pPr>
              <w:spacing w:line="276" w:lineRule="auto"/>
              <w:jc w:val="both"/>
              <w:rPr>
                <w:rFonts w:ascii="Arial" w:hAnsi="Arial" w:cs="Arial"/>
              </w:rPr>
            </w:pPr>
            <w:r w:rsidRPr="00733F63">
              <w:rPr>
                <w:rFonts w:ascii="Arial" w:hAnsi="Arial" w:cs="Arial"/>
                <w:bCs/>
              </w:rPr>
              <w:t>+Đối tượng ưu tiên tham gia</w:t>
            </w:r>
          </w:p>
          <w:p w14:paraId="2DFBA2B8" w14:textId="77777777" w:rsidR="00E34C3C" w:rsidRPr="00733F63" w:rsidRDefault="00E34C3C" w:rsidP="00997B74">
            <w:pPr>
              <w:spacing w:line="276" w:lineRule="auto"/>
              <w:rPr>
                <w:rFonts w:ascii="Arial" w:hAnsi="Arial" w:cs="Arial"/>
                <w:bCs/>
              </w:rPr>
            </w:pPr>
          </w:p>
        </w:tc>
        <w:tc>
          <w:tcPr>
            <w:tcW w:w="6946" w:type="dxa"/>
          </w:tcPr>
          <w:p w14:paraId="299E27D0" w14:textId="77777777" w:rsidR="00E34C3C" w:rsidRPr="00733F63" w:rsidRDefault="00E34C3C" w:rsidP="00997B74">
            <w:pPr>
              <w:spacing w:line="276" w:lineRule="auto"/>
              <w:jc w:val="both"/>
              <w:rPr>
                <w:rFonts w:ascii="Arial" w:hAnsi="Arial" w:cs="Arial"/>
              </w:rPr>
            </w:pPr>
            <w:r w:rsidRPr="00733F63">
              <w:rPr>
                <w:rFonts w:ascii="Arial" w:hAnsi="Arial" w:cs="Arial"/>
              </w:rPr>
              <w:lastRenderedPageBreak/>
              <w:t xml:space="preserve">- Tác động tích cực hay tiêu cực đến các điều kiện để người lao động </w:t>
            </w:r>
            <w:r w:rsidRPr="00733F63">
              <w:rPr>
                <w:rFonts w:ascii="Arial" w:hAnsi="Arial" w:cs="Arial"/>
                <w:i/>
              </w:rPr>
              <w:t>nam, nữ</w:t>
            </w:r>
            <w:r w:rsidRPr="00733F63">
              <w:rPr>
                <w:rFonts w:ascii="Arial" w:hAnsi="Arial" w:cs="Arial"/>
              </w:rPr>
              <w:t xml:space="preserve"> được tham gia chính sách việc làm công (cư trú hợp pháp tại địa phương của lao động; tự nguyện tham gia chính sách việc làm công của lao động) ?</w:t>
            </w:r>
          </w:p>
          <w:p w14:paraId="336A2E88" w14:textId="77777777" w:rsidR="00E34C3C" w:rsidRPr="00733F63" w:rsidRDefault="00E34C3C" w:rsidP="00997B74">
            <w:pPr>
              <w:spacing w:line="276" w:lineRule="auto"/>
              <w:jc w:val="both"/>
              <w:rPr>
                <w:rFonts w:ascii="Arial" w:hAnsi="Arial" w:cs="Arial"/>
              </w:rPr>
            </w:pPr>
            <w:r w:rsidRPr="00733F63">
              <w:rPr>
                <w:rFonts w:ascii="Arial" w:hAnsi="Arial" w:cs="Arial"/>
                <w:lang w:val="vi-VN"/>
              </w:rPr>
              <w:t>-</w:t>
            </w:r>
            <w:r w:rsidRPr="00733F63">
              <w:rPr>
                <w:rFonts w:ascii="Arial" w:hAnsi="Arial" w:cs="Arial"/>
              </w:rPr>
              <w:t xml:space="preserve"> Tác động tích cực hay tiêu cực đến việc xét đối tượng ưu tiên </w:t>
            </w:r>
            <w:r w:rsidRPr="00733F63">
              <w:rPr>
                <w:rFonts w:ascii="Arial" w:hAnsi="Arial" w:cs="Arial"/>
                <w:i/>
              </w:rPr>
              <w:t>nam,nữ</w:t>
            </w:r>
            <w:r w:rsidRPr="00733F63">
              <w:rPr>
                <w:rFonts w:ascii="Arial" w:hAnsi="Arial" w:cs="Arial"/>
              </w:rPr>
              <w:t xml:space="preserve">  tham gia chính sách việc làm công (người dân tộc thiểu số, người thuộc hộ nghèo, hộ cận nghèo hoặc bị thu hồi đất nông nghiệp; người chưa có việc làm hoặc thiếu việc làm…).</w:t>
            </w:r>
          </w:p>
          <w:p w14:paraId="0B87D454" w14:textId="77777777" w:rsidR="00E34C3C" w:rsidRPr="00733F63" w:rsidRDefault="00E34C3C" w:rsidP="00997B74">
            <w:pPr>
              <w:spacing w:line="276" w:lineRule="auto"/>
              <w:jc w:val="both"/>
              <w:rPr>
                <w:rFonts w:ascii="Arial" w:hAnsi="Arial" w:cs="Arial"/>
                <w:lang w:val="vi-VN"/>
              </w:rPr>
            </w:pPr>
          </w:p>
        </w:tc>
      </w:tr>
      <w:tr w:rsidR="00E34C3C" w:rsidRPr="00733F63" w14:paraId="5C97D3E1" w14:textId="77777777" w:rsidTr="00BB63AA">
        <w:tc>
          <w:tcPr>
            <w:tcW w:w="1668" w:type="dxa"/>
            <w:shd w:val="clear" w:color="auto" w:fill="auto"/>
          </w:tcPr>
          <w:p w14:paraId="3381D08B" w14:textId="77777777" w:rsidR="00E34C3C" w:rsidRPr="00733F63" w:rsidRDefault="00E34C3C" w:rsidP="00997B74">
            <w:pPr>
              <w:spacing w:line="276" w:lineRule="auto"/>
              <w:rPr>
                <w:rFonts w:ascii="Arial" w:hAnsi="Arial" w:cs="Arial"/>
                <w:b/>
              </w:rPr>
            </w:pPr>
          </w:p>
        </w:tc>
        <w:tc>
          <w:tcPr>
            <w:tcW w:w="2126" w:type="dxa"/>
            <w:shd w:val="clear" w:color="auto" w:fill="auto"/>
          </w:tcPr>
          <w:p w14:paraId="162A3BA4" w14:textId="77777777" w:rsidR="00E34C3C" w:rsidRPr="00733F63" w:rsidRDefault="00E34C3C" w:rsidP="00997B74">
            <w:pPr>
              <w:spacing w:line="276" w:lineRule="auto"/>
              <w:rPr>
                <w:rFonts w:ascii="Arial" w:hAnsi="Arial" w:cs="Arial"/>
                <w:b/>
                <w:i/>
              </w:rPr>
            </w:pPr>
          </w:p>
        </w:tc>
        <w:tc>
          <w:tcPr>
            <w:tcW w:w="2693" w:type="dxa"/>
            <w:shd w:val="clear" w:color="auto" w:fill="auto"/>
          </w:tcPr>
          <w:p w14:paraId="6D3EBF91" w14:textId="77777777" w:rsidR="00E34C3C" w:rsidRPr="00733F63" w:rsidRDefault="00E34C3C" w:rsidP="00997B74">
            <w:pPr>
              <w:spacing w:line="276" w:lineRule="auto"/>
              <w:jc w:val="both"/>
              <w:rPr>
                <w:rFonts w:ascii="Arial" w:hAnsi="Arial" w:cs="Arial"/>
                <w:i/>
              </w:rPr>
            </w:pPr>
            <w:r w:rsidRPr="00733F63">
              <w:rPr>
                <w:rFonts w:ascii="Arial" w:hAnsi="Arial" w:cs="Arial"/>
                <w:i/>
              </w:rPr>
              <w:t>(iv) Tác động đến Thị trường lao động</w:t>
            </w:r>
          </w:p>
          <w:p w14:paraId="1B481856" w14:textId="77777777" w:rsidR="00E34C3C" w:rsidRPr="00733F63" w:rsidRDefault="00E34C3C" w:rsidP="00997B74">
            <w:pPr>
              <w:spacing w:line="276" w:lineRule="auto"/>
              <w:jc w:val="both"/>
              <w:rPr>
                <w:rFonts w:ascii="Arial" w:hAnsi="Arial" w:cs="Arial"/>
                <w:bCs/>
              </w:rPr>
            </w:pPr>
          </w:p>
        </w:tc>
        <w:tc>
          <w:tcPr>
            <w:tcW w:w="6946" w:type="dxa"/>
          </w:tcPr>
          <w:p w14:paraId="37DA5C0E" w14:textId="77777777" w:rsidR="00E34C3C" w:rsidRPr="00733F63" w:rsidRDefault="00E34C3C" w:rsidP="00997B74">
            <w:pPr>
              <w:spacing w:line="276" w:lineRule="auto"/>
              <w:jc w:val="both"/>
              <w:rPr>
                <w:rFonts w:ascii="Arial" w:hAnsi="Arial" w:cs="Arial"/>
                <w:i/>
              </w:rPr>
            </w:pPr>
            <w:r w:rsidRPr="00733F63">
              <w:rPr>
                <w:rFonts w:ascii="Arial" w:hAnsi="Arial" w:cs="Arial"/>
                <w:i/>
              </w:rPr>
              <w:t>Tác động tích cực/tiêu cực đến tình trạng và xu hướng việc làm của nam, nữ</w:t>
            </w:r>
          </w:p>
          <w:p w14:paraId="4F0A637F" w14:textId="77777777" w:rsidR="00E34C3C" w:rsidRPr="00733F63" w:rsidRDefault="00E34C3C" w:rsidP="00997B74">
            <w:pPr>
              <w:spacing w:line="276" w:lineRule="auto"/>
              <w:jc w:val="both"/>
              <w:rPr>
                <w:rFonts w:ascii="Arial" w:hAnsi="Arial" w:cs="Arial"/>
              </w:rPr>
            </w:pPr>
            <w:r w:rsidRPr="00733F63">
              <w:rPr>
                <w:rFonts w:ascii="Arial" w:hAnsi="Arial" w:cs="Arial"/>
                <w:i/>
                <w:lang w:val="vi-VN"/>
              </w:rPr>
              <w:t xml:space="preserve">- Có t/đ </w:t>
            </w:r>
            <w:r w:rsidRPr="00733F63">
              <w:rPr>
                <w:rFonts w:ascii="Arial" w:hAnsi="Arial" w:cs="Arial"/>
                <w:i/>
              </w:rPr>
              <w:t>tăng/giảm số lượng các chương trình, dự án về việc làm cho lao động nam, nữ tại các khu vực, vùng miền dân tộc, người thuộc nhóm yếu thế ?</w:t>
            </w:r>
          </w:p>
        </w:tc>
      </w:tr>
      <w:tr w:rsidR="00E34C3C" w:rsidRPr="00733F63" w14:paraId="631335DD" w14:textId="77777777" w:rsidTr="00BB63AA">
        <w:tc>
          <w:tcPr>
            <w:tcW w:w="1668" w:type="dxa"/>
            <w:shd w:val="clear" w:color="auto" w:fill="auto"/>
          </w:tcPr>
          <w:p w14:paraId="47A84949" w14:textId="77777777" w:rsidR="00E34C3C" w:rsidRPr="00733F63" w:rsidRDefault="00E34C3C" w:rsidP="00997B74">
            <w:pPr>
              <w:spacing w:before="120" w:after="120" w:line="276" w:lineRule="auto"/>
              <w:jc w:val="both"/>
              <w:rPr>
                <w:rFonts w:ascii="Arial" w:hAnsi="Arial" w:cs="Arial"/>
                <w:b/>
                <w:bCs/>
                <w:color w:val="000000"/>
              </w:rPr>
            </w:pPr>
            <w:r w:rsidRPr="00733F63">
              <w:rPr>
                <w:rFonts w:ascii="Arial" w:hAnsi="Arial" w:cs="Arial"/>
                <w:b/>
              </w:rPr>
              <w:t>3.</w:t>
            </w:r>
            <w:r w:rsidRPr="00733F63">
              <w:rPr>
                <w:rFonts w:ascii="Arial" w:hAnsi="Arial" w:cs="Arial"/>
                <w:b/>
                <w:bCs/>
                <w:color w:val="000000"/>
              </w:rPr>
              <w:t xml:space="preserve"> Xoá đói, giảm nghèo</w:t>
            </w:r>
          </w:p>
          <w:p w14:paraId="1E105A9A" w14:textId="77777777" w:rsidR="00E34C3C" w:rsidRPr="00733F63" w:rsidRDefault="00E34C3C" w:rsidP="00997B74">
            <w:pPr>
              <w:spacing w:line="276" w:lineRule="auto"/>
              <w:rPr>
                <w:rFonts w:ascii="Arial" w:hAnsi="Arial" w:cs="Arial"/>
                <w:b/>
              </w:rPr>
            </w:pPr>
          </w:p>
        </w:tc>
        <w:tc>
          <w:tcPr>
            <w:tcW w:w="2126" w:type="dxa"/>
            <w:shd w:val="clear" w:color="auto" w:fill="auto"/>
          </w:tcPr>
          <w:p w14:paraId="74707AB1" w14:textId="77777777" w:rsidR="00E34C3C" w:rsidRPr="00733F63" w:rsidRDefault="00E34C3C" w:rsidP="00997B74">
            <w:pPr>
              <w:spacing w:line="276" w:lineRule="auto"/>
              <w:rPr>
                <w:rFonts w:ascii="Arial" w:hAnsi="Arial" w:cs="Arial"/>
                <w:b/>
                <w:i/>
              </w:rPr>
            </w:pPr>
            <w:r w:rsidRPr="00733F63">
              <w:rPr>
                <w:rFonts w:ascii="Arial" w:hAnsi="Arial" w:cs="Arial"/>
                <w:b/>
                <w:i/>
              </w:rPr>
              <w:t>2.1. Xoá đói</w:t>
            </w:r>
          </w:p>
        </w:tc>
        <w:tc>
          <w:tcPr>
            <w:tcW w:w="2693" w:type="dxa"/>
            <w:shd w:val="clear" w:color="auto" w:fill="auto"/>
          </w:tcPr>
          <w:p w14:paraId="1A1FD3B6" w14:textId="77777777" w:rsidR="00E34C3C" w:rsidRPr="00733F63" w:rsidRDefault="00E34C3C" w:rsidP="00997B74">
            <w:pPr>
              <w:spacing w:line="276" w:lineRule="auto"/>
              <w:jc w:val="both"/>
              <w:rPr>
                <w:rFonts w:ascii="Arial" w:hAnsi="Arial" w:cs="Arial"/>
                <w:bCs/>
                <w:color w:val="000000"/>
              </w:rPr>
            </w:pPr>
            <w:r w:rsidRPr="00733F63">
              <w:rPr>
                <w:rFonts w:ascii="Arial" w:hAnsi="Arial" w:cs="Arial"/>
                <w:bCs/>
                <w:color w:val="000000"/>
              </w:rPr>
              <w:t>Số lượng, tỷ lệ hộ gia đình có mức năng lượng khẩu phần trung bình đầu người/ngày dưới mức tối thiểu?</w:t>
            </w:r>
          </w:p>
          <w:p w14:paraId="5209A6E3" w14:textId="77777777" w:rsidR="00E34C3C" w:rsidRPr="00733F63" w:rsidRDefault="00E34C3C" w:rsidP="00997B74">
            <w:pPr>
              <w:spacing w:line="276" w:lineRule="auto"/>
              <w:jc w:val="both"/>
              <w:rPr>
                <w:rFonts w:ascii="Arial" w:hAnsi="Arial" w:cs="Arial"/>
                <w:bCs/>
              </w:rPr>
            </w:pPr>
          </w:p>
        </w:tc>
        <w:tc>
          <w:tcPr>
            <w:tcW w:w="6946" w:type="dxa"/>
          </w:tcPr>
          <w:p w14:paraId="57542E07" w14:textId="77777777" w:rsidR="00E34C3C" w:rsidRPr="00733F63" w:rsidRDefault="00E34C3C" w:rsidP="00997B74">
            <w:pPr>
              <w:spacing w:line="276" w:lineRule="auto"/>
              <w:jc w:val="both"/>
              <w:rPr>
                <w:rFonts w:ascii="Arial" w:hAnsi="Arial" w:cs="Arial"/>
                <w:bCs/>
                <w:color w:val="000000"/>
              </w:rPr>
            </w:pPr>
            <w:r w:rsidRPr="00733F63">
              <w:rPr>
                <w:rFonts w:ascii="Arial" w:hAnsi="Arial" w:cs="Arial"/>
              </w:rPr>
              <w:t xml:space="preserve">Có t/đ làm </w:t>
            </w:r>
            <w:r w:rsidRPr="00733F63">
              <w:rPr>
                <w:rFonts w:ascii="Arial" w:hAnsi="Arial" w:cs="Arial"/>
                <w:bCs/>
                <w:color w:val="000000"/>
              </w:rPr>
              <w:t>tăng/giảm tỷ lệ hộ gia đình có mức năng lượng khẩu phần trung bình đầu người/ngày dưới mức tối thiểu?Có khác biệt giữa hộ do nữ, nam đơn thân làm chủ hộ? Có khác biệt giữa các vùng, miền, dân tộc?</w:t>
            </w:r>
          </w:p>
          <w:p w14:paraId="53769B08" w14:textId="77777777" w:rsidR="00E34C3C" w:rsidRPr="00733F63" w:rsidRDefault="00E34C3C" w:rsidP="00997B74">
            <w:pPr>
              <w:spacing w:line="276" w:lineRule="auto"/>
              <w:jc w:val="both"/>
              <w:rPr>
                <w:rFonts w:ascii="Arial" w:hAnsi="Arial" w:cs="Arial"/>
                <w:i/>
              </w:rPr>
            </w:pPr>
          </w:p>
          <w:p w14:paraId="08266F9B" w14:textId="77777777" w:rsidR="00E34C3C" w:rsidRPr="00733F63" w:rsidRDefault="00E34C3C" w:rsidP="00997B74">
            <w:pPr>
              <w:spacing w:line="276" w:lineRule="auto"/>
              <w:jc w:val="both"/>
              <w:rPr>
                <w:rFonts w:ascii="Arial" w:hAnsi="Arial" w:cs="Arial"/>
                <w:bCs/>
                <w:i/>
                <w:color w:val="000000"/>
              </w:rPr>
            </w:pPr>
            <w:r w:rsidRPr="00733F63">
              <w:rPr>
                <w:rFonts w:ascii="Arial" w:hAnsi="Arial" w:cs="Arial"/>
                <w:i/>
              </w:rPr>
              <w:t xml:space="preserve">- Có t/đ </w:t>
            </w:r>
            <w:r w:rsidRPr="00733F63">
              <w:rPr>
                <w:rFonts w:ascii="Arial" w:hAnsi="Arial" w:cs="Arial"/>
                <w:bCs/>
                <w:i/>
                <w:color w:val="000000"/>
              </w:rPr>
              <w:t xml:space="preserve"> tăng/giảm tỷ lệ đáp ứng yêu cầu dinh dưỡng của trẻ em, trẻ em gái vị thành niên, phụ nữ mang thai và đang cho con bú, người cao tuổi</w:t>
            </w:r>
          </w:p>
          <w:p w14:paraId="45943DCA" w14:textId="77777777" w:rsidR="00E34C3C" w:rsidRPr="00733F63" w:rsidRDefault="00E34C3C" w:rsidP="00997B74">
            <w:pPr>
              <w:spacing w:line="276" w:lineRule="auto"/>
              <w:jc w:val="both"/>
              <w:rPr>
                <w:rFonts w:ascii="Arial" w:hAnsi="Arial" w:cs="Arial"/>
              </w:rPr>
            </w:pPr>
          </w:p>
        </w:tc>
      </w:tr>
      <w:tr w:rsidR="00E34C3C" w:rsidRPr="00733F63" w14:paraId="740CE1E0" w14:textId="77777777" w:rsidTr="00BB63AA">
        <w:tc>
          <w:tcPr>
            <w:tcW w:w="1668" w:type="dxa"/>
            <w:shd w:val="clear" w:color="auto" w:fill="auto"/>
          </w:tcPr>
          <w:p w14:paraId="73064410" w14:textId="77777777" w:rsidR="00E34C3C" w:rsidRPr="00733F63" w:rsidRDefault="00E34C3C" w:rsidP="00997B74">
            <w:pPr>
              <w:spacing w:before="120" w:after="120" w:line="276" w:lineRule="auto"/>
              <w:jc w:val="both"/>
              <w:rPr>
                <w:rFonts w:ascii="Arial" w:hAnsi="Arial" w:cs="Arial"/>
                <w:b/>
              </w:rPr>
            </w:pPr>
          </w:p>
        </w:tc>
        <w:tc>
          <w:tcPr>
            <w:tcW w:w="2126" w:type="dxa"/>
            <w:shd w:val="clear" w:color="auto" w:fill="auto"/>
          </w:tcPr>
          <w:p w14:paraId="526DFF6A" w14:textId="77777777" w:rsidR="00E34C3C" w:rsidRPr="00733F63" w:rsidRDefault="00E34C3C" w:rsidP="00997B74">
            <w:pPr>
              <w:spacing w:line="276" w:lineRule="auto"/>
              <w:rPr>
                <w:rFonts w:ascii="Arial" w:hAnsi="Arial" w:cs="Arial"/>
                <w:b/>
                <w:i/>
              </w:rPr>
            </w:pPr>
            <w:r w:rsidRPr="00733F63">
              <w:rPr>
                <w:rFonts w:ascii="Arial" w:hAnsi="Arial" w:cs="Arial"/>
                <w:b/>
                <w:i/>
              </w:rPr>
              <w:t>2.2. Giảm nghèo</w:t>
            </w:r>
          </w:p>
          <w:p w14:paraId="60EC6B09" w14:textId="77777777" w:rsidR="00E34C3C" w:rsidRPr="00733F63" w:rsidRDefault="00E34C3C" w:rsidP="00997B74">
            <w:pPr>
              <w:spacing w:line="276" w:lineRule="auto"/>
              <w:rPr>
                <w:rFonts w:ascii="Arial" w:hAnsi="Arial" w:cs="Arial"/>
                <w:i/>
              </w:rPr>
            </w:pPr>
            <w:r w:rsidRPr="00733F63">
              <w:rPr>
                <w:rFonts w:ascii="Arial" w:hAnsi="Arial" w:cs="Arial"/>
                <w:i/>
              </w:rPr>
              <w:t>(i)Hộ có mức thu nhập dưới chuẩn nghèo</w:t>
            </w:r>
          </w:p>
          <w:p w14:paraId="68D316D4" w14:textId="77777777" w:rsidR="00E34C3C" w:rsidRPr="00733F63" w:rsidRDefault="00E34C3C" w:rsidP="00997B74">
            <w:pPr>
              <w:spacing w:line="276" w:lineRule="auto"/>
              <w:rPr>
                <w:rFonts w:ascii="Arial" w:hAnsi="Arial" w:cs="Arial"/>
                <w:i/>
              </w:rPr>
            </w:pPr>
          </w:p>
          <w:p w14:paraId="051FA5B3" w14:textId="77777777" w:rsidR="00E34C3C" w:rsidRPr="00733F63" w:rsidRDefault="00E34C3C" w:rsidP="00997B74">
            <w:pPr>
              <w:spacing w:line="276" w:lineRule="auto"/>
              <w:rPr>
                <w:rFonts w:ascii="Arial" w:hAnsi="Arial" w:cs="Arial"/>
                <w:i/>
              </w:rPr>
            </w:pPr>
          </w:p>
          <w:p w14:paraId="2A247FF9" w14:textId="77777777" w:rsidR="00E34C3C" w:rsidRPr="00733F63" w:rsidRDefault="00E34C3C" w:rsidP="00997B74">
            <w:pPr>
              <w:spacing w:line="276" w:lineRule="auto"/>
              <w:rPr>
                <w:rFonts w:ascii="Arial" w:hAnsi="Arial" w:cs="Arial"/>
                <w:b/>
                <w:i/>
              </w:rPr>
            </w:pPr>
          </w:p>
        </w:tc>
        <w:tc>
          <w:tcPr>
            <w:tcW w:w="2693" w:type="dxa"/>
            <w:shd w:val="clear" w:color="auto" w:fill="auto"/>
          </w:tcPr>
          <w:p w14:paraId="554E32EC" w14:textId="77777777" w:rsidR="00E34C3C" w:rsidRPr="00733F63" w:rsidRDefault="00E34C3C" w:rsidP="00997B74">
            <w:pPr>
              <w:spacing w:line="276" w:lineRule="auto"/>
              <w:rPr>
                <w:rFonts w:ascii="Arial" w:hAnsi="Arial" w:cs="Arial"/>
                <w:i/>
              </w:rPr>
            </w:pPr>
            <w:r w:rsidRPr="00733F63">
              <w:rPr>
                <w:rFonts w:ascii="Arial" w:hAnsi="Arial" w:cs="Arial"/>
                <w:i/>
              </w:rPr>
              <w:t>(i)Hộ có mức thu nhập dưới chuẩn nghèo</w:t>
            </w:r>
          </w:p>
          <w:p w14:paraId="34045BCE" w14:textId="77777777" w:rsidR="00E34C3C" w:rsidRPr="00733F63" w:rsidRDefault="00E34C3C" w:rsidP="00997B74">
            <w:pPr>
              <w:spacing w:line="276" w:lineRule="auto"/>
              <w:rPr>
                <w:rFonts w:ascii="Arial" w:hAnsi="Arial" w:cs="Arial"/>
                <w:i/>
              </w:rPr>
            </w:pPr>
          </w:p>
          <w:p w14:paraId="2642C009" w14:textId="77777777" w:rsidR="00E34C3C" w:rsidRPr="00733F63" w:rsidRDefault="00E34C3C" w:rsidP="00997B74">
            <w:pPr>
              <w:spacing w:line="276" w:lineRule="auto"/>
              <w:rPr>
                <w:rFonts w:ascii="Arial" w:hAnsi="Arial" w:cs="Arial"/>
                <w:i/>
              </w:rPr>
            </w:pPr>
          </w:p>
          <w:p w14:paraId="69CDD6B5" w14:textId="77777777" w:rsidR="00E34C3C" w:rsidRPr="00733F63" w:rsidRDefault="00E34C3C" w:rsidP="00997B74">
            <w:pPr>
              <w:spacing w:line="276" w:lineRule="auto"/>
              <w:rPr>
                <w:rFonts w:ascii="Arial" w:hAnsi="Arial" w:cs="Arial"/>
                <w:i/>
              </w:rPr>
            </w:pPr>
          </w:p>
          <w:p w14:paraId="18B2DBDC" w14:textId="77777777" w:rsidR="00E34C3C" w:rsidRPr="00733F63" w:rsidRDefault="00E34C3C" w:rsidP="00997B74">
            <w:pPr>
              <w:spacing w:line="276" w:lineRule="auto"/>
              <w:rPr>
                <w:rFonts w:ascii="Arial" w:hAnsi="Arial" w:cs="Arial"/>
                <w:i/>
              </w:rPr>
            </w:pPr>
          </w:p>
          <w:p w14:paraId="20A9554D" w14:textId="77777777" w:rsidR="00E34C3C" w:rsidRPr="00733F63" w:rsidRDefault="00E34C3C" w:rsidP="00997B74">
            <w:pPr>
              <w:spacing w:line="276" w:lineRule="auto"/>
              <w:rPr>
                <w:rFonts w:ascii="Arial" w:hAnsi="Arial" w:cs="Arial"/>
                <w:i/>
              </w:rPr>
            </w:pPr>
          </w:p>
          <w:p w14:paraId="1B3A1E4D" w14:textId="77777777" w:rsidR="00E34C3C" w:rsidRPr="00733F63" w:rsidRDefault="00E34C3C" w:rsidP="00997B74">
            <w:pPr>
              <w:spacing w:line="276" w:lineRule="auto"/>
              <w:rPr>
                <w:rFonts w:ascii="Arial" w:hAnsi="Arial" w:cs="Arial"/>
                <w:i/>
              </w:rPr>
            </w:pPr>
            <w:r w:rsidRPr="00733F63">
              <w:rPr>
                <w:rFonts w:ascii="Arial" w:hAnsi="Arial" w:cs="Arial"/>
                <w:i/>
              </w:rPr>
              <w:t>ii) Tiếp cận DV y tế</w:t>
            </w:r>
          </w:p>
          <w:p w14:paraId="1FA933B6" w14:textId="77777777" w:rsidR="00E34C3C" w:rsidRPr="00733F63" w:rsidRDefault="00E34C3C" w:rsidP="00997B74">
            <w:pPr>
              <w:spacing w:line="276" w:lineRule="auto"/>
              <w:rPr>
                <w:rFonts w:ascii="Arial" w:hAnsi="Arial" w:cs="Arial"/>
                <w:i/>
              </w:rPr>
            </w:pPr>
          </w:p>
          <w:p w14:paraId="39318863" w14:textId="77777777" w:rsidR="00E34C3C" w:rsidRPr="00733F63" w:rsidRDefault="00E34C3C" w:rsidP="00997B74">
            <w:pPr>
              <w:spacing w:line="276" w:lineRule="auto"/>
              <w:rPr>
                <w:rFonts w:ascii="Arial" w:hAnsi="Arial" w:cs="Arial"/>
                <w:i/>
              </w:rPr>
            </w:pPr>
          </w:p>
          <w:p w14:paraId="3C4A0B71" w14:textId="77777777" w:rsidR="00E34C3C" w:rsidRPr="00733F63" w:rsidRDefault="00E34C3C" w:rsidP="00997B74">
            <w:pPr>
              <w:spacing w:line="276" w:lineRule="auto"/>
              <w:jc w:val="both"/>
              <w:rPr>
                <w:rFonts w:ascii="Arial" w:hAnsi="Arial" w:cs="Arial"/>
                <w:bCs/>
                <w:color w:val="000000"/>
              </w:rPr>
            </w:pPr>
          </w:p>
        </w:tc>
        <w:tc>
          <w:tcPr>
            <w:tcW w:w="6946" w:type="dxa"/>
          </w:tcPr>
          <w:p w14:paraId="7FA5C0D8" w14:textId="77777777" w:rsidR="00E34C3C" w:rsidRPr="00733F63" w:rsidRDefault="00E34C3C" w:rsidP="00997B74">
            <w:pPr>
              <w:spacing w:before="120" w:after="120" w:line="276" w:lineRule="auto"/>
              <w:jc w:val="both"/>
              <w:rPr>
                <w:rFonts w:ascii="Arial" w:hAnsi="Arial" w:cs="Arial"/>
                <w:bCs/>
                <w:color w:val="000000"/>
              </w:rPr>
            </w:pPr>
            <w:r w:rsidRPr="00733F63">
              <w:rPr>
                <w:rFonts w:ascii="Arial" w:hAnsi="Arial" w:cs="Arial"/>
                <w:color w:val="000000"/>
              </w:rPr>
              <w:t xml:space="preserve">Có làm tăng/giảm tỷ lệ hộ/ hộ do nữ, nữ/nam độc thân làm chủ hộ, có mức thu nhập dưới chuẩn nghèo </w:t>
            </w:r>
            <w:r w:rsidRPr="00733F63">
              <w:rPr>
                <w:rFonts w:ascii="Arial" w:hAnsi="Arial" w:cs="Arial"/>
                <w:bCs/>
                <w:color w:val="000000"/>
              </w:rPr>
              <w:t>khu vực nông thôn/ khu vực thành thị; khu vực miền núi, dân tộc?</w:t>
            </w:r>
          </w:p>
          <w:p w14:paraId="14E413A9" w14:textId="77777777" w:rsidR="00E34C3C" w:rsidRPr="00733F63" w:rsidRDefault="00E34C3C" w:rsidP="00997B74">
            <w:pPr>
              <w:spacing w:before="120" w:after="120" w:line="276" w:lineRule="auto"/>
              <w:jc w:val="both"/>
              <w:rPr>
                <w:rFonts w:ascii="Arial" w:hAnsi="Arial" w:cs="Arial"/>
                <w:color w:val="000000"/>
              </w:rPr>
            </w:pPr>
            <w:r w:rsidRPr="00733F63">
              <w:rPr>
                <w:rFonts w:ascii="Arial" w:hAnsi="Arial" w:cs="Arial"/>
                <w:b/>
                <w:bCs/>
                <w:color w:val="000000"/>
              </w:rPr>
              <w:t>-</w:t>
            </w:r>
            <w:r w:rsidRPr="00733F63">
              <w:rPr>
                <w:rFonts w:ascii="Arial" w:hAnsi="Arial" w:cs="Arial"/>
                <w:color w:val="000000"/>
              </w:rPr>
              <w:t xml:space="preserve"> Tác động Tăng/giảm số lượng, tỷ lệ t</w:t>
            </w:r>
            <w:r w:rsidRPr="00733F63">
              <w:rPr>
                <w:rFonts w:ascii="Arial" w:hAnsi="Arial" w:cs="Arial"/>
                <w:color w:val="000000"/>
                <w:lang w:val="vi-VN"/>
              </w:rPr>
              <w:t>iếp cận các dịch vụ y tế của</w:t>
            </w:r>
            <w:r w:rsidRPr="00733F63">
              <w:rPr>
                <w:rFonts w:ascii="Arial" w:hAnsi="Arial" w:cs="Arial"/>
                <w:color w:val="000000"/>
              </w:rPr>
              <w:t xml:space="preserve"> các hộ có người ốm đau/hộ do </w:t>
            </w:r>
            <w:r w:rsidRPr="00733F63">
              <w:rPr>
                <w:rFonts w:ascii="Arial" w:hAnsi="Arial" w:cs="Arial"/>
                <w:b/>
                <w:color w:val="000000"/>
              </w:rPr>
              <w:t>phụ nữ/ nữ/nam độc thân</w:t>
            </w:r>
            <w:r w:rsidRPr="00733F63">
              <w:rPr>
                <w:rFonts w:ascii="Arial" w:hAnsi="Arial" w:cs="Arial"/>
                <w:color w:val="000000"/>
              </w:rPr>
              <w:t xml:space="preserve"> làm chủ hộ </w:t>
            </w:r>
          </w:p>
          <w:p w14:paraId="0CD2F12C" w14:textId="77777777" w:rsidR="00E34C3C" w:rsidRPr="00733F63" w:rsidRDefault="00E34C3C" w:rsidP="00997B74">
            <w:pPr>
              <w:spacing w:before="120" w:after="120" w:line="276" w:lineRule="auto"/>
              <w:rPr>
                <w:rFonts w:ascii="Arial" w:hAnsi="Arial" w:cs="Arial"/>
                <w:b/>
                <w:bCs/>
                <w:color w:val="000000"/>
              </w:rPr>
            </w:pPr>
            <w:r w:rsidRPr="00733F63">
              <w:rPr>
                <w:rFonts w:ascii="Arial" w:hAnsi="Arial" w:cs="Arial"/>
                <w:color w:val="000000"/>
              </w:rPr>
              <w:t xml:space="preserve">- Có làm Tăng/giảm tỷ lệ </w:t>
            </w:r>
            <w:r w:rsidRPr="00733F63">
              <w:rPr>
                <w:rFonts w:ascii="Arial" w:hAnsi="Arial" w:cs="Arial"/>
                <w:iCs/>
                <w:color w:val="000000"/>
              </w:rPr>
              <w:t>số hộ gia đình /</w:t>
            </w:r>
            <w:r w:rsidRPr="00733F63">
              <w:rPr>
                <w:rFonts w:ascii="Arial" w:hAnsi="Arial" w:cs="Arial"/>
                <w:b/>
                <w:bCs/>
                <w:color w:val="000000"/>
              </w:rPr>
              <w:t xml:space="preserve">số hộ do nữ/nữ/nam đơn thân làm chủ hộ, </w:t>
            </w:r>
            <w:r w:rsidRPr="00733F63">
              <w:rPr>
                <w:rFonts w:ascii="Arial" w:hAnsi="Arial" w:cs="Arial"/>
                <w:iCs/>
                <w:color w:val="000000"/>
              </w:rPr>
              <w:t>có ít nhất 1 thành viên từ 6 tuổi trở lên hiện tại không có BHYT</w:t>
            </w:r>
            <w:r w:rsidRPr="00733F63">
              <w:rPr>
                <w:rFonts w:ascii="Arial" w:hAnsi="Arial" w:cs="Arial"/>
                <w:b/>
                <w:bCs/>
                <w:color w:val="000000"/>
              </w:rPr>
              <w:t xml:space="preserve"> </w:t>
            </w:r>
          </w:p>
          <w:p w14:paraId="137ACFFF" w14:textId="77777777" w:rsidR="00E34C3C" w:rsidRPr="00733F63" w:rsidRDefault="00E34C3C" w:rsidP="00997B74">
            <w:pPr>
              <w:spacing w:before="120" w:after="120" w:line="276" w:lineRule="auto"/>
              <w:jc w:val="both"/>
              <w:rPr>
                <w:rFonts w:ascii="Arial" w:hAnsi="Arial" w:cs="Arial"/>
                <w:color w:val="000000"/>
              </w:rPr>
            </w:pPr>
            <w:r w:rsidRPr="00733F63">
              <w:rPr>
                <w:rFonts w:ascii="Arial" w:hAnsi="Arial" w:cs="Arial"/>
                <w:b/>
                <w:bCs/>
                <w:color w:val="000000"/>
              </w:rPr>
              <w:t xml:space="preserve"> - Có tác động </w:t>
            </w:r>
            <w:r w:rsidRPr="00733F63">
              <w:rPr>
                <w:rFonts w:ascii="Arial" w:hAnsi="Arial" w:cs="Arial"/>
                <w:color w:val="000000"/>
              </w:rPr>
              <w:t>Tăng/giảm tỷ lệ suy dinh dưỡng của dân số/ trẻ em/ trẻ em gái dưới 5 tuổi (thể thấp còi/gầy còm/béo phì)</w:t>
            </w:r>
          </w:p>
          <w:p w14:paraId="698A2727" w14:textId="77777777" w:rsidR="00E34C3C" w:rsidRPr="00733F63" w:rsidRDefault="00E34C3C" w:rsidP="00997B74">
            <w:pPr>
              <w:spacing w:line="276" w:lineRule="auto"/>
              <w:jc w:val="both"/>
              <w:rPr>
                <w:rFonts w:ascii="Arial" w:hAnsi="Arial" w:cs="Arial"/>
              </w:rPr>
            </w:pPr>
          </w:p>
        </w:tc>
      </w:tr>
      <w:tr w:rsidR="00E34C3C" w:rsidRPr="00733F63" w14:paraId="02F88BB3" w14:textId="77777777" w:rsidTr="00BB63AA">
        <w:tc>
          <w:tcPr>
            <w:tcW w:w="1668" w:type="dxa"/>
            <w:shd w:val="clear" w:color="auto" w:fill="auto"/>
          </w:tcPr>
          <w:p w14:paraId="2D423EFE" w14:textId="77777777" w:rsidR="00E34C3C" w:rsidRPr="00733F63" w:rsidRDefault="00E34C3C" w:rsidP="00997B74">
            <w:pPr>
              <w:spacing w:before="120" w:after="120" w:line="276" w:lineRule="auto"/>
              <w:jc w:val="both"/>
              <w:rPr>
                <w:rFonts w:ascii="Arial" w:hAnsi="Arial" w:cs="Arial"/>
                <w:b/>
              </w:rPr>
            </w:pPr>
          </w:p>
        </w:tc>
        <w:tc>
          <w:tcPr>
            <w:tcW w:w="2126" w:type="dxa"/>
            <w:shd w:val="clear" w:color="auto" w:fill="auto"/>
          </w:tcPr>
          <w:p w14:paraId="61777069" w14:textId="77777777" w:rsidR="00E34C3C" w:rsidRPr="00733F63" w:rsidRDefault="00E34C3C" w:rsidP="00997B74">
            <w:pPr>
              <w:spacing w:line="276" w:lineRule="auto"/>
              <w:rPr>
                <w:rFonts w:ascii="Arial" w:hAnsi="Arial" w:cs="Arial"/>
                <w:b/>
                <w:i/>
              </w:rPr>
            </w:pPr>
          </w:p>
        </w:tc>
        <w:tc>
          <w:tcPr>
            <w:tcW w:w="2693" w:type="dxa"/>
            <w:shd w:val="clear" w:color="auto" w:fill="auto"/>
          </w:tcPr>
          <w:p w14:paraId="3E2059B1" w14:textId="77777777" w:rsidR="00E34C3C" w:rsidRPr="00733F63" w:rsidRDefault="00E34C3C" w:rsidP="00997B74">
            <w:pPr>
              <w:spacing w:line="276" w:lineRule="auto"/>
              <w:rPr>
                <w:rFonts w:ascii="Arial" w:hAnsi="Arial" w:cs="Arial"/>
                <w:i/>
              </w:rPr>
            </w:pPr>
            <w:r w:rsidRPr="00733F63">
              <w:rPr>
                <w:rFonts w:ascii="Arial" w:hAnsi="Arial" w:cs="Arial"/>
                <w:i/>
              </w:rPr>
              <w:t>(iii) Tiếp cận DV giáo dục</w:t>
            </w:r>
          </w:p>
          <w:p w14:paraId="7A1DA434" w14:textId="77777777" w:rsidR="00E34C3C" w:rsidRPr="00733F63" w:rsidRDefault="00E34C3C" w:rsidP="00997B74">
            <w:pPr>
              <w:spacing w:line="276" w:lineRule="auto"/>
              <w:rPr>
                <w:rFonts w:ascii="Arial" w:hAnsi="Arial" w:cs="Arial"/>
                <w:i/>
              </w:rPr>
            </w:pPr>
          </w:p>
          <w:p w14:paraId="5E3154FA" w14:textId="77777777" w:rsidR="00E34C3C" w:rsidRPr="00733F63" w:rsidRDefault="00E34C3C" w:rsidP="00997B74">
            <w:pPr>
              <w:spacing w:line="276" w:lineRule="auto"/>
              <w:rPr>
                <w:rFonts w:ascii="Arial" w:hAnsi="Arial" w:cs="Arial"/>
                <w:i/>
              </w:rPr>
            </w:pPr>
          </w:p>
        </w:tc>
        <w:tc>
          <w:tcPr>
            <w:tcW w:w="6946" w:type="dxa"/>
          </w:tcPr>
          <w:p w14:paraId="2595DEDA" w14:textId="77777777" w:rsidR="00E34C3C" w:rsidRPr="00733F63" w:rsidRDefault="00E34C3C" w:rsidP="00997B74">
            <w:pPr>
              <w:spacing w:before="120" w:after="120" w:line="276" w:lineRule="auto"/>
              <w:jc w:val="both"/>
              <w:rPr>
                <w:rFonts w:ascii="Arial" w:hAnsi="Arial" w:cs="Arial"/>
                <w:color w:val="000000"/>
                <w:lang w:val="vi-VN"/>
              </w:rPr>
            </w:pPr>
            <w:r w:rsidRPr="00733F63">
              <w:rPr>
                <w:rFonts w:ascii="Arial" w:hAnsi="Arial" w:cs="Arial"/>
                <w:color w:val="000000"/>
              </w:rPr>
              <w:t xml:space="preserve">- Có tác động Tăng/giảm tỷ lệ </w:t>
            </w:r>
            <w:r w:rsidRPr="00733F63">
              <w:rPr>
                <w:rFonts w:ascii="Arial" w:hAnsi="Arial" w:cs="Arial"/>
                <w:color w:val="000000"/>
                <w:lang w:val="vi-VN"/>
              </w:rPr>
              <w:t>đi học đúng độ tuổi, cấp học của trẻ em/trẻ em gái ở các hộ /hộ do nữ, nữ/nam đơn thân làm chủ</w:t>
            </w:r>
          </w:p>
          <w:p w14:paraId="0193177B" w14:textId="77777777" w:rsidR="00E34C3C" w:rsidRPr="00733F63" w:rsidRDefault="00E34C3C" w:rsidP="00997B74">
            <w:pPr>
              <w:spacing w:before="120" w:after="120" w:line="276" w:lineRule="auto"/>
              <w:jc w:val="both"/>
              <w:rPr>
                <w:rFonts w:ascii="Arial" w:hAnsi="Arial" w:cs="Arial"/>
                <w:color w:val="000000"/>
              </w:rPr>
            </w:pPr>
            <w:r w:rsidRPr="00733F63">
              <w:rPr>
                <w:rFonts w:ascii="Arial" w:hAnsi="Arial" w:cs="Arial"/>
                <w:color w:val="000000"/>
              </w:rPr>
              <w:t>Khác biệt giữa các vùng miền, dân tộc?</w:t>
            </w:r>
          </w:p>
        </w:tc>
      </w:tr>
      <w:tr w:rsidR="00E34C3C" w:rsidRPr="00733F63" w14:paraId="066823F7" w14:textId="77777777" w:rsidTr="00BB63AA">
        <w:tc>
          <w:tcPr>
            <w:tcW w:w="1668" w:type="dxa"/>
            <w:shd w:val="clear" w:color="auto" w:fill="auto"/>
          </w:tcPr>
          <w:p w14:paraId="1414067B" w14:textId="77777777" w:rsidR="00E34C3C" w:rsidRPr="00733F63" w:rsidRDefault="00E34C3C" w:rsidP="00997B74">
            <w:pPr>
              <w:spacing w:before="120" w:after="120" w:line="276" w:lineRule="auto"/>
              <w:jc w:val="both"/>
              <w:rPr>
                <w:rFonts w:ascii="Arial" w:hAnsi="Arial" w:cs="Arial"/>
                <w:b/>
              </w:rPr>
            </w:pPr>
          </w:p>
        </w:tc>
        <w:tc>
          <w:tcPr>
            <w:tcW w:w="2126" w:type="dxa"/>
            <w:shd w:val="clear" w:color="auto" w:fill="auto"/>
          </w:tcPr>
          <w:p w14:paraId="5F49615A" w14:textId="77777777" w:rsidR="00E34C3C" w:rsidRPr="00733F63" w:rsidRDefault="00E34C3C" w:rsidP="00997B74">
            <w:pPr>
              <w:spacing w:line="276" w:lineRule="auto"/>
              <w:rPr>
                <w:rFonts w:ascii="Arial" w:hAnsi="Arial" w:cs="Arial"/>
                <w:b/>
                <w:i/>
              </w:rPr>
            </w:pPr>
          </w:p>
        </w:tc>
        <w:tc>
          <w:tcPr>
            <w:tcW w:w="2693" w:type="dxa"/>
            <w:shd w:val="clear" w:color="auto" w:fill="auto"/>
          </w:tcPr>
          <w:p w14:paraId="1D28A1E3" w14:textId="77777777" w:rsidR="00E34C3C" w:rsidRPr="00733F63" w:rsidRDefault="00E34C3C" w:rsidP="00997B74">
            <w:pPr>
              <w:spacing w:line="276" w:lineRule="auto"/>
              <w:rPr>
                <w:rFonts w:ascii="Arial" w:hAnsi="Arial" w:cs="Arial"/>
                <w:i/>
              </w:rPr>
            </w:pPr>
            <w:r w:rsidRPr="00733F63">
              <w:rPr>
                <w:rFonts w:ascii="Arial" w:hAnsi="Arial" w:cs="Arial"/>
                <w:i/>
              </w:rPr>
              <w:t>iv) Tiếp cận DV nhà ở</w:t>
            </w:r>
          </w:p>
          <w:p w14:paraId="3AD737B7" w14:textId="77777777" w:rsidR="00E34C3C" w:rsidRPr="00733F63" w:rsidRDefault="00E34C3C" w:rsidP="00997B74">
            <w:pPr>
              <w:spacing w:line="276" w:lineRule="auto"/>
              <w:rPr>
                <w:rFonts w:ascii="Arial" w:hAnsi="Arial" w:cs="Arial"/>
                <w:i/>
              </w:rPr>
            </w:pPr>
          </w:p>
        </w:tc>
        <w:tc>
          <w:tcPr>
            <w:tcW w:w="6946" w:type="dxa"/>
          </w:tcPr>
          <w:p w14:paraId="6D812E6F" w14:textId="77777777" w:rsidR="00E34C3C" w:rsidRPr="00733F63" w:rsidRDefault="00E34C3C" w:rsidP="00997B74">
            <w:pPr>
              <w:spacing w:before="120" w:after="120" w:line="276" w:lineRule="auto"/>
              <w:jc w:val="both"/>
              <w:rPr>
                <w:rFonts w:ascii="Arial" w:hAnsi="Arial" w:cs="Arial"/>
                <w:iCs/>
                <w:color w:val="000000"/>
              </w:rPr>
            </w:pPr>
            <w:r w:rsidRPr="00733F63">
              <w:rPr>
                <w:rFonts w:ascii="Arial" w:hAnsi="Arial" w:cs="Arial"/>
                <w:b/>
                <w:bCs/>
                <w:color w:val="000000"/>
              </w:rPr>
              <w:t>-</w:t>
            </w:r>
            <w:r w:rsidRPr="00733F63">
              <w:rPr>
                <w:rFonts w:ascii="Arial" w:hAnsi="Arial" w:cs="Arial"/>
                <w:color w:val="000000"/>
                <w:lang w:val="vi-VN"/>
              </w:rPr>
              <w:t xml:space="preserve">- Có tác động </w:t>
            </w:r>
            <w:r w:rsidRPr="00733F63">
              <w:rPr>
                <w:rFonts w:ascii="Arial" w:hAnsi="Arial" w:cs="Arial"/>
                <w:color w:val="000000"/>
              </w:rPr>
              <w:t xml:space="preserve">Tăng/giảm số hộ </w:t>
            </w:r>
            <w:r w:rsidRPr="00733F63">
              <w:rPr>
                <w:rFonts w:ascii="Arial" w:hAnsi="Arial" w:cs="Arial"/>
                <w:iCs/>
                <w:color w:val="000000"/>
              </w:rPr>
              <w:t>đang ở nhà thiếu kiên cố hoặc nhà đơn sơ/hộ do phụ nữ, nữ/nam đơn thân làm chủ; có khác biệt giữa các vùng miền, dân tộc?</w:t>
            </w:r>
          </w:p>
          <w:p w14:paraId="0FDF590E" w14:textId="77777777" w:rsidR="00E34C3C" w:rsidRPr="00733F63" w:rsidRDefault="00E34C3C" w:rsidP="00997B74">
            <w:pPr>
              <w:spacing w:before="120" w:after="120" w:line="276" w:lineRule="auto"/>
              <w:jc w:val="both"/>
              <w:rPr>
                <w:rFonts w:ascii="Arial" w:hAnsi="Arial" w:cs="Arial"/>
                <w:color w:val="000000"/>
              </w:rPr>
            </w:pPr>
          </w:p>
        </w:tc>
      </w:tr>
      <w:tr w:rsidR="00E34C3C" w:rsidRPr="00733F63" w14:paraId="78861984" w14:textId="77777777" w:rsidTr="00BB63AA">
        <w:tc>
          <w:tcPr>
            <w:tcW w:w="1668" w:type="dxa"/>
            <w:shd w:val="clear" w:color="auto" w:fill="auto"/>
          </w:tcPr>
          <w:p w14:paraId="64385ED8" w14:textId="77777777" w:rsidR="00E34C3C" w:rsidRPr="00733F63" w:rsidRDefault="00E34C3C" w:rsidP="00997B74">
            <w:pPr>
              <w:spacing w:before="120" w:after="120" w:line="276" w:lineRule="auto"/>
              <w:jc w:val="both"/>
              <w:rPr>
                <w:rFonts w:ascii="Arial" w:hAnsi="Arial" w:cs="Arial"/>
                <w:b/>
              </w:rPr>
            </w:pPr>
          </w:p>
        </w:tc>
        <w:tc>
          <w:tcPr>
            <w:tcW w:w="2126" w:type="dxa"/>
            <w:shd w:val="clear" w:color="auto" w:fill="auto"/>
          </w:tcPr>
          <w:p w14:paraId="619B7370" w14:textId="77777777" w:rsidR="00E34C3C" w:rsidRPr="00733F63" w:rsidRDefault="00E34C3C" w:rsidP="00997B74">
            <w:pPr>
              <w:spacing w:line="276" w:lineRule="auto"/>
              <w:rPr>
                <w:rFonts w:ascii="Arial" w:hAnsi="Arial" w:cs="Arial"/>
                <w:b/>
                <w:i/>
              </w:rPr>
            </w:pPr>
          </w:p>
        </w:tc>
        <w:tc>
          <w:tcPr>
            <w:tcW w:w="2693" w:type="dxa"/>
            <w:shd w:val="clear" w:color="auto" w:fill="auto"/>
          </w:tcPr>
          <w:p w14:paraId="23A869E7" w14:textId="77777777" w:rsidR="00E34C3C" w:rsidRPr="00733F63" w:rsidRDefault="00E34C3C" w:rsidP="00997B74">
            <w:pPr>
              <w:spacing w:line="276" w:lineRule="auto"/>
              <w:rPr>
                <w:rFonts w:ascii="Arial" w:hAnsi="Arial" w:cs="Arial"/>
                <w:i/>
              </w:rPr>
            </w:pPr>
            <w:r w:rsidRPr="00733F63">
              <w:rPr>
                <w:rFonts w:ascii="Arial" w:hAnsi="Arial" w:cs="Arial"/>
                <w:i/>
              </w:rPr>
              <w:t>(v) Tiếp cận DV nước sạch</w:t>
            </w:r>
          </w:p>
          <w:p w14:paraId="0EF39112" w14:textId="77777777" w:rsidR="00E34C3C" w:rsidRPr="00733F63" w:rsidRDefault="00E34C3C" w:rsidP="00997B74">
            <w:pPr>
              <w:spacing w:line="276" w:lineRule="auto"/>
              <w:rPr>
                <w:rFonts w:ascii="Arial" w:hAnsi="Arial" w:cs="Arial"/>
                <w:i/>
              </w:rPr>
            </w:pPr>
          </w:p>
          <w:p w14:paraId="31112453" w14:textId="77777777" w:rsidR="00E34C3C" w:rsidRPr="00733F63" w:rsidRDefault="00E34C3C" w:rsidP="00997B74">
            <w:pPr>
              <w:spacing w:line="276" w:lineRule="auto"/>
              <w:rPr>
                <w:rFonts w:ascii="Arial" w:hAnsi="Arial" w:cs="Arial"/>
                <w:i/>
              </w:rPr>
            </w:pPr>
          </w:p>
        </w:tc>
        <w:tc>
          <w:tcPr>
            <w:tcW w:w="6946" w:type="dxa"/>
          </w:tcPr>
          <w:p w14:paraId="79AB543F" w14:textId="77777777" w:rsidR="00E34C3C" w:rsidRPr="00733F63" w:rsidRDefault="00E34C3C" w:rsidP="00997B74">
            <w:pPr>
              <w:spacing w:before="120" w:after="120" w:line="276" w:lineRule="auto"/>
              <w:jc w:val="both"/>
              <w:rPr>
                <w:rFonts w:ascii="Arial" w:hAnsi="Arial" w:cs="Arial"/>
                <w:iCs/>
                <w:color w:val="000000"/>
              </w:rPr>
            </w:pPr>
            <w:r w:rsidRPr="00733F63">
              <w:rPr>
                <w:rFonts w:ascii="Arial" w:hAnsi="Arial" w:cs="Arial"/>
                <w:iCs/>
                <w:color w:val="000000"/>
              </w:rPr>
              <w:t>-</w:t>
            </w:r>
            <w:r w:rsidRPr="00733F63">
              <w:rPr>
                <w:rFonts w:ascii="Arial" w:hAnsi="Arial" w:cs="Arial"/>
                <w:color w:val="000000"/>
              </w:rPr>
              <w:t xml:space="preserve"> Tăng/giảm </w:t>
            </w:r>
            <w:r w:rsidRPr="00733F63">
              <w:rPr>
                <w:rFonts w:ascii="Arial" w:hAnsi="Arial" w:cs="Arial"/>
                <w:iCs/>
                <w:color w:val="000000"/>
              </w:rPr>
              <w:t>số hộ gia đình do nữ, nữ/nam đơn  thân làm chủ hộ, không được tiếp cận nguồn nước hợp vệ sinh; khác biệt giữa các vùng miền, dân tộc</w:t>
            </w:r>
          </w:p>
          <w:p w14:paraId="3CCBFBC2" w14:textId="77777777" w:rsidR="00E34C3C" w:rsidRPr="00733F63" w:rsidRDefault="00E34C3C" w:rsidP="00997B74">
            <w:pPr>
              <w:spacing w:before="120" w:after="120" w:line="276" w:lineRule="auto"/>
              <w:jc w:val="both"/>
              <w:rPr>
                <w:rFonts w:ascii="Arial" w:hAnsi="Arial" w:cs="Arial"/>
                <w:b/>
                <w:bCs/>
                <w:color w:val="000000"/>
              </w:rPr>
            </w:pPr>
          </w:p>
        </w:tc>
      </w:tr>
      <w:tr w:rsidR="00E34C3C" w:rsidRPr="00733F63" w14:paraId="27850E0F" w14:textId="77777777" w:rsidTr="00BB63AA">
        <w:tc>
          <w:tcPr>
            <w:tcW w:w="1668" w:type="dxa"/>
            <w:shd w:val="clear" w:color="auto" w:fill="auto"/>
          </w:tcPr>
          <w:p w14:paraId="4B8DC733" w14:textId="77777777" w:rsidR="00E34C3C" w:rsidRPr="00733F63" w:rsidRDefault="00E34C3C" w:rsidP="00997B74">
            <w:pPr>
              <w:spacing w:before="120" w:after="120" w:line="276" w:lineRule="auto"/>
              <w:jc w:val="both"/>
              <w:rPr>
                <w:rFonts w:ascii="Arial" w:hAnsi="Arial" w:cs="Arial"/>
                <w:b/>
              </w:rPr>
            </w:pPr>
          </w:p>
        </w:tc>
        <w:tc>
          <w:tcPr>
            <w:tcW w:w="2126" w:type="dxa"/>
            <w:shd w:val="clear" w:color="auto" w:fill="auto"/>
          </w:tcPr>
          <w:p w14:paraId="191FDF40" w14:textId="77777777" w:rsidR="00E34C3C" w:rsidRPr="00733F63" w:rsidRDefault="00E34C3C" w:rsidP="00997B74">
            <w:pPr>
              <w:spacing w:line="276" w:lineRule="auto"/>
              <w:rPr>
                <w:rFonts w:ascii="Arial" w:hAnsi="Arial" w:cs="Arial"/>
                <w:b/>
                <w:i/>
              </w:rPr>
            </w:pPr>
          </w:p>
        </w:tc>
        <w:tc>
          <w:tcPr>
            <w:tcW w:w="2693" w:type="dxa"/>
            <w:shd w:val="clear" w:color="auto" w:fill="auto"/>
          </w:tcPr>
          <w:p w14:paraId="76C4470E" w14:textId="77777777" w:rsidR="00E34C3C" w:rsidRPr="00733F63" w:rsidRDefault="00E34C3C" w:rsidP="00997B74">
            <w:pPr>
              <w:spacing w:line="276" w:lineRule="auto"/>
              <w:rPr>
                <w:rFonts w:ascii="Arial" w:hAnsi="Arial" w:cs="Arial"/>
                <w:i/>
              </w:rPr>
            </w:pPr>
            <w:r w:rsidRPr="00733F63">
              <w:rPr>
                <w:rFonts w:ascii="Arial" w:hAnsi="Arial" w:cs="Arial"/>
                <w:i/>
              </w:rPr>
              <w:t>(vi) Tiếp cận DV vệ sinh</w:t>
            </w:r>
          </w:p>
          <w:p w14:paraId="62E6D5C0" w14:textId="77777777" w:rsidR="00E34C3C" w:rsidRPr="00733F63" w:rsidRDefault="00E34C3C" w:rsidP="00997B74">
            <w:pPr>
              <w:spacing w:line="276" w:lineRule="auto"/>
              <w:rPr>
                <w:rFonts w:ascii="Arial" w:hAnsi="Arial" w:cs="Arial"/>
                <w:i/>
              </w:rPr>
            </w:pPr>
          </w:p>
        </w:tc>
        <w:tc>
          <w:tcPr>
            <w:tcW w:w="6946" w:type="dxa"/>
          </w:tcPr>
          <w:p w14:paraId="4CA315B8" w14:textId="77777777" w:rsidR="00E34C3C" w:rsidRPr="00733F63" w:rsidRDefault="00E34C3C" w:rsidP="00997B74">
            <w:pPr>
              <w:spacing w:before="120" w:after="120" w:line="276" w:lineRule="auto"/>
              <w:jc w:val="both"/>
              <w:rPr>
                <w:rFonts w:ascii="Arial" w:hAnsi="Arial" w:cs="Arial"/>
                <w:iCs/>
                <w:color w:val="000000"/>
              </w:rPr>
            </w:pPr>
            <w:r w:rsidRPr="00733F63">
              <w:rPr>
                <w:rFonts w:ascii="Arial" w:hAnsi="Arial" w:cs="Arial"/>
                <w:color w:val="000000"/>
              </w:rPr>
              <w:t xml:space="preserve">Tác động Tăng/giảm số hộ gia </w:t>
            </w:r>
            <w:r w:rsidRPr="00733F63">
              <w:rPr>
                <w:rFonts w:ascii="Arial" w:hAnsi="Arial" w:cs="Arial"/>
                <w:iCs/>
                <w:color w:val="000000"/>
              </w:rPr>
              <w:t>đình/do nữ, nữ/nam đơn thân làm chủ, không sử dụng hố xí/nhà tiêu hợp vệ sinh; khác biệt giữa các vùng miền, dân tộc</w:t>
            </w:r>
          </w:p>
        </w:tc>
      </w:tr>
      <w:tr w:rsidR="00E34C3C" w:rsidRPr="00733F63" w14:paraId="7CE1C560" w14:textId="77777777" w:rsidTr="00BB63AA">
        <w:tc>
          <w:tcPr>
            <w:tcW w:w="1668" w:type="dxa"/>
            <w:shd w:val="clear" w:color="auto" w:fill="auto"/>
          </w:tcPr>
          <w:p w14:paraId="3679239A" w14:textId="77777777" w:rsidR="00E34C3C" w:rsidRPr="00733F63" w:rsidRDefault="00E34C3C" w:rsidP="00997B74">
            <w:pPr>
              <w:spacing w:before="120" w:after="120" w:line="276" w:lineRule="auto"/>
              <w:jc w:val="both"/>
              <w:rPr>
                <w:rFonts w:ascii="Arial" w:hAnsi="Arial" w:cs="Arial"/>
                <w:b/>
              </w:rPr>
            </w:pPr>
          </w:p>
        </w:tc>
        <w:tc>
          <w:tcPr>
            <w:tcW w:w="2126" w:type="dxa"/>
            <w:shd w:val="clear" w:color="auto" w:fill="auto"/>
          </w:tcPr>
          <w:p w14:paraId="60578FBA" w14:textId="77777777" w:rsidR="00E34C3C" w:rsidRPr="00733F63" w:rsidRDefault="00E34C3C" w:rsidP="00997B74">
            <w:pPr>
              <w:spacing w:line="276" w:lineRule="auto"/>
              <w:rPr>
                <w:rFonts w:ascii="Arial" w:hAnsi="Arial" w:cs="Arial"/>
                <w:b/>
                <w:i/>
              </w:rPr>
            </w:pPr>
          </w:p>
        </w:tc>
        <w:tc>
          <w:tcPr>
            <w:tcW w:w="2693" w:type="dxa"/>
            <w:shd w:val="clear" w:color="auto" w:fill="auto"/>
          </w:tcPr>
          <w:p w14:paraId="1A31C909" w14:textId="77777777" w:rsidR="00E34C3C" w:rsidRPr="00733F63" w:rsidRDefault="00E34C3C" w:rsidP="00997B74">
            <w:pPr>
              <w:spacing w:line="276" w:lineRule="auto"/>
              <w:rPr>
                <w:rFonts w:ascii="Arial" w:hAnsi="Arial" w:cs="Arial"/>
                <w:i/>
              </w:rPr>
            </w:pPr>
            <w:r w:rsidRPr="00733F63">
              <w:rPr>
                <w:rFonts w:ascii="Arial" w:hAnsi="Arial" w:cs="Arial"/>
                <w:i/>
              </w:rPr>
              <w:t>(vii) Tiếp cận DV BHXH</w:t>
            </w:r>
          </w:p>
          <w:p w14:paraId="02FA186B" w14:textId="77777777" w:rsidR="00E34C3C" w:rsidRPr="00733F63" w:rsidRDefault="00E34C3C" w:rsidP="00997B74">
            <w:pPr>
              <w:spacing w:line="276" w:lineRule="auto"/>
              <w:rPr>
                <w:rFonts w:ascii="Arial" w:hAnsi="Arial" w:cs="Arial"/>
                <w:i/>
              </w:rPr>
            </w:pPr>
          </w:p>
          <w:p w14:paraId="4F87728C" w14:textId="77777777" w:rsidR="00E34C3C" w:rsidRPr="00733F63" w:rsidRDefault="00E34C3C" w:rsidP="00997B74">
            <w:pPr>
              <w:spacing w:line="276" w:lineRule="auto"/>
              <w:rPr>
                <w:rFonts w:ascii="Arial" w:hAnsi="Arial" w:cs="Arial"/>
                <w:i/>
              </w:rPr>
            </w:pPr>
          </w:p>
        </w:tc>
        <w:tc>
          <w:tcPr>
            <w:tcW w:w="6946" w:type="dxa"/>
          </w:tcPr>
          <w:p w14:paraId="1A424F1D" w14:textId="77777777" w:rsidR="00E34C3C" w:rsidRPr="00733F63" w:rsidRDefault="00E34C3C" w:rsidP="00997B74">
            <w:pPr>
              <w:spacing w:before="120" w:after="120" w:line="276" w:lineRule="auto"/>
              <w:jc w:val="both"/>
              <w:rPr>
                <w:rFonts w:ascii="Arial" w:hAnsi="Arial" w:cs="Arial"/>
                <w:color w:val="000000"/>
              </w:rPr>
            </w:pPr>
            <w:r w:rsidRPr="00733F63">
              <w:rPr>
                <w:rFonts w:ascii="Arial" w:hAnsi="Arial" w:cs="Arial"/>
                <w:iCs/>
                <w:color w:val="000000"/>
              </w:rPr>
              <w:t xml:space="preserve">-Tác động </w:t>
            </w:r>
            <w:r w:rsidRPr="00733F63">
              <w:rPr>
                <w:rFonts w:ascii="Arial" w:hAnsi="Arial" w:cs="Arial"/>
                <w:color w:val="000000"/>
              </w:rPr>
              <w:t>Tăng/giảm tỷ lệ số hộ nghèo/ do nữ, nữ/nam đơn thân làm chủ, tham gia bảo hiểm xã hội; khác biệt giữa các vùng, miền, dân tộc, các nhóm yếu thế</w:t>
            </w:r>
          </w:p>
        </w:tc>
      </w:tr>
      <w:tr w:rsidR="00E34C3C" w:rsidRPr="00733F63" w14:paraId="21C53DD0" w14:textId="77777777" w:rsidTr="00BB63AA">
        <w:tc>
          <w:tcPr>
            <w:tcW w:w="1668" w:type="dxa"/>
            <w:shd w:val="clear" w:color="auto" w:fill="auto"/>
          </w:tcPr>
          <w:p w14:paraId="7C5DFCC4" w14:textId="77777777" w:rsidR="00E34C3C" w:rsidRPr="00733F63" w:rsidRDefault="00E34C3C" w:rsidP="00997B74">
            <w:pPr>
              <w:spacing w:before="120" w:after="120" w:line="276" w:lineRule="auto"/>
              <w:jc w:val="both"/>
              <w:rPr>
                <w:rFonts w:ascii="Arial" w:hAnsi="Arial" w:cs="Arial"/>
                <w:b/>
              </w:rPr>
            </w:pPr>
          </w:p>
        </w:tc>
        <w:tc>
          <w:tcPr>
            <w:tcW w:w="2126" w:type="dxa"/>
            <w:shd w:val="clear" w:color="auto" w:fill="auto"/>
          </w:tcPr>
          <w:p w14:paraId="3CB6E603" w14:textId="77777777" w:rsidR="00E34C3C" w:rsidRPr="00733F63" w:rsidRDefault="00E34C3C" w:rsidP="00997B74">
            <w:pPr>
              <w:spacing w:line="276" w:lineRule="auto"/>
              <w:rPr>
                <w:rFonts w:ascii="Arial" w:hAnsi="Arial" w:cs="Arial"/>
                <w:b/>
                <w:i/>
              </w:rPr>
            </w:pPr>
          </w:p>
        </w:tc>
        <w:tc>
          <w:tcPr>
            <w:tcW w:w="2693" w:type="dxa"/>
            <w:shd w:val="clear" w:color="auto" w:fill="auto"/>
          </w:tcPr>
          <w:p w14:paraId="4FA2CFD7" w14:textId="77777777" w:rsidR="00E34C3C" w:rsidRPr="00733F63" w:rsidRDefault="00E34C3C" w:rsidP="00997B74">
            <w:pPr>
              <w:spacing w:line="276" w:lineRule="auto"/>
              <w:rPr>
                <w:rFonts w:ascii="Arial" w:hAnsi="Arial" w:cs="Arial"/>
                <w:i/>
              </w:rPr>
            </w:pPr>
            <w:r w:rsidRPr="00733F63">
              <w:rPr>
                <w:rFonts w:ascii="Arial" w:hAnsi="Arial" w:cs="Arial"/>
                <w:i/>
              </w:rPr>
              <w:t>(viii) Tiếp cận DV viễn thông, thông tin</w:t>
            </w:r>
          </w:p>
          <w:p w14:paraId="340C4146" w14:textId="77777777" w:rsidR="00E34C3C" w:rsidRPr="00733F63" w:rsidRDefault="00E34C3C" w:rsidP="00997B74">
            <w:pPr>
              <w:spacing w:line="276" w:lineRule="auto"/>
              <w:rPr>
                <w:rFonts w:ascii="Arial" w:hAnsi="Arial" w:cs="Arial"/>
              </w:rPr>
            </w:pPr>
          </w:p>
          <w:p w14:paraId="5530EFEC" w14:textId="77777777" w:rsidR="00E34C3C" w:rsidRPr="00733F63" w:rsidRDefault="00E34C3C" w:rsidP="00997B74">
            <w:pPr>
              <w:spacing w:line="276" w:lineRule="auto"/>
              <w:rPr>
                <w:rFonts w:ascii="Arial" w:hAnsi="Arial" w:cs="Arial"/>
                <w:i/>
              </w:rPr>
            </w:pPr>
          </w:p>
        </w:tc>
        <w:tc>
          <w:tcPr>
            <w:tcW w:w="6946" w:type="dxa"/>
          </w:tcPr>
          <w:p w14:paraId="5171143D" w14:textId="77777777" w:rsidR="00E34C3C" w:rsidRPr="00733F63" w:rsidRDefault="00E34C3C" w:rsidP="00997B74">
            <w:pPr>
              <w:spacing w:before="120" w:after="120" w:line="276" w:lineRule="auto"/>
              <w:jc w:val="both"/>
              <w:rPr>
                <w:rFonts w:ascii="Arial" w:hAnsi="Arial" w:cs="Arial"/>
                <w:iCs/>
                <w:color w:val="000000"/>
              </w:rPr>
            </w:pPr>
            <w:r w:rsidRPr="00733F63">
              <w:rPr>
                <w:rFonts w:ascii="Arial" w:hAnsi="Arial" w:cs="Arial"/>
                <w:color w:val="000000"/>
              </w:rPr>
              <w:t xml:space="preserve">Tác động Tăng/giảm </w:t>
            </w:r>
            <w:r w:rsidRPr="00733F63">
              <w:rPr>
                <w:rFonts w:ascii="Arial" w:hAnsi="Arial" w:cs="Arial"/>
                <w:iCs/>
                <w:color w:val="000000"/>
              </w:rPr>
              <w:t>số hộ gia đình/ do nữ, nữ/nam đơn thân làm chủ hộ:</w:t>
            </w:r>
          </w:p>
          <w:p w14:paraId="7A224A63" w14:textId="77777777" w:rsidR="00E34C3C" w:rsidRPr="00733F63" w:rsidRDefault="00E34C3C" w:rsidP="00997B74">
            <w:pPr>
              <w:spacing w:before="120" w:after="120" w:line="276" w:lineRule="auto"/>
              <w:jc w:val="both"/>
              <w:rPr>
                <w:rFonts w:ascii="Arial" w:hAnsi="Arial" w:cs="Arial"/>
                <w:iCs/>
                <w:color w:val="000000"/>
              </w:rPr>
            </w:pPr>
            <w:r w:rsidRPr="00733F63">
              <w:rPr>
                <w:rFonts w:ascii="Arial" w:hAnsi="Arial" w:cs="Arial"/>
                <w:iCs/>
                <w:color w:val="000000"/>
              </w:rPr>
              <w:t xml:space="preserve">+ không có thành viên nào sử dụng thuê bao điện thoại và </w:t>
            </w:r>
            <w:r w:rsidRPr="00733F63">
              <w:rPr>
                <w:rFonts w:ascii="Arial" w:hAnsi="Arial" w:cs="Arial"/>
                <w:iCs/>
                <w:color w:val="000000"/>
              </w:rPr>
              <w:lastRenderedPageBreak/>
              <w:t>internet;</w:t>
            </w:r>
          </w:p>
          <w:p w14:paraId="108CBD31" w14:textId="77777777" w:rsidR="00E34C3C" w:rsidRPr="00733F63" w:rsidRDefault="00E34C3C" w:rsidP="00997B74">
            <w:pPr>
              <w:spacing w:before="120" w:after="120" w:line="276" w:lineRule="auto"/>
              <w:jc w:val="both"/>
              <w:rPr>
                <w:rFonts w:ascii="Arial" w:hAnsi="Arial" w:cs="Arial"/>
                <w:iCs/>
                <w:color w:val="000000"/>
              </w:rPr>
            </w:pPr>
            <w:r w:rsidRPr="00733F63">
              <w:rPr>
                <w:rFonts w:ascii="Arial" w:hAnsi="Arial" w:cs="Arial"/>
                <w:iCs/>
                <w:color w:val="000000"/>
              </w:rPr>
              <w:t>+ không có tài sản nào là phương tiện nghe,nhìn</w:t>
            </w:r>
          </w:p>
          <w:p w14:paraId="0242B2C8" w14:textId="77777777" w:rsidR="00E34C3C" w:rsidRPr="00733F63" w:rsidRDefault="00E34C3C" w:rsidP="00997B74">
            <w:pPr>
              <w:spacing w:before="120" w:after="120" w:line="276" w:lineRule="auto"/>
              <w:jc w:val="both"/>
              <w:rPr>
                <w:rFonts w:ascii="Arial" w:hAnsi="Arial" w:cs="Arial"/>
                <w:color w:val="000000"/>
              </w:rPr>
            </w:pPr>
            <w:r w:rsidRPr="00733F63">
              <w:rPr>
                <w:rFonts w:ascii="Arial" w:hAnsi="Arial" w:cs="Arial"/>
                <w:iCs/>
                <w:color w:val="000000"/>
              </w:rPr>
              <w:t xml:space="preserve">- Tác động </w:t>
            </w:r>
            <w:r w:rsidRPr="00733F63">
              <w:rPr>
                <w:rFonts w:ascii="Arial" w:hAnsi="Arial" w:cs="Arial"/>
                <w:color w:val="000000"/>
              </w:rPr>
              <w:t xml:space="preserve">Tăng/ giảm tỷ lệ hộ dân/ do nữ, nữ/nam đơn thân làm chủ hộ, </w:t>
            </w:r>
            <w:r w:rsidRPr="00733F63">
              <w:rPr>
                <w:rFonts w:ascii="Arial" w:hAnsi="Arial" w:cs="Arial"/>
                <w:b/>
                <w:bCs/>
                <w:color w:val="000000"/>
              </w:rPr>
              <w:t>thuộc huyện nghèo/xã nghèo</w:t>
            </w:r>
            <w:r w:rsidRPr="00733F63">
              <w:rPr>
                <w:rFonts w:ascii="Arial" w:hAnsi="Arial" w:cs="Arial"/>
                <w:color w:val="000000"/>
              </w:rPr>
              <w:t xml:space="preserve"> được tiếp cận, cung cấp thông tin;</w:t>
            </w:r>
          </w:p>
          <w:p w14:paraId="53D15C0D" w14:textId="77777777" w:rsidR="00E34C3C" w:rsidRPr="00733F63" w:rsidRDefault="00E34C3C" w:rsidP="00997B74">
            <w:pPr>
              <w:spacing w:before="120" w:after="120" w:line="276" w:lineRule="auto"/>
              <w:jc w:val="both"/>
              <w:rPr>
                <w:rFonts w:ascii="Arial" w:hAnsi="Arial" w:cs="Arial"/>
                <w:color w:val="000000"/>
              </w:rPr>
            </w:pPr>
            <w:r w:rsidRPr="00733F63">
              <w:rPr>
                <w:rFonts w:ascii="Arial" w:hAnsi="Arial" w:cs="Arial"/>
                <w:iCs/>
                <w:color w:val="000000"/>
              </w:rPr>
              <w:t>-</w:t>
            </w:r>
            <w:r w:rsidRPr="00733F63">
              <w:rPr>
                <w:rFonts w:ascii="Arial" w:hAnsi="Arial" w:cs="Arial"/>
                <w:color w:val="000000"/>
              </w:rPr>
              <w:t>Tác động Tăng/giảm tỷ lệ số hộ /do nữ, nữ/nam đơn thân làm chủ, có mức thu nhập dưới chuẩn cận nghèo khu vực nông thôn/ khu vực thành thị được tiếp cận, cung cấp thông tin;</w:t>
            </w:r>
          </w:p>
        </w:tc>
      </w:tr>
      <w:tr w:rsidR="00E34C3C" w:rsidRPr="00733F63" w14:paraId="73BDF940" w14:textId="77777777" w:rsidTr="00BB63AA">
        <w:tc>
          <w:tcPr>
            <w:tcW w:w="1668" w:type="dxa"/>
            <w:shd w:val="clear" w:color="auto" w:fill="auto"/>
          </w:tcPr>
          <w:p w14:paraId="26E10BF0" w14:textId="77777777" w:rsidR="00E34C3C" w:rsidRPr="00733F63" w:rsidRDefault="00E34C3C" w:rsidP="00997B74">
            <w:pPr>
              <w:spacing w:before="120" w:after="120" w:line="276" w:lineRule="auto"/>
              <w:jc w:val="both"/>
              <w:rPr>
                <w:rFonts w:ascii="Arial" w:hAnsi="Arial" w:cs="Arial"/>
                <w:b/>
              </w:rPr>
            </w:pPr>
          </w:p>
        </w:tc>
        <w:tc>
          <w:tcPr>
            <w:tcW w:w="2126" w:type="dxa"/>
            <w:shd w:val="clear" w:color="auto" w:fill="auto"/>
          </w:tcPr>
          <w:p w14:paraId="2293B295" w14:textId="77777777" w:rsidR="00E34C3C" w:rsidRPr="00733F63" w:rsidRDefault="00E34C3C" w:rsidP="00997B74">
            <w:pPr>
              <w:spacing w:line="276" w:lineRule="auto"/>
              <w:rPr>
                <w:rFonts w:ascii="Arial" w:hAnsi="Arial" w:cs="Arial"/>
                <w:b/>
                <w:i/>
              </w:rPr>
            </w:pPr>
          </w:p>
        </w:tc>
        <w:tc>
          <w:tcPr>
            <w:tcW w:w="2693" w:type="dxa"/>
            <w:shd w:val="clear" w:color="auto" w:fill="auto"/>
          </w:tcPr>
          <w:p w14:paraId="1736C10B" w14:textId="77777777" w:rsidR="00E34C3C" w:rsidRPr="00733F63" w:rsidRDefault="00E34C3C" w:rsidP="00997B74">
            <w:pPr>
              <w:spacing w:line="276" w:lineRule="auto"/>
              <w:rPr>
                <w:rFonts w:ascii="Arial" w:hAnsi="Arial" w:cs="Arial"/>
                <w:i/>
              </w:rPr>
            </w:pPr>
            <w:r w:rsidRPr="00733F63">
              <w:rPr>
                <w:rFonts w:ascii="Arial" w:hAnsi="Arial" w:cs="Arial"/>
                <w:i/>
              </w:rPr>
              <w:t>(ix) Tình trạng thiếu 3/5 DV cơ bản</w:t>
            </w:r>
          </w:p>
          <w:p w14:paraId="2A987E57" w14:textId="77777777" w:rsidR="00E34C3C" w:rsidRPr="00733F63" w:rsidRDefault="00E34C3C" w:rsidP="00997B74">
            <w:pPr>
              <w:spacing w:line="276" w:lineRule="auto"/>
              <w:rPr>
                <w:rFonts w:ascii="Arial" w:hAnsi="Arial" w:cs="Arial"/>
                <w:i/>
              </w:rPr>
            </w:pPr>
          </w:p>
          <w:p w14:paraId="3733A40D" w14:textId="77777777" w:rsidR="00E34C3C" w:rsidRPr="00733F63" w:rsidRDefault="00E34C3C" w:rsidP="00997B74">
            <w:pPr>
              <w:spacing w:line="276" w:lineRule="auto"/>
              <w:rPr>
                <w:rFonts w:ascii="Arial" w:hAnsi="Arial" w:cs="Arial"/>
                <w:i/>
              </w:rPr>
            </w:pPr>
          </w:p>
        </w:tc>
        <w:tc>
          <w:tcPr>
            <w:tcW w:w="6946" w:type="dxa"/>
          </w:tcPr>
          <w:p w14:paraId="53295566" w14:textId="77777777" w:rsidR="00E34C3C" w:rsidRPr="00733F63" w:rsidRDefault="00E34C3C" w:rsidP="00997B74">
            <w:pPr>
              <w:spacing w:before="120" w:after="120" w:line="276" w:lineRule="auto"/>
              <w:jc w:val="both"/>
              <w:rPr>
                <w:rFonts w:ascii="Arial" w:hAnsi="Arial" w:cs="Arial"/>
                <w:color w:val="000000"/>
              </w:rPr>
            </w:pPr>
            <w:r w:rsidRPr="00733F63">
              <w:rPr>
                <w:rFonts w:ascii="Arial" w:hAnsi="Arial" w:cs="Arial"/>
                <w:bCs/>
                <w:color w:val="000000"/>
              </w:rPr>
              <w:t>Tăng/giảm số hộ/do nữ, nữ/nam đơn thân làm chủ hộ,  thiếu hụt 3 trong 5 các các dịch vụ cơ bản: y tế, giáo dục, nhà ở, nước sạch và vệ sinh, thông tin, khác biệt giữa các vùng, miền, dân tộc</w:t>
            </w:r>
          </w:p>
        </w:tc>
      </w:tr>
      <w:tr w:rsidR="00E34C3C" w:rsidRPr="00733F63" w14:paraId="18DE089C" w14:textId="77777777" w:rsidTr="00BB63AA">
        <w:tc>
          <w:tcPr>
            <w:tcW w:w="1668" w:type="dxa"/>
            <w:shd w:val="clear" w:color="auto" w:fill="auto"/>
          </w:tcPr>
          <w:p w14:paraId="5A100C3A" w14:textId="77777777" w:rsidR="00E34C3C" w:rsidRPr="00733F63" w:rsidRDefault="00E34C3C" w:rsidP="00997B74">
            <w:pPr>
              <w:spacing w:line="276" w:lineRule="auto"/>
              <w:rPr>
                <w:rFonts w:ascii="Arial" w:hAnsi="Arial" w:cs="Arial"/>
                <w:b/>
                <w:bCs/>
                <w:color w:val="000000"/>
              </w:rPr>
            </w:pPr>
            <w:r w:rsidRPr="00733F63">
              <w:rPr>
                <w:rFonts w:ascii="Arial" w:hAnsi="Arial" w:cs="Arial"/>
                <w:b/>
              </w:rPr>
              <w:t xml:space="preserve">4. </w:t>
            </w:r>
            <w:r w:rsidRPr="00733F63">
              <w:rPr>
                <w:rFonts w:ascii="Arial" w:hAnsi="Arial" w:cs="Arial"/>
                <w:b/>
                <w:bCs/>
                <w:color w:val="000000"/>
              </w:rPr>
              <w:t>Bảo trợ xã hội</w:t>
            </w:r>
          </w:p>
          <w:p w14:paraId="34B1F034" w14:textId="77777777" w:rsidR="00E34C3C" w:rsidRPr="00733F63" w:rsidRDefault="00E34C3C" w:rsidP="00997B74">
            <w:pPr>
              <w:spacing w:before="120" w:after="120" w:line="276" w:lineRule="auto"/>
              <w:jc w:val="both"/>
              <w:rPr>
                <w:rFonts w:ascii="Arial" w:hAnsi="Arial" w:cs="Arial"/>
                <w:b/>
              </w:rPr>
            </w:pPr>
          </w:p>
        </w:tc>
        <w:tc>
          <w:tcPr>
            <w:tcW w:w="2126" w:type="dxa"/>
            <w:shd w:val="clear" w:color="auto" w:fill="auto"/>
          </w:tcPr>
          <w:p w14:paraId="2958BA48" w14:textId="77777777" w:rsidR="00E34C3C" w:rsidRPr="00733F63" w:rsidRDefault="00E34C3C" w:rsidP="00997B74">
            <w:pPr>
              <w:spacing w:line="276" w:lineRule="auto"/>
              <w:rPr>
                <w:rFonts w:ascii="Arial" w:hAnsi="Arial" w:cs="Arial"/>
                <w:b/>
                <w:i/>
                <w:lang w:val="vi-VN"/>
              </w:rPr>
            </w:pPr>
            <w:r w:rsidRPr="00733F63">
              <w:rPr>
                <w:rFonts w:ascii="Arial" w:hAnsi="Arial" w:cs="Arial"/>
                <w:b/>
                <w:i/>
              </w:rPr>
              <w:t>4.1.</w:t>
            </w:r>
            <w:r w:rsidRPr="00733F63">
              <w:rPr>
                <w:rFonts w:ascii="Arial" w:hAnsi="Arial" w:cs="Arial"/>
                <w:b/>
                <w:i/>
                <w:lang w:val="vi-VN"/>
              </w:rPr>
              <w:t xml:space="preserve"> Số lượng người được hỗ trợ xã hội hàng tháng tại cộng đồng</w:t>
            </w:r>
          </w:p>
          <w:p w14:paraId="4BEF2942" w14:textId="77777777" w:rsidR="00E34C3C" w:rsidRPr="00733F63" w:rsidRDefault="00E34C3C" w:rsidP="00997B74">
            <w:pPr>
              <w:spacing w:line="276" w:lineRule="auto"/>
              <w:rPr>
                <w:rFonts w:ascii="Arial" w:hAnsi="Arial" w:cs="Arial"/>
                <w:b/>
                <w:i/>
              </w:rPr>
            </w:pPr>
          </w:p>
        </w:tc>
        <w:tc>
          <w:tcPr>
            <w:tcW w:w="2693" w:type="dxa"/>
            <w:shd w:val="clear" w:color="auto" w:fill="auto"/>
          </w:tcPr>
          <w:p w14:paraId="310E9F4C" w14:textId="77777777" w:rsidR="00E34C3C" w:rsidRPr="00733F63" w:rsidRDefault="00E34C3C" w:rsidP="00997B74">
            <w:pPr>
              <w:spacing w:line="276" w:lineRule="auto"/>
              <w:rPr>
                <w:rFonts w:ascii="Arial" w:hAnsi="Arial" w:cs="Arial"/>
              </w:rPr>
            </w:pPr>
            <w:r w:rsidRPr="00733F63">
              <w:rPr>
                <w:rFonts w:ascii="Arial" w:hAnsi="Arial" w:cs="Arial"/>
                <w:i/>
              </w:rPr>
              <w:t>Tăng/giảm s</w:t>
            </w:r>
            <w:r w:rsidRPr="00733F63">
              <w:rPr>
                <w:rFonts w:ascii="Arial" w:hAnsi="Arial" w:cs="Arial"/>
                <w:i/>
                <w:lang w:val="vi-VN"/>
              </w:rPr>
              <w:t xml:space="preserve">ố </w:t>
            </w:r>
            <w:r w:rsidRPr="00733F63">
              <w:rPr>
                <w:rFonts w:ascii="Arial" w:hAnsi="Arial" w:cs="Arial"/>
                <w:i/>
              </w:rPr>
              <w:t>lượng nhận hỗ trợ XH hàng tháng là</w:t>
            </w:r>
            <w:r w:rsidRPr="00733F63">
              <w:rPr>
                <w:rFonts w:ascii="Arial" w:hAnsi="Arial" w:cs="Arial"/>
              </w:rPr>
              <w:t>:</w:t>
            </w:r>
          </w:p>
          <w:p w14:paraId="1901E3AE" w14:textId="77777777" w:rsidR="00E34C3C" w:rsidRPr="00733F63" w:rsidRDefault="00E34C3C" w:rsidP="00997B74">
            <w:pPr>
              <w:spacing w:line="276" w:lineRule="auto"/>
              <w:rPr>
                <w:rFonts w:ascii="Arial" w:hAnsi="Arial" w:cs="Arial"/>
                <w:i/>
              </w:rPr>
            </w:pPr>
          </w:p>
        </w:tc>
        <w:tc>
          <w:tcPr>
            <w:tcW w:w="6946" w:type="dxa"/>
          </w:tcPr>
          <w:p w14:paraId="78883F1B" w14:textId="77777777" w:rsidR="00E34C3C" w:rsidRPr="00733F63" w:rsidRDefault="00E34C3C" w:rsidP="00997B74">
            <w:pPr>
              <w:spacing w:before="120" w:after="120" w:line="276" w:lineRule="auto"/>
              <w:jc w:val="both"/>
              <w:rPr>
                <w:rFonts w:ascii="Arial" w:hAnsi="Arial" w:cs="Arial"/>
                <w:bCs/>
                <w:color w:val="000000"/>
              </w:rPr>
            </w:pPr>
            <w:r w:rsidRPr="00733F63">
              <w:rPr>
                <w:rFonts w:ascii="Arial" w:hAnsi="Arial" w:cs="Arial"/>
                <w:bCs/>
                <w:color w:val="000000"/>
              </w:rPr>
              <w:t>Tác động như thế nào, xu hướng tăng giảm khoảng cách giới (sự khác biệt giới) trong việc được hưởng hỗ trợ xã hội của các nhóm yếu thế, cụ thể:</w:t>
            </w:r>
          </w:p>
          <w:p w14:paraId="1DE9F828" w14:textId="77777777" w:rsidR="00E34C3C" w:rsidRPr="00733F63" w:rsidRDefault="00E34C3C" w:rsidP="00997B74">
            <w:pPr>
              <w:spacing w:line="276" w:lineRule="auto"/>
              <w:rPr>
                <w:rFonts w:ascii="Arial" w:hAnsi="Arial" w:cs="Arial"/>
              </w:rPr>
            </w:pPr>
            <w:r w:rsidRPr="00733F63">
              <w:rPr>
                <w:rFonts w:ascii="Arial" w:hAnsi="Arial" w:cs="Arial"/>
              </w:rPr>
              <w:t>+ t</w:t>
            </w:r>
            <w:r w:rsidRPr="00733F63">
              <w:rPr>
                <w:rFonts w:ascii="Arial" w:hAnsi="Arial" w:cs="Arial"/>
                <w:lang w:val="vi-VN"/>
              </w:rPr>
              <w:t>rẻ em /trẻ em gái dưới 16 tuổi không có nguồn nuôi dưỡng</w:t>
            </w:r>
            <w:r w:rsidRPr="00733F63">
              <w:rPr>
                <w:rFonts w:ascii="Arial" w:hAnsi="Arial" w:cs="Arial"/>
              </w:rPr>
              <w:t>;</w:t>
            </w:r>
          </w:p>
          <w:p w14:paraId="33E1C80F" w14:textId="77777777" w:rsidR="00E34C3C" w:rsidRPr="00733F63" w:rsidRDefault="00E34C3C" w:rsidP="00997B74">
            <w:pPr>
              <w:spacing w:line="276" w:lineRule="auto"/>
              <w:rPr>
                <w:rFonts w:ascii="Arial" w:hAnsi="Arial" w:cs="Arial"/>
                <w:i/>
                <w:lang w:val="vi-VN"/>
              </w:rPr>
            </w:pPr>
            <w:r w:rsidRPr="00733F63">
              <w:rPr>
                <w:rFonts w:ascii="Arial" w:hAnsi="Arial" w:cs="Arial"/>
                <w:i/>
              </w:rPr>
              <w:t xml:space="preserve">+ </w:t>
            </w:r>
            <w:r w:rsidRPr="00733F63">
              <w:rPr>
                <w:rFonts w:ascii="Arial" w:hAnsi="Arial" w:cs="Arial"/>
              </w:rPr>
              <w:t>t</w:t>
            </w:r>
            <w:r w:rsidRPr="00733F63">
              <w:rPr>
                <w:rFonts w:ascii="Arial" w:hAnsi="Arial" w:cs="Arial"/>
                <w:lang w:val="vi-VN"/>
              </w:rPr>
              <w:t>rẻ em/trẻ em gái bị nhiễm HIV thuộc các trường hợp được nhận BTXH hàng tháng</w:t>
            </w:r>
          </w:p>
          <w:p w14:paraId="77C4C3C2" w14:textId="77777777" w:rsidR="00E34C3C" w:rsidRPr="00733F63" w:rsidRDefault="00E34C3C" w:rsidP="00997B74">
            <w:pPr>
              <w:spacing w:line="276" w:lineRule="auto"/>
              <w:rPr>
                <w:rFonts w:ascii="Arial" w:hAnsi="Arial" w:cs="Arial"/>
              </w:rPr>
            </w:pPr>
            <w:r w:rsidRPr="00733F63">
              <w:rPr>
                <w:rFonts w:ascii="Arial" w:hAnsi="Arial" w:cs="Arial"/>
              </w:rPr>
              <w:t>+n</w:t>
            </w:r>
            <w:r w:rsidRPr="00733F63">
              <w:rPr>
                <w:rFonts w:ascii="Arial" w:hAnsi="Arial" w:cs="Arial"/>
                <w:lang w:val="vi-VN"/>
              </w:rPr>
              <w:t>gười đơn thân/ nữ đơn thân nghèo đang nuôi con nhỏ</w:t>
            </w:r>
          </w:p>
          <w:p w14:paraId="5296E149" w14:textId="77777777" w:rsidR="00E34C3C" w:rsidRPr="00733F63" w:rsidRDefault="00E34C3C" w:rsidP="00997B74">
            <w:pPr>
              <w:spacing w:line="276" w:lineRule="auto"/>
              <w:rPr>
                <w:rFonts w:ascii="Arial" w:hAnsi="Arial" w:cs="Arial"/>
              </w:rPr>
            </w:pPr>
            <w:r w:rsidRPr="00733F63">
              <w:rPr>
                <w:rFonts w:ascii="Arial" w:hAnsi="Arial" w:cs="Arial"/>
              </w:rPr>
              <w:t>+ n</w:t>
            </w:r>
            <w:r w:rsidRPr="00733F63">
              <w:rPr>
                <w:rFonts w:ascii="Arial" w:hAnsi="Arial" w:cs="Arial"/>
                <w:lang w:val="vi-VN"/>
              </w:rPr>
              <w:t xml:space="preserve">gười cao tuổi/ nữ cao tuổi, </w:t>
            </w:r>
          </w:p>
          <w:p w14:paraId="014D9872" w14:textId="77777777" w:rsidR="00E34C3C" w:rsidRPr="00733F63" w:rsidRDefault="00E34C3C" w:rsidP="00997B74">
            <w:pPr>
              <w:spacing w:before="120" w:after="120" w:line="276" w:lineRule="auto"/>
              <w:jc w:val="both"/>
              <w:rPr>
                <w:rFonts w:ascii="Arial" w:hAnsi="Arial" w:cs="Arial"/>
                <w:bCs/>
                <w:color w:val="000000"/>
              </w:rPr>
            </w:pPr>
            <w:r w:rsidRPr="00733F63">
              <w:rPr>
                <w:rFonts w:ascii="Arial" w:hAnsi="Arial" w:cs="Arial"/>
              </w:rPr>
              <w:t>+ t</w:t>
            </w:r>
            <w:r w:rsidRPr="00733F63">
              <w:rPr>
                <w:rFonts w:ascii="Arial" w:hAnsi="Arial" w:cs="Arial"/>
                <w:lang w:val="vi-VN"/>
              </w:rPr>
              <w:t>rẻ em/trẻ em gái khuyết tật, người khuyết tậ</w:t>
            </w:r>
            <w:r w:rsidRPr="00733F63">
              <w:rPr>
                <w:rFonts w:ascii="Arial" w:hAnsi="Arial" w:cs="Arial"/>
              </w:rPr>
              <w:t>t/ nữ khuyết tật</w:t>
            </w:r>
          </w:p>
        </w:tc>
      </w:tr>
      <w:tr w:rsidR="00E34C3C" w:rsidRPr="00733F63" w14:paraId="3DBCAD3A" w14:textId="77777777" w:rsidTr="00BB63AA">
        <w:tc>
          <w:tcPr>
            <w:tcW w:w="1668" w:type="dxa"/>
            <w:shd w:val="clear" w:color="auto" w:fill="auto"/>
          </w:tcPr>
          <w:p w14:paraId="18FD0F2F" w14:textId="77777777" w:rsidR="00E34C3C" w:rsidRPr="00733F63" w:rsidRDefault="00E34C3C" w:rsidP="00997B74">
            <w:pPr>
              <w:spacing w:line="276" w:lineRule="auto"/>
              <w:rPr>
                <w:rFonts w:ascii="Arial" w:hAnsi="Arial" w:cs="Arial"/>
                <w:b/>
              </w:rPr>
            </w:pPr>
          </w:p>
        </w:tc>
        <w:tc>
          <w:tcPr>
            <w:tcW w:w="2126" w:type="dxa"/>
            <w:shd w:val="clear" w:color="auto" w:fill="auto"/>
          </w:tcPr>
          <w:p w14:paraId="3F3C3A21" w14:textId="77777777" w:rsidR="00E34C3C" w:rsidRPr="00733F63" w:rsidRDefault="00E34C3C" w:rsidP="00997B74">
            <w:pPr>
              <w:spacing w:line="276" w:lineRule="auto"/>
              <w:rPr>
                <w:rFonts w:ascii="Arial" w:hAnsi="Arial" w:cs="Arial"/>
                <w:b/>
                <w:i/>
                <w:lang w:val="vi-VN"/>
              </w:rPr>
            </w:pPr>
          </w:p>
          <w:p w14:paraId="048EE117" w14:textId="77777777" w:rsidR="00E34C3C" w:rsidRPr="00733F63" w:rsidRDefault="00E34C3C" w:rsidP="00997B74">
            <w:pPr>
              <w:spacing w:line="276" w:lineRule="auto"/>
              <w:rPr>
                <w:rFonts w:ascii="Arial" w:hAnsi="Arial" w:cs="Arial"/>
                <w:b/>
                <w:i/>
                <w:lang w:val="vi-VN"/>
              </w:rPr>
            </w:pPr>
            <w:r w:rsidRPr="00733F63">
              <w:rPr>
                <w:rFonts w:ascii="Arial" w:hAnsi="Arial" w:cs="Arial"/>
                <w:b/>
                <w:i/>
                <w:lang w:val="vi-VN"/>
              </w:rPr>
              <w:t xml:space="preserve">4.2.Số người được hỗ trợ xã </w:t>
            </w:r>
            <w:r w:rsidRPr="00733F63">
              <w:rPr>
                <w:rFonts w:ascii="Arial" w:hAnsi="Arial" w:cs="Arial"/>
                <w:b/>
                <w:i/>
                <w:lang w:val="vi-VN"/>
              </w:rPr>
              <w:lastRenderedPageBreak/>
              <w:t>hội đột xuất</w:t>
            </w:r>
          </w:p>
          <w:p w14:paraId="785DEA19" w14:textId="77777777" w:rsidR="00E34C3C" w:rsidRPr="00733F63" w:rsidRDefault="00E34C3C" w:rsidP="00997B74">
            <w:pPr>
              <w:spacing w:line="276" w:lineRule="auto"/>
              <w:rPr>
                <w:rFonts w:ascii="Arial" w:hAnsi="Arial" w:cs="Arial"/>
                <w:b/>
                <w:i/>
                <w:lang w:val="vi-VN"/>
              </w:rPr>
            </w:pPr>
          </w:p>
          <w:p w14:paraId="45EAAA82" w14:textId="77777777" w:rsidR="00E34C3C" w:rsidRPr="00733F63" w:rsidRDefault="00E34C3C" w:rsidP="00997B74">
            <w:pPr>
              <w:spacing w:line="276" w:lineRule="auto"/>
              <w:rPr>
                <w:rFonts w:ascii="Arial" w:hAnsi="Arial" w:cs="Arial"/>
                <w:b/>
                <w:i/>
                <w:lang w:val="vi-VN"/>
              </w:rPr>
            </w:pPr>
          </w:p>
          <w:p w14:paraId="569C0695" w14:textId="77777777" w:rsidR="00E34C3C" w:rsidRPr="00733F63" w:rsidRDefault="00E34C3C" w:rsidP="00997B74">
            <w:pPr>
              <w:spacing w:line="276" w:lineRule="auto"/>
              <w:rPr>
                <w:rFonts w:ascii="Arial" w:hAnsi="Arial" w:cs="Arial"/>
                <w:lang w:val="vi-VN"/>
              </w:rPr>
            </w:pPr>
          </w:p>
          <w:p w14:paraId="3AB5554D" w14:textId="77777777" w:rsidR="00E34C3C" w:rsidRPr="00733F63" w:rsidRDefault="00E34C3C" w:rsidP="00997B74">
            <w:pPr>
              <w:spacing w:line="276" w:lineRule="auto"/>
              <w:rPr>
                <w:rFonts w:ascii="Arial" w:hAnsi="Arial" w:cs="Arial"/>
                <w:lang w:val="vi-VN"/>
              </w:rPr>
            </w:pPr>
          </w:p>
          <w:p w14:paraId="59963646" w14:textId="77777777" w:rsidR="00E34C3C" w:rsidRPr="00733F63" w:rsidRDefault="00E34C3C" w:rsidP="00997B74">
            <w:pPr>
              <w:spacing w:line="276" w:lineRule="auto"/>
              <w:rPr>
                <w:rFonts w:ascii="Arial" w:hAnsi="Arial" w:cs="Arial"/>
                <w:lang w:val="vi-VN"/>
              </w:rPr>
            </w:pPr>
          </w:p>
          <w:p w14:paraId="72AD0A52" w14:textId="77777777" w:rsidR="00E34C3C" w:rsidRPr="00733F63" w:rsidRDefault="00E34C3C" w:rsidP="00997B74">
            <w:pPr>
              <w:spacing w:line="276" w:lineRule="auto"/>
              <w:rPr>
                <w:rFonts w:ascii="Arial" w:hAnsi="Arial" w:cs="Arial"/>
                <w:lang w:val="vi-VN"/>
              </w:rPr>
            </w:pPr>
          </w:p>
          <w:p w14:paraId="7371E565" w14:textId="77777777" w:rsidR="00E34C3C" w:rsidRPr="00733F63" w:rsidRDefault="00E34C3C" w:rsidP="00997B74">
            <w:pPr>
              <w:spacing w:line="276" w:lineRule="auto"/>
              <w:rPr>
                <w:rFonts w:ascii="Arial" w:hAnsi="Arial" w:cs="Arial"/>
                <w:lang w:val="vi-VN"/>
              </w:rPr>
            </w:pPr>
          </w:p>
          <w:p w14:paraId="737A4C66" w14:textId="77777777" w:rsidR="00E34C3C" w:rsidRPr="00733F63" w:rsidRDefault="00E34C3C" w:rsidP="00997B74">
            <w:pPr>
              <w:spacing w:line="276" w:lineRule="auto"/>
              <w:rPr>
                <w:rFonts w:ascii="Arial" w:hAnsi="Arial" w:cs="Arial"/>
                <w:lang w:val="vi-VN"/>
              </w:rPr>
            </w:pPr>
          </w:p>
          <w:p w14:paraId="35D1D6DF" w14:textId="77777777" w:rsidR="00E34C3C" w:rsidRPr="00733F63" w:rsidRDefault="00E34C3C" w:rsidP="00997B74">
            <w:pPr>
              <w:spacing w:line="276" w:lineRule="auto"/>
              <w:rPr>
                <w:rFonts w:ascii="Arial" w:hAnsi="Arial" w:cs="Arial"/>
                <w:lang w:val="vi-VN"/>
              </w:rPr>
            </w:pPr>
          </w:p>
          <w:p w14:paraId="4E2CFF8E" w14:textId="77777777" w:rsidR="00E34C3C" w:rsidRPr="00733F63" w:rsidRDefault="00E34C3C" w:rsidP="00997B74">
            <w:pPr>
              <w:spacing w:line="276" w:lineRule="auto"/>
              <w:rPr>
                <w:rFonts w:ascii="Arial" w:hAnsi="Arial" w:cs="Arial"/>
                <w:lang w:val="vi-VN"/>
              </w:rPr>
            </w:pPr>
          </w:p>
          <w:p w14:paraId="2F54BC8F" w14:textId="77777777" w:rsidR="00E34C3C" w:rsidRPr="00733F63" w:rsidRDefault="00E34C3C" w:rsidP="00997B74">
            <w:pPr>
              <w:spacing w:line="276" w:lineRule="auto"/>
              <w:rPr>
                <w:rFonts w:ascii="Arial" w:hAnsi="Arial" w:cs="Arial"/>
                <w:lang w:val="vi-VN"/>
              </w:rPr>
            </w:pPr>
          </w:p>
          <w:p w14:paraId="60D288D9" w14:textId="77777777" w:rsidR="00E34C3C" w:rsidRPr="00733F63" w:rsidRDefault="00E34C3C" w:rsidP="00997B74">
            <w:pPr>
              <w:spacing w:line="276" w:lineRule="auto"/>
              <w:rPr>
                <w:rFonts w:ascii="Arial" w:hAnsi="Arial" w:cs="Arial"/>
                <w:lang w:val="vi-VN"/>
              </w:rPr>
            </w:pPr>
          </w:p>
          <w:p w14:paraId="07D8D0F1" w14:textId="77777777" w:rsidR="00E34C3C" w:rsidRPr="00733F63" w:rsidRDefault="00E34C3C" w:rsidP="00997B74">
            <w:pPr>
              <w:spacing w:line="276" w:lineRule="auto"/>
              <w:jc w:val="center"/>
              <w:rPr>
                <w:rFonts w:ascii="Arial" w:hAnsi="Arial" w:cs="Arial"/>
                <w:lang w:val="vi-VN"/>
              </w:rPr>
            </w:pPr>
          </w:p>
        </w:tc>
        <w:tc>
          <w:tcPr>
            <w:tcW w:w="2693" w:type="dxa"/>
            <w:shd w:val="clear" w:color="auto" w:fill="auto"/>
          </w:tcPr>
          <w:p w14:paraId="23D45471" w14:textId="77777777" w:rsidR="00E34C3C" w:rsidRPr="00733F63" w:rsidRDefault="00E34C3C" w:rsidP="00997B74">
            <w:pPr>
              <w:spacing w:line="276" w:lineRule="auto"/>
              <w:jc w:val="both"/>
              <w:rPr>
                <w:rFonts w:ascii="Arial" w:hAnsi="Arial" w:cs="Arial"/>
                <w:i/>
              </w:rPr>
            </w:pPr>
            <w:r w:rsidRPr="00733F63">
              <w:rPr>
                <w:rFonts w:ascii="Arial" w:hAnsi="Arial" w:cs="Arial"/>
                <w:i/>
              </w:rPr>
              <w:lastRenderedPageBreak/>
              <w:t>Tăng/ giảm</w:t>
            </w:r>
            <w:r w:rsidRPr="00733F63">
              <w:rPr>
                <w:rFonts w:ascii="Arial" w:hAnsi="Arial" w:cs="Arial"/>
                <w:i/>
                <w:lang w:val="vi-VN"/>
              </w:rPr>
              <w:t xml:space="preserve"> </w:t>
            </w:r>
            <w:r w:rsidRPr="00733F63">
              <w:rPr>
                <w:rFonts w:ascii="Arial" w:hAnsi="Arial" w:cs="Arial"/>
                <w:i/>
              </w:rPr>
              <w:t>số lượng h</w:t>
            </w:r>
            <w:r w:rsidRPr="00733F63">
              <w:rPr>
                <w:rFonts w:ascii="Arial" w:hAnsi="Arial" w:cs="Arial"/>
                <w:i/>
                <w:lang w:val="vi-VN"/>
              </w:rPr>
              <w:t xml:space="preserve">ộ gia đình/ người </w:t>
            </w:r>
            <w:r w:rsidRPr="00733F63">
              <w:rPr>
                <w:rFonts w:ascii="Arial" w:hAnsi="Arial" w:cs="Arial"/>
                <w:i/>
              </w:rPr>
              <w:t xml:space="preserve">được nhận hỗ trợ xã </w:t>
            </w:r>
            <w:r w:rsidRPr="00733F63">
              <w:rPr>
                <w:rFonts w:ascii="Arial" w:hAnsi="Arial" w:cs="Arial"/>
                <w:i/>
              </w:rPr>
              <w:lastRenderedPageBreak/>
              <w:t xml:space="preserve">hội đột xuất </w:t>
            </w:r>
            <w:r w:rsidRPr="00733F63">
              <w:rPr>
                <w:rFonts w:ascii="Arial" w:hAnsi="Arial" w:cs="Arial"/>
              </w:rPr>
              <w:t>là</w:t>
            </w:r>
          </w:p>
          <w:p w14:paraId="23B830F2" w14:textId="77777777" w:rsidR="00E34C3C" w:rsidRPr="00733F63" w:rsidRDefault="00E34C3C" w:rsidP="00997B74">
            <w:pPr>
              <w:spacing w:line="276" w:lineRule="auto"/>
              <w:jc w:val="both"/>
              <w:rPr>
                <w:rFonts w:ascii="Arial" w:hAnsi="Arial" w:cs="Arial"/>
                <w:i/>
              </w:rPr>
            </w:pPr>
            <w:r w:rsidRPr="00733F63">
              <w:rPr>
                <w:rFonts w:ascii="Arial" w:hAnsi="Arial" w:cs="Arial"/>
                <w:i/>
                <w:lang w:val="vi-VN"/>
              </w:rPr>
              <w:t xml:space="preserve"> </w:t>
            </w:r>
          </w:p>
          <w:p w14:paraId="6C3A68BC" w14:textId="77777777" w:rsidR="00E34C3C" w:rsidRPr="00733F63" w:rsidRDefault="00E34C3C" w:rsidP="00997B74">
            <w:pPr>
              <w:spacing w:line="276" w:lineRule="auto"/>
              <w:rPr>
                <w:rFonts w:ascii="Arial" w:hAnsi="Arial" w:cs="Arial"/>
                <w:i/>
              </w:rPr>
            </w:pPr>
          </w:p>
        </w:tc>
        <w:tc>
          <w:tcPr>
            <w:tcW w:w="6946" w:type="dxa"/>
          </w:tcPr>
          <w:p w14:paraId="17D0F6AD" w14:textId="77777777" w:rsidR="00E34C3C" w:rsidRPr="00733F63" w:rsidRDefault="00E34C3C" w:rsidP="00997B74">
            <w:pPr>
              <w:spacing w:before="120" w:after="120" w:line="276" w:lineRule="auto"/>
              <w:jc w:val="both"/>
              <w:rPr>
                <w:rFonts w:ascii="Arial" w:hAnsi="Arial" w:cs="Arial"/>
                <w:bCs/>
                <w:color w:val="000000"/>
              </w:rPr>
            </w:pPr>
            <w:r w:rsidRPr="00733F63">
              <w:rPr>
                <w:rFonts w:ascii="Arial" w:hAnsi="Arial" w:cs="Arial"/>
                <w:bCs/>
                <w:color w:val="000000"/>
              </w:rPr>
              <w:lastRenderedPageBreak/>
              <w:t>Tác động như thế nào đến tăng, giảm khoảng cách giới trong các đối tượng được nhận hỗ trợ xã hội đột xuất là:</w:t>
            </w:r>
          </w:p>
          <w:p w14:paraId="4694006C" w14:textId="77777777" w:rsidR="00E34C3C" w:rsidRPr="00733F63" w:rsidRDefault="00E34C3C" w:rsidP="00997B74">
            <w:pPr>
              <w:spacing w:line="276" w:lineRule="auto"/>
              <w:jc w:val="both"/>
              <w:rPr>
                <w:rFonts w:ascii="Arial" w:hAnsi="Arial" w:cs="Arial"/>
              </w:rPr>
            </w:pPr>
            <w:r w:rsidRPr="00733F63">
              <w:rPr>
                <w:rFonts w:ascii="Arial" w:hAnsi="Arial" w:cs="Arial"/>
                <w:i/>
                <w:lang w:val="vi-VN"/>
              </w:rPr>
              <w:lastRenderedPageBreak/>
              <w:t xml:space="preserve">+ </w:t>
            </w:r>
            <w:r w:rsidRPr="00733F63">
              <w:rPr>
                <w:rFonts w:ascii="Arial" w:hAnsi="Arial" w:cs="Arial"/>
                <w:lang w:val="vi-VN"/>
              </w:rPr>
              <w:t>Hộ gia đình do nam, nữ/ nữ đơn thân làm chủ, có người chết</w:t>
            </w:r>
            <w:r w:rsidRPr="00733F63">
              <w:rPr>
                <w:rFonts w:ascii="Arial" w:hAnsi="Arial" w:cs="Arial"/>
              </w:rPr>
              <w:t xml:space="preserve"> </w:t>
            </w:r>
          </w:p>
          <w:p w14:paraId="36E10434" w14:textId="77777777" w:rsidR="00E34C3C" w:rsidRPr="00733F63" w:rsidRDefault="00E34C3C" w:rsidP="00997B74">
            <w:pPr>
              <w:spacing w:line="276" w:lineRule="auto"/>
              <w:jc w:val="both"/>
              <w:rPr>
                <w:rFonts w:ascii="Arial" w:hAnsi="Arial" w:cs="Arial"/>
              </w:rPr>
            </w:pPr>
            <w:r w:rsidRPr="00733F63">
              <w:rPr>
                <w:rFonts w:ascii="Arial" w:hAnsi="Arial" w:cs="Arial"/>
              </w:rPr>
              <w:t>+ Nam</w:t>
            </w:r>
            <w:r w:rsidRPr="00733F63">
              <w:rPr>
                <w:rFonts w:ascii="Arial" w:hAnsi="Arial" w:cs="Arial"/>
                <w:lang w:val="vi-VN"/>
              </w:rPr>
              <w:t>/ nữ, bị thương nặng do thiên tai</w:t>
            </w:r>
            <w:r w:rsidRPr="00733F63">
              <w:rPr>
                <w:rFonts w:ascii="Arial" w:hAnsi="Arial" w:cs="Arial"/>
              </w:rPr>
              <w:t xml:space="preserve"> </w:t>
            </w:r>
          </w:p>
          <w:p w14:paraId="716B17FA" w14:textId="77777777" w:rsidR="00E34C3C" w:rsidRPr="00733F63" w:rsidRDefault="00E34C3C" w:rsidP="00997B74">
            <w:pPr>
              <w:spacing w:line="276" w:lineRule="auto"/>
              <w:jc w:val="both"/>
              <w:rPr>
                <w:rFonts w:ascii="Arial" w:hAnsi="Arial" w:cs="Arial"/>
                <w:i/>
              </w:rPr>
            </w:pPr>
            <w:r w:rsidRPr="00733F63">
              <w:rPr>
                <w:rFonts w:ascii="Arial" w:hAnsi="Arial" w:cs="Arial"/>
                <w:lang w:val="vi-VN"/>
              </w:rPr>
              <w:t xml:space="preserve">+ </w:t>
            </w:r>
            <w:r w:rsidRPr="00733F63">
              <w:rPr>
                <w:rFonts w:ascii="Arial" w:hAnsi="Arial" w:cs="Arial"/>
              </w:rPr>
              <w:t>H</w:t>
            </w:r>
            <w:r w:rsidRPr="00733F63">
              <w:rPr>
                <w:rFonts w:ascii="Arial" w:hAnsi="Arial" w:cs="Arial"/>
                <w:lang w:val="vi-VN"/>
              </w:rPr>
              <w:t>ộ nghèo do nam, nữ/ nữ đơn thân làm chủ hộ</w:t>
            </w:r>
          </w:p>
          <w:p w14:paraId="3483D0E6" w14:textId="77777777" w:rsidR="00E34C3C" w:rsidRPr="00733F63" w:rsidRDefault="00E34C3C" w:rsidP="00997B74">
            <w:pPr>
              <w:spacing w:line="276" w:lineRule="auto"/>
              <w:jc w:val="both"/>
              <w:rPr>
                <w:rFonts w:ascii="Arial" w:hAnsi="Arial" w:cs="Arial"/>
              </w:rPr>
            </w:pPr>
            <w:r w:rsidRPr="00733F63">
              <w:rPr>
                <w:rFonts w:ascii="Arial" w:hAnsi="Arial" w:cs="Arial"/>
                <w:lang w:val="vi-VN"/>
              </w:rPr>
              <w:t xml:space="preserve">+ </w:t>
            </w:r>
            <w:r w:rsidRPr="00733F63">
              <w:rPr>
                <w:rFonts w:ascii="Arial" w:hAnsi="Arial" w:cs="Arial"/>
              </w:rPr>
              <w:t>H</w:t>
            </w:r>
            <w:r w:rsidRPr="00733F63">
              <w:rPr>
                <w:rFonts w:ascii="Arial" w:hAnsi="Arial" w:cs="Arial"/>
                <w:lang w:val="vi-VN"/>
              </w:rPr>
              <w:t>ộ do nữ, nữ đơn thân làm chủ,  phải di dời nhà ở khẩn cấp theo quyết định của cơ quan có thẩm quyền do nguy cơ sạt lở</w:t>
            </w:r>
            <w:r w:rsidRPr="00733F63">
              <w:rPr>
                <w:rFonts w:ascii="Arial" w:hAnsi="Arial" w:cs="Arial"/>
              </w:rPr>
              <w:t xml:space="preserve"> </w:t>
            </w:r>
          </w:p>
          <w:p w14:paraId="3FF1E3CB" w14:textId="77777777" w:rsidR="00E34C3C" w:rsidRPr="00733F63" w:rsidRDefault="00E34C3C" w:rsidP="00997B74">
            <w:pPr>
              <w:spacing w:before="120" w:after="120" w:line="276" w:lineRule="auto"/>
              <w:jc w:val="both"/>
              <w:rPr>
                <w:rFonts w:ascii="Arial" w:hAnsi="Arial" w:cs="Arial"/>
                <w:bCs/>
                <w:color w:val="000000"/>
              </w:rPr>
            </w:pPr>
            <w:r w:rsidRPr="00733F63">
              <w:rPr>
                <w:rFonts w:ascii="Arial" w:hAnsi="Arial" w:cs="Arial"/>
                <w:lang w:val="vi-VN"/>
              </w:rPr>
              <w:t xml:space="preserve">+ </w:t>
            </w:r>
            <w:r w:rsidRPr="00733F63">
              <w:rPr>
                <w:rFonts w:ascii="Arial" w:hAnsi="Arial" w:cs="Arial"/>
              </w:rPr>
              <w:t>T</w:t>
            </w:r>
            <w:r w:rsidRPr="00733F63">
              <w:rPr>
                <w:rFonts w:ascii="Arial" w:hAnsi="Arial" w:cs="Arial"/>
                <w:lang w:val="vi-VN"/>
              </w:rPr>
              <w:t>rẻ em/trẻ em gái có cả cha và mẹ chết</w:t>
            </w:r>
          </w:p>
        </w:tc>
      </w:tr>
      <w:tr w:rsidR="00E34C3C" w:rsidRPr="00733F63" w14:paraId="6D11DD1E" w14:textId="77777777" w:rsidTr="00BB63AA">
        <w:tc>
          <w:tcPr>
            <w:tcW w:w="1668" w:type="dxa"/>
            <w:shd w:val="clear" w:color="auto" w:fill="auto"/>
          </w:tcPr>
          <w:p w14:paraId="0A4E52AE" w14:textId="77777777" w:rsidR="00E34C3C" w:rsidRPr="00733F63" w:rsidRDefault="00E34C3C" w:rsidP="00997B74">
            <w:pPr>
              <w:spacing w:line="276" w:lineRule="auto"/>
              <w:rPr>
                <w:rFonts w:ascii="Arial" w:hAnsi="Arial" w:cs="Arial"/>
                <w:b/>
              </w:rPr>
            </w:pPr>
          </w:p>
        </w:tc>
        <w:tc>
          <w:tcPr>
            <w:tcW w:w="2126" w:type="dxa"/>
            <w:shd w:val="clear" w:color="auto" w:fill="auto"/>
          </w:tcPr>
          <w:p w14:paraId="79C6910F" w14:textId="77777777" w:rsidR="00E34C3C" w:rsidRPr="00733F63" w:rsidRDefault="00E34C3C" w:rsidP="00997B74">
            <w:pPr>
              <w:spacing w:line="276" w:lineRule="auto"/>
              <w:rPr>
                <w:rFonts w:ascii="Arial" w:hAnsi="Arial" w:cs="Arial"/>
                <w:b/>
                <w:i/>
                <w:lang w:val="vi-VN"/>
              </w:rPr>
            </w:pPr>
            <w:r w:rsidRPr="00733F63">
              <w:rPr>
                <w:rFonts w:ascii="Arial" w:hAnsi="Arial" w:cs="Arial"/>
                <w:b/>
                <w:i/>
                <w:lang w:val="vi-VN"/>
              </w:rPr>
              <w:t>4.3. Số cơ sở bảo trợ xã hội</w:t>
            </w:r>
          </w:p>
          <w:p w14:paraId="51B7E0F6" w14:textId="77777777" w:rsidR="00E34C3C" w:rsidRPr="00733F63" w:rsidRDefault="00E34C3C" w:rsidP="00997B74">
            <w:pPr>
              <w:spacing w:line="276" w:lineRule="auto"/>
              <w:rPr>
                <w:rFonts w:ascii="Arial" w:hAnsi="Arial" w:cs="Arial"/>
                <w:b/>
                <w:i/>
                <w:lang w:val="vi-VN"/>
              </w:rPr>
            </w:pPr>
          </w:p>
        </w:tc>
        <w:tc>
          <w:tcPr>
            <w:tcW w:w="2693" w:type="dxa"/>
            <w:shd w:val="clear" w:color="auto" w:fill="auto"/>
          </w:tcPr>
          <w:p w14:paraId="163E2898" w14:textId="77777777" w:rsidR="00E34C3C" w:rsidRPr="00733F63" w:rsidRDefault="00E34C3C" w:rsidP="00997B74">
            <w:pPr>
              <w:spacing w:line="276" w:lineRule="auto"/>
              <w:jc w:val="both"/>
              <w:rPr>
                <w:rFonts w:ascii="Arial" w:hAnsi="Arial" w:cs="Arial"/>
                <w:i/>
              </w:rPr>
            </w:pPr>
            <w:r w:rsidRPr="00733F63">
              <w:rPr>
                <w:rFonts w:ascii="Arial" w:hAnsi="Arial" w:cs="Arial"/>
                <w:i/>
              </w:rPr>
              <w:t>-</w:t>
            </w:r>
            <w:r w:rsidRPr="00733F63">
              <w:rPr>
                <w:rFonts w:ascii="Arial" w:hAnsi="Arial" w:cs="Arial"/>
              </w:rPr>
              <w:t xml:space="preserve"> Số lượng cơ sở bảo trợ xã hội</w:t>
            </w:r>
          </w:p>
        </w:tc>
        <w:tc>
          <w:tcPr>
            <w:tcW w:w="6946" w:type="dxa"/>
          </w:tcPr>
          <w:p w14:paraId="69A7FFEC" w14:textId="77777777" w:rsidR="00E34C3C" w:rsidRPr="00733F63" w:rsidRDefault="00E34C3C" w:rsidP="00997B74">
            <w:pPr>
              <w:spacing w:before="120" w:after="120" w:line="276" w:lineRule="auto"/>
              <w:jc w:val="both"/>
              <w:rPr>
                <w:rFonts w:ascii="Arial" w:hAnsi="Arial" w:cs="Arial"/>
                <w:bCs/>
                <w:color w:val="000000"/>
              </w:rPr>
            </w:pPr>
            <w:r w:rsidRPr="00733F63">
              <w:rPr>
                <w:rFonts w:ascii="Arial" w:hAnsi="Arial" w:cs="Arial"/>
              </w:rPr>
              <w:t>Tăng/giảm s</w:t>
            </w:r>
            <w:r w:rsidRPr="00733F63">
              <w:rPr>
                <w:rFonts w:ascii="Arial" w:hAnsi="Arial" w:cs="Arial"/>
                <w:lang w:val="vi-VN"/>
              </w:rPr>
              <w:t xml:space="preserve">ố </w:t>
            </w:r>
            <w:r w:rsidRPr="00733F63">
              <w:rPr>
                <w:rFonts w:ascii="Arial" w:hAnsi="Arial" w:cs="Arial"/>
              </w:rPr>
              <w:t>lượng c</w:t>
            </w:r>
            <w:r w:rsidRPr="00733F63">
              <w:rPr>
                <w:rFonts w:ascii="Arial" w:hAnsi="Arial" w:cs="Arial"/>
                <w:lang w:val="vi-VN"/>
              </w:rPr>
              <w:t>ơ sở bảo trợ xã hội</w:t>
            </w:r>
          </w:p>
        </w:tc>
      </w:tr>
      <w:tr w:rsidR="00E34C3C" w:rsidRPr="00733F63" w14:paraId="1FD59C8B" w14:textId="77777777" w:rsidTr="00BB63AA">
        <w:tc>
          <w:tcPr>
            <w:tcW w:w="1668" w:type="dxa"/>
            <w:shd w:val="clear" w:color="auto" w:fill="auto"/>
          </w:tcPr>
          <w:p w14:paraId="615CC6AD" w14:textId="77777777" w:rsidR="00E34C3C" w:rsidRPr="00733F63" w:rsidRDefault="00E34C3C" w:rsidP="00997B74">
            <w:pPr>
              <w:spacing w:line="276" w:lineRule="auto"/>
              <w:rPr>
                <w:rFonts w:ascii="Arial" w:hAnsi="Arial" w:cs="Arial"/>
                <w:b/>
              </w:rPr>
            </w:pPr>
          </w:p>
        </w:tc>
        <w:tc>
          <w:tcPr>
            <w:tcW w:w="2126" w:type="dxa"/>
            <w:shd w:val="clear" w:color="auto" w:fill="auto"/>
          </w:tcPr>
          <w:p w14:paraId="3F3EC193" w14:textId="77777777" w:rsidR="00E34C3C" w:rsidRPr="00733F63" w:rsidRDefault="00E34C3C" w:rsidP="00997B74">
            <w:pPr>
              <w:spacing w:line="276" w:lineRule="auto"/>
              <w:jc w:val="both"/>
              <w:rPr>
                <w:rFonts w:ascii="Arial" w:hAnsi="Arial" w:cs="Arial"/>
                <w:b/>
                <w:i/>
                <w:lang w:val="vi-VN"/>
              </w:rPr>
            </w:pPr>
            <w:r w:rsidRPr="00733F63">
              <w:rPr>
                <w:rFonts w:ascii="Arial" w:hAnsi="Arial" w:cs="Arial"/>
                <w:b/>
                <w:i/>
                <w:lang w:val="vi-VN"/>
              </w:rPr>
              <w:t xml:space="preserve">4.4. Số người được nuôi dưỡng tập trung trong cơ </w:t>
            </w:r>
            <w:r w:rsidRPr="00733F63">
              <w:rPr>
                <w:rFonts w:ascii="Arial" w:hAnsi="Arial" w:cs="Arial"/>
                <w:b/>
                <w:i/>
              </w:rPr>
              <w:t>s</w:t>
            </w:r>
            <w:r w:rsidRPr="00733F63">
              <w:rPr>
                <w:rFonts w:ascii="Arial" w:hAnsi="Arial" w:cs="Arial"/>
                <w:b/>
                <w:i/>
                <w:lang w:val="vi-VN"/>
              </w:rPr>
              <w:t>ở bảo trợ xã hội, nhà xã hội</w:t>
            </w:r>
          </w:p>
          <w:p w14:paraId="6594FF5D" w14:textId="77777777" w:rsidR="00E34C3C" w:rsidRPr="00733F63" w:rsidRDefault="00E34C3C" w:rsidP="00997B74">
            <w:pPr>
              <w:spacing w:line="276" w:lineRule="auto"/>
              <w:rPr>
                <w:rFonts w:ascii="Arial" w:hAnsi="Arial" w:cs="Arial"/>
                <w:b/>
                <w:i/>
                <w:lang w:val="vi-VN"/>
              </w:rPr>
            </w:pPr>
          </w:p>
        </w:tc>
        <w:tc>
          <w:tcPr>
            <w:tcW w:w="2693" w:type="dxa"/>
            <w:shd w:val="clear" w:color="auto" w:fill="auto"/>
          </w:tcPr>
          <w:p w14:paraId="20158042" w14:textId="77777777" w:rsidR="00E34C3C" w:rsidRPr="00733F63" w:rsidRDefault="00E34C3C" w:rsidP="00997B74">
            <w:pPr>
              <w:spacing w:line="276" w:lineRule="auto"/>
              <w:jc w:val="both"/>
              <w:rPr>
                <w:rFonts w:ascii="Arial" w:hAnsi="Arial" w:cs="Arial"/>
                <w:i/>
              </w:rPr>
            </w:pPr>
            <w:r w:rsidRPr="00733F63">
              <w:rPr>
                <w:rFonts w:ascii="Arial" w:hAnsi="Arial" w:cs="Arial"/>
                <w:lang w:val="vi-VN"/>
              </w:rPr>
              <w:t>Số lượng người được nuôi dưỡng tập trung tại cơ sở bảo trợ xã hội, nhà xã hội</w:t>
            </w:r>
          </w:p>
        </w:tc>
        <w:tc>
          <w:tcPr>
            <w:tcW w:w="6946" w:type="dxa"/>
          </w:tcPr>
          <w:p w14:paraId="73E625E9" w14:textId="77777777" w:rsidR="00E34C3C" w:rsidRPr="00733F63" w:rsidRDefault="00E34C3C" w:rsidP="00997B74">
            <w:pPr>
              <w:spacing w:before="120" w:after="120" w:line="276" w:lineRule="auto"/>
              <w:jc w:val="both"/>
              <w:rPr>
                <w:rFonts w:ascii="Arial" w:hAnsi="Arial" w:cs="Arial"/>
                <w:lang w:val="vi-VN"/>
              </w:rPr>
            </w:pPr>
            <w:r w:rsidRPr="00733F63">
              <w:rPr>
                <w:rFonts w:ascii="Arial" w:hAnsi="Arial" w:cs="Arial"/>
                <w:bCs/>
                <w:color w:val="000000"/>
              </w:rPr>
              <w:t xml:space="preserve">Tác động như thế nào đến khoảng cách giới giữa những đối tượng được </w:t>
            </w:r>
            <w:r w:rsidRPr="00733F63">
              <w:rPr>
                <w:rFonts w:ascii="Arial" w:hAnsi="Arial" w:cs="Arial"/>
                <w:lang w:val="vi-VN"/>
              </w:rPr>
              <w:t xml:space="preserve"> nuôi dưỡng tập trung tại cơ sở bảo trợ xã hội, nhà xã hội, cụ thể là:</w:t>
            </w:r>
          </w:p>
          <w:p w14:paraId="5F4955DA" w14:textId="77777777" w:rsidR="00E34C3C" w:rsidRPr="00733F63" w:rsidRDefault="00E34C3C" w:rsidP="00997B74">
            <w:pPr>
              <w:spacing w:line="276" w:lineRule="auto"/>
              <w:jc w:val="both"/>
              <w:rPr>
                <w:rFonts w:ascii="Arial" w:hAnsi="Arial" w:cs="Arial"/>
                <w:lang w:val="vi-VN"/>
              </w:rPr>
            </w:pPr>
            <w:r w:rsidRPr="00733F63">
              <w:rPr>
                <w:rFonts w:ascii="Arial" w:hAnsi="Arial" w:cs="Arial"/>
              </w:rPr>
              <w:t>+đ</w:t>
            </w:r>
            <w:r w:rsidRPr="00733F63">
              <w:rPr>
                <w:rFonts w:ascii="Arial" w:hAnsi="Arial" w:cs="Arial"/>
                <w:lang w:val="vi-VN"/>
              </w:rPr>
              <w:t>ối tượng bảo trợ xã hội có hoàn cảnh đặc biệt khó khăn (nam/nữ);</w:t>
            </w:r>
          </w:p>
          <w:p w14:paraId="1B6F6FED" w14:textId="77777777" w:rsidR="00E34C3C" w:rsidRPr="00733F63" w:rsidRDefault="00E34C3C" w:rsidP="00997B74">
            <w:pPr>
              <w:spacing w:line="276" w:lineRule="auto"/>
              <w:jc w:val="both"/>
              <w:rPr>
                <w:rFonts w:ascii="Arial" w:hAnsi="Arial" w:cs="Arial"/>
                <w:lang w:val="vi-VN"/>
              </w:rPr>
            </w:pPr>
            <w:r w:rsidRPr="00733F63">
              <w:rPr>
                <w:rFonts w:ascii="Arial" w:hAnsi="Arial" w:cs="Arial"/>
                <w:lang w:val="vi-VN"/>
              </w:rPr>
              <w:t>+ đối tượng cần bảo vệ khẩn cấp (nam/nữ);</w:t>
            </w:r>
          </w:p>
          <w:p w14:paraId="1D25A7DF" w14:textId="77777777" w:rsidR="00E34C3C" w:rsidRPr="00733F63" w:rsidRDefault="00E34C3C" w:rsidP="00997B74">
            <w:pPr>
              <w:spacing w:before="120" w:after="120" w:line="276" w:lineRule="auto"/>
              <w:jc w:val="both"/>
              <w:rPr>
                <w:rFonts w:ascii="Arial" w:hAnsi="Arial" w:cs="Arial"/>
                <w:lang w:val="vi-VN"/>
              </w:rPr>
            </w:pPr>
            <w:r w:rsidRPr="00733F63">
              <w:rPr>
                <w:rFonts w:ascii="Arial" w:hAnsi="Arial" w:cs="Arial"/>
                <w:lang w:val="vi-VN"/>
              </w:rPr>
              <w:t>+</w:t>
            </w:r>
            <w:r w:rsidRPr="00733F63">
              <w:rPr>
                <w:rFonts w:ascii="Arial" w:hAnsi="Arial" w:cs="Arial"/>
              </w:rPr>
              <w:t xml:space="preserve"> đối tượng </w:t>
            </w:r>
            <w:r w:rsidRPr="00733F63">
              <w:rPr>
                <w:rFonts w:ascii="Arial" w:hAnsi="Arial" w:cs="Arial"/>
                <w:lang w:val="vi-VN"/>
              </w:rPr>
              <w:t>(nam/nữ) tự nguyện sống tại cơ sở bảo trợ xã hội, nhà xã hội</w:t>
            </w:r>
          </w:p>
          <w:p w14:paraId="48A5E882" w14:textId="77777777" w:rsidR="00E34C3C" w:rsidRPr="00733F63" w:rsidRDefault="00E34C3C" w:rsidP="00997B74">
            <w:pPr>
              <w:spacing w:before="120" w:after="120" w:line="276" w:lineRule="auto"/>
              <w:jc w:val="both"/>
              <w:rPr>
                <w:rFonts w:ascii="Arial" w:hAnsi="Arial" w:cs="Arial"/>
                <w:bCs/>
                <w:color w:val="000000"/>
              </w:rPr>
            </w:pPr>
          </w:p>
        </w:tc>
      </w:tr>
      <w:tr w:rsidR="00E34C3C" w:rsidRPr="00733F63" w14:paraId="5BF7701C" w14:textId="77777777" w:rsidTr="00BB63AA">
        <w:tc>
          <w:tcPr>
            <w:tcW w:w="1668" w:type="dxa"/>
            <w:shd w:val="clear" w:color="auto" w:fill="auto"/>
          </w:tcPr>
          <w:p w14:paraId="60E347C0" w14:textId="77777777" w:rsidR="00E34C3C" w:rsidRPr="00733F63" w:rsidRDefault="00E34C3C" w:rsidP="00997B74">
            <w:pPr>
              <w:spacing w:line="276" w:lineRule="auto"/>
              <w:rPr>
                <w:rFonts w:ascii="Arial" w:hAnsi="Arial" w:cs="Arial"/>
                <w:b/>
              </w:rPr>
            </w:pPr>
          </w:p>
        </w:tc>
        <w:tc>
          <w:tcPr>
            <w:tcW w:w="2126" w:type="dxa"/>
            <w:shd w:val="clear" w:color="auto" w:fill="auto"/>
          </w:tcPr>
          <w:p w14:paraId="0A4486FE" w14:textId="77777777" w:rsidR="00E34C3C" w:rsidRPr="00733F63" w:rsidRDefault="00E34C3C" w:rsidP="00997B74">
            <w:pPr>
              <w:spacing w:line="276" w:lineRule="auto"/>
              <w:jc w:val="both"/>
              <w:rPr>
                <w:rFonts w:ascii="Arial" w:hAnsi="Arial" w:cs="Arial"/>
                <w:b/>
                <w:i/>
                <w:lang w:val="vi-VN"/>
              </w:rPr>
            </w:pPr>
            <w:r w:rsidRPr="00733F63">
              <w:rPr>
                <w:rFonts w:ascii="Arial" w:hAnsi="Arial" w:cs="Arial"/>
                <w:b/>
                <w:i/>
                <w:lang w:val="vi-VN"/>
              </w:rPr>
              <w:t>4.5. Kinh phí trợ giúp xã hội</w:t>
            </w:r>
          </w:p>
          <w:p w14:paraId="01FB6384" w14:textId="77777777" w:rsidR="00E34C3C" w:rsidRPr="00733F63" w:rsidRDefault="00E34C3C" w:rsidP="00997B74">
            <w:pPr>
              <w:spacing w:line="276" w:lineRule="auto"/>
              <w:jc w:val="both"/>
              <w:rPr>
                <w:rFonts w:ascii="Arial" w:hAnsi="Arial" w:cs="Arial"/>
                <w:b/>
                <w:i/>
                <w:lang w:val="vi-VN"/>
              </w:rPr>
            </w:pPr>
          </w:p>
          <w:p w14:paraId="24257CFF" w14:textId="77777777" w:rsidR="00E34C3C" w:rsidRPr="00733F63" w:rsidRDefault="00E34C3C" w:rsidP="00997B74">
            <w:pPr>
              <w:spacing w:line="276" w:lineRule="auto"/>
              <w:rPr>
                <w:rFonts w:ascii="Arial" w:hAnsi="Arial" w:cs="Arial"/>
                <w:b/>
                <w:i/>
                <w:lang w:val="vi-VN"/>
              </w:rPr>
            </w:pPr>
          </w:p>
        </w:tc>
        <w:tc>
          <w:tcPr>
            <w:tcW w:w="2693" w:type="dxa"/>
            <w:shd w:val="clear" w:color="auto" w:fill="auto"/>
          </w:tcPr>
          <w:p w14:paraId="4D390566" w14:textId="77777777" w:rsidR="00E34C3C" w:rsidRPr="00733F63" w:rsidRDefault="00E34C3C" w:rsidP="00997B74">
            <w:pPr>
              <w:spacing w:line="276" w:lineRule="auto"/>
              <w:jc w:val="both"/>
              <w:rPr>
                <w:rFonts w:ascii="Arial" w:hAnsi="Arial" w:cs="Arial"/>
              </w:rPr>
            </w:pPr>
            <w:r w:rsidRPr="00733F63">
              <w:rPr>
                <w:rFonts w:ascii="Arial" w:hAnsi="Arial" w:cs="Arial"/>
              </w:rPr>
              <w:t>(i) Các nguồn kinh phí trợ giúp xã hội</w:t>
            </w:r>
          </w:p>
          <w:p w14:paraId="1F9104D4" w14:textId="77777777" w:rsidR="00E34C3C" w:rsidRPr="00733F63" w:rsidRDefault="00E34C3C" w:rsidP="00997B74">
            <w:pPr>
              <w:spacing w:line="276" w:lineRule="auto"/>
              <w:jc w:val="both"/>
              <w:rPr>
                <w:rFonts w:ascii="Arial" w:hAnsi="Arial" w:cs="Arial"/>
              </w:rPr>
            </w:pPr>
          </w:p>
          <w:p w14:paraId="19730CA3" w14:textId="77777777" w:rsidR="00E34C3C" w:rsidRPr="00733F63" w:rsidRDefault="00E34C3C" w:rsidP="00997B74">
            <w:pPr>
              <w:spacing w:line="276" w:lineRule="auto"/>
              <w:jc w:val="both"/>
              <w:rPr>
                <w:rFonts w:ascii="Arial" w:hAnsi="Arial" w:cs="Arial"/>
              </w:rPr>
            </w:pPr>
          </w:p>
          <w:p w14:paraId="6DB897F6" w14:textId="77777777" w:rsidR="00E34C3C" w:rsidRPr="00733F63" w:rsidRDefault="00E34C3C" w:rsidP="00997B74">
            <w:pPr>
              <w:spacing w:line="276" w:lineRule="auto"/>
              <w:jc w:val="both"/>
              <w:rPr>
                <w:rFonts w:ascii="Arial" w:hAnsi="Arial" w:cs="Arial"/>
              </w:rPr>
            </w:pPr>
          </w:p>
          <w:p w14:paraId="5DAAB4E6" w14:textId="77777777" w:rsidR="00E34C3C" w:rsidRPr="00733F63" w:rsidRDefault="00E34C3C" w:rsidP="00997B74">
            <w:pPr>
              <w:spacing w:line="276" w:lineRule="auto"/>
              <w:jc w:val="both"/>
              <w:rPr>
                <w:rFonts w:ascii="Arial" w:hAnsi="Arial" w:cs="Arial"/>
              </w:rPr>
            </w:pPr>
            <w:r w:rsidRPr="00733F63">
              <w:rPr>
                <w:rFonts w:ascii="Arial" w:hAnsi="Arial" w:cs="Arial"/>
              </w:rPr>
              <w:t>(ii) S</w:t>
            </w:r>
            <w:r w:rsidRPr="00733F63">
              <w:rPr>
                <w:rFonts w:ascii="Arial" w:hAnsi="Arial" w:cs="Arial"/>
                <w:lang w:val="vi-VN"/>
              </w:rPr>
              <w:t xml:space="preserve">ố </w:t>
            </w:r>
            <w:r w:rsidRPr="00733F63">
              <w:rPr>
                <w:rFonts w:ascii="Arial" w:hAnsi="Arial" w:cs="Arial"/>
              </w:rPr>
              <w:t>lượng kinh phí trợ giúp xã hội thường xuyên/ đột xuất</w:t>
            </w:r>
          </w:p>
          <w:p w14:paraId="78EAB132" w14:textId="77777777" w:rsidR="00E34C3C" w:rsidRPr="00733F63" w:rsidRDefault="00E34C3C" w:rsidP="00997B74">
            <w:pPr>
              <w:spacing w:line="276" w:lineRule="auto"/>
              <w:jc w:val="both"/>
              <w:rPr>
                <w:rFonts w:ascii="Arial" w:hAnsi="Arial" w:cs="Arial"/>
              </w:rPr>
            </w:pPr>
          </w:p>
          <w:p w14:paraId="5E9CBC9B" w14:textId="77777777" w:rsidR="00E34C3C" w:rsidRPr="00733F63" w:rsidRDefault="00E34C3C" w:rsidP="00997B74">
            <w:pPr>
              <w:spacing w:line="276" w:lineRule="auto"/>
              <w:jc w:val="both"/>
              <w:rPr>
                <w:rFonts w:ascii="Arial" w:hAnsi="Arial" w:cs="Arial"/>
              </w:rPr>
            </w:pPr>
            <w:r w:rsidRPr="00733F63">
              <w:rPr>
                <w:rFonts w:ascii="Arial" w:hAnsi="Arial" w:cs="Arial"/>
              </w:rPr>
              <w:t>(iii) Qui trình chi trả trợ cấp hàng tháng/đột xuất</w:t>
            </w:r>
          </w:p>
          <w:p w14:paraId="3DFC6073" w14:textId="77777777" w:rsidR="00E34C3C" w:rsidRPr="00733F63" w:rsidRDefault="00E34C3C" w:rsidP="00997B74">
            <w:pPr>
              <w:spacing w:line="276" w:lineRule="auto"/>
              <w:jc w:val="both"/>
              <w:rPr>
                <w:rFonts w:ascii="Arial" w:hAnsi="Arial" w:cs="Arial"/>
              </w:rPr>
            </w:pPr>
          </w:p>
          <w:p w14:paraId="160CE2F6" w14:textId="77777777" w:rsidR="00E34C3C" w:rsidRPr="00733F63" w:rsidRDefault="00E34C3C" w:rsidP="00997B74">
            <w:pPr>
              <w:spacing w:line="276" w:lineRule="auto"/>
              <w:jc w:val="both"/>
              <w:rPr>
                <w:rFonts w:ascii="Arial" w:hAnsi="Arial" w:cs="Arial"/>
              </w:rPr>
            </w:pPr>
          </w:p>
          <w:p w14:paraId="076BC047" w14:textId="77777777" w:rsidR="00E34C3C" w:rsidRPr="00733F63" w:rsidRDefault="00E34C3C" w:rsidP="00997B74">
            <w:pPr>
              <w:spacing w:line="276" w:lineRule="auto"/>
              <w:jc w:val="both"/>
              <w:rPr>
                <w:rFonts w:ascii="Arial" w:hAnsi="Arial" w:cs="Arial"/>
                <w:b/>
                <w:i/>
                <w:lang w:val="vi-VN"/>
              </w:rPr>
            </w:pPr>
          </w:p>
          <w:p w14:paraId="4BBC0D27" w14:textId="77777777" w:rsidR="00E34C3C" w:rsidRPr="00733F63" w:rsidRDefault="00E34C3C" w:rsidP="00997B74">
            <w:pPr>
              <w:spacing w:line="276" w:lineRule="auto"/>
              <w:jc w:val="both"/>
              <w:rPr>
                <w:rFonts w:ascii="Arial" w:hAnsi="Arial" w:cs="Arial"/>
                <w:lang w:val="vi-VN"/>
              </w:rPr>
            </w:pPr>
          </w:p>
        </w:tc>
        <w:tc>
          <w:tcPr>
            <w:tcW w:w="6946" w:type="dxa"/>
          </w:tcPr>
          <w:p w14:paraId="08517533" w14:textId="77777777" w:rsidR="00E34C3C" w:rsidRPr="00733F63" w:rsidRDefault="00E34C3C" w:rsidP="00997B74">
            <w:pPr>
              <w:spacing w:line="276" w:lineRule="auto"/>
              <w:jc w:val="both"/>
              <w:rPr>
                <w:rFonts w:ascii="Arial" w:hAnsi="Arial" w:cs="Arial"/>
              </w:rPr>
            </w:pPr>
            <w:r w:rsidRPr="00733F63">
              <w:rPr>
                <w:rFonts w:ascii="Arial" w:hAnsi="Arial" w:cs="Arial"/>
                <w:bCs/>
                <w:color w:val="000000"/>
              </w:rPr>
              <w:t xml:space="preserve">Tác động tích cực, tiêu cực đến </w:t>
            </w:r>
            <w:r w:rsidRPr="00733F63">
              <w:rPr>
                <w:rFonts w:ascii="Arial" w:hAnsi="Arial" w:cs="Arial"/>
              </w:rPr>
              <w:t>việc hình thành  các nguồn kinh phí trợ giúp xã hội, đến tăng/giảm số nguồn  kinh phí trợ giúp xã hội</w:t>
            </w:r>
          </w:p>
          <w:p w14:paraId="3809EBD0" w14:textId="77777777" w:rsidR="00E34C3C" w:rsidRPr="00733F63" w:rsidRDefault="00E34C3C" w:rsidP="00997B74">
            <w:pPr>
              <w:spacing w:line="276" w:lineRule="auto"/>
              <w:jc w:val="both"/>
              <w:rPr>
                <w:rFonts w:ascii="Arial" w:hAnsi="Arial" w:cs="Arial"/>
              </w:rPr>
            </w:pPr>
            <w:r w:rsidRPr="00733F63">
              <w:rPr>
                <w:rFonts w:ascii="Arial" w:hAnsi="Arial" w:cs="Arial"/>
              </w:rPr>
              <w:t>- Tăng/giảm s</w:t>
            </w:r>
            <w:r w:rsidRPr="00733F63">
              <w:rPr>
                <w:rFonts w:ascii="Arial" w:hAnsi="Arial" w:cs="Arial"/>
                <w:lang w:val="vi-VN"/>
              </w:rPr>
              <w:t xml:space="preserve">ố </w:t>
            </w:r>
            <w:r w:rsidRPr="00733F63">
              <w:rPr>
                <w:rFonts w:ascii="Arial" w:hAnsi="Arial" w:cs="Arial"/>
              </w:rPr>
              <w:t>lượng kinh phí trợ giúp xã hội thường xuyên/ đột xuất</w:t>
            </w:r>
          </w:p>
          <w:p w14:paraId="6FA84C92" w14:textId="77777777" w:rsidR="00E34C3C" w:rsidRPr="00733F63" w:rsidRDefault="00E34C3C" w:rsidP="00997B74">
            <w:pPr>
              <w:spacing w:line="276" w:lineRule="auto"/>
              <w:ind w:left="360"/>
              <w:jc w:val="both"/>
              <w:rPr>
                <w:rFonts w:ascii="Arial" w:hAnsi="Arial" w:cs="Arial"/>
              </w:rPr>
            </w:pPr>
          </w:p>
          <w:p w14:paraId="268E7E38" w14:textId="77777777" w:rsidR="00E34C3C" w:rsidRPr="00733F63" w:rsidRDefault="00E34C3C" w:rsidP="00997B74">
            <w:pPr>
              <w:spacing w:line="276" w:lineRule="auto"/>
              <w:jc w:val="both"/>
              <w:rPr>
                <w:rFonts w:ascii="Arial" w:hAnsi="Arial" w:cs="Arial"/>
              </w:rPr>
            </w:pPr>
            <w:r w:rsidRPr="00733F63">
              <w:rPr>
                <w:rFonts w:ascii="Arial" w:hAnsi="Arial" w:cs="Arial"/>
              </w:rPr>
              <w:t>- Tác động tích cực, tiêu cực đến qui trình chi trả trợ cấp hàng tháng/đột xuất, Tăng, giảm thuận lợi của quy trình, thủ tục chi trả đối với người được nhận trợ cấp hàng tháng/đột xuất.</w:t>
            </w:r>
          </w:p>
          <w:p w14:paraId="438CE384" w14:textId="77777777" w:rsidR="00E34C3C" w:rsidRPr="00733F63" w:rsidRDefault="00E34C3C" w:rsidP="00997B74">
            <w:pPr>
              <w:spacing w:line="276" w:lineRule="auto"/>
              <w:jc w:val="both"/>
              <w:rPr>
                <w:rFonts w:ascii="Arial" w:hAnsi="Arial" w:cs="Arial"/>
              </w:rPr>
            </w:pPr>
          </w:p>
          <w:p w14:paraId="0F010923" w14:textId="77777777" w:rsidR="00E34C3C" w:rsidRPr="00733F63" w:rsidRDefault="00E34C3C" w:rsidP="00997B74">
            <w:pPr>
              <w:spacing w:line="276" w:lineRule="auto"/>
              <w:jc w:val="both"/>
              <w:rPr>
                <w:rFonts w:ascii="Arial" w:hAnsi="Arial" w:cs="Arial"/>
                <w:b/>
                <w:i/>
                <w:lang w:val="vi-VN"/>
              </w:rPr>
            </w:pPr>
          </w:p>
          <w:p w14:paraId="35C83073" w14:textId="77777777" w:rsidR="00E34C3C" w:rsidRPr="00733F63" w:rsidRDefault="00E34C3C" w:rsidP="00997B74">
            <w:pPr>
              <w:spacing w:before="120" w:after="120" w:line="276" w:lineRule="auto"/>
              <w:jc w:val="both"/>
              <w:rPr>
                <w:rFonts w:ascii="Arial" w:hAnsi="Arial" w:cs="Arial"/>
                <w:bCs/>
                <w:color w:val="000000"/>
              </w:rPr>
            </w:pPr>
          </w:p>
        </w:tc>
      </w:tr>
      <w:tr w:rsidR="00E34C3C" w:rsidRPr="00733F63" w14:paraId="4496694A" w14:textId="77777777" w:rsidTr="00BB63AA">
        <w:tc>
          <w:tcPr>
            <w:tcW w:w="1668" w:type="dxa"/>
            <w:shd w:val="clear" w:color="auto" w:fill="auto"/>
          </w:tcPr>
          <w:p w14:paraId="3E94D530" w14:textId="77777777" w:rsidR="00E34C3C" w:rsidRPr="00733F63" w:rsidRDefault="00E34C3C" w:rsidP="00997B74">
            <w:pPr>
              <w:spacing w:line="276" w:lineRule="auto"/>
              <w:rPr>
                <w:rFonts w:ascii="Arial" w:hAnsi="Arial" w:cs="Arial"/>
                <w:b/>
                <w:bCs/>
                <w:color w:val="000000"/>
              </w:rPr>
            </w:pPr>
            <w:r w:rsidRPr="00733F63">
              <w:rPr>
                <w:rFonts w:ascii="Arial" w:hAnsi="Arial" w:cs="Arial"/>
                <w:b/>
                <w:bCs/>
                <w:color w:val="000000"/>
              </w:rPr>
              <w:t>5. Giáo dục</w:t>
            </w:r>
          </w:p>
          <w:p w14:paraId="6EC3654E" w14:textId="77777777" w:rsidR="00E34C3C" w:rsidRPr="00733F63" w:rsidRDefault="00E34C3C" w:rsidP="00997B74">
            <w:pPr>
              <w:spacing w:line="276" w:lineRule="auto"/>
              <w:rPr>
                <w:rFonts w:ascii="Arial" w:hAnsi="Arial" w:cs="Arial"/>
                <w:b/>
              </w:rPr>
            </w:pPr>
          </w:p>
        </w:tc>
        <w:tc>
          <w:tcPr>
            <w:tcW w:w="2126" w:type="dxa"/>
            <w:shd w:val="clear" w:color="auto" w:fill="auto"/>
          </w:tcPr>
          <w:p w14:paraId="59125D7E" w14:textId="77777777" w:rsidR="00E34C3C" w:rsidRPr="00733F63" w:rsidRDefault="00E34C3C" w:rsidP="00997B74">
            <w:pPr>
              <w:spacing w:line="276" w:lineRule="auto"/>
              <w:jc w:val="both"/>
              <w:rPr>
                <w:rFonts w:ascii="Arial" w:hAnsi="Arial" w:cs="Arial"/>
                <w:b/>
                <w:bCs/>
                <w:i/>
                <w:color w:val="000000"/>
              </w:rPr>
            </w:pPr>
            <w:r w:rsidRPr="00733F63">
              <w:rPr>
                <w:rFonts w:ascii="Arial" w:hAnsi="Arial" w:cs="Arial"/>
                <w:b/>
                <w:i/>
                <w:lang w:val="vi-VN"/>
              </w:rPr>
              <w:t>5.1.</w:t>
            </w:r>
            <w:r w:rsidRPr="00733F63">
              <w:rPr>
                <w:rFonts w:ascii="Arial" w:hAnsi="Arial" w:cs="Arial"/>
                <w:b/>
                <w:bCs/>
                <w:i/>
                <w:color w:val="000000"/>
              </w:rPr>
              <w:t xml:space="preserve"> Giáo dục mầm non </w:t>
            </w:r>
          </w:p>
          <w:p w14:paraId="309983DD" w14:textId="77777777" w:rsidR="00E34C3C" w:rsidRPr="00733F63" w:rsidRDefault="00E34C3C" w:rsidP="00997B74">
            <w:pPr>
              <w:spacing w:line="276" w:lineRule="auto"/>
              <w:jc w:val="both"/>
              <w:rPr>
                <w:rFonts w:ascii="Arial" w:hAnsi="Arial" w:cs="Arial"/>
                <w:b/>
                <w:i/>
                <w:lang w:val="vi-VN"/>
              </w:rPr>
            </w:pPr>
          </w:p>
        </w:tc>
        <w:tc>
          <w:tcPr>
            <w:tcW w:w="2693" w:type="dxa"/>
            <w:shd w:val="clear" w:color="auto" w:fill="auto"/>
          </w:tcPr>
          <w:p w14:paraId="0C648E01" w14:textId="77777777" w:rsidR="00E34C3C" w:rsidRPr="00733F63" w:rsidRDefault="00E34C3C" w:rsidP="00997B74">
            <w:pPr>
              <w:spacing w:line="276" w:lineRule="auto"/>
              <w:jc w:val="both"/>
              <w:rPr>
                <w:rFonts w:ascii="Arial" w:hAnsi="Arial" w:cs="Arial"/>
              </w:rPr>
            </w:pPr>
            <w:r w:rsidRPr="00733F63">
              <w:rPr>
                <w:rFonts w:ascii="Arial" w:hAnsi="Arial" w:cs="Arial"/>
                <w:color w:val="000000"/>
              </w:rPr>
              <w:t>Phổ cập giáo dục mầm non cho trẻ 5 tuổi</w:t>
            </w:r>
          </w:p>
        </w:tc>
        <w:tc>
          <w:tcPr>
            <w:tcW w:w="6946" w:type="dxa"/>
          </w:tcPr>
          <w:p w14:paraId="08A8723E" w14:textId="77777777" w:rsidR="00E34C3C" w:rsidRPr="00733F63" w:rsidRDefault="00E34C3C" w:rsidP="00997B74">
            <w:pPr>
              <w:spacing w:before="120" w:line="276" w:lineRule="auto"/>
              <w:rPr>
                <w:rFonts w:ascii="Arial" w:hAnsi="Arial" w:cs="Arial"/>
                <w:color w:val="000000"/>
              </w:rPr>
            </w:pPr>
            <w:r w:rsidRPr="00733F63">
              <w:rPr>
                <w:rFonts w:ascii="Arial" w:hAnsi="Arial" w:cs="Arial"/>
              </w:rPr>
              <w:t>+</w:t>
            </w:r>
            <w:r w:rsidRPr="00733F63">
              <w:rPr>
                <w:rFonts w:ascii="Arial" w:hAnsi="Arial" w:cs="Arial"/>
                <w:color w:val="000000"/>
              </w:rPr>
              <w:t xml:space="preserve"> Tác động tích cực/tiêu cực đến tiến độ hoàn thành phổ cập giáo dục mầm non cho trẻ 5 tuổi; tăng/giảm tỷ lệ các trường mầm non được chuẩn hoá;</w:t>
            </w:r>
          </w:p>
          <w:p w14:paraId="413358A4" w14:textId="77777777" w:rsidR="00E34C3C" w:rsidRPr="00733F63" w:rsidRDefault="00E34C3C" w:rsidP="00997B74">
            <w:pPr>
              <w:spacing w:before="120" w:line="276" w:lineRule="auto"/>
              <w:rPr>
                <w:rFonts w:ascii="Arial" w:hAnsi="Arial" w:cs="Arial"/>
                <w:color w:val="000000"/>
              </w:rPr>
            </w:pPr>
            <w:r w:rsidRPr="00733F63">
              <w:rPr>
                <w:rFonts w:ascii="Arial" w:hAnsi="Arial" w:cs="Arial"/>
                <w:color w:val="000000"/>
              </w:rPr>
              <w:t xml:space="preserve">  + Tăng/giảm tỷ lệ trẻ em gái và trẻ em trai được tiếp cận giáo dục/phát triển từ sớm có chất lượng </w:t>
            </w:r>
          </w:p>
          <w:p w14:paraId="69DC542E" w14:textId="77777777" w:rsidR="00E34C3C" w:rsidRPr="00733F63" w:rsidRDefault="00E34C3C" w:rsidP="00997B74">
            <w:pPr>
              <w:spacing w:line="276" w:lineRule="auto"/>
              <w:jc w:val="both"/>
              <w:rPr>
                <w:rFonts w:ascii="Arial" w:hAnsi="Arial" w:cs="Arial"/>
                <w:bCs/>
                <w:color w:val="000000"/>
              </w:rPr>
            </w:pPr>
          </w:p>
        </w:tc>
      </w:tr>
      <w:tr w:rsidR="00E34C3C" w:rsidRPr="00733F63" w14:paraId="2FA3F1C7" w14:textId="77777777" w:rsidTr="00BB63AA">
        <w:tc>
          <w:tcPr>
            <w:tcW w:w="1668" w:type="dxa"/>
            <w:shd w:val="clear" w:color="auto" w:fill="auto"/>
          </w:tcPr>
          <w:p w14:paraId="59520A08"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3B57C00E" w14:textId="77777777" w:rsidR="00E34C3C" w:rsidRPr="00733F63" w:rsidRDefault="00E34C3C" w:rsidP="00997B74">
            <w:pPr>
              <w:spacing w:line="276" w:lineRule="auto"/>
              <w:jc w:val="both"/>
              <w:rPr>
                <w:rFonts w:ascii="Arial" w:hAnsi="Arial" w:cs="Arial"/>
                <w:b/>
                <w:bCs/>
                <w:i/>
                <w:color w:val="000000"/>
              </w:rPr>
            </w:pPr>
            <w:r w:rsidRPr="00733F63">
              <w:rPr>
                <w:rFonts w:ascii="Arial" w:hAnsi="Arial" w:cs="Arial"/>
                <w:b/>
                <w:i/>
                <w:lang w:val="vi-VN"/>
              </w:rPr>
              <w:t>5.2.</w:t>
            </w:r>
            <w:r w:rsidRPr="00733F63">
              <w:rPr>
                <w:rFonts w:ascii="Arial" w:hAnsi="Arial" w:cs="Arial"/>
                <w:b/>
                <w:bCs/>
                <w:i/>
                <w:color w:val="000000"/>
              </w:rPr>
              <w:t xml:space="preserve"> Giáo dục phổ thông, chất lượng công bằng</w:t>
            </w:r>
          </w:p>
          <w:p w14:paraId="306FA930" w14:textId="77777777" w:rsidR="00E34C3C" w:rsidRPr="00733F63" w:rsidRDefault="00E34C3C" w:rsidP="00997B74">
            <w:pPr>
              <w:spacing w:line="276" w:lineRule="auto"/>
              <w:jc w:val="both"/>
              <w:rPr>
                <w:rFonts w:ascii="Arial" w:hAnsi="Arial" w:cs="Arial"/>
                <w:b/>
                <w:i/>
                <w:lang w:val="vi-VN"/>
              </w:rPr>
            </w:pPr>
          </w:p>
        </w:tc>
        <w:tc>
          <w:tcPr>
            <w:tcW w:w="2693" w:type="dxa"/>
            <w:shd w:val="clear" w:color="auto" w:fill="auto"/>
          </w:tcPr>
          <w:p w14:paraId="46BA5095"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Số lượng và tỷ lệ học sinh nhập học và hoàn thành GD các bậc học phổ thông</w:t>
            </w:r>
          </w:p>
          <w:p w14:paraId="74B23C2B" w14:textId="77777777" w:rsidR="00E34C3C" w:rsidRPr="00733F63" w:rsidRDefault="00E34C3C" w:rsidP="00997B74">
            <w:pPr>
              <w:spacing w:line="276" w:lineRule="auto"/>
              <w:jc w:val="both"/>
              <w:rPr>
                <w:rFonts w:ascii="Arial" w:hAnsi="Arial" w:cs="Arial"/>
                <w:color w:val="000000"/>
              </w:rPr>
            </w:pPr>
          </w:p>
          <w:p w14:paraId="74BB27DE" w14:textId="77777777" w:rsidR="00E34C3C" w:rsidRPr="00733F63" w:rsidRDefault="00E34C3C" w:rsidP="00997B74">
            <w:pPr>
              <w:spacing w:line="276" w:lineRule="auto"/>
              <w:jc w:val="both"/>
              <w:rPr>
                <w:rFonts w:ascii="Arial" w:hAnsi="Arial" w:cs="Arial"/>
                <w:color w:val="000000"/>
              </w:rPr>
            </w:pPr>
          </w:p>
          <w:p w14:paraId="4AF55F5E" w14:textId="77777777" w:rsidR="00E34C3C" w:rsidRPr="00733F63" w:rsidRDefault="00E34C3C" w:rsidP="00997B74">
            <w:pPr>
              <w:spacing w:line="276" w:lineRule="auto"/>
              <w:jc w:val="both"/>
              <w:rPr>
                <w:rFonts w:ascii="Arial" w:hAnsi="Arial" w:cs="Arial"/>
                <w:color w:val="000000"/>
              </w:rPr>
            </w:pPr>
          </w:p>
          <w:p w14:paraId="42586C65"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Chất lượng phổ cập giáo dục </w:t>
            </w:r>
          </w:p>
        </w:tc>
        <w:tc>
          <w:tcPr>
            <w:tcW w:w="6946" w:type="dxa"/>
          </w:tcPr>
          <w:p w14:paraId="554330F6"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lastRenderedPageBreak/>
              <w:t>+ Tăng/giảm số lượng và tỷ lệ học sinh nhập học và hoàn thành giáo dục bậc tiểu học, trung học sơ sở, trung học phổ thông (theo giới tính, nhóm dân cư, nhóm dân tộc và giữa các vùng miền);</w:t>
            </w:r>
          </w:p>
          <w:p w14:paraId="0DBA3825"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lastRenderedPageBreak/>
              <w:t xml:space="preserve">    + Tác động tích cực/tiêu cực đến nâng cao chất lượng phổ cập giáo dục và giáo dục bắt buộc 9 năm</w:t>
            </w:r>
          </w:p>
          <w:p w14:paraId="3C0890B3" w14:textId="77777777" w:rsidR="00E34C3C" w:rsidRPr="00733F63" w:rsidRDefault="00E34C3C" w:rsidP="00997B74">
            <w:pPr>
              <w:spacing w:before="120" w:line="276" w:lineRule="auto"/>
              <w:rPr>
                <w:rFonts w:ascii="Arial" w:hAnsi="Arial" w:cs="Arial"/>
              </w:rPr>
            </w:pPr>
          </w:p>
        </w:tc>
      </w:tr>
      <w:tr w:rsidR="00E34C3C" w:rsidRPr="00733F63" w14:paraId="091403FC" w14:textId="77777777" w:rsidTr="00BB63AA">
        <w:tc>
          <w:tcPr>
            <w:tcW w:w="1668" w:type="dxa"/>
            <w:shd w:val="clear" w:color="auto" w:fill="auto"/>
          </w:tcPr>
          <w:p w14:paraId="3F7F3576"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0E32C55D" w14:textId="77777777" w:rsidR="00E34C3C" w:rsidRPr="00733F63" w:rsidRDefault="00E34C3C" w:rsidP="00997B74">
            <w:pPr>
              <w:spacing w:line="276" w:lineRule="auto"/>
              <w:jc w:val="both"/>
              <w:rPr>
                <w:rFonts w:ascii="Arial" w:hAnsi="Arial" w:cs="Arial"/>
                <w:b/>
                <w:i/>
                <w:lang w:val="vi-VN"/>
              </w:rPr>
            </w:pPr>
            <w:r w:rsidRPr="00733F63">
              <w:rPr>
                <w:rFonts w:ascii="Arial" w:hAnsi="Arial" w:cs="Arial"/>
                <w:b/>
                <w:i/>
                <w:lang w:val="vi-VN"/>
              </w:rPr>
              <w:t>5.3.Giáo dục thường xuyên</w:t>
            </w:r>
          </w:p>
        </w:tc>
        <w:tc>
          <w:tcPr>
            <w:tcW w:w="2693" w:type="dxa"/>
            <w:shd w:val="clear" w:color="auto" w:fill="auto"/>
          </w:tcPr>
          <w:p w14:paraId="4CCA3DED"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Cơ hội tham gia giáo dục thường xuyên</w:t>
            </w:r>
          </w:p>
          <w:p w14:paraId="05B68F55" w14:textId="77777777" w:rsidR="00E34C3C" w:rsidRPr="00733F63" w:rsidRDefault="00E34C3C" w:rsidP="00997B74">
            <w:pPr>
              <w:spacing w:line="276" w:lineRule="auto"/>
              <w:jc w:val="both"/>
              <w:rPr>
                <w:rFonts w:ascii="Arial" w:hAnsi="Arial" w:cs="Arial"/>
                <w:color w:val="000000"/>
              </w:rPr>
            </w:pPr>
          </w:p>
          <w:p w14:paraId="47A56860" w14:textId="77777777" w:rsidR="00E34C3C" w:rsidRPr="00733F63" w:rsidRDefault="00E34C3C" w:rsidP="00997B74">
            <w:pPr>
              <w:spacing w:line="276" w:lineRule="auto"/>
              <w:jc w:val="both"/>
              <w:rPr>
                <w:rFonts w:ascii="Arial" w:hAnsi="Arial" w:cs="Arial"/>
                <w:color w:val="000000"/>
              </w:rPr>
            </w:pPr>
          </w:p>
          <w:p w14:paraId="2FA20311" w14:textId="77777777" w:rsidR="00E34C3C" w:rsidRPr="00733F63" w:rsidRDefault="00E34C3C" w:rsidP="00997B74">
            <w:pPr>
              <w:spacing w:line="276" w:lineRule="auto"/>
              <w:jc w:val="both"/>
              <w:rPr>
                <w:rFonts w:ascii="Arial" w:hAnsi="Arial" w:cs="Arial"/>
                <w:color w:val="000000"/>
              </w:rPr>
            </w:pPr>
          </w:p>
          <w:p w14:paraId="755C74FF" w14:textId="77777777" w:rsidR="00E34C3C" w:rsidRPr="00733F63" w:rsidRDefault="00E34C3C" w:rsidP="00997B74">
            <w:pPr>
              <w:spacing w:line="276" w:lineRule="auto"/>
              <w:jc w:val="both"/>
              <w:rPr>
                <w:rFonts w:ascii="Arial" w:hAnsi="Arial" w:cs="Arial"/>
                <w:color w:val="000000"/>
              </w:rPr>
            </w:pPr>
          </w:p>
          <w:p w14:paraId="770141F6" w14:textId="77777777" w:rsidR="00E34C3C" w:rsidRPr="00733F63" w:rsidRDefault="00E34C3C" w:rsidP="00997B74">
            <w:pPr>
              <w:spacing w:line="276" w:lineRule="auto"/>
              <w:jc w:val="both"/>
              <w:rPr>
                <w:rFonts w:ascii="Arial" w:hAnsi="Arial" w:cs="Arial"/>
                <w:color w:val="000000"/>
              </w:rPr>
            </w:pPr>
          </w:p>
          <w:p w14:paraId="064C66CB" w14:textId="77777777" w:rsidR="00E34C3C" w:rsidRPr="00733F63" w:rsidRDefault="00E34C3C" w:rsidP="00997B74">
            <w:pPr>
              <w:spacing w:line="276" w:lineRule="auto"/>
              <w:jc w:val="both"/>
              <w:rPr>
                <w:rFonts w:ascii="Arial" w:hAnsi="Arial" w:cs="Arial"/>
                <w:color w:val="000000"/>
              </w:rPr>
            </w:pPr>
          </w:p>
          <w:p w14:paraId="3C1026EE"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Mạng lưới cơ sở giáo dục thường xuyên</w:t>
            </w:r>
          </w:p>
          <w:p w14:paraId="52B2403E" w14:textId="77777777" w:rsidR="00E34C3C" w:rsidRPr="00733F63" w:rsidRDefault="00E34C3C" w:rsidP="00997B74">
            <w:pPr>
              <w:spacing w:line="276" w:lineRule="auto"/>
              <w:jc w:val="both"/>
              <w:rPr>
                <w:rFonts w:ascii="Arial" w:hAnsi="Arial" w:cs="Arial"/>
                <w:color w:val="000000"/>
              </w:rPr>
            </w:pPr>
          </w:p>
          <w:p w14:paraId="1B5764D1" w14:textId="77777777" w:rsidR="00E34C3C" w:rsidRPr="00733F63" w:rsidRDefault="00E34C3C" w:rsidP="00997B74">
            <w:pPr>
              <w:spacing w:line="276" w:lineRule="auto"/>
              <w:jc w:val="both"/>
              <w:rPr>
                <w:rFonts w:ascii="Arial" w:hAnsi="Arial" w:cs="Arial"/>
                <w:color w:val="000000"/>
              </w:rPr>
            </w:pPr>
          </w:p>
          <w:p w14:paraId="02C354AF" w14:textId="77777777" w:rsidR="00E34C3C" w:rsidRPr="00733F63" w:rsidRDefault="00E34C3C" w:rsidP="00997B74">
            <w:pPr>
              <w:spacing w:line="276" w:lineRule="auto"/>
              <w:jc w:val="both"/>
              <w:rPr>
                <w:rFonts w:ascii="Arial" w:hAnsi="Arial" w:cs="Arial"/>
                <w:color w:val="000000"/>
              </w:rPr>
            </w:pPr>
          </w:p>
          <w:p w14:paraId="1A947E3D" w14:textId="77777777" w:rsidR="00E34C3C" w:rsidRPr="00733F63" w:rsidRDefault="00E34C3C" w:rsidP="00997B74">
            <w:pPr>
              <w:spacing w:line="276" w:lineRule="auto"/>
              <w:jc w:val="both"/>
              <w:rPr>
                <w:rFonts w:ascii="Arial" w:hAnsi="Arial" w:cs="Arial"/>
                <w:color w:val="000000"/>
              </w:rPr>
            </w:pPr>
          </w:p>
          <w:p w14:paraId="4DBBBAA3" w14:textId="77777777" w:rsidR="00E34C3C" w:rsidRPr="00733F63" w:rsidRDefault="00E34C3C" w:rsidP="00997B74">
            <w:pPr>
              <w:spacing w:line="276" w:lineRule="auto"/>
              <w:jc w:val="both"/>
              <w:rPr>
                <w:rFonts w:ascii="Arial" w:hAnsi="Arial" w:cs="Arial"/>
                <w:color w:val="000000"/>
              </w:rPr>
            </w:pPr>
          </w:p>
          <w:p w14:paraId="35F3CCD7" w14:textId="77777777" w:rsidR="00E34C3C" w:rsidRPr="00733F63" w:rsidRDefault="00E34C3C" w:rsidP="00997B74">
            <w:pPr>
              <w:spacing w:line="276" w:lineRule="auto"/>
              <w:jc w:val="both"/>
              <w:rPr>
                <w:rFonts w:ascii="Arial" w:hAnsi="Arial" w:cs="Arial"/>
                <w:color w:val="000000"/>
              </w:rPr>
            </w:pPr>
          </w:p>
        </w:tc>
        <w:tc>
          <w:tcPr>
            <w:tcW w:w="6946" w:type="dxa"/>
          </w:tcPr>
          <w:p w14:paraId="650634D6"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Tăng/giảm cơ hội cho mọi người (nam/nữ) nhất là ở vùng nông thôn, vùng khó khăn, các đối tượng chính sách được tham gia giáo dục thường xuyên; Tăng/giảm tỷ lệ thanh niên và người trưởng thành</w:t>
            </w:r>
            <w:r w:rsidRPr="00733F63">
              <w:rPr>
                <w:rFonts w:ascii="Arial" w:hAnsi="Arial" w:cs="Arial"/>
                <w:b/>
                <w:bCs/>
                <w:color w:val="000000"/>
              </w:rPr>
              <w:t>,  nam giới / nữ giới,</w:t>
            </w:r>
            <w:r w:rsidRPr="00733F63">
              <w:rPr>
                <w:rFonts w:ascii="Arial" w:hAnsi="Arial" w:cs="Arial"/>
                <w:color w:val="000000"/>
              </w:rPr>
              <w:t xml:space="preserve"> biết đọc, viết</w:t>
            </w:r>
          </w:p>
          <w:p w14:paraId="3A25E2B0"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 + Tác động tích cực/tiêu cực đến việc hoàn thiện mạng lưới cơ sở giáo dục thường xuyên và các hình thức học tập, thực hành phong phú, linh hoạt, coi trọng tự học và giáo dục từ xa</w:t>
            </w:r>
          </w:p>
          <w:p w14:paraId="5A7657D2" w14:textId="77777777" w:rsidR="00E34C3C" w:rsidRPr="00733F63" w:rsidRDefault="00E34C3C" w:rsidP="00997B74">
            <w:pPr>
              <w:spacing w:before="120" w:line="276" w:lineRule="auto"/>
              <w:jc w:val="both"/>
              <w:rPr>
                <w:rFonts w:ascii="Arial" w:hAnsi="Arial" w:cs="Arial"/>
                <w:color w:val="000000"/>
              </w:rPr>
            </w:pPr>
          </w:p>
        </w:tc>
      </w:tr>
      <w:tr w:rsidR="00E34C3C" w:rsidRPr="00733F63" w14:paraId="2321D3EB" w14:textId="77777777" w:rsidTr="00BB63AA">
        <w:tc>
          <w:tcPr>
            <w:tcW w:w="1668" w:type="dxa"/>
            <w:shd w:val="clear" w:color="auto" w:fill="auto"/>
          </w:tcPr>
          <w:p w14:paraId="5FE99537"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1F0E4170" w14:textId="77777777" w:rsidR="00E34C3C" w:rsidRPr="00733F63" w:rsidRDefault="00E34C3C" w:rsidP="00997B74">
            <w:pPr>
              <w:spacing w:line="276" w:lineRule="auto"/>
              <w:jc w:val="both"/>
              <w:rPr>
                <w:rFonts w:ascii="Arial" w:hAnsi="Arial" w:cs="Arial"/>
                <w:b/>
                <w:i/>
                <w:lang w:val="vi-VN"/>
              </w:rPr>
            </w:pPr>
            <w:r w:rsidRPr="00733F63">
              <w:rPr>
                <w:rFonts w:ascii="Arial" w:hAnsi="Arial" w:cs="Arial"/>
                <w:b/>
                <w:i/>
                <w:lang w:val="vi-VN"/>
              </w:rPr>
              <w:t>5.4. Giáo dục nghề nghiệp</w:t>
            </w:r>
          </w:p>
        </w:tc>
        <w:tc>
          <w:tcPr>
            <w:tcW w:w="2693" w:type="dxa"/>
            <w:shd w:val="clear" w:color="auto" w:fill="auto"/>
          </w:tcPr>
          <w:p w14:paraId="00F13318"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(i) Hệ thống giáo dục nghề nghiệp</w:t>
            </w:r>
          </w:p>
          <w:p w14:paraId="4041C52F" w14:textId="77777777" w:rsidR="00E34C3C" w:rsidRPr="00733F63" w:rsidRDefault="00E34C3C" w:rsidP="00997B74">
            <w:pPr>
              <w:spacing w:line="276" w:lineRule="auto"/>
              <w:jc w:val="both"/>
              <w:rPr>
                <w:rFonts w:ascii="Arial" w:hAnsi="Arial" w:cs="Arial"/>
                <w:color w:val="000000"/>
              </w:rPr>
            </w:pPr>
          </w:p>
          <w:p w14:paraId="36366F06"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(ii) Số lượng người lao động được dạy nghề và có việc làm phù hợp</w:t>
            </w:r>
          </w:p>
          <w:p w14:paraId="614DFB0A" w14:textId="77777777" w:rsidR="00E34C3C" w:rsidRPr="00733F63" w:rsidRDefault="00E34C3C" w:rsidP="00997B74">
            <w:pPr>
              <w:spacing w:line="276" w:lineRule="auto"/>
              <w:jc w:val="both"/>
              <w:rPr>
                <w:rFonts w:ascii="Arial" w:hAnsi="Arial" w:cs="Arial"/>
                <w:color w:val="000000"/>
              </w:rPr>
            </w:pPr>
          </w:p>
          <w:p w14:paraId="07A4A1E0" w14:textId="77777777" w:rsidR="00E34C3C" w:rsidRPr="00733F63" w:rsidRDefault="00E34C3C" w:rsidP="00997B74">
            <w:pPr>
              <w:spacing w:line="276" w:lineRule="auto"/>
              <w:jc w:val="both"/>
              <w:rPr>
                <w:rFonts w:ascii="Arial" w:hAnsi="Arial" w:cs="Arial"/>
                <w:color w:val="000000"/>
              </w:rPr>
            </w:pPr>
          </w:p>
          <w:p w14:paraId="51E2CFC9" w14:textId="77777777" w:rsidR="00E34C3C" w:rsidRPr="00733F63" w:rsidRDefault="00E34C3C" w:rsidP="00997B74">
            <w:pPr>
              <w:spacing w:line="276" w:lineRule="auto"/>
              <w:jc w:val="both"/>
              <w:rPr>
                <w:rFonts w:ascii="Arial" w:hAnsi="Arial" w:cs="Arial"/>
                <w:color w:val="000000"/>
              </w:rPr>
            </w:pPr>
          </w:p>
          <w:p w14:paraId="054A41D1" w14:textId="77777777" w:rsidR="00E34C3C" w:rsidRPr="00733F63" w:rsidRDefault="00E34C3C" w:rsidP="00997B74">
            <w:pPr>
              <w:spacing w:line="276" w:lineRule="auto"/>
              <w:jc w:val="both"/>
              <w:rPr>
                <w:rFonts w:ascii="Arial" w:hAnsi="Arial" w:cs="Arial"/>
                <w:color w:val="000000"/>
              </w:rPr>
            </w:pPr>
          </w:p>
          <w:p w14:paraId="0CCBA2B4" w14:textId="77777777" w:rsidR="00E34C3C" w:rsidRPr="00733F63" w:rsidRDefault="00E34C3C" w:rsidP="00997B74">
            <w:pPr>
              <w:spacing w:line="276" w:lineRule="auto"/>
              <w:jc w:val="both"/>
              <w:rPr>
                <w:rFonts w:ascii="Arial" w:hAnsi="Arial" w:cs="Arial"/>
                <w:color w:val="000000"/>
              </w:rPr>
            </w:pPr>
          </w:p>
          <w:p w14:paraId="7B2D9A92"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(iii) Số lượng người thuộc nhóm yếu thế được tiếp cận giáo dục nghề nghiệp</w:t>
            </w:r>
          </w:p>
          <w:p w14:paraId="1F8FC24F" w14:textId="77777777" w:rsidR="00E34C3C" w:rsidRPr="00733F63" w:rsidRDefault="00E34C3C" w:rsidP="00997B74">
            <w:pPr>
              <w:spacing w:line="276" w:lineRule="auto"/>
              <w:jc w:val="both"/>
              <w:rPr>
                <w:rFonts w:ascii="Arial" w:hAnsi="Arial" w:cs="Arial"/>
                <w:color w:val="000000"/>
              </w:rPr>
            </w:pPr>
          </w:p>
        </w:tc>
        <w:tc>
          <w:tcPr>
            <w:tcW w:w="6946" w:type="dxa"/>
          </w:tcPr>
          <w:p w14:paraId="691E207F"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lastRenderedPageBreak/>
              <w:t xml:space="preserve">- Tác động tích cực/tiêu cực hệ thống giáo dục nghề nghiệp </w:t>
            </w:r>
          </w:p>
          <w:p w14:paraId="43D19322"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Tăng/giảm số lượng thanh thiếu niên và người trưởng thành (nam/nữ) có tay nghề cao, tay nghề kỹ thuật và dạy nghề để tham gia lực lượng lao động, kinh doanh và có việc làm phù hợp</w:t>
            </w:r>
          </w:p>
          <w:p w14:paraId="5A0667E0"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 Tăng/giảm số lượng những người dễ bị tổn thương, bao gồm cả những người khuyết tật, người dân tộc và trẻ em </w:t>
            </w:r>
            <w:r w:rsidRPr="00733F63">
              <w:rPr>
                <w:rFonts w:ascii="Arial" w:hAnsi="Arial" w:cs="Arial"/>
                <w:color w:val="000000"/>
              </w:rPr>
              <w:lastRenderedPageBreak/>
              <w:t>(nam/nữ) trong những hoàn cảnh dễ bị tổn thương tiếp cận bình đẳng trong giáo dục và đào tạo, đào tạo nghề nghiệp</w:t>
            </w:r>
          </w:p>
          <w:p w14:paraId="42CBE520" w14:textId="77777777" w:rsidR="00E34C3C" w:rsidRPr="00733F63" w:rsidRDefault="00E34C3C" w:rsidP="00997B74">
            <w:pPr>
              <w:spacing w:line="276" w:lineRule="auto"/>
              <w:jc w:val="both"/>
              <w:rPr>
                <w:rFonts w:ascii="Arial" w:hAnsi="Arial" w:cs="Arial"/>
                <w:color w:val="000000"/>
              </w:rPr>
            </w:pPr>
          </w:p>
        </w:tc>
      </w:tr>
      <w:tr w:rsidR="00E34C3C" w:rsidRPr="00733F63" w14:paraId="4F4F884A" w14:textId="77777777" w:rsidTr="00BB63AA">
        <w:tc>
          <w:tcPr>
            <w:tcW w:w="1668" w:type="dxa"/>
            <w:shd w:val="clear" w:color="auto" w:fill="auto"/>
          </w:tcPr>
          <w:p w14:paraId="63CBA94C"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172ABB07" w14:textId="77777777" w:rsidR="00E34C3C" w:rsidRPr="00733F63" w:rsidRDefault="00E34C3C" w:rsidP="00997B74">
            <w:pPr>
              <w:spacing w:line="276" w:lineRule="auto"/>
              <w:jc w:val="both"/>
              <w:rPr>
                <w:rFonts w:ascii="Arial" w:hAnsi="Arial" w:cs="Arial"/>
                <w:b/>
                <w:i/>
                <w:lang w:val="vi-VN"/>
              </w:rPr>
            </w:pPr>
            <w:r w:rsidRPr="00733F63">
              <w:rPr>
                <w:rFonts w:ascii="Arial" w:hAnsi="Arial" w:cs="Arial"/>
                <w:b/>
                <w:i/>
                <w:lang w:val="vi-VN"/>
              </w:rPr>
              <w:t>5.5. Giáo dục đại học</w:t>
            </w:r>
          </w:p>
        </w:tc>
        <w:tc>
          <w:tcPr>
            <w:tcW w:w="2693" w:type="dxa"/>
            <w:shd w:val="clear" w:color="auto" w:fill="auto"/>
          </w:tcPr>
          <w:p w14:paraId="5D55BD07"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Hoàn thiện mạng lưới cơ sở GD đại học</w:t>
            </w:r>
          </w:p>
        </w:tc>
        <w:tc>
          <w:tcPr>
            <w:tcW w:w="6946" w:type="dxa"/>
          </w:tcPr>
          <w:p w14:paraId="3D41AC4E"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Tác động tích cực/tiêu cực hoàn thiện mạng lưới các cơ sở giáo dục đại học, cơ cấu ngành nghề và trình độ đào tạo phù hợp với quy hoạch phát triển nhân lực quốc gia</w:t>
            </w:r>
          </w:p>
          <w:p w14:paraId="1B7C025B"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Tác động tích cực/tiêu cực đến đa dạng hoá cơ sở đào tạo phù hợp với nhu cầu phát triển công nghệ và các lĩnh vực, ngành nghề</w:t>
            </w:r>
          </w:p>
          <w:p w14:paraId="7F73249D" w14:textId="77777777" w:rsidR="00E34C3C" w:rsidRPr="00733F63" w:rsidRDefault="00E34C3C" w:rsidP="00997B74">
            <w:pPr>
              <w:spacing w:line="276" w:lineRule="auto"/>
              <w:jc w:val="both"/>
              <w:rPr>
                <w:rFonts w:ascii="Arial" w:hAnsi="Arial" w:cs="Arial"/>
                <w:i/>
              </w:rPr>
            </w:pPr>
          </w:p>
          <w:p w14:paraId="7F5086C7" w14:textId="77777777" w:rsidR="00E34C3C" w:rsidRPr="00733F63" w:rsidRDefault="00E34C3C" w:rsidP="00997B74">
            <w:pPr>
              <w:spacing w:before="120" w:line="276" w:lineRule="auto"/>
              <w:jc w:val="both"/>
              <w:rPr>
                <w:rFonts w:ascii="Arial" w:hAnsi="Arial" w:cs="Arial"/>
                <w:color w:val="000000"/>
              </w:rPr>
            </w:pPr>
          </w:p>
        </w:tc>
      </w:tr>
      <w:tr w:rsidR="00E34C3C" w:rsidRPr="00733F63" w14:paraId="1F24E992" w14:textId="77777777" w:rsidTr="00BB63AA">
        <w:tc>
          <w:tcPr>
            <w:tcW w:w="1668" w:type="dxa"/>
            <w:shd w:val="clear" w:color="auto" w:fill="auto"/>
          </w:tcPr>
          <w:p w14:paraId="392C4C6F"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737D1816" w14:textId="77777777" w:rsidR="00E34C3C" w:rsidRPr="00733F63" w:rsidRDefault="00E34C3C" w:rsidP="00997B74">
            <w:pPr>
              <w:spacing w:line="276" w:lineRule="auto"/>
              <w:jc w:val="both"/>
              <w:rPr>
                <w:rFonts w:ascii="Arial" w:hAnsi="Arial" w:cs="Arial"/>
                <w:b/>
                <w:i/>
                <w:color w:val="000000"/>
              </w:rPr>
            </w:pPr>
            <w:r w:rsidRPr="00733F63">
              <w:rPr>
                <w:rFonts w:ascii="Arial" w:hAnsi="Arial" w:cs="Arial"/>
                <w:b/>
                <w:i/>
                <w:lang w:val="vi-VN"/>
              </w:rPr>
              <w:t>5.6.</w:t>
            </w:r>
            <w:r w:rsidRPr="00733F63">
              <w:rPr>
                <w:rFonts w:ascii="Arial" w:hAnsi="Arial" w:cs="Arial"/>
                <w:b/>
                <w:i/>
                <w:color w:val="000000"/>
              </w:rPr>
              <w:t xml:space="preserve"> Đảm bảo đội ngũ giáo viên, cơ sở vật chất và môi trường học tập</w:t>
            </w:r>
          </w:p>
          <w:p w14:paraId="2111F510" w14:textId="77777777" w:rsidR="00E34C3C" w:rsidRPr="00733F63" w:rsidRDefault="00E34C3C" w:rsidP="00997B74">
            <w:pPr>
              <w:spacing w:line="276" w:lineRule="auto"/>
              <w:jc w:val="both"/>
              <w:rPr>
                <w:rFonts w:ascii="Arial" w:hAnsi="Arial" w:cs="Arial"/>
                <w:b/>
                <w:i/>
                <w:color w:val="000000"/>
              </w:rPr>
            </w:pPr>
          </w:p>
          <w:p w14:paraId="48F31E09" w14:textId="77777777" w:rsidR="00E34C3C" w:rsidRPr="00733F63" w:rsidRDefault="00E34C3C" w:rsidP="00997B74">
            <w:pPr>
              <w:spacing w:line="276" w:lineRule="auto"/>
              <w:jc w:val="both"/>
              <w:rPr>
                <w:rFonts w:ascii="Arial" w:hAnsi="Arial" w:cs="Arial"/>
                <w:b/>
                <w:i/>
                <w:lang w:val="vi-VN"/>
              </w:rPr>
            </w:pPr>
          </w:p>
        </w:tc>
        <w:tc>
          <w:tcPr>
            <w:tcW w:w="2693" w:type="dxa"/>
            <w:shd w:val="clear" w:color="auto" w:fill="auto"/>
          </w:tcPr>
          <w:p w14:paraId="31D41417"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(i) Số lượng giáo viên và tỷ lệ giáo viên nam, nữ ở các bậc giáo dục;</w:t>
            </w:r>
          </w:p>
          <w:p w14:paraId="30138183"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Số học sinh trung bình trên mỗi giáo viên, mỗi lớp học</w:t>
            </w:r>
          </w:p>
          <w:p w14:paraId="775C392E"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(ii) Số lượng và tỷ lệ giáo viên (nam, nữ) có trình độ đạt chuẩn , phân tích theo vùng </w:t>
            </w:r>
            <w:r w:rsidRPr="00733F63">
              <w:rPr>
                <w:rFonts w:ascii="Arial" w:hAnsi="Arial" w:cs="Arial"/>
                <w:color w:val="000000"/>
              </w:rPr>
              <w:lastRenderedPageBreak/>
              <w:t>miền, nhóm dân cư</w:t>
            </w:r>
          </w:p>
          <w:p w14:paraId="280A9B90" w14:textId="77777777" w:rsidR="00E34C3C" w:rsidRPr="00733F63" w:rsidRDefault="00E34C3C" w:rsidP="00997B74">
            <w:pPr>
              <w:spacing w:line="276" w:lineRule="auto"/>
              <w:jc w:val="both"/>
              <w:rPr>
                <w:rFonts w:ascii="Arial" w:hAnsi="Arial" w:cs="Arial"/>
                <w:color w:val="000000"/>
              </w:rPr>
            </w:pPr>
          </w:p>
          <w:p w14:paraId="39FEB4E9" w14:textId="77777777" w:rsidR="00E34C3C" w:rsidRPr="00733F63" w:rsidRDefault="00E34C3C" w:rsidP="00997B74">
            <w:pPr>
              <w:spacing w:line="276" w:lineRule="auto"/>
              <w:jc w:val="both"/>
              <w:rPr>
                <w:rFonts w:ascii="Arial" w:hAnsi="Arial" w:cs="Arial"/>
                <w:color w:val="000000"/>
              </w:rPr>
            </w:pPr>
          </w:p>
          <w:p w14:paraId="7B6F2110"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(iii)Số lượng các trường học ở các bậc giáo dục, phân tích theo vùng miền</w:t>
            </w:r>
          </w:p>
          <w:p w14:paraId="71545B85"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Xây dựng, và Nâng cấp cơ sở giáo dục thân thiện</w:t>
            </w:r>
          </w:p>
          <w:p w14:paraId="4C47EF22" w14:textId="77777777" w:rsidR="00E34C3C" w:rsidRPr="00733F63" w:rsidRDefault="00E34C3C" w:rsidP="00997B74">
            <w:pPr>
              <w:spacing w:line="276" w:lineRule="auto"/>
              <w:jc w:val="both"/>
              <w:rPr>
                <w:rFonts w:ascii="Arial" w:hAnsi="Arial" w:cs="Arial"/>
                <w:color w:val="000000"/>
              </w:rPr>
            </w:pPr>
          </w:p>
          <w:p w14:paraId="7EADC1E4" w14:textId="77777777" w:rsidR="00E34C3C" w:rsidRPr="00733F63" w:rsidRDefault="00E34C3C" w:rsidP="00997B74">
            <w:pPr>
              <w:spacing w:line="276" w:lineRule="auto"/>
              <w:jc w:val="both"/>
              <w:rPr>
                <w:rFonts w:ascii="Arial" w:hAnsi="Arial" w:cs="Arial"/>
                <w:color w:val="000000"/>
              </w:rPr>
            </w:pPr>
          </w:p>
          <w:p w14:paraId="6AF44029" w14:textId="77777777" w:rsidR="00E34C3C" w:rsidRPr="00733F63" w:rsidRDefault="00E34C3C" w:rsidP="00997B74">
            <w:pPr>
              <w:spacing w:line="276" w:lineRule="auto"/>
              <w:jc w:val="both"/>
              <w:rPr>
                <w:rFonts w:ascii="Arial" w:hAnsi="Arial" w:cs="Arial"/>
                <w:color w:val="000000"/>
              </w:rPr>
            </w:pPr>
          </w:p>
          <w:p w14:paraId="374E5A4F" w14:textId="77777777" w:rsidR="00E34C3C" w:rsidRPr="00733F63" w:rsidRDefault="00E34C3C" w:rsidP="00997B74">
            <w:pPr>
              <w:spacing w:line="276" w:lineRule="auto"/>
              <w:jc w:val="both"/>
              <w:rPr>
                <w:rFonts w:ascii="Arial" w:hAnsi="Arial" w:cs="Arial"/>
                <w:color w:val="000000"/>
              </w:rPr>
            </w:pPr>
          </w:p>
        </w:tc>
        <w:tc>
          <w:tcPr>
            <w:tcW w:w="6946" w:type="dxa"/>
          </w:tcPr>
          <w:p w14:paraId="53EB5473"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lastRenderedPageBreak/>
              <w:t>Tăng/giảm số lượng và tỷ lệ giáo viên (nam,nữ)và số học sinh trung bình (nam/nữ) trên mỗi giáo viên, mỗi lớp học</w:t>
            </w:r>
          </w:p>
          <w:p w14:paraId="0613B21F" w14:textId="77777777" w:rsidR="00E34C3C" w:rsidRPr="00733F63" w:rsidRDefault="00E34C3C" w:rsidP="00997B74">
            <w:pPr>
              <w:spacing w:line="276" w:lineRule="auto"/>
              <w:jc w:val="both"/>
              <w:rPr>
                <w:rFonts w:ascii="Arial" w:hAnsi="Arial" w:cs="Arial"/>
                <w:i/>
              </w:rPr>
            </w:pPr>
          </w:p>
          <w:p w14:paraId="3CA509C8" w14:textId="77777777" w:rsidR="00E34C3C" w:rsidRPr="00733F63" w:rsidRDefault="00E34C3C" w:rsidP="00997B74">
            <w:pPr>
              <w:spacing w:line="276" w:lineRule="auto"/>
              <w:jc w:val="both"/>
              <w:rPr>
                <w:rFonts w:ascii="Arial" w:hAnsi="Arial" w:cs="Arial"/>
                <w:i/>
              </w:rPr>
            </w:pPr>
          </w:p>
          <w:p w14:paraId="2275122D"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rPr>
              <w:t>-</w:t>
            </w:r>
            <w:r w:rsidRPr="00733F63">
              <w:rPr>
                <w:rFonts w:ascii="Arial" w:hAnsi="Arial" w:cs="Arial"/>
                <w:i/>
                <w:color w:val="000000"/>
              </w:rPr>
              <w:t>Tăng/giảm số lượng và tỷ lệ giáo viên (nam, nữ) có trình độ đạt tiêu chuẩn (theo các bậc giáo dục) và chênh lệch trong chất lượng giáo dục giữa các nhóm dân cư, nhóm dân tộc và giữa các vùng miền</w:t>
            </w:r>
          </w:p>
          <w:p w14:paraId="00471DFF"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-Tăng/giảm số trường học ở các bậc giáo dục</w:t>
            </w:r>
          </w:p>
          <w:p w14:paraId="4356645A"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 xml:space="preserve">-Tác động tích cực/tiêu cực đến xây dựng và nâng cấp các cơ </w:t>
            </w:r>
            <w:r w:rsidRPr="00733F63">
              <w:rPr>
                <w:rFonts w:ascii="Arial" w:hAnsi="Arial" w:cs="Arial"/>
                <w:i/>
                <w:color w:val="000000"/>
              </w:rPr>
              <w:lastRenderedPageBreak/>
              <w:t>sở giáo dục thân thiện với trẻ em, người khuyết tật và bình đẳng giới; cung cấp môi trường học tập an toàn, không bạo lực, toàn diện và hiệu quả cho tất cả mọi người</w:t>
            </w:r>
          </w:p>
          <w:p w14:paraId="6454AAAF"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 </w:t>
            </w:r>
            <w:r w:rsidRPr="00733F63">
              <w:rPr>
                <w:rFonts w:ascii="Arial" w:hAnsi="Arial" w:cs="Arial"/>
                <w:i/>
                <w:color w:val="000000"/>
              </w:rPr>
              <w:t>Tăng/giảm chi tiêu trung bình của hộ gia đình cho giáo dục và đào tạo trên đầu người đi học (nam, nữ)</w:t>
            </w:r>
          </w:p>
        </w:tc>
      </w:tr>
      <w:tr w:rsidR="00E34C3C" w:rsidRPr="00733F63" w14:paraId="4AAFADF8" w14:textId="77777777" w:rsidTr="00BB63AA">
        <w:tc>
          <w:tcPr>
            <w:tcW w:w="1668" w:type="dxa"/>
            <w:shd w:val="clear" w:color="auto" w:fill="auto"/>
          </w:tcPr>
          <w:p w14:paraId="66215264"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2762A3B1" w14:textId="77777777" w:rsidR="00E34C3C" w:rsidRPr="00733F63" w:rsidRDefault="00E34C3C" w:rsidP="00997B74">
            <w:pPr>
              <w:spacing w:line="276" w:lineRule="auto"/>
              <w:jc w:val="both"/>
              <w:rPr>
                <w:rFonts w:ascii="Arial" w:hAnsi="Arial" w:cs="Arial"/>
                <w:b/>
                <w:i/>
                <w:lang w:val="vi-VN"/>
              </w:rPr>
            </w:pPr>
            <w:r w:rsidRPr="00733F63">
              <w:rPr>
                <w:rFonts w:ascii="Arial" w:hAnsi="Arial" w:cs="Arial"/>
                <w:b/>
                <w:i/>
                <w:lang w:val="vi-VN"/>
              </w:rPr>
              <w:t>Tiêu chí đặc thù ngành</w:t>
            </w:r>
          </w:p>
        </w:tc>
        <w:tc>
          <w:tcPr>
            <w:tcW w:w="2693" w:type="dxa"/>
            <w:shd w:val="clear" w:color="auto" w:fill="auto"/>
          </w:tcPr>
          <w:p w14:paraId="0E2E7D38" w14:textId="77777777" w:rsidR="00E34C3C" w:rsidRPr="00733F63" w:rsidRDefault="00E34C3C" w:rsidP="00997B74">
            <w:pPr>
              <w:spacing w:line="276" w:lineRule="auto"/>
              <w:jc w:val="both"/>
              <w:rPr>
                <w:rFonts w:ascii="Arial" w:hAnsi="Arial" w:cs="Arial"/>
                <w:color w:val="000000"/>
              </w:rPr>
            </w:pPr>
          </w:p>
        </w:tc>
        <w:tc>
          <w:tcPr>
            <w:tcW w:w="6946" w:type="dxa"/>
          </w:tcPr>
          <w:p w14:paraId="28867E80" w14:textId="77777777" w:rsidR="00E34C3C" w:rsidRPr="00733F63" w:rsidRDefault="00E34C3C" w:rsidP="00997B74">
            <w:pPr>
              <w:spacing w:line="276" w:lineRule="auto"/>
              <w:jc w:val="both"/>
              <w:rPr>
                <w:rFonts w:ascii="Arial" w:hAnsi="Arial" w:cs="Arial"/>
                <w:i/>
                <w:color w:val="000000"/>
              </w:rPr>
            </w:pPr>
          </w:p>
        </w:tc>
      </w:tr>
      <w:tr w:rsidR="00E34C3C" w:rsidRPr="00733F63" w14:paraId="038DAFC8" w14:textId="77777777" w:rsidTr="00BB63AA">
        <w:tc>
          <w:tcPr>
            <w:tcW w:w="1668" w:type="dxa"/>
            <w:shd w:val="clear" w:color="auto" w:fill="auto"/>
          </w:tcPr>
          <w:p w14:paraId="50B1E925" w14:textId="77777777" w:rsidR="00E34C3C" w:rsidRPr="00733F63" w:rsidRDefault="00E34C3C" w:rsidP="00997B74">
            <w:pPr>
              <w:spacing w:line="276" w:lineRule="auto"/>
              <w:rPr>
                <w:rFonts w:ascii="Arial" w:hAnsi="Arial" w:cs="Arial"/>
                <w:b/>
                <w:bCs/>
                <w:color w:val="000000"/>
              </w:rPr>
            </w:pPr>
            <w:r w:rsidRPr="00733F63">
              <w:rPr>
                <w:rFonts w:ascii="Arial" w:hAnsi="Arial" w:cs="Arial"/>
                <w:b/>
                <w:bCs/>
                <w:color w:val="000000"/>
              </w:rPr>
              <w:t>6. Y tế và sức khoẻ</w:t>
            </w:r>
          </w:p>
          <w:p w14:paraId="544A196A"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39BDE3B4" w14:textId="77777777" w:rsidR="00E34C3C" w:rsidRPr="00733F63" w:rsidRDefault="00E34C3C" w:rsidP="00997B74">
            <w:pPr>
              <w:spacing w:line="276" w:lineRule="auto"/>
              <w:jc w:val="both"/>
              <w:rPr>
                <w:rFonts w:ascii="Arial" w:hAnsi="Arial" w:cs="Arial"/>
                <w:b/>
                <w:i/>
                <w:lang w:val="vi-VN"/>
              </w:rPr>
            </w:pPr>
            <w:r w:rsidRPr="00733F63">
              <w:rPr>
                <w:rFonts w:ascii="Arial" w:hAnsi="Arial" w:cs="Arial"/>
                <w:b/>
                <w:i/>
                <w:lang w:val="vi-VN"/>
              </w:rPr>
              <w:t>6.1. Y tế</w:t>
            </w:r>
          </w:p>
          <w:p w14:paraId="44D55552" w14:textId="77777777" w:rsidR="00E34C3C" w:rsidRPr="00733F63" w:rsidRDefault="00E34C3C" w:rsidP="00997B74">
            <w:pPr>
              <w:spacing w:line="276" w:lineRule="auto"/>
              <w:jc w:val="both"/>
              <w:rPr>
                <w:rFonts w:ascii="Arial" w:hAnsi="Arial" w:cs="Arial"/>
                <w:b/>
                <w:i/>
                <w:lang w:val="vi-VN"/>
              </w:rPr>
            </w:pPr>
          </w:p>
        </w:tc>
        <w:tc>
          <w:tcPr>
            <w:tcW w:w="2693" w:type="dxa"/>
            <w:shd w:val="clear" w:color="auto" w:fill="auto"/>
          </w:tcPr>
          <w:p w14:paraId="4736F7F7"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(i) Tuổi thọ và số năm sống khoẻ</w:t>
            </w:r>
          </w:p>
          <w:p w14:paraId="22D39C05" w14:textId="77777777" w:rsidR="00E34C3C" w:rsidRPr="00733F63" w:rsidRDefault="00E34C3C" w:rsidP="00997B74">
            <w:pPr>
              <w:spacing w:line="276" w:lineRule="auto"/>
              <w:jc w:val="both"/>
              <w:rPr>
                <w:rFonts w:ascii="Arial" w:hAnsi="Arial" w:cs="Arial"/>
                <w:color w:val="000000"/>
              </w:rPr>
            </w:pPr>
          </w:p>
        </w:tc>
        <w:tc>
          <w:tcPr>
            <w:tcW w:w="6946" w:type="dxa"/>
          </w:tcPr>
          <w:p w14:paraId="2B1524C3"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Tác động Tăng/giảm tuổi thọ trung bình (74,5) và số năm sống khoẻ (tối thiểu 67) của nam, nữ giới?</w:t>
            </w:r>
          </w:p>
          <w:p w14:paraId="6530287A" w14:textId="77777777" w:rsidR="00E34C3C" w:rsidRPr="00733F63" w:rsidRDefault="00E34C3C" w:rsidP="00997B74">
            <w:pPr>
              <w:spacing w:line="276" w:lineRule="auto"/>
              <w:jc w:val="both"/>
              <w:rPr>
                <w:rFonts w:ascii="Arial" w:hAnsi="Arial" w:cs="Arial"/>
                <w:i/>
                <w:color w:val="000000"/>
              </w:rPr>
            </w:pPr>
          </w:p>
        </w:tc>
      </w:tr>
      <w:tr w:rsidR="00E34C3C" w:rsidRPr="00733F63" w14:paraId="7F297300" w14:textId="77777777" w:rsidTr="00BB63AA">
        <w:tc>
          <w:tcPr>
            <w:tcW w:w="1668" w:type="dxa"/>
            <w:shd w:val="clear" w:color="auto" w:fill="auto"/>
          </w:tcPr>
          <w:p w14:paraId="6D9D4EDD"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46E771DD" w14:textId="77777777" w:rsidR="00E34C3C" w:rsidRPr="00733F63" w:rsidRDefault="00E34C3C" w:rsidP="00997B74">
            <w:pPr>
              <w:spacing w:line="276" w:lineRule="auto"/>
              <w:jc w:val="both"/>
              <w:rPr>
                <w:rFonts w:ascii="Arial" w:hAnsi="Arial" w:cs="Arial"/>
                <w:b/>
                <w:i/>
                <w:lang w:val="vi-VN"/>
              </w:rPr>
            </w:pPr>
          </w:p>
        </w:tc>
        <w:tc>
          <w:tcPr>
            <w:tcW w:w="2693" w:type="dxa"/>
            <w:shd w:val="clear" w:color="auto" w:fill="auto"/>
          </w:tcPr>
          <w:p w14:paraId="3808159C"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(ii) Tham gia bảo hiểm y tế</w:t>
            </w:r>
          </w:p>
          <w:p w14:paraId="2931D1D9" w14:textId="77777777" w:rsidR="00E34C3C" w:rsidRPr="00733F63" w:rsidRDefault="00E34C3C" w:rsidP="00997B74">
            <w:pPr>
              <w:spacing w:line="276" w:lineRule="auto"/>
              <w:jc w:val="both"/>
              <w:rPr>
                <w:rFonts w:ascii="Arial" w:hAnsi="Arial" w:cs="Arial"/>
                <w:i/>
                <w:lang w:val="vi-VN"/>
              </w:rPr>
            </w:pPr>
          </w:p>
        </w:tc>
        <w:tc>
          <w:tcPr>
            <w:tcW w:w="6946" w:type="dxa"/>
          </w:tcPr>
          <w:p w14:paraId="774C32F1"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Tăng/giảm tỷ lệ tham gia bảo hiểm y tế (nam,nữ)/toàn bộ dân số;</w:t>
            </w:r>
          </w:p>
          <w:p w14:paraId="414B41D6" w14:textId="77777777" w:rsidR="00E34C3C" w:rsidRPr="00733F63" w:rsidRDefault="00E34C3C" w:rsidP="00997B74">
            <w:pPr>
              <w:spacing w:line="276" w:lineRule="auto"/>
              <w:jc w:val="both"/>
              <w:rPr>
                <w:rFonts w:ascii="Arial" w:hAnsi="Arial" w:cs="Arial"/>
                <w:color w:val="000000"/>
              </w:rPr>
            </w:pPr>
          </w:p>
        </w:tc>
      </w:tr>
      <w:tr w:rsidR="00E34C3C" w:rsidRPr="00733F63" w14:paraId="66C92FF4" w14:textId="77777777" w:rsidTr="00BB63AA">
        <w:tc>
          <w:tcPr>
            <w:tcW w:w="1668" w:type="dxa"/>
            <w:shd w:val="clear" w:color="auto" w:fill="auto"/>
          </w:tcPr>
          <w:p w14:paraId="742DB30B"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183AAA81" w14:textId="77777777" w:rsidR="00E34C3C" w:rsidRPr="00733F63" w:rsidRDefault="00E34C3C" w:rsidP="00997B74">
            <w:pPr>
              <w:spacing w:line="276" w:lineRule="auto"/>
              <w:jc w:val="both"/>
              <w:rPr>
                <w:rFonts w:ascii="Arial" w:hAnsi="Arial" w:cs="Arial"/>
                <w:b/>
                <w:i/>
                <w:lang w:val="vi-VN"/>
              </w:rPr>
            </w:pPr>
          </w:p>
        </w:tc>
        <w:tc>
          <w:tcPr>
            <w:tcW w:w="2693" w:type="dxa"/>
            <w:shd w:val="clear" w:color="auto" w:fill="auto"/>
          </w:tcPr>
          <w:p w14:paraId="1DABD3EF"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(iii)QLSK tại cơ sở, y tế dự phòng</w:t>
            </w:r>
          </w:p>
          <w:p w14:paraId="63EE2CB9" w14:textId="77777777" w:rsidR="00E34C3C" w:rsidRPr="00733F63" w:rsidRDefault="00E34C3C" w:rsidP="00997B74">
            <w:pPr>
              <w:spacing w:line="276" w:lineRule="auto"/>
              <w:jc w:val="both"/>
              <w:rPr>
                <w:rFonts w:ascii="Arial" w:hAnsi="Arial" w:cs="Arial"/>
                <w:i/>
                <w:lang w:val="vi-VN"/>
              </w:rPr>
            </w:pPr>
          </w:p>
        </w:tc>
        <w:tc>
          <w:tcPr>
            <w:tcW w:w="6946" w:type="dxa"/>
          </w:tcPr>
          <w:p w14:paraId="43369830"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 Tăng/giảm tỷ lệ tiêm chủng mở rộng;  tỷ lệ dân số được quản lý sức khoẻ;  Tỷ lệ trạm y tế xã, phường, thị trấn thực hiện dự phòng, quản lý, điều trị một số bệnh không lây nhiễm;  </w:t>
            </w:r>
          </w:p>
          <w:p w14:paraId="20794141" w14:textId="77777777" w:rsidR="00E34C3C" w:rsidRPr="00733F63" w:rsidRDefault="00E34C3C" w:rsidP="00997B74">
            <w:pPr>
              <w:spacing w:line="276" w:lineRule="auto"/>
              <w:jc w:val="both"/>
              <w:rPr>
                <w:rFonts w:ascii="Arial" w:hAnsi="Arial" w:cs="Arial"/>
                <w:color w:val="000000"/>
              </w:rPr>
            </w:pPr>
          </w:p>
        </w:tc>
      </w:tr>
      <w:tr w:rsidR="00E34C3C" w:rsidRPr="00733F63" w14:paraId="3D278FF1" w14:textId="77777777" w:rsidTr="00BB63AA">
        <w:tc>
          <w:tcPr>
            <w:tcW w:w="1668" w:type="dxa"/>
            <w:shd w:val="clear" w:color="auto" w:fill="auto"/>
          </w:tcPr>
          <w:p w14:paraId="4F419F92"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23938E84" w14:textId="77777777" w:rsidR="00E34C3C" w:rsidRPr="00733F63" w:rsidRDefault="00E34C3C" w:rsidP="00997B74">
            <w:pPr>
              <w:spacing w:line="276" w:lineRule="auto"/>
              <w:jc w:val="both"/>
              <w:rPr>
                <w:rFonts w:ascii="Arial" w:hAnsi="Arial" w:cs="Arial"/>
                <w:b/>
                <w:i/>
                <w:lang w:val="vi-VN"/>
              </w:rPr>
            </w:pPr>
          </w:p>
        </w:tc>
        <w:tc>
          <w:tcPr>
            <w:tcW w:w="2693" w:type="dxa"/>
            <w:shd w:val="clear" w:color="auto" w:fill="auto"/>
          </w:tcPr>
          <w:p w14:paraId="6ECF15B2"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(iv)Dịch vụ y tế</w:t>
            </w:r>
          </w:p>
          <w:p w14:paraId="19805344" w14:textId="77777777" w:rsidR="00E34C3C" w:rsidRPr="00733F63" w:rsidRDefault="00E34C3C" w:rsidP="00997B74">
            <w:pPr>
              <w:spacing w:line="276" w:lineRule="auto"/>
              <w:jc w:val="both"/>
              <w:rPr>
                <w:rFonts w:ascii="Arial" w:hAnsi="Arial" w:cs="Arial"/>
                <w:i/>
                <w:lang w:val="vi-VN"/>
              </w:rPr>
            </w:pPr>
          </w:p>
          <w:p w14:paraId="6B070615" w14:textId="77777777" w:rsidR="00E34C3C" w:rsidRPr="00733F63" w:rsidRDefault="00E34C3C" w:rsidP="00997B74">
            <w:pPr>
              <w:spacing w:line="276" w:lineRule="auto"/>
              <w:jc w:val="both"/>
              <w:rPr>
                <w:rFonts w:ascii="Arial" w:hAnsi="Arial" w:cs="Arial"/>
                <w:i/>
                <w:lang w:val="vi-VN"/>
              </w:rPr>
            </w:pPr>
          </w:p>
        </w:tc>
        <w:tc>
          <w:tcPr>
            <w:tcW w:w="6946" w:type="dxa"/>
          </w:tcPr>
          <w:p w14:paraId="07813E2E"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lastRenderedPageBreak/>
              <w:t xml:space="preserve">+ Tác động Tăng/giảm: tiêu chuẩn gường bệnh; tỷ lệ bác sĩ, </w:t>
            </w:r>
            <w:r w:rsidRPr="00733F63">
              <w:rPr>
                <w:rFonts w:ascii="Arial" w:hAnsi="Arial" w:cs="Arial"/>
                <w:color w:val="000000"/>
              </w:rPr>
              <w:lastRenderedPageBreak/>
              <w:t>dược sĩ đại học và điều dưỡng (nam,nữ)/10.000 dân; tỷ lệ giường bệnh tư nhân:</w:t>
            </w:r>
          </w:p>
          <w:p w14:paraId="043B2994"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+Tăng/giảm tỷ lệ hài lòng của người dân (nam/nữ) với dịch vụ y tế</w:t>
            </w:r>
          </w:p>
          <w:p w14:paraId="6CB6D573" w14:textId="77777777" w:rsidR="00E34C3C" w:rsidRPr="00733F63" w:rsidRDefault="00E34C3C" w:rsidP="00997B74">
            <w:pPr>
              <w:spacing w:line="276" w:lineRule="auto"/>
              <w:jc w:val="both"/>
              <w:rPr>
                <w:rFonts w:ascii="Arial" w:hAnsi="Arial" w:cs="Arial"/>
                <w:color w:val="000000"/>
              </w:rPr>
            </w:pPr>
          </w:p>
        </w:tc>
      </w:tr>
      <w:tr w:rsidR="00E34C3C" w:rsidRPr="00733F63" w14:paraId="46F83294" w14:textId="77777777" w:rsidTr="00BB63AA">
        <w:tc>
          <w:tcPr>
            <w:tcW w:w="1668" w:type="dxa"/>
            <w:shd w:val="clear" w:color="auto" w:fill="auto"/>
          </w:tcPr>
          <w:p w14:paraId="31C9F16F"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2B4003D8" w14:textId="77777777" w:rsidR="00E34C3C" w:rsidRPr="00733F63" w:rsidRDefault="00E34C3C" w:rsidP="00997B74">
            <w:pPr>
              <w:spacing w:line="276" w:lineRule="auto"/>
              <w:jc w:val="both"/>
              <w:rPr>
                <w:rFonts w:ascii="Arial" w:hAnsi="Arial" w:cs="Arial"/>
                <w:b/>
                <w:i/>
                <w:lang w:val="vi-VN"/>
              </w:rPr>
            </w:pPr>
            <w:r w:rsidRPr="00733F63">
              <w:rPr>
                <w:rFonts w:ascii="Arial" w:hAnsi="Arial" w:cs="Arial"/>
                <w:b/>
                <w:i/>
                <w:color w:val="000000"/>
              </w:rPr>
              <w:t>6.2.Đảm bảo cuộc sống khỏe mạnh và nâng cao phúc lợi</w:t>
            </w:r>
          </w:p>
        </w:tc>
        <w:tc>
          <w:tcPr>
            <w:tcW w:w="2693" w:type="dxa"/>
            <w:shd w:val="clear" w:color="auto" w:fill="auto"/>
          </w:tcPr>
          <w:p w14:paraId="51E04B1C"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 xml:space="preserve">(i) Tỷ số tử vong mẹ và trẻ dưới 01 tuổi, 05 tuổi </w:t>
            </w:r>
          </w:p>
          <w:p w14:paraId="24AE629E" w14:textId="77777777" w:rsidR="00E34C3C" w:rsidRPr="00733F63" w:rsidRDefault="00E34C3C" w:rsidP="00997B74">
            <w:pPr>
              <w:spacing w:line="276" w:lineRule="auto"/>
              <w:jc w:val="both"/>
              <w:rPr>
                <w:rFonts w:ascii="Arial" w:hAnsi="Arial" w:cs="Arial"/>
                <w:i/>
                <w:lang w:val="vi-VN"/>
              </w:rPr>
            </w:pPr>
          </w:p>
          <w:p w14:paraId="5109FB06"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(ii)Tỷ lệ nhiễm HIV, bệnh lao, sốt rét, viêm gan và bệnh truyền nhiễm khác</w:t>
            </w:r>
          </w:p>
          <w:p w14:paraId="06EFF4CB" w14:textId="77777777" w:rsidR="00E34C3C" w:rsidRPr="00733F63" w:rsidRDefault="00E34C3C" w:rsidP="00997B74">
            <w:pPr>
              <w:spacing w:line="276" w:lineRule="auto"/>
              <w:jc w:val="both"/>
              <w:rPr>
                <w:rFonts w:ascii="Arial" w:hAnsi="Arial" w:cs="Arial"/>
                <w:i/>
                <w:lang w:val="vi-VN"/>
              </w:rPr>
            </w:pPr>
          </w:p>
          <w:p w14:paraId="3E8EBA88" w14:textId="77777777" w:rsidR="00E34C3C" w:rsidRPr="00733F63" w:rsidRDefault="00E34C3C" w:rsidP="00997B74">
            <w:pPr>
              <w:spacing w:line="276" w:lineRule="auto"/>
              <w:jc w:val="both"/>
              <w:rPr>
                <w:rFonts w:ascii="Arial" w:hAnsi="Arial" w:cs="Arial"/>
                <w:i/>
                <w:lang w:val="vi-VN"/>
              </w:rPr>
            </w:pPr>
          </w:p>
          <w:p w14:paraId="0496C262" w14:textId="77777777" w:rsidR="00E34C3C" w:rsidRPr="00733F63" w:rsidRDefault="00E34C3C" w:rsidP="00997B74">
            <w:pPr>
              <w:spacing w:line="276" w:lineRule="auto"/>
              <w:jc w:val="both"/>
              <w:rPr>
                <w:rFonts w:ascii="Arial" w:hAnsi="Arial" w:cs="Arial"/>
                <w:i/>
                <w:lang w:val="vi-VN"/>
              </w:rPr>
            </w:pPr>
          </w:p>
          <w:p w14:paraId="26ABEE50" w14:textId="77777777" w:rsidR="00E34C3C" w:rsidRPr="00733F63" w:rsidRDefault="00E34C3C" w:rsidP="00997B74">
            <w:pPr>
              <w:spacing w:line="276" w:lineRule="auto"/>
              <w:jc w:val="both"/>
              <w:rPr>
                <w:rFonts w:ascii="Arial" w:hAnsi="Arial" w:cs="Arial"/>
                <w:i/>
                <w:lang w:val="vi-VN"/>
              </w:rPr>
            </w:pPr>
          </w:p>
          <w:p w14:paraId="2CE23C32" w14:textId="77777777" w:rsidR="00E34C3C" w:rsidRPr="00733F63" w:rsidRDefault="00E34C3C" w:rsidP="00997B74">
            <w:pPr>
              <w:spacing w:line="276" w:lineRule="auto"/>
              <w:jc w:val="both"/>
              <w:rPr>
                <w:rFonts w:ascii="Arial" w:hAnsi="Arial" w:cs="Arial"/>
                <w:i/>
                <w:lang w:val="vi-VN"/>
              </w:rPr>
            </w:pPr>
          </w:p>
          <w:p w14:paraId="7E2C086D" w14:textId="77777777" w:rsidR="00E34C3C" w:rsidRPr="00733F63" w:rsidRDefault="00E34C3C" w:rsidP="00997B74">
            <w:pPr>
              <w:spacing w:line="276" w:lineRule="auto"/>
              <w:jc w:val="both"/>
              <w:rPr>
                <w:rFonts w:ascii="Arial" w:hAnsi="Arial" w:cs="Arial"/>
                <w:i/>
                <w:lang w:val="vi-VN"/>
              </w:rPr>
            </w:pPr>
          </w:p>
          <w:p w14:paraId="7A4C3BA0" w14:textId="77777777" w:rsidR="00E34C3C" w:rsidRPr="00733F63" w:rsidRDefault="00E34C3C" w:rsidP="00997B74">
            <w:pPr>
              <w:spacing w:line="276" w:lineRule="auto"/>
              <w:jc w:val="both"/>
              <w:rPr>
                <w:rFonts w:ascii="Arial" w:hAnsi="Arial" w:cs="Arial"/>
                <w:i/>
                <w:lang w:val="vi-VN"/>
              </w:rPr>
            </w:pPr>
          </w:p>
          <w:p w14:paraId="5998570B" w14:textId="77777777" w:rsidR="00E34C3C" w:rsidRPr="00733F63" w:rsidRDefault="00E34C3C" w:rsidP="00997B74">
            <w:pPr>
              <w:spacing w:line="276" w:lineRule="auto"/>
              <w:jc w:val="both"/>
              <w:rPr>
                <w:rFonts w:ascii="Arial" w:hAnsi="Arial" w:cs="Arial"/>
                <w:i/>
                <w:lang w:val="vi-VN"/>
              </w:rPr>
            </w:pPr>
          </w:p>
          <w:p w14:paraId="44502CD1" w14:textId="77777777" w:rsidR="00E34C3C" w:rsidRPr="00733F63" w:rsidRDefault="00E34C3C" w:rsidP="00997B74">
            <w:pPr>
              <w:spacing w:line="276" w:lineRule="auto"/>
              <w:jc w:val="both"/>
              <w:rPr>
                <w:rFonts w:ascii="Arial" w:hAnsi="Arial" w:cs="Arial"/>
                <w:i/>
                <w:lang w:val="vi-VN"/>
              </w:rPr>
            </w:pPr>
          </w:p>
          <w:p w14:paraId="52D43660" w14:textId="77777777" w:rsidR="00E34C3C" w:rsidRPr="00733F63" w:rsidRDefault="00E34C3C" w:rsidP="00997B74">
            <w:pPr>
              <w:spacing w:line="276" w:lineRule="auto"/>
              <w:jc w:val="both"/>
              <w:rPr>
                <w:rFonts w:ascii="Arial" w:hAnsi="Arial" w:cs="Arial"/>
                <w:i/>
                <w:lang w:val="vi-VN"/>
              </w:rPr>
            </w:pPr>
          </w:p>
          <w:p w14:paraId="3236E2A8" w14:textId="77777777" w:rsidR="00E34C3C" w:rsidRPr="00733F63" w:rsidRDefault="00E34C3C" w:rsidP="00997B74">
            <w:pPr>
              <w:spacing w:line="276" w:lineRule="auto"/>
              <w:jc w:val="both"/>
              <w:rPr>
                <w:rFonts w:ascii="Arial" w:hAnsi="Arial" w:cs="Arial"/>
                <w:i/>
                <w:lang w:val="vi-VN"/>
              </w:rPr>
            </w:pPr>
          </w:p>
          <w:p w14:paraId="7EA22271" w14:textId="77777777" w:rsidR="00E34C3C" w:rsidRPr="00733F63" w:rsidRDefault="00E34C3C" w:rsidP="00997B74">
            <w:pPr>
              <w:spacing w:line="276" w:lineRule="auto"/>
              <w:jc w:val="both"/>
              <w:rPr>
                <w:rFonts w:ascii="Arial" w:hAnsi="Arial" w:cs="Arial"/>
                <w:i/>
                <w:lang w:val="vi-VN"/>
              </w:rPr>
            </w:pPr>
          </w:p>
          <w:p w14:paraId="2D1039F8"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(iii) Tỷ lệ tử vong trước 70 tuổi do các bệnh không lây nhiễm</w:t>
            </w:r>
          </w:p>
          <w:p w14:paraId="628CAEBE" w14:textId="77777777" w:rsidR="00E34C3C" w:rsidRPr="00733F63" w:rsidRDefault="00E34C3C" w:rsidP="00997B74">
            <w:pPr>
              <w:spacing w:line="276" w:lineRule="auto"/>
              <w:jc w:val="both"/>
              <w:rPr>
                <w:rFonts w:ascii="Arial" w:hAnsi="Arial" w:cs="Arial"/>
                <w:i/>
                <w:lang w:val="vi-VN"/>
              </w:rPr>
            </w:pPr>
          </w:p>
        </w:tc>
        <w:tc>
          <w:tcPr>
            <w:tcW w:w="6946" w:type="dxa"/>
          </w:tcPr>
          <w:p w14:paraId="4A188C16"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lastRenderedPageBreak/>
              <w:t>Giảm/ tăng tỷ số tử vong mẹ và tỷ suất tử vong trẻ (trai, gái) dưới 1 tuổi và dưới 5 tuổi</w:t>
            </w:r>
          </w:p>
          <w:p w14:paraId="2AC2F266"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 Tăng/giảm tỷ lệ nhiễm HIV mới được phát hiện( nam nữ)/10.000 dân; +tăng/giảm số ca (nam, nữ) mắc bệnh lao mới/1000 dân; </w:t>
            </w:r>
          </w:p>
          <w:p w14:paraId="13D9F4B2"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+Tăng/giảm số ca (nam,nữ) mắc mới sốt rét/1000 dân</w:t>
            </w:r>
          </w:p>
          <w:p w14:paraId="2B8D08A3"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 + Tác động tích cực/tiêu cực lên công tác phòng, chống bệnh viêm gan các dịch bệnh do nguồn nước và các bệnh truyền nhiễm khác đối với phụ nữ và trẻ em gái</w:t>
            </w:r>
          </w:p>
          <w:p w14:paraId="5C9122FD"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Tăng/giảm tỷ lệ tử vong trước 70 tuổi (nam, nữ) do các bệnh không lây nhiễm</w:t>
            </w:r>
          </w:p>
        </w:tc>
      </w:tr>
      <w:tr w:rsidR="00E34C3C" w:rsidRPr="00733F63" w14:paraId="0312B4B6" w14:textId="77777777" w:rsidTr="00BB63AA">
        <w:tc>
          <w:tcPr>
            <w:tcW w:w="1668" w:type="dxa"/>
            <w:shd w:val="clear" w:color="auto" w:fill="auto"/>
          </w:tcPr>
          <w:p w14:paraId="3AB93C78"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6F51A63A" w14:textId="77777777" w:rsidR="00E34C3C" w:rsidRPr="00733F63" w:rsidRDefault="00E34C3C" w:rsidP="00997B74">
            <w:pPr>
              <w:spacing w:line="276" w:lineRule="auto"/>
              <w:jc w:val="both"/>
              <w:rPr>
                <w:rFonts w:ascii="Arial" w:hAnsi="Arial" w:cs="Arial"/>
                <w:b/>
                <w:i/>
                <w:color w:val="000000"/>
              </w:rPr>
            </w:pPr>
          </w:p>
        </w:tc>
        <w:tc>
          <w:tcPr>
            <w:tcW w:w="2693" w:type="dxa"/>
            <w:shd w:val="clear" w:color="auto" w:fill="auto"/>
          </w:tcPr>
          <w:p w14:paraId="2A62E8B9"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(iv)</w:t>
            </w:r>
            <w:r w:rsidRPr="00733F63">
              <w:rPr>
                <w:rFonts w:ascii="Arial" w:hAnsi="Arial" w:cs="Arial"/>
                <w:i/>
                <w:color w:val="000000"/>
              </w:rPr>
              <w:t xml:space="preserve"> Dự phòng và điều trị lạm dụng các chất gây nghiện</w:t>
            </w:r>
          </w:p>
        </w:tc>
        <w:tc>
          <w:tcPr>
            <w:tcW w:w="6946" w:type="dxa"/>
          </w:tcPr>
          <w:p w14:paraId="2F86B92E"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-Tăng/ giảm tỷ lệ bao phủ các can thiệp điều trị cho người (nam, nữ) nghiện các chất ma tuý; </w:t>
            </w:r>
          </w:p>
          <w:p w14:paraId="5E7AE77C"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-Tăng/ giảm tỷ lệ nam,  nữ từ 15 tuổi trở lên sử dụng rượu, bia tới mức nguy hại;</w:t>
            </w:r>
          </w:p>
          <w:p w14:paraId="2C0F6EB8"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Tác động tích cực/tiêu cực đến kiểm soát thuốc lá: tỷ lệ nam giới sử dụng thuốc lá được chuẩn hoá theo tuổi từ 15 tuổi trở lên</w:t>
            </w:r>
          </w:p>
          <w:p w14:paraId="6717472F" w14:textId="77777777" w:rsidR="00E34C3C" w:rsidRPr="00733F63" w:rsidRDefault="00E34C3C" w:rsidP="00997B74">
            <w:pPr>
              <w:spacing w:before="120" w:line="276" w:lineRule="auto"/>
              <w:jc w:val="both"/>
              <w:rPr>
                <w:rFonts w:ascii="Arial" w:hAnsi="Arial" w:cs="Arial"/>
                <w:color w:val="000000"/>
              </w:rPr>
            </w:pPr>
          </w:p>
        </w:tc>
      </w:tr>
      <w:tr w:rsidR="00E34C3C" w:rsidRPr="00733F63" w14:paraId="07DBA32B" w14:textId="77777777" w:rsidTr="00BB63AA">
        <w:tc>
          <w:tcPr>
            <w:tcW w:w="1668" w:type="dxa"/>
            <w:shd w:val="clear" w:color="auto" w:fill="auto"/>
          </w:tcPr>
          <w:p w14:paraId="7FAB6D66"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6E90E69A" w14:textId="77777777" w:rsidR="00E34C3C" w:rsidRPr="00733F63" w:rsidRDefault="00E34C3C" w:rsidP="00997B74">
            <w:pPr>
              <w:spacing w:line="276" w:lineRule="auto"/>
              <w:jc w:val="both"/>
              <w:rPr>
                <w:rFonts w:ascii="Arial" w:hAnsi="Arial" w:cs="Arial"/>
                <w:b/>
                <w:i/>
                <w:color w:val="000000"/>
              </w:rPr>
            </w:pPr>
          </w:p>
        </w:tc>
        <w:tc>
          <w:tcPr>
            <w:tcW w:w="2693" w:type="dxa"/>
            <w:shd w:val="clear" w:color="auto" w:fill="auto"/>
          </w:tcPr>
          <w:p w14:paraId="47EB9F26"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(v)</w:t>
            </w:r>
            <w:r w:rsidRPr="00733F63">
              <w:rPr>
                <w:rFonts w:ascii="Arial" w:hAnsi="Arial" w:cs="Arial"/>
                <w:i/>
                <w:color w:val="000000"/>
              </w:rPr>
              <w:t xml:space="preserve"> Tiếp cận dịch vụ chăm sóc sức khoẻ sinh sản và tình dục</w:t>
            </w:r>
          </w:p>
        </w:tc>
        <w:tc>
          <w:tcPr>
            <w:tcW w:w="6946" w:type="dxa"/>
          </w:tcPr>
          <w:p w14:paraId="354562BA" w14:textId="77777777" w:rsidR="00E34C3C" w:rsidRPr="00733F63" w:rsidRDefault="00E34C3C" w:rsidP="00997B74">
            <w:pPr>
              <w:spacing w:before="120" w:line="276" w:lineRule="auto"/>
              <w:jc w:val="both"/>
              <w:rPr>
                <w:rFonts w:ascii="Arial" w:hAnsi="Arial" w:cs="Arial"/>
                <w:i/>
                <w:color w:val="000000"/>
              </w:rPr>
            </w:pPr>
            <w:r w:rsidRPr="00733F63">
              <w:rPr>
                <w:rFonts w:ascii="Arial" w:hAnsi="Arial" w:cs="Arial"/>
                <w:color w:val="000000"/>
              </w:rPr>
              <w:t>+</w:t>
            </w:r>
            <w:r w:rsidRPr="00733F63">
              <w:rPr>
                <w:rFonts w:ascii="Arial" w:hAnsi="Arial" w:cs="Arial"/>
                <w:i/>
                <w:color w:val="000000"/>
              </w:rPr>
              <w:t xml:space="preserve"> Tăng/giảm tỷ lệ dân số (nam, nữ) toàn dân tiếp cận dịch vụ chăm sóc sức khoẻ sinh sản và tình dục</w:t>
            </w:r>
          </w:p>
          <w:p w14:paraId="41E93EF4"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+Tỷ lệ phụ nữ trong độ tuổi 15-49 áp dụng biện pháp tránh thai hiện đại; </w:t>
            </w:r>
          </w:p>
          <w:p w14:paraId="2C20F820"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+Tỷ suất sinh trong độ tuổi từ 15-19/1000 phụ nữ</w:t>
            </w:r>
          </w:p>
        </w:tc>
      </w:tr>
      <w:tr w:rsidR="00E34C3C" w:rsidRPr="00733F63" w14:paraId="3C9A0403" w14:textId="77777777" w:rsidTr="00BB63AA">
        <w:tc>
          <w:tcPr>
            <w:tcW w:w="1668" w:type="dxa"/>
            <w:shd w:val="clear" w:color="auto" w:fill="auto"/>
          </w:tcPr>
          <w:p w14:paraId="100F5D4D"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387AFAAF" w14:textId="77777777" w:rsidR="00E34C3C" w:rsidRPr="00733F63" w:rsidRDefault="00E34C3C" w:rsidP="00997B74">
            <w:pPr>
              <w:spacing w:line="276" w:lineRule="auto"/>
              <w:jc w:val="both"/>
              <w:rPr>
                <w:rFonts w:ascii="Arial" w:hAnsi="Arial" w:cs="Arial"/>
                <w:b/>
                <w:i/>
                <w:color w:val="000000"/>
              </w:rPr>
            </w:pPr>
          </w:p>
        </w:tc>
        <w:tc>
          <w:tcPr>
            <w:tcW w:w="2693" w:type="dxa"/>
            <w:shd w:val="clear" w:color="auto" w:fill="auto"/>
          </w:tcPr>
          <w:p w14:paraId="60EFEFC0"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(vi</w:t>
            </w:r>
            <w:r w:rsidRPr="00733F63">
              <w:rPr>
                <w:rFonts w:ascii="Arial" w:hAnsi="Arial" w:cs="Arial"/>
                <w:lang w:val="vi-VN"/>
              </w:rPr>
              <w:t>)</w:t>
            </w:r>
            <w:r w:rsidRPr="00733F63">
              <w:rPr>
                <w:rFonts w:ascii="Arial" w:hAnsi="Arial" w:cs="Arial"/>
                <w:color w:val="000000"/>
              </w:rPr>
              <w:t xml:space="preserve"> Tiếp cận các dịch vụ chăm sóc sức khoẻ, thuốc và vắc xin thiết yếu</w:t>
            </w:r>
            <w:r w:rsidRPr="00733F63">
              <w:rPr>
                <w:rFonts w:ascii="Arial" w:hAnsi="Arial" w:cs="Arial"/>
                <w:i/>
                <w:color w:val="000000"/>
              </w:rPr>
              <w:t>,</w:t>
            </w:r>
            <w:r w:rsidRPr="00733F63">
              <w:rPr>
                <w:rFonts w:ascii="Arial" w:hAnsi="Arial" w:cs="Arial"/>
                <w:color w:val="000000"/>
              </w:rPr>
              <w:t xml:space="preserve"> an toàn, hiệu quả, chất lượng, trong khả năng chi trả cho tất cả mọi người:</w:t>
            </w:r>
          </w:p>
        </w:tc>
        <w:tc>
          <w:tcPr>
            <w:tcW w:w="6946" w:type="dxa"/>
          </w:tcPr>
          <w:p w14:paraId="6FCD9355"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Tăng/giảm tỷ lệ dân số (nam,nữ), trẻ em (trai ,gái) tiếp cận các dịch vụ chăm sóc sức khoẻ, thuốc và vắc xin thiết yếu, an toàn, hiệu quả, chất lượng, trong khả năng chi trả cho tất cả mọi người:</w:t>
            </w:r>
          </w:p>
        </w:tc>
      </w:tr>
      <w:tr w:rsidR="00E34C3C" w:rsidRPr="00733F63" w14:paraId="1CCAB851" w14:textId="77777777" w:rsidTr="00BB63AA">
        <w:tc>
          <w:tcPr>
            <w:tcW w:w="1668" w:type="dxa"/>
            <w:shd w:val="clear" w:color="auto" w:fill="auto"/>
          </w:tcPr>
          <w:p w14:paraId="7B98C2B9"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2E733908" w14:textId="77777777" w:rsidR="00E34C3C" w:rsidRPr="00733F63" w:rsidRDefault="00E34C3C" w:rsidP="00997B74">
            <w:pPr>
              <w:spacing w:line="276" w:lineRule="auto"/>
              <w:jc w:val="both"/>
              <w:rPr>
                <w:rFonts w:ascii="Arial" w:hAnsi="Arial" w:cs="Arial"/>
                <w:b/>
                <w:i/>
                <w:color w:val="000000"/>
              </w:rPr>
            </w:pPr>
          </w:p>
        </w:tc>
        <w:tc>
          <w:tcPr>
            <w:tcW w:w="2693" w:type="dxa"/>
            <w:shd w:val="clear" w:color="auto" w:fill="auto"/>
          </w:tcPr>
          <w:p w14:paraId="155FAB45"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lang w:val="vi-VN"/>
              </w:rPr>
              <w:t>(v)</w:t>
            </w:r>
            <w:r w:rsidRPr="00733F63">
              <w:rPr>
                <w:rFonts w:ascii="Arial" w:hAnsi="Arial" w:cs="Arial"/>
                <w:i/>
                <w:color w:val="000000"/>
              </w:rPr>
              <w:t xml:space="preserve"> </w:t>
            </w:r>
            <w:r w:rsidRPr="00733F63">
              <w:rPr>
                <w:rFonts w:ascii="Arial" w:hAnsi="Arial" w:cs="Arial"/>
                <w:color w:val="000000"/>
              </w:rPr>
              <w:t>Nâng cao chất lượng khám, chữa bệnh:</w:t>
            </w:r>
          </w:p>
        </w:tc>
        <w:tc>
          <w:tcPr>
            <w:tcW w:w="6946" w:type="dxa"/>
          </w:tcPr>
          <w:p w14:paraId="123A34DC"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+Tăng/giảm phát triển hệ thống khám, chữa bệnh, phục hồi chức năng hoàn chỉnh;  </w:t>
            </w:r>
          </w:p>
          <w:p w14:paraId="5E0A97A3"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+Tác động tích cực/tiêu cực đến hoàn thiện quy trình, phác đồ, </w:t>
            </w:r>
            <w:r w:rsidRPr="00733F63">
              <w:rPr>
                <w:rFonts w:ascii="Arial" w:hAnsi="Arial" w:cs="Arial"/>
                <w:color w:val="000000"/>
              </w:rPr>
              <w:lastRenderedPageBreak/>
              <w:t xml:space="preserve">hướng dẫn điều trị trong nước,  lộ trình thông tuyến, khám chữa bệnh, lộ trình liên thông, công nhận kết quả xét nghiệm;  </w:t>
            </w:r>
          </w:p>
          <w:p w14:paraId="57683F80"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 Tăng/giảm phát triển mạng lưới bệnh viện vệ tinh; </w:t>
            </w:r>
          </w:p>
          <w:p w14:paraId="5558F1EF"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+Tác động tích cực/tiêu cực đến đổi mới phong cách, thái độ phục vụ, y đức; </w:t>
            </w:r>
          </w:p>
          <w:p w14:paraId="50462EE5"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 Tác động tích cực/tiêu cực đến việc tăng cường khám, chữa bệnh cho các đối tượng chính sách;  </w:t>
            </w:r>
          </w:p>
          <w:p w14:paraId="2F81F590"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 Tác động tíchc ực/tiêu cực đến phát triển nhân lực và khoa học-công nghệ y tế;  </w:t>
            </w:r>
          </w:p>
          <w:p w14:paraId="27B65E25"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+Tác động tích cực/tiêu cực đến việc tăng cường công tác y tế học đường;</w:t>
            </w:r>
          </w:p>
          <w:p w14:paraId="1A467A33" w14:textId="77777777" w:rsidR="00E34C3C" w:rsidRPr="00733F63" w:rsidRDefault="00E34C3C" w:rsidP="00997B74">
            <w:pPr>
              <w:spacing w:before="120" w:line="276" w:lineRule="auto"/>
              <w:jc w:val="both"/>
              <w:rPr>
                <w:rFonts w:ascii="Arial" w:hAnsi="Arial" w:cs="Arial"/>
                <w:i/>
                <w:color w:val="000000"/>
              </w:rPr>
            </w:pPr>
          </w:p>
        </w:tc>
      </w:tr>
      <w:tr w:rsidR="00E34C3C" w:rsidRPr="00733F63" w14:paraId="18BECFEC" w14:textId="77777777" w:rsidTr="00BB63AA">
        <w:tc>
          <w:tcPr>
            <w:tcW w:w="1668" w:type="dxa"/>
            <w:shd w:val="clear" w:color="auto" w:fill="auto"/>
          </w:tcPr>
          <w:p w14:paraId="280DC156"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32BEC5C7" w14:textId="77777777" w:rsidR="00E34C3C" w:rsidRPr="00733F63" w:rsidRDefault="00E34C3C" w:rsidP="00997B74">
            <w:pPr>
              <w:spacing w:line="276" w:lineRule="auto"/>
              <w:jc w:val="both"/>
              <w:rPr>
                <w:rFonts w:ascii="Arial" w:hAnsi="Arial" w:cs="Arial"/>
                <w:b/>
                <w:i/>
                <w:color w:val="000000"/>
              </w:rPr>
            </w:pPr>
          </w:p>
        </w:tc>
        <w:tc>
          <w:tcPr>
            <w:tcW w:w="2693" w:type="dxa"/>
            <w:shd w:val="clear" w:color="auto" w:fill="auto"/>
          </w:tcPr>
          <w:p w14:paraId="5BB62C59" w14:textId="77777777" w:rsidR="00E34C3C" w:rsidRPr="00733F63" w:rsidRDefault="00E34C3C" w:rsidP="00997B74">
            <w:pPr>
              <w:spacing w:line="276" w:lineRule="auto"/>
              <w:jc w:val="both"/>
              <w:rPr>
                <w:rFonts w:ascii="Arial" w:hAnsi="Arial" w:cs="Arial"/>
                <w:i/>
                <w:lang w:val="vi-VN"/>
              </w:rPr>
            </w:pPr>
            <w:r w:rsidRPr="00733F63">
              <w:rPr>
                <w:rFonts w:ascii="Arial" w:hAnsi="Arial" w:cs="Arial"/>
                <w:i/>
                <w:color w:val="000000"/>
              </w:rPr>
              <w:t>(vi) An toàn thực phẩm đảm bảo sức khoẻ:</w:t>
            </w:r>
          </w:p>
        </w:tc>
        <w:tc>
          <w:tcPr>
            <w:tcW w:w="6946" w:type="dxa"/>
          </w:tcPr>
          <w:p w14:paraId="76D02FFD"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+Tác động tích cực/tiêu cực đến hoàn hiện hệ thống quy chuẩn, tiêu chuẩn về an toàn thực phẩm;  +Tăng/giảm tỷ lệ thực hiện việc kiểm soát an toàn thực phẩm dựa trên đánh giá nguy cơ, sản xuất kinh doanh theo chuỗi, truy xuất nguồn gốc</w:t>
            </w:r>
          </w:p>
          <w:p w14:paraId="2BCDFF10" w14:textId="77777777" w:rsidR="00E34C3C" w:rsidRPr="00733F63" w:rsidRDefault="00E34C3C" w:rsidP="00997B74">
            <w:pPr>
              <w:spacing w:before="120" w:line="276" w:lineRule="auto"/>
              <w:jc w:val="both"/>
              <w:rPr>
                <w:rFonts w:ascii="Arial" w:hAnsi="Arial" w:cs="Arial"/>
                <w:color w:val="000000"/>
              </w:rPr>
            </w:pPr>
          </w:p>
        </w:tc>
      </w:tr>
      <w:tr w:rsidR="00E34C3C" w:rsidRPr="00733F63" w14:paraId="237180E5" w14:textId="77777777" w:rsidTr="00BB63AA">
        <w:tc>
          <w:tcPr>
            <w:tcW w:w="1668" w:type="dxa"/>
            <w:shd w:val="clear" w:color="auto" w:fill="auto"/>
          </w:tcPr>
          <w:p w14:paraId="6B3B52AB"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5DDF6454" w14:textId="77777777" w:rsidR="00E34C3C" w:rsidRPr="00733F63" w:rsidRDefault="00E34C3C" w:rsidP="00997B74">
            <w:pPr>
              <w:spacing w:line="276" w:lineRule="auto"/>
              <w:jc w:val="both"/>
              <w:rPr>
                <w:rFonts w:ascii="Arial" w:hAnsi="Arial" w:cs="Arial"/>
                <w:b/>
                <w:i/>
                <w:color w:val="000000"/>
              </w:rPr>
            </w:pPr>
          </w:p>
        </w:tc>
        <w:tc>
          <w:tcPr>
            <w:tcW w:w="2693" w:type="dxa"/>
            <w:shd w:val="clear" w:color="auto" w:fill="auto"/>
          </w:tcPr>
          <w:p w14:paraId="5E18CE3E"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(vii) Đảm bảo vệ sinh:</w:t>
            </w:r>
          </w:p>
        </w:tc>
        <w:tc>
          <w:tcPr>
            <w:tcW w:w="6946" w:type="dxa"/>
          </w:tcPr>
          <w:p w14:paraId="78AD17A8"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Tăng/giảm tỷ lệ đạt được điều kiện vệ sinh và cải thiện điều kiện vệ sinh đầy đủ, đặc biệt đáp ứng các nhu cầu của phụ nữ và trẻ em gái và những người dễ bị tổn thương</w:t>
            </w:r>
          </w:p>
        </w:tc>
      </w:tr>
      <w:tr w:rsidR="00E34C3C" w:rsidRPr="00733F63" w14:paraId="3756B32A" w14:textId="77777777" w:rsidTr="00BB63AA">
        <w:tc>
          <w:tcPr>
            <w:tcW w:w="1668" w:type="dxa"/>
            <w:shd w:val="clear" w:color="auto" w:fill="auto"/>
          </w:tcPr>
          <w:p w14:paraId="546A8437" w14:textId="77777777" w:rsidR="00E34C3C" w:rsidRPr="00733F63" w:rsidRDefault="00E34C3C" w:rsidP="00997B74">
            <w:pPr>
              <w:spacing w:line="276" w:lineRule="auto"/>
              <w:rPr>
                <w:rFonts w:ascii="Arial" w:hAnsi="Arial" w:cs="Arial"/>
                <w:b/>
                <w:color w:val="002060"/>
              </w:rPr>
            </w:pPr>
            <w:r w:rsidRPr="00733F63">
              <w:rPr>
                <w:rFonts w:ascii="Arial" w:hAnsi="Arial" w:cs="Arial"/>
                <w:b/>
              </w:rPr>
              <w:t>7.</w:t>
            </w:r>
            <w:r w:rsidRPr="00733F63">
              <w:rPr>
                <w:rFonts w:ascii="Arial" w:hAnsi="Arial" w:cs="Arial"/>
                <w:b/>
                <w:color w:val="002060"/>
              </w:rPr>
              <w:t xml:space="preserve"> Văn hoá và xây dựng con người Việt Nam</w:t>
            </w:r>
          </w:p>
          <w:p w14:paraId="155F2692"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7E577ACA" w14:textId="77777777" w:rsidR="00E34C3C" w:rsidRPr="00733F63" w:rsidRDefault="00E34C3C" w:rsidP="00997B74">
            <w:pPr>
              <w:spacing w:line="276" w:lineRule="auto"/>
              <w:jc w:val="both"/>
              <w:rPr>
                <w:rFonts w:ascii="Arial" w:hAnsi="Arial" w:cs="Arial"/>
                <w:b/>
                <w:i/>
                <w:color w:val="000000"/>
              </w:rPr>
            </w:pPr>
            <w:r w:rsidRPr="00733F63">
              <w:rPr>
                <w:rFonts w:ascii="Arial" w:hAnsi="Arial" w:cs="Arial"/>
                <w:b/>
                <w:i/>
                <w:lang w:val="vi-VN"/>
              </w:rPr>
              <w:t xml:space="preserve">7.1. </w:t>
            </w:r>
            <w:r w:rsidRPr="00733F63">
              <w:rPr>
                <w:rFonts w:ascii="Arial" w:hAnsi="Arial" w:cs="Arial"/>
                <w:b/>
                <w:i/>
                <w:color w:val="000000"/>
              </w:rPr>
              <w:t xml:space="preserve"> Tác động đến phát triển ngành công nghiệp văn hoá</w:t>
            </w:r>
          </w:p>
          <w:p w14:paraId="7D0E89B8" w14:textId="77777777" w:rsidR="00E34C3C" w:rsidRPr="00733F63" w:rsidRDefault="00E34C3C" w:rsidP="00997B74">
            <w:pPr>
              <w:spacing w:line="276" w:lineRule="auto"/>
              <w:jc w:val="both"/>
              <w:rPr>
                <w:rFonts w:ascii="Arial" w:hAnsi="Arial" w:cs="Arial"/>
                <w:b/>
                <w:i/>
                <w:color w:val="000000"/>
              </w:rPr>
            </w:pPr>
          </w:p>
        </w:tc>
        <w:tc>
          <w:tcPr>
            <w:tcW w:w="2693" w:type="dxa"/>
            <w:shd w:val="clear" w:color="auto" w:fill="auto"/>
          </w:tcPr>
          <w:p w14:paraId="31C65F3E"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(i) Đầu tư vào công nghiệp văn hoá</w:t>
            </w:r>
          </w:p>
          <w:p w14:paraId="224089B1" w14:textId="77777777" w:rsidR="00E34C3C" w:rsidRPr="00733F63" w:rsidRDefault="00E34C3C" w:rsidP="00997B74">
            <w:pPr>
              <w:spacing w:line="276" w:lineRule="auto"/>
              <w:jc w:val="both"/>
              <w:rPr>
                <w:rFonts w:ascii="Arial" w:hAnsi="Arial" w:cs="Arial"/>
                <w:i/>
                <w:color w:val="000000"/>
              </w:rPr>
            </w:pPr>
          </w:p>
          <w:p w14:paraId="20EF1FAC" w14:textId="77777777" w:rsidR="00E34C3C" w:rsidRPr="00733F63" w:rsidRDefault="00E34C3C" w:rsidP="00997B74">
            <w:pPr>
              <w:spacing w:line="276" w:lineRule="auto"/>
              <w:jc w:val="both"/>
              <w:rPr>
                <w:rFonts w:ascii="Arial" w:hAnsi="Arial" w:cs="Arial"/>
                <w:i/>
                <w:color w:val="000000"/>
              </w:rPr>
            </w:pPr>
          </w:p>
        </w:tc>
        <w:tc>
          <w:tcPr>
            <w:tcW w:w="6946" w:type="dxa"/>
          </w:tcPr>
          <w:p w14:paraId="109ED132"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-Tăng/giảm lực lượng lao động chuyên nghiệp, có kỹ năng cho các ngành công nghiệp văn hoá;  </w:t>
            </w:r>
          </w:p>
          <w:p w14:paraId="37CC181F"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-Tăng/giảm sự tham gia các tổ chức, doanh nghiệp, cá nhân vào thị trường văn hoá và xúc tiến đầu tư cho văn hoá </w:t>
            </w:r>
          </w:p>
          <w:p w14:paraId="2BC63681" w14:textId="77777777" w:rsidR="00E34C3C" w:rsidRPr="00733F63" w:rsidRDefault="00E34C3C" w:rsidP="00997B74">
            <w:pPr>
              <w:spacing w:line="276" w:lineRule="auto"/>
              <w:jc w:val="both"/>
              <w:rPr>
                <w:rFonts w:ascii="Arial" w:hAnsi="Arial" w:cs="Arial"/>
                <w:color w:val="000000"/>
              </w:rPr>
            </w:pPr>
          </w:p>
          <w:p w14:paraId="6E25B326" w14:textId="77777777" w:rsidR="00E34C3C" w:rsidRPr="00733F63" w:rsidRDefault="00E34C3C" w:rsidP="00997B74">
            <w:pPr>
              <w:spacing w:line="276" w:lineRule="auto"/>
              <w:jc w:val="both"/>
              <w:rPr>
                <w:rFonts w:ascii="Arial" w:hAnsi="Arial" w:cs="Arial"/>
                <w:color w:val="000000"/>
              </w:rPr>
            </w:pPr>
          </w:p>
        </w:tc>
      </w:tr>
      <w:tr w:rsidR="00E34C3C" w:rsidRPr="00733F63" w14:paraId="391DFB07" w14:textId="77777777" w:rsidTr="00BB63AA">
        <w:tc>
          <w:tcPr>
            <w:tcW w:w="1668" w:type="dxa"/>
            <w:shd w:val="clear" w:color="auto" w:fill="auto"/>
          </w:tcPr>
          <w:p w14:paraId="14241D90" w14:textId="77777777" w:rsidR="00E34C3C" w:rsidRPr="00733F63" w:rsidRDefault="00E34C3C" w:rsidP="00997B74">
            <w:pPr>
              <w:spacing w:line="276" w:lineRule="auto"/>
              <w:rPr>
                <w:rFonts w:ascii="Arial" w:hAnsi="Arial" w:cs="Arial"/>
                <w:b/>
              </w:rPr>
            </w:pPr>
          </w:p>
        </w:tc>
        <w:tc>
          <w:tcPr>
            <w:tcW w:w="2126" w:type="dxa"/>
            <w:shd w:val="clear" w:color="auto" w:fill="auto"/>
          </w:tcPr>
          <w:p w14:paraId="488EE5D8" w14:textId="77777777" w:rsidR="00E34C3C" w:rsidRPr="00733F63" w:rsidRDefault="00E34C3C" w:rsidP="00997B74">
            <w:pPr>
              <w:spacing w:line="276" w:lineRule="auto"/>
              <w:jc w:val="both"/>
              <w:rPr>
                <w:rFonts w:ascii="Arial" w:hAnsi="Arial" w:cs="Arial"/>
                <w:b/>
                <w:i/>
                <w:color w:val="000000"/>
              </w:rPr>
            </w:pPr>
            <w:r w:rsidRPr="00733F63">
              <w:rPr>
                <w:rFonts w:ascii="Arial" w:hAnsi="Arial" w:cs="Arial"/>
                <w:b/>
                <w:i/>
                <w:color w:val="000000"/>
              </w:rPr>
              <w:t>7.2.Nâng cao chất lượng và hiệu quả hoạt động văn hoá</w:t>
            </w:r>
          </w:p>
          <w:p w14:paraId="2D1462B7" w14:textId="77777777" w:rsidR="00E34C3C" w:rsidRPr="00733F63" w:rsidRDefault="00E34C3C" w:rsidP="00997B74">
            <w:pPr>
              <w:spacing w:line="276" w:lineRule="auto"/>
              <w:jc w:val="both"/>
              <w:rPr>
                <w:rFonts w:ascii="Arial" w:hAnsi="Arial" w:cs="Arial"/>
                <w:b/>
                <w:i/>
                <w:lang w:val="vi-VN"/>
              </w:rPr>
            </w:pPr>
          </w:p>
        </w:tc>
        <w:tc>
          <w:tcPr>
            <w:tcW w:w="2693" w:type="dxa"/>
            <w:shd w:val="clear" w:color="auto" w:fill="auto"/>
          </w:tcPr>
          <w:p w14:paraId="021BD8C1"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Sử dụng, đãi ngộ văn nghệ sỹ, nghệ nhân</w:t>
            </w:r>
          </w:p>
        </w:tc>
        <w:tc>
          <w:tcPr>
            <w:tcW w:w="6946" w:type="dxa"/>
          </w:tcPr>
          <w:p w14:paraId="01572887"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Tăng/giảm các điều kiện thuận lợi (sử dụng, đãi ngộ) phát huy tài năng, năng lực sáng tác, quảng bá văn học, nghệ thuật của văn nghệ sĩ, nghệ nhân và nhân dân;</w:t>
            </w:r>
          </w:p>
          <w:p w14:paraId="07BA704E"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Tăng/giảm đầu tư phát triển năng khiếu và tài năng trẻ;</w:t>
            </w:r>
          </w:p>
          <w:p w14:paraId="16731FB9"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 Tác động tích cực/tiêu cực đến đổi mới nội dung, phương thức hoạt động và cơ chế đầu tư cho các cơ quan báo chí, truyền thông; </w:t>
            </w:r>
          </w:p>
          <w:p w14:paraId="5994B62E" w14:textId="77777777" w:rsidR="00E34C3C" w:rsidRPr="00733F63" w:rsidRDefault="00E34C3C" w:rsidP="00997B74">
            <w:pPr>
              <w:spacing w:line="276" w:lineRule="auto"/>
              <w:jc w:val="both"/>
              <w:rPr>
                <w:rFonts w:ascii="Arial" w:hAnsi="Arial" w:cs="Arial"/>
                <w:color w:val="000000"/>
              </w:rPr>
            </w:pPr>
          </w:p>
        </w:tc>
      </w:tr>
      <w:tr w:rsidR="00E34C3C" w:rsidRPr="00733F63" w14:paraId="1DDFF88F" w14:textId="77777777" w:rsidTr="00BB63AA">
        <w:tc>
          <w:tcPr>
            <w:tcW w:w="1668" w:type="dxa"/>
            <w:shd w:val="clear" w:color="auto" w:fill="auto"/>
          </w:tcPr>
          <w:p w14:paraId="4E34124F" w14:textId="77777777" w:rsidR="00E34C3C" w:rsidRPr="00733F63" w:rsidRDefault="00E34C3C" w:rsidP="00997B74">
            <w:pPr>
              <w:spacing w:line="276" w:lineRule="auto"/>
              <w:rPr>
                <w:rFonts w:ascii="Arial" w:hAnsi="Arial" w:cs="Arial"/>
                <w:b/>
              </w:rPr>
            </w:pPr>
          </w:p>
        </w:tc>
        <w:tc>
          <w:tcPr>
            <w:tcW w:w="2126" w:type="dxa"/>
            <w:shd w:val="clear" w:color="auto" w:fill="auto"/>
          </w:tcPr>
          <w:p w14:paraId="3EAF4793" w14:textId="77777777" w:rsidR="00E34C3C" w:rsidRPr="00733F63" w:rsidRDefault="00E34C3C" w:rsidP="00997B74">
            <w:pPr>
              <w:spacing w:line="276" w:lineRule="auto"/>
              <w:jc w:val="both"/>
              <w:rPr>
                <w:rFonts w:ascii="Arial" w:hAnsi="Arial" w:cs="Arial"/>
                <w:b/>
                <w:i/>
                <w:color w:val="000000"/>
              </w:rPr>
            </w:pPr>
            <w:r w:rsidRPr="00733F63">
              <w:rPr>
                <w:rFonts w:ascii="Arial" w:hAnsi="Arial" w:cs="Arial"/>
                <w:b/>
                <w:i/>
                <w:color w:val="000000"/>
              </w:rPr>
              <w:t>7.3.Duy trì giá trị và xây dựng văn hoá cộng đồng tương thân tương ái</w:t>
            </w:r>
          </w:p>
          <w:p w14:paraId="6559BB4D" w14:textId="77777777" w:rsidR="00E34C3C" w:rsidRPr="00733F63" w:rsidRDefault="00E34C3C" w:rsidP="00997B74">
            <w:pPr>
              <w:spacing w:line="276" w:lineRule="auto"/>
              <w:jc w:val="both"/>
              <w:rPr>
                <w:rFonts w:ascii="Arial" w:hAnsi="Arial" w:cs="Arial"/>
                <w:b/>
                <w:i/>
                <w:color w:val="000000"/>
              </w:rPr>
            </w:pPr>
          </w:p>
        </w:tc>
        <w:tc>
          <w:tcPr>
            <w:tcW w:w="2693" w:type="dxa"/>
            <w:shd w:val="clear" w:color="auto" w:fill="auto"/>
          </w:tcPr>
          <w:p w14:paraId="3E735E34" w14:textId="77777777" w:rsidR="00E34C3C" w:rsidRPr="00733F63" w:rsidRDefault="00E34C3C" w:rsidP="00997B74">
            <w:pPr>
              <w:spacing w:line="276" w:lineRule="auto"/>
              <w:jc w:val="both"/>
              <w:rPr>
                <w:rFonts w:ascii="Arial" w:hAnsi="Arial" w:cs="Arial"/>
                <w:i/>
                <w:color w:val="000000"/>
              </w:rPr>
            </w:pPr>
          </w:p>
        </w:tc>
        <w:tc>
          <w:tcPr>
            <w:tcW w:w="6946" w:type="dxa"/>
          </w:tcPr>
          <w:p w14:paraId="6AF1B393"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Tăng/giảm đội ngũ trí thức là người dân tộc thiểu số và chính sách khuyến khích họ về công tác tại địa phương;</w:t>
            </w:r>
          </w:p>
          <w:p w14:paraId="55830191"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Tác động tích cực, tiêu cực đến đoàn kết, hợp tác hỗ trợ trong các cộng đồng, giữa các cộng đồng và các cơ quan/tổ chức;</w:t>
            </w:r>
          </w:p>
        </w:tc>
      </w:tr>
      <w:tr w:rsidR="00E34C3C" w:rsidRPr="00733F63" w14:paraId="4E3EB6D1" w14:textId="77777777" w:rsidTr="00BB63AA">
        <w:tc>
          <w:tcPr>
            <w:tcW w:w="1668" w:type="dxa"/>
            <w:shd w:val="clear" w:color="auto" w:fill="auto"/>
          </w:tcPr>
          <w:p w14:paraId="344F5A78" w14:textId="77777777" w:rsidR="00E34C3C" w:rsidRPr="00733F63" w:rsidRDefault="00E34C3C" w:rsidP="00997B74">
            <w:pPr>
              <w:spacing w:line="276" w:lineRule="auto"/>
              <w:rPr>
                <w:rFonts w:ascii="Arial" w:hAnsi="Arial" w:cs="Arial"/>
                <w:b/>
              </w:rPr>
            </w:pPr>
          </w:p>
        </w:tc>
        <w:tc>
          <w:tcPr>
            <w:tcW w:w="2126" w:type="dxa"/>
            <w:shd w:val="clear" w:color="auto" w:fill="auto"/>
          </w:tcPr>
          <w:p w14:paraId="634E833C" w14:textId="77777777" w:rsidR="00E34C3C" w:rsidRPr="00733F63" w:rsidRDefault="00E34C3C" w:rsidP="00997B74">
            <w:pPr>
              <w:spacing w:line="276" w:lineRule="auto"/>
              <w:rPr>
                <w:rFonts w:ascii="Arial" w:hAnsi="Arial" w:cs="Arial"/>
                <w:b/>
                <w:i/>
                <w:color w:val="000000"/>
              </w:rPr>
            </w:pPr>
            <w:r w:rsidRPr="00733F63">
              <w:rPr>
                <w:rFonts w:ascii="Arial" w:hAnsi="Arial" w:cs="Arial"/>
                <w:b/>
                <w:i/>
                <w:color w:val="000000"/>
              </w:rPr>
              <w:t>7.4. Hội nhập quốc tế về văn hoá</w:t>
            </w:r>
          </w:p>
          <w:p w14:paraId="560D863D" w14:textId="77777777" w:rsidR="00E34C3C" w:rsidRPr="00733F63" w:rsidRDefault="00E34C3C" w:rsidP="00997B74">
            <w:pPr>
              <w:spacing w:line="276" w:lineRule="auto"/>
              <w:jc w:val="both"/>
              <w:rPr>
                <w:rFonts w:ascii="Arial" w:hAnsi="Arial" w:cs="Arial"/>
                <w:b/>
                <w:i/>
                <w:color w:val="000000"/>
              </w:rPr>
            </w:pPr>
          </w:p>
        </w:tc>
        <w:tc>
          <w:tcPr>
            <w:tcW w:w="2693" w:type="dxa"/>
            <w:shd w:val="clear" w:color="auto" w:fill="auto"/>
          </w:tcPr>
          <w:p w14:paraId="5FE3AC26"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b/>
                <w:i/>
                <w:color w:val="000000"/>
              </w:rPr>
              <w:t>(i)</w:t>
            </w:r>
            <w:r w:rsidRPr="00733F63">
              <w:rPr>
                <w:rFonts w:ascii="Arial" w:hAnsi="Arial" w:cs="Arial"/>
                <w:i/>
                <w:color w:val="000000"/>
              </w:rPr>
              <w:t>Tác động đến phát triển văn hoá đối ngoại</w:t>
            </w:r>
          </w:p>
          <w:p w14:paraId="3C500D6A" w14:textId="77777777" w:rsidR="00E34C3C" w:rsidRPr="00733F63" w:rsidRDefault="00E34C3C" w:rsidP="00997B74">
            <w:pPr>
              <w:spacing w:line="276" w:lineRule="auto"/>
              <w:jc w:val="both"/>
              <w:rPr>
                <w:rFonts w:ascii="Arial" w:hAnsi="Arial" w:cs="Arial"/>
                <w:i/>
                <w:color w:val="000000"/>
              </w:rPr>
            </w:pPr>
          </w:p>
        </w:tc>
        <w:tc>
          <w:tcPr>
            <w:tcW w:w="6946" w:type="dxa"/>
          </w:tcPr>
          <w:p w14:paraId="661F6CA7"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+Tăng/giảm quảng bá văn hoá, nghệ thuật, hình ảnh đất nước con người Việt Nam;  +Tăng/giảm sự tham gia các sự kiện văn hoá, nghệ thuật quốc tế;  </w:t>
            </w:r>
          </w:p>
          <w:p w14:paraId="5E983801"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color w:val="000000"/>
              </w:rPr>
              <w:t xml:space="preserve">+Tăng/giảm xuất khẩu sản phẩm, dịch vụ văn hoá; +Tăng/giảm sự trao đổi văn hoá tại Việt Nam và nước ngoài;  </w:t>
            </w:r>
          </w:p>
          <w:p w14:paraId="10A96970" w14:textId="77777777" w:rsidR="00E34C3C" w:rsidRPr="00733F63" w:rsidRDefault="00E34C3C" w:rsidP="00997B74">
            <w:pPr>
              <w:spacing w:line="276" w:lineRule="auto"/>
              <w:jc w:val="both"/>
              <w:rPr>
                <w:rFonts w:ascii="Arial" w:hAnsi="Arial" w:cs="Arial"/>
                <w:color w:val="000000"/>
              </w:rPr>
            </w:pPr>
          </w:p>
        </w:tc>
      </w:tr>
      <w:tr w:rsidR="00E34C3C" w:rsidRPr="00733F63" w14:paraId="33D3CB94" w14:textId="77777777" w:rsidTr="00BB63AA">
        <w:tc>
          <w:tcPr>
            <w:tcW w:w="1668" w:type="dxa"/>
            <w:shd w:val="clear" w:color="auto" w:fill="auto"/>
          </w:tcPr>
          <w:p w14:paraId="56F8548E" w14:textId="77777777" w:rsidR="00E34C3C" w:rsidRPr="00733F63" w:rsidRDefault="00E34C3C" w:rsidP="00997B74">
            <w:pPr>
              <w:spacing w:line="276" w:lineRule="auto"/>
              <w:rPr>
                <w:rFonts w:ascii="Arial" w:hAnsi="Arial" w:cs="Arial"/>
                <w:b/>
              </w:rPr>
            </w:pPr>
          </w:p>
        </w:tc>
        <w:tc>
          <w:tcPr>
            <w:tcW w:w="2126" w:type="dxa"/>
            <w:shd w:val="clear" w:color="auto" w:fill="auto"/>
          </w:tcPr>
          <w:p w14:paraId="0FD0A341"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5213BC05"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(ii) Tác động đến việc xây dựng và đưa vào thực tiễn hệ giá trị chuẩn của con người Việt Nam</w:t>
            </w:r>
          </w:p>
          <w:p w14:paraId="5A20E9A0" w14:textId="77777777" w:rsidR="00E34C3C" w:rsidRPr="00733F63" w:rsidRDefault="00E34C3C" w:rsidP="00997B74">
            <w:pPr>
              <w:spacing w:line="276" w:lineRule="auto"/>
              <w:rPr>
                <w:rFonts w:ascii="Arial" w:hAnsi="Arial" w:cs="Arial"/>
                <w:b/>
                <w:i/>
                <w:color w:val="000000"/>
              </w:rPr>
            </w:pPr>
          </w:p>
          <w:p w14:paraId="3BAF88D9" w14:textId="77777777" w:rsidR="00E34C3C" w:rsidRPr="00733F63" w:rsidRDefault="00E34C3C" w:rsidP="00997B74">
            <w:pPr>
              <w:spacing w:line="276" w:lineRule="auto"/>
              <w:jc w:val="both"/>
              <w:rPr>
                <w:rFonts w:ascii="Arial" w:hAnsi="Arial" w:cs="Arial"/>
                <w:b/>
                <w:i/>
                <w:color w:val="000000"/>
              </w:rPr>
            </w:pPr>
          </w:p>
        </w:tc>
        <w:tc>
          <w:tcPr>
            <w:tcW w:w="6946" w:type="dxa"/>
          </w:tcPr>
          <w:p w14:paraId="5821D1FC"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 Tăng/giảm ý thức tôn trọng pháp luật; tăng/giảm hiểu biết về lịch sử, văn hoá dân tộc; tăng/giảm sự xuống cấp về đạo đức xã hội; </w:t>
            </w:r>
          </w:p>
          <w:p w14:paraId="248192A1"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+Tác động tích cực/tiêu cực đến giáo dục nhân cách, đạo đức, lý tưởng, lối sống trong gia đình, nhà trường và xã hội;  </w:t>
            </w:r>
          </w:p>
          <w:p w14:paraId="19E2FB6A"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+Tác động tích cực/tiêu cực đến bảo tồn và phát huy giá trị văn hoá truyền thống dân tộc</w:t>
            </w:r>
          </w:p>
        </w:tc>
      </w:tr>
      <w:tr w:rsidR="00E34C3C" w:rsidRPr="00733F63" w14:paraId="43C733B1" w14:textId="77777777" w:rsidTr="00BB63AA">
        <w:tc>
          <w:tcPr>
            <w:tcW w:w="1668" w:type="dxa"/>
            <w:shd w:val="clear" w:color="auto" w:fill="auto"/>
          </w:tcPr>
          <w:p w14:paraId="5F35BDD6" w14:textId="77777777" w:rsidR="00E34C3C" w:rsidRPr="00733F63" w:rsidRDefault="00E34C3C" w:rsidP="00997B74">
            <w:pPr>
              <w:spacing w:line="276" w:lineRule="auto"/>
              <w:rPr>
                <w:rFonts w:ascii="Arial" w:hAnsi="Arial" w:cs="Arial"/>
                <w:b/>
              </w:rPr>
            </w:pPr>
            <w:r w:rsidRPr="00733F63">
              <w:rPr>
                <w:rFonts w:ascii="Arial" w:hAnsi="Arial" w:cs="Arial"/>
                <w:b/>
              </w:rPr>
              <w:lastRenderedPageBreak/>
              <w:t>8.</w:t>
            </w:r>
            <w:r w:rsidRPr="00733F63">
              <w:rPr>
                <w:rFonts w:ascii="Arial" w:hAnsi="Arial" w:cs="Arial"/>
                <w:b/>
                <w:color w:val="002060"/>
              </w:rPr>
              <w:t xml:space="preserve"> Môi trường</w:t>
            </w:r>
          </w:p>
        </w:tc>
        <w:tc>
          <w:tcPr>
            <w:tcW w:w="2126" w:type="dxa"/>
            <w:shd w:val="clear" w:color="auto" w:fill="auto"/>
          </w:tcPr>
          <w:p w14:paraId="2BC0A91D" w14:textId="77777777" w:rsidR="00E34C3C" w:rsidRPr="00733F63" w:rsidRDefault="00E34C3C" w:rsidP="00997B74">
            <w:pPr>
              <w:spacing w:line="276" w:lineRule="auto"/>
              <w:rPr>
                <w:rFonts w:ascii="Arial" w:hAnsi="Arial" w:cs="Arial"/>
                <w:b/>
                <w:i/>
              </w:rPr>
            </w:pPr>
            <w:r w:rsidRPr="00733F63">
              <w:rPr>
                <w:rFonts w:ascii="Arial" w:hAnsi="Arial" w:cs="Arial"/>
                <w:b/>
                <w:i/>
                <w:color w:val="000000"/>
              </w:rPr>
              <w:t>8.1.</w:t>
            </w:r>
            <w:r w:rsidRPr="00733F63">
              <w:rPr>
                <w:rFonts w:ascii="Arial" w:hAnsi="Arial" w:cs="Arial"/>
                <w:b/>
                <w:i/>
              </w:rPr>
              <w:t xml:space="preserve"> Quy hoạch bảo vệ môi trường (BVMT)</w:t>
            </w:r>
          </w:p>
          <w:p w14:paraId="1924865E" w14:textId="77777777" w:rsidR="00E34C3C" w:rsidRPr="00733F63" w:rsidRDefault="00E34C3C" w:rsidP="00997B74">
            <w:pPr>
              <w:spacing w:line="276" w:lineRule="auto"/>
              <w:rPr>
                <w:rFonts w:ascii="Arial" w:hAnsi="Arial" w:cs="Arial"/>
                <w:b/>
                <w:i/>
              </w:rPr>
            </w:pPr>
          </w:p>
          <w:p w14:paraId="29438CE8"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1F816212"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Số lượng, chất lượng dự án quy hoạch BVMT</w:t>
            </w:r>
          </w:p>
        </w:tc>
        <w:tc>
          <w:tcPr>
            <w:tcW w:w="6946" w:type="dxa"/>
          </w:tcPr>
          <w:p w14:paraId="419C1273" w14:textId="77777777" w:rsidR="00E34C3C" w:rsidRPr="00733F63" w:rsidRDefault="00E34C3C" w:rsidP="00997B74">
            <w:pPr>
              <w:spacing w:line="276" w:lineRule="auto"/>
              <w:jc w:val="both"/>
              <w:rPr>
                <w:rFonts w:ascii="Arial" w:hAnsi="Arial" w:cs="Arial"/>
                <w:i/>
              </w:rPr>
            </w:pPr>
            <w:r w:rsidRPr="00733F63">
              <w:rPr>
                <w:rFonts w:ascii="Arial" w:hAnsi="Arial" w:cs="Arial"/>
              </w:rPr>
              <w:t xml:space="preserve">+ </w:t>
            </w:r>
            <w:r w:rsidRPr="00733F63">
              <w:rPr>
                <w:rFonts w:ascii="Arial" w:hAnsi="Arial" w:cs="Arial"/>
                <w:i/>
              </w:rPr>
              <w:t>Tăng/giảm số lượng các dự án quy hoạch bảo vệ môi trường</w:t>
            </w:r>
          </w:p>
          <w:p w14:paraId="1B7C8B50" w14:textId="77777777" w:rsidR="00E34C3C" w:rsidRPr="00733F63" w:rsidRDefault="00E34C3C" w:rsidP="00997B74">
            <w:pPr>
              <w:spacing w:line="276" w:lineRule="auto"/>
              <w:jc w:val="both"/>
              <w:rPr>
                <w:rFonts w:ascii="Arial" w:hAnsi="Arial" w:cs="Arial"/>
              </w:rPr>
            </w:pPr>
            <w:r w:rsidRPr="00733F63">
              <w:rPr>
                <w:rFonts w:ascii="Arial" w:hAnsi="Arial" w:cs="Arial"/>
                <w:i/>
              </w:rPr>
              <w:t>+</w:t>
            </w:r>
            <w:r w:rsidRPr="00733F63">
              <w:rPr>
                <w:rFonts w:ascii="Arial" w:hAnsi="Arial" w:cs="Arial"/>
              </w:rPr>
              <w:t xml:space="preserve"> Tăng/giảm nguồn lực thực hiện quy hoạch bảo vệ môi trường</w:t>
            </w:r>
          </w:p>
          <w:p w14:paraId="13F9451F" w14:textId="77777777" w:rsidR="00E34C3C" w:rsidRPr="00733F63" w:rsidRDefault="00E34C3C" w:rsidP="00997B74">
            <w:pPr>
              <w:spacing w:line="276" w:lineRule="auto"/>
              <w:jc w:val="both"/>
              <w:rPr>
                <w:rFonts w:ascii="Arial" w:hAnsi="Arial" w:cs="Arial"/>
              </w:rPr>
            </w:pPr>
            <w:r w:rsidRPr="00733F63">
              <w:rPr>
                <w:rFonts w:ascii="Arial" w:hAnsi="Arial" w:cs="Arial"/>
              </w:rPr>
              <w:t xml:space="preserve">+ Tác động tiêu cực/tích cực đến chất lượng của các chương trình/dự án quy hoạch bảo vệ môi trường;  </w:t>
            </w:r>
          </w:p>
          <w:p w14:paraId="5CDD6D8F" w14:textId="77777777" w:rsidR="00E34C3C" w:rsidRPr="00733F63" w:rsidRDefault="00E34C3C" w:rsidP="00997B74">
            <w:pPr>
              <w:spacing w:line="276" w:lineRule="auto"/>
              <w:jc w:val="both"/>
              <w:rPr>
                <w:rFonts w:ascii="Arial" w:hAnsi="Arial" w:cs="Arial"/>
              </w:rPr>
            </w:pPr>
            <w:r w:rsidRPr="00733F63">
              <w:rPr>
                <w:rFonts w:ascii="Arial" w:hAnsi="Arial" w:cs="Arial"/>
              </w:rPr>
              <w:t>+ Tác động tiêu cực/tích cực đến hiện trạng môi trường đang cần được bảo vệ</w:t>
            </w:r>
          </w:p>
          <w:p w14:paraId="35C0E2BD" w14:textId="77777777" w:rsidR="00E34C3C" w:rsidRPr="00733F63" w:rsidRDefault="00E34C3C" w:rsidP="00997B74">
            <w:pPr>
              <w:spacing w:line="276" w:lineRule="auto"/>
              <w:jc w:val="both"/>
              <w:rPr>
                <w:rFonts w:ascii="Arial" w:hAnsi="Arial" w:cs="Arial"/>
                <w:color w:val="000000"/>
              </w:rPr>
            </w:pPr>
          </w:p>
        </w:tc>
      </w:tr>
      <w:tr w:rsidR="00E34C3C" w:rsidRPr="00733F63" w14:paraId="26B883FB" w14:textId="77777777" w:rsidTr="00BB63AA">
        <w:tc>
          <w:tcPr>
            <w:tcW w:w="1668" w:type="dxa"/>
            <w:shd w:val="clear" w:color="auto" w:fill="auto"/>
          </w:tcPr>
          <w:p w14:paraId="4C16EEA2" w14:textId="77777777" w:rsidR="00E34C3C" w:rsidRPr="00733F63" w:rsidRDefault="00E34C3C" w:rsidP="00997B74">
            <w:pPr>
              <w:spacing w:line="276" w:lineRule="auto"/>
              <w:rPr>
                <w:rFonts w:ascii="Arial" w:hAnsi="Arial" w:cs="Arial"/>
                <w:b/>
              </w:rPr>
            </w:pPr>
          </w:p>
        </w:tc>
        <w:tc>
          <w:tcPr>
            <w:tcW w:w="2126" w:type="dxa"/>
            <w:shd w:val="clear" w:color="auto" w:fill="auto"/>
          </w:tcPr>
          <w:p w14:paraId="26CD94D2" w14:textId="77777777" w:rsidR="00E34C3C" w:rsidRPr="00733F63" w:rsidRDefault="00E34C3C" w:rsidP="00997B74">
            <w:pPr>
              <w:spacing w:line="276" w:lineRule="auto"/>
              <w:rPr>
                <w:rFonts w:ascii="Arial" w:hAnsi="Arial" w:cs="Arial"/>
                <w:b/>
                <w:i/>
              </w:rPr>
            </w:pPr>
            <w:r w:rsidRPr="00733F63">
              <w:rPr>
                <w:rFonts w:ascii="Arial" w:hAnsi="Arial" w:cs="Arial"/>
                <w:b/>
                <w:i/>
                <w:color w:val="000000"/>
              </w:rPr>
              <w:t>8.2.</w:t>
            </w:r>
            <w:r w:rsidRPr="00733F63">
              <w:rPr>
                <w:rFonts w:ascii="Arial" w:hAnsi="Arial" w:cs="Arial"/>
                <w:b/>
                <w:i/>
              </w:rPr>
              <w:t xml:space="preserve"> Kế hoạch bảo vệ môi trường</w:t>
            </w:r>
          </w:p>
          <w:p w14:paraId="37D2F935"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33AF3395"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Số lượng kế hoạch BVMT</w:t>
            </w:r>
          </w:p>
        </w:tc>
        <w:tc>
          <w:tcPr>
            <w:tcW w:w="6946" w:type="dxa"/>
          </w:tcPr>
          <w:p w14:paraId="635A9FFC"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w:t>
            </w:r>
            <w:r w:rsidRPr="00733F63">
              <w:rPr>
                <w:rFonts w:ascii="Arial" w:hAnsi="Arial" w:cs="Arial"/>
              </w:rPr>
              <w:t xml:space="preserve"> Tăng/giảm số lượng kế hoạch của các dự án quy hoạch bảo vệ môi trường</w:t>
            </w:r>
          </w:p>
        </w:tc>
      </w:tr>
      <w:tr w:rsidR="00E34C3C" w:rsidRPr="00733F63" w14:paraId="11B592D7" w14:textId="77777777" w:rsidTr="00BB63AA">
        <w:tc>
          <w:tcPr>
            <w:tcW w:w="1668" w:type="dxa"/>
            <w:shd w:val="clear" w:color="auto" w:fill="auto"/>
          </w:tcPr>
          <w:p w14:paraId="0FABEA36" w14:textId="77777777" w:rsidR="00E34C3C" w:rsidRPr="00733F63" w:rsidRDefault="00E34C3C" w:rsidP="00997B74">
            <w:pPr>
              <w:spacing w:line="276" w:lineRule="auto"/>
              <w:rPr>
                <w:rFonts w:ascii="Arial" w:hAnsi="Arial" w:cs="Arial"/>
                <w:b/>
              </w:rPr>
            </w:pPr>
          </w:p>
        </w:tc>
        <w:tc>
          <w:tcPr>
            <w:tcW w:w="2126" w:type="dxa"/>
            <w:shd w:val="clear" w:color="auto" w:fill="auto"/>
          </w:tcPr>
          <w:p w14:paraId="5144CBAB" w14:textId="77777777" w:rsidR="00E34C3C" w:rsidRPr="00733F63" w:rsidRDefault="00E34C3C" w:rsidP="00997B74">
            <w:pPr>
              <w:spacing w:line="276" w:lineRule="auto"/>
              <w:rPr>
                <w:rFonts w:ascii="Arial" w:hAnsi="Arial" w:cs="Arial"/>
                <w:b/>
                <w:i/>
                <w:color w:val="000000"/>
              </w:rPr>
            </w:pPr>
            <w:r w:rsidRPr="00733F63">
              <w:rPr>
                <w:rFonts w:ascii="Arial" w:hAnsi="Arial" w:cs="Arial"/>
                <w:b/>
                <w:i/>
                <w:color w:val="000000"/>
              </w:rPr>
              <w:t>8.3</w:t>
            </w:r>
            <w:r w:rsidRPr="00733F63">
              <w:rPr>
                <w:rFonts w:ascii="Arial" w:hAnsi="Arial" w:cs="Arial"/>
                <w:b/>
                <w:i/>
              </w:rPr>
              <w:t xml:space="preserve"> Khai thác và sử dụng tài nguyên thiên nhiên</w:t>
            </w:r>
          </w:p>
        </w:tc>
        <w:tc>
          <w:tcPr>
            <w:tcW w:w="2693" w:type="dxa"/>
            <w:shd w:val="clear" w:color="auto" w:fill="auto"/>
          </w:tcPr>
          <w:p w14:paraId="574645D9"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-Giới hạn cho phép khai thác</w:t>
            </w:r>
          </w:p>
          <w:p w14:paraId="3DF270CC" w14:textId="77777777" w:rsidR="00E34C3C" w:rsidRPr="00733F63" w:rsidRDefault="00E34C3C" w:rsidP="00997B74">
            <w:pPr>
              <w:spacing w:line="276" w:lineRule="auto"/>
              <w:jc w:val="both"/>
              <w:rPr>
                <w:rFonts w:ascii="Arial" w:hAnsi="Arial" w:cs="Arial"/>
                <w:i/>
                <w:color w:val="000000"/>
              </w:rPr>
            </w:pPr>
          </w:p>
          <w:p w14:paraId="18DE0938"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 Tác động đến thuế tài nguyên, phí BVMT, quỹ phục hồi môi trường….</w:t>
            </w:r>
          </w:p>
        </w:tc>
        <w:tc>
          <w:tcPr>
            <w:tcW w:w="6946" w:type="dxa"/>
          </w:tcPr>
          <w:p w14:paraId="19146B49" w14:textId="77777777" w:rsidR="00E34C3C" w:rsidRPr="00733F63" w:rsidRDefault="00E34C3C" w:rsidP="00997B74">
            <w:pPr>
              <w:spacing w:line="276" w:lineRule="auto"/>
              <w:jc w:val="both"/>
              <w:rPr>
                <w:rFonts w:ascii="Arial" w:hAnsi="Arial" w:cs="Arial"/>
              </w:rPr>
            </w:pPr>
            <w:r w:rsidRPr="00733F63">
              <w:rPr>
                <w:rFonts w:ascii="Arial" w:hAnsi="Arial" w:cs="Arial"/>
                <w:i/>
              </w:rPr>
              <w:t>+</w:t>
            </w:r>
            <w:r w:rsidRPr="00733F63">
              <w:rPr>
                <w:rFonts w:ascii="Arial" w:hAnsi="Arial" w:cs="Arial"/>
              </w:rPr>
              <w:t xml:space="preserve"> </w:t>
            </w:r>
            <w:r w:rsidRPr="00733F63">
              <w:rPr>
                <w:rFonts w:ascii="Arial" w:hAnsi="Arial" w:cs="Arial"/>
                <w:i/>
              </w:rPr>
              <w:t>Tăng/giảm hoặc tác động tích cực/tiêu cực đến giới hạn cho phép khai thác;</w:t>
            </w:r>
            <w:r w:rsidRPr="00733F63">
              <w:rPr>
                <w:rFonts w:ascii="Arial" w:hAnsi="Arial" w:cs="Arial"/>
              </w:rPr>
              <w:t xml:space="preserve"> </w:t>
            </w:r>
          </w:p>
          <w:p w14:paraId="3F647D00" w14:textId="77777777" w:rsidR="00E34C3C" w:rsidRPr="00733F63" w:rsidRDefault="00E34C3C" w:rsidP="00997B74">
            <w:pPr>
              <w:spacing w:line="276" w:lineRule="auto"/>
              <w:jc w:val="both"/>
              <w:rPr>
                <w:rFonts w:ascii="Arial" w:hAnsi="Arial" w:cs="Arial"/>
              </w:rPr>
            </w:pPr>
            <w:r w:rsidRPr="00733F63">
              <w:rPr>
                <w:rFonts w:ascii="Arial" w:hAnsi="Arial" w:cs="Arial"/>
              </w:rPr>
              <w:t>Tăng/giảm số lượng thu/nộp thuế tài nguyên, phí bảo vệ môi trường, ký quỹ phục hồi môi trrường, bồi hoàn đa dạng sinh học, bồi thường thiệt hại về môi trường</w:t>
            </w:r>
          </w:p>
          <w:p w14:paraId="0D1C4CA8" w14:textId="77777777" w:rsidR="00E34C3C" w:rsidRPr="00733F63" w:rsidRDefault="00E34C3C" w:rsidP="00997B74">
            <w:pPr>
              <w:spacing w:line="276" w:lineRule="auto"/>
              <w:jc w:val="both"/>
              <w:rPr>
                <w:rFonts w:ascii="Arial" w:hAnsi="Arial" w:cs="Arial"/>
                <w:color w:val="000000"/>
              </w:rPr>
            </w:pPr>
          </w:p>
        </w:tc>
      </w:tr>
      <w:tr w:rsidR="00E34C3C" w:rsidRPr="00733F63" w14:paraId="6CB3CF2B" w14:textId="77777777" w:rsidTr="00BB63AA">
        <w:tc>
          <w:tcPr>
            <w:tcW w:w="1668" w:type="dxa"/>
            <w:shd w:val="clear" w:color="auto" w:fill="auto"/>
          </w:tcPr>
          <w:p w14:paraId="7DCEF25B" w14:textId="77777777" w:rsidR="00E34C3C" w:rsidRPr="00733F63" w:rsidRDefault="00E34C3C" w:rsidP="00997B74">
            <w:pPr>
              <w:spacing w:line="276" w:lineRule="auto"/>
              <w:rPr>
                <w:rFonts w:ascii="Arial" w:hAnsi="Arial" w:cs="Arial"/>
                <w:b/>
              </w:rPr>
            </w:pPr>
          </w:p>
        </w:tc>
        <w:tc>
          <w:tcPr>
            <w:tcW w:w="2126" w:type="dxa"/>
            <w:shd w:val="clear" w:color="auto" w:fill="auto"/>
          </w:tcPr>
          <w:p w14:paraId="07348C5E" w14:textId="77777777" w:rsidR="00E34C3C" w:rsidRPr="00733F63" w:rsidRDefault="00E34C3C" w:rsidP="00997B74">
            <w:pPr>
              <w:spacing w:line="276" w:lineRule="auto"/>
              <w:rPr>
                <w:rFonts w:ascii="Arial" w:hAnsi="Arial" w:cs="Arial"/>
                <w:b/>
                <w:i/>
              </w:rPr>
            </w:pPr>
            <w:r w:rsidRPr="00733F63">
              <w:rPr>
                <w:rFonts w:ascii="Arial" w:hAnsi="Arial" w:cs="Arial"/>
                <w:b/>
                <w:i/>
              </w:rPr>
              <w:t>8.4.Ứng phó với biến đổi khí hậu</w:t>
            </w:r>
          </w:p>
          <w:p w14:paraId="05F996A4" w14:textId="77777777" w:rsidR="00E34C3C" w:rsidRPr="00733F63" w:rsidRDefault="00E34C3C" w:rsidP="00997B74">
            <w:pPr>
              <w:spacing w:line="276" w:lineRule="auto"/>
              <w:rPr>
                <w:rFonts w:ascii="Arial" w:hAnsi="Arial" w:cs="Arial"/>
                <w:b/>
                <w:i/>
                <w:color w:val="000000"/>
              </w:rPr>
            </w:pPr>
          </w:p>
        </w:tc>
        <w:tc>
          <w:tcPr>
            <w:tcW w:w="2693" w:type="dxa"/>
            <w:shd w:val="clear" w:color="auto" w:fill="auto"/>
          </w:tcPr>
          <w:p w14:paraId="5314D6A9" w14:textId="77777777" w:rsidR="00E34C3C" w:rsidRPr="00733F63" w:rsidRDefault="00E34C3C" w:rsidP="00997B74">
            <w:pPr>
              <w:spacing w:line="276" w:lineRule="auto"/>
              <w:jc w:val="both"/>
              <w:rPr>
                <w:rFonts w:ascii="Arial" w:hAnsi="Arial" w:cs="Arial"/>
                <w:i/>
                <w:color w:val="000000"/>
              </w:rPr>
            </w:pPr>
          </w:p>
        </w:tc>
        <w:tc>
          <w:tcPr>
            <w:tcW w:w="6946" w:type="dxa"/>
          </w:tcPr>
          <w:p w14:paraId="617BFD5D" w14:textId="77777777" w:rsidR="00E34C3C" w:rsidRPr="00733F63" w:rsidRDefault="00E34C3C" w:rsidP="00997B74">
            <w:pPr>
              <w:spacing w:line="276" w:lineRule="auto"/>
              <w:jc w:val="both"/>
              <w:rPr>
                <w:rFonts w:ascii="Arial" w:hAnsi="Arial" w:cs="Arial"/>
                <w:bCs/>
                <w:i/>
              </w:rPr>
            </w:pPr>
            <w:r w:rsidRPr="00733F63">
              <w:rPr>
                <w:rFonts w:ascii="Arial" w:hAnsi="Arial" w:cs="Arial"/>
              </w:rPr>
              <w:t xml:space="preserve">+ </w:t>
            </w:r>
            <w:r w:rsidRPr="00733F63">
              <w:rPr>
                <w:rFonts w:ascii="Arial" w:hAnsi="Arial" w:cs="Arial"/>
                <w:i/>
              </w:rPr>
              <w:t>Tăng/giảm số lượng các hoạt động giảm nhẹ khí nhà kính</w:t>
            </w:r>
            <w:r w:rsidRPr="00733F63">
              <w:rPr>
                <w:rFonts w:ascii="Arial" w:hAnsi="Arial" w:cs="Arial"/>
              </w:rPr>
              <w:t xml:space="preserve">; </w:t>
            </w:r>
            <w:r w:rsidRPr="00733F63">
              <w:rPr>
                <w:rFonts w:ascii="Arial" w:hAnsi="Arial" w:cs="Arial"/>
                <w:bCs/>
              </w:rPr>
              <w:t xml:space="preserve"> Tăng/giảm số lượng các vi phạm về việc tuân thủ các qui định về kiểm kê và giảm nhẹ phát thải nhà kính</w:t>
            </w:r>
            <w:r w:rsidRPr="00733F63">
              <w:rPr>
                <w:rFonts w:ascii="Arial" w:hAnsi="Arial" w:cs="Arial"/>
                <w:bCs/>
                <w:i/>
              </w:rPr>
              <w:t xml:space="preserve">;   </w:t>
            </w:r>
          </w:p>
        </w:tc>
      </w:tr>
      <w:tr w:rsidR="00E34C3C" w:rsidRPr="00733F63" w14:paraId="4323B6C3" w14:textId="77777777" w:rsidTr="00BB63AA">
        <w:tc>
          <w:tcPr>
            <w:tcW w:w="1668" w:type="dxa"/>
            <w:shd w:val="clear" w:color="auto" w:fill="auto"/>
          </w:tcPr>
          <w:p w14:paraId="491FA486" w14:textId="77777777" w:rsidR="00E34C3C" w:rsidRPr="00733F63" w:rsidRDefault="00E34C3C" w:rsidP="00997B74">
            <w:pPr>
              <w:spacing w:line="276" w:lineRule="auto"/>
              <w:rPr>
                <w:rFonts w:ascii="Arial" w:hAnsi="Arial" w:cs="Arial"/>
                <w:b/>
              </w:rPr>
            </w:pPr>
          </w:p>
        </w:tc>
        <w:tc>
          <w:tcPr>
            <w:tcW w:w="2126" w:type="dxa"/>
            <w:shd w:val="clear" w:color="auto" w:fill="auto"/>
          </w:tcPr>
          <w:p w14:paraId="5DF784EA" w14:textId="77777777" w:rsidR="00E34C3C" w:rsidRPr="00733F63" w:rsidRDefault="00E34C3C" w:rsidP="00997B74">
            <w:pPr>
              <w:spacing w:line="276" w:lineRule="auto"/>
              <w:rPr>
                <w:rFonts w:ascii="Arial" w:hAnsi="Arial" w:cs="Arial"/>
                <w:b/>
                <w:i/>
              </w:rPr>
            </w:pPr>
          </w:p>
        </w:tc>
        <w:tc>
          <w:tcPr>
            <w:tcW w:w="2693" w:type="dxa"/>
            <w:shd w:val="clear" w:color="auto" w:fill="auto"/>
          </w:tcPr>
          <w:p w14:paraId="7BB2F5D9" w14:textId="77777777" w:rsidR="00E34C3C" w:rsidRPr="00733F63" w:rsidRDefault="00E34C3C" w:rsidP="00997B74">
            <w:pPr>
              <w:spacing w:line="276" w:lineRule="auto"/>
              <w:jc w:val="both"/>
              <w:rPr>
                <w:rFonts w:ascii="Arial" w:hAnsi="Arial" w:cs="Arial"/>
                <w:i/>
                <w:color w:val="000000"/>
              </w:rPr>
            </w:pPr>
          </w:p>
        </w:tc>
        <w:tc>
          <w:tcPr>
            <w:tcW w:w="6946" w:type="dxa"/>
          </w:tcPr>
          <w:p w14:paraId="1B8E74CE" w14:textId="77777777" w:rsidR="00E34C3C" w:rsidRPr="00733F63" w:rsidRDefault="00E34C3C" w:rsidP="00997B74">
            <w:pPr>
              <w:spacing w:line="276" w:lineRule="auto"/>
              <w:jc w:val="both"/>
              <w:rPr>
                <w:rFonts w:ascii="Arial" w:hAnsi="Arial" w:cs="Arial"/>
              </w:rPr>
            </w:pPr>
            <w:r w:rsidRPr="00733F63">
              <w:rPr>
                <w:rFonts w:ascii="Arial" w:hAnsi="Arial" w:cs="Arial"/>
                <w:bCs/>
                <w:i/>
              </w:rPr>
              <w:t xml:space="preserve">+ Quản lý các chất làm suy giảm tầng ô – dôn: </w:t>
            </w:r>
            <w:r w:rsidRPr="00733F63">
              <w:rPr>
                <w:rFonts w:ascii="Arial" w:hAnsi="Arial" w:cs="Arial"/>
              </w:rPr>
              <w:t>Tăng/giảm số lượng các chất bị cấm sản xuất, nhập khẩu, tạm nhập tái xuất và tiêu thụ làm suy giảm tầng ô – dôn</w:t>
            </w:r>
          </w:p>
        </w:tc>
      </w:tr>
      <w:tr w:rsidR="00E34C3C" w:rsidRPr="00733F63" w14:paraId="2C140E82" w14:textId="77777777" w:rsidTr="00BB63AA">
        <w:tc>
          <w:tcPr>
            <w:tcW w:w="1668" w:type="dxa"/>
            <w:shd w:val="clear" w:color="auto" w:fill="auto"/>
          </w:tcPr>
          <w:p w14:paraId="4C272BF5" w14:textId="77777777" w:rsidR="00E34C3C" w:rsidRPr="00733F63" w:rsidRDefault="00E34C3C" w:rsidP="00997B74">
            <w:pPr>
              <w:spacing w:line="276" w:lineRule="auto"/>
              <w:rPr>
                <w:rFonts w:ascii="Arial" w:hAnsi="Arial" w:cs="Arial"/>
                <w:b/>
              </w:rPr>
            </w:pPr>
          </w:p>
        </w:tc>
        <w:tc>
          <w:tcPr>
            <w:tcW w:w="2126" w:type="dxa"/>
            <w:shd w:val="clear" w:color="auto" w:fill="auto"/>
          </w:tcPr>
          <w:p w14:paraId="15CE3D09" w14:textId="77777777" w:rsidR="00E34C3C" w:rsidRPr="00733F63" w:rsidRDefault="00E34C3C" w:rsidP="00997B74">
            <w:pPr>
              <w:spacing w:line="276" w:lineRule="auto"/>
              <w:rPr>
                <w:rFonts w:ascii="Arial" w:hAnsi="Arial" w:cs="Arial"/>
                <w:b/>
                <w:i/>
              </w:rPr>
            </w:pPr>
          </w:p>
        </w:tc>
        <w:tc>
          <w:tcPr>
            <w:tcW w:w="2693" w:type="dxa"/>
            <w:shd w:val="clear" w:color="auto" w:fill="auto"/>
          </w:tcPr>
          <w:p w14:paraId="24082C62" w14:textId="77777777" w:rsidR="00E34C3C" w:rsidRPr="00733F63" w:rsidRDefault="00E34C3C" w:rsidP="00997B74">
            <w:pPr>
              <w:spacing w:line="276" w:lineRule="auto"/>
              <w:jc w:val="both"/>
              <w:rPr>
                <w:rFonts w:ascii="Arial" w:hAnsi="Arial" w:cs="Arial"/>
                <w:i/>
                <w:color w:val="000000"/>
              </w:rPr>
            </w:pPr>
          </w:p>
        </w:tc>
        <w:tc>
          <w:tcPr>
            <w:tcW w:w="6946" w:type="dxa"/>
          </w:tcPr>
          <w:p w14:paraId="689B6239" w14:textId="77777777" w:rsidR="00E34C3C" w:rsidRPr="00733F63" w:rsidRDefault="00E34C3C" w:rsidP="00997B74">
            <w:pPr>
              <w:spacing w:line="276" w:lineRule="auto"/>
              <w:jc w:val="both"/>
              <w:rPr>
                <w:rFonts w:ascii="Arial" w:hAnsi="Arial" w:cs="Arial"/>
              </w:rPr>
            </w:pPr>
            <w:r w:rsidRPr="00733F63">
              <w:rPr>
                <w:rFonts w:ascii="Arial" w:hAnsi="Arial" w:cs="Arial"/>
                <w:i/>
              </w:rPr>
              <w:t>+</w:t>
            </w:r>
            <w:r w:rsidRPr="00733F63">
              <w:rPr>
                <w:rFonts w:ascii="Arial" w:hAnsi="Arial" w:cs="Arial"/>
                <w:bCs/>
              </w:rPr>
              <w:t xml:space="preserve"> </w:t>
            </w:r>
            <w:r w:rsidRPr="00733F63">
              <w:rPr>
                <w:rFonts w:ascii="Arial" w:hAnsi="Arial" w:cs="Arial"/>
                <w:bCs/>
                <w:i/>
              </w:rPr>
              <w:t>Phát triển năng lượng tái tạo:</w:t>
            </w:r>
            <w:r w:rsidRPr="00733F63">
              <w:rPr>
                <w:rFonts w:ascii="Arial" w:hAnsi="Arial" w:cs="Arial"/>
                <w:bCs/>
              </w:rPr>
              <w:t xml:space="preserve"> </w:t>
            </w:r>
            <w:r w:rsidRPr="00733F63">
              <w:rPr>
                <w:rFonts w:ascii="Arial" w:hAnsi="Arial" w:cs="Arial"/>
              </w:rPr>
              <w:t xml:space="preserve"> Tăng/giảm công suất các dạng </w:t>
            </w:r>
            <w:r w:rsidRPr="00733F63">
              <w:rPr>
                <w:rFonts w:ascii="Arial" w:hAnsi="Arial" w:cs="Arial"/>
                <w:bCs/>
              </w:rPr>
              <w:t xml:space="preserve">năng lượng tái tạo: gió, ánh sáng mặt trời, địa nhiệt, sóng biển, nhiên liệu sinh học và các nguồn năng lượng có khả năng tái </w:t>
            </w:r>
            <w:r w:rsidRPr="00733F63">
              <w:rPr>
                <w:rFonts w:ascii="Arial" w:hAnsi="Arial" w:cs="Arial"/>
                <w:bCs/>
              </w:rPr>
              <w:lastRenderedPageBreak/>
              <w:t>tạo khác;</w:t>
            </w:r>
            <w:r w:rsidRPr="00733F63">
              <w:rPr>
                <w:rFonts w:ascii="Arial" w:hAnsi="Arial" w:cs="Arial"/>
              </w:rPr>
              <w:t>Tăng/giảm số lượng các sản phẩm được sản xuất, nhập khẩu, có sử dụng máy móc, thiết bị, phương tiện giao thông dùng năng lượng tái tạo</w:t>
            </w:r>
          </w:p>
        </w:tc>
      </w:tr>
      <w:tr w:rsidR="00E34C3C" w:rsidRPr="00733F63" w14:paraId="6F9884D0" w14:textId="77777777" w:rsidTr="00BB63AA">
        <w:tc>
          <w:tcPr>
            <w:tcW w:w="1668" w:type="dxa"/>
            <w:shd w:val="clear" w:color="auto" w:fill="auto"/>
          </w:tcPr>
          <w:p w14:paraId="187D56FD" w14:textId="77777777" w:rsidR="00E34C3C" w:rsidRPr="00733F63" w:rsidRDefault="00E34C3C" w:rsidP="00997B74">
            <w:pPr>
              <w:spacing w:line="276" w:lineRule="auto"/>
              <w:rPr>
                <w:rFonts w:ascii="Arial" w:hAnsi="Arial" w:cs="Arial"/>
                <w:b/>
              </w:rPr>
            </w:pPr>
          </w:p>
        </w:tc>
        <w:tc>
          <w:tcPr>
            <w:tcW w:w="2126" w:type="dxa"/>
            <w:shd w:val="clear" w:color="auto" w:fill="auto"/>
          </w:tcPr>
          <w:p w14:paraId="1B7EDF82" w14:textId="77777777" w:rsidR="00E34C3C" w:rsidRPr="00733F63" w:rsidRDefault="00E34C3C" w:rsidP="00997B74">
            <w:pPr>
              <w:spacing w:line="276" w:lineRule="auto"/>
              <w:rPr>
                <w:rFonts w:ascii="Arial" w:hAnsi="Arial" w:cs="Arial"/>
                <w:b/>
                <w:i/>
              </w:rPr>
            </w:pPr>
          </w:p>
        </w:tc>
        <w:tc>
          <w:tcPr>
            <w:tcW w:w="2693" w:type="dxa"/>
            <w:shd w:val="clear" w:color="auto" w:fill="auto"/>
          </w:tcPr>
          <w:p w14:paraId="6D514F85" w14:textId="77777777" w:rsidR="00E34C3C" w:rsidRPr="00733F63" w:rsidRDefault="00E34C3C" w:rsidP="00997B74">
            <w:pPr>
              <w:spacing w:line="276" w:lineRule="auto"/>
              <w:jc w:val="both"/>
              <w:rPr>
                <w:rFonts w:ascii="Arial" w:hAnsi="Arial" w:cs="Arial"/>
                <w:i/>
                <w:color w:val="000000"/>
              </w:rPr>
            </w:pPr>
          </w:p>
        </w:tc>
        <w:tc>
          <w:tcPr>
            <w:tcW w:w="6946" w:type="dxa"/>
          </w:tcPr>
          <w:p w14:paraId="6364A497" w14:textId="77777777" w:rsidR="00E34C3C" w:rsidRPr="00733F63" w:rsidRDefault="00E34C3C" w:rsidP="00997B74">
            <w:pPr>
              <w:spacing w:line="276" w:lineRule="auto"/>
              <w:jc w:val="both"/>
              <w:rPr>
                <w:rFonts w:ascii="Arial" w:hAnsi="Arial" w:cs="Arial"/>
              </w:rPr>
            </w:pPr>
            <w:r w:rsidRPr="00733F63">
              <w:rPr>
                <w:rFonts w:ascii="Arial" w:hAnsi="Arial" w:cs="Arial"/>
                <w:i/>
              </w:rPr>
              <w:t xml:space="preserve">+ </w:t>
            </w:r>
            <w:r w:rsidRPr="00733F63">
              <w:rPr>
                <w:rFonts w:ascii="Arial" w:hAnsi="Arial" w:cs="Arial"/>
                <w:bCs/>
                <w:i/>
              </w:rPr>
              <w:t xml:space="preserve"> Sản xuất và tiêu thụ thân thiện môi trường:  </w:t>
            </w:r>
            <w:r w:rsidRPr="00733F63">
              <w:rPr>
                <w:rFonts w:ascii="Arial" w:hAnsi="Arial" w:cs="Arial"/>
              </w:rPr>
              <w:t>Tăng/giảm số lượng các cơ quan, tổ chức, hộ gia đình, cá nhân tham gia sản xuất và tiêu thụ sản phẩm, dịch vụ thân thiện môi trường;  Tăng/giảm số lượng trong cấp các nhãn sinh thái;</w:t>
            </w:r>
          </w:p>
          <w:p w14:paraId="270B17B0" w14:textId="77777777" w:rsidR="00E34C3C" w:rsidRPr="00733F63" w:rsidRDefault="00E34C3C" w:rsidP="00997B74">
            <w:pPr>
              <w:spacing w:line="276" w:lineRule="auto"/>
              <w:jc w:val="both"/>
              <w:rPr>
                <w:rFonts w:ascii="Arial" w:hAnsi="Arial" w:cs="Arial"/>
              </w:rPr>
            </w:pPr>
          </w:p>
        </w:tc>
      </w:tr>
      <w:tr w:rsidR="00E34C3C" w:rsidRPr="00733F63" w14:paraId="085E1606" w14:textId="77777777" w:rsidTr="00BB63AA">
        <w:tc>
          <w:tcPr>
            <w:tcW w:w="1668" w:type="dxa"/>
            <w:shd w:val="clear" w:color="auto" w:fill="auto"/>
          </w:tcPr>
          <w:p w14:paraId="492C2383" w14:textId="77777777" w:rsidR="00E34C3C" w:rsidRPr="00733F63" w:rsidRDefault="00E34C3C" w:rsidP="00997B74">
            <w:pPr>
              <w:spacing w:line="276" w:lineRule="auto"/>
              <w:rPr>
                <w:rFonts w:ascii="Arial" w:hAnsi="Arial" w:cs="Arial"/>
                <w:b/>
              </w:rPr>
            </w:pPr>
          </w:p>
        </w:tc>
        <w:tc>
          <w:tcPr>
            <w:tcW w:w="2126" w:type="dxa"/>
            <w:shd w:val="clear" w:color="auto" w:fill="auto"/>
          </w:tcPr>
          <w:p w14:paraId="3D5B2D7C" w14:textId="77777777" w:rsidR="00E34C3C" w:rsidRPr="00733F63" w:rsidRDefault="00E34C3C" w:rsidP="00997B74">
            <w:pPr>
              <w:spacing w:line="276" w:lineRule="auto"/>
              <w:rPr>
                <w:rFonts w:ascii="Arial" w:hAnsi="Arial" w:cs="Arial"/>
                <w:b/>
                <w:i/>
              </w:rPr>
            </w:pPr>
          </w:p>
        </w:tc>
        <w:tc>
          <w:tcPr>
            <w:tcW w:w="2693" w:type="dxa"/>
            <w:shd w:val="clear" w:color="auto" w:fill="auto"/>
          </w:tcPr>
          <w:p w14:paraId="6DECC02A" w14:textId="77777777" w:rsidR="00E34C3C" w:rsidRPr="00733F63" w:rsidRDefault="00E34C3C" w:rsidP="00997B74">
            <w:pPr>
              <w:spacing w:line="276" w:lineRule="auto"/>
              <w:jc w:val="both"/>
              <w:rPr>
                <w:rFonts w:ascii="Arial" w:hAnsi="Arial" w:cs="Arial"/>
                <w:i/>
                <w:color w:val="000000"/>
              </w:rPr>
            </w:pPr>
          </w:p>
        </w:tc>
        <w:tc>
          <w:tcPr>
            <w:tcW w:w="6946" w:type="dxa"/>
          </w:tcPr>
          <w:p w14:paraId="2E950E75" w14:textId="77777777" w:rsidR="00E34C3C" w:rsidRPr="00733F63" w:rsidRDefault="00E34C3C" w:rsidP="00997B74">
            <w:pPr>
              <w:spacing w:line="276" w:lineRule="auto"/>
              <w:jc w:val="both"/>
              <w:rPr>
                <w:rFonts w:ascii="Arial" w:hAnsi="Arial" w:cs="Arial"/>
              </w:rPr>
            </w:pPr>
            <w:r w:rsidRPr="00733F63">
              <w:rPr>
                <w:rFonts w:ascii="Arial" w:hAnsi="Arial" w:cs="Arial"/>
              </w:rPr>
              <w:t>-</w:t>
            </w:r>
            <w:r w:rsidRPr="00733F63">
              <w:rPr>
                <w:rFonts w:ascii="Arial" w:hAnsi="Arial" w:cs="Arial"/>
                <w:bCs/>
              </w:rPr>
              <w:t xml:space="preserve"> </w:t>
            </w:r>
            <w:r w:rsidRPr="00733F63">
              <w:rPr>
                <w:rFonts w:ascii="Arial" w:hAnsi="Arial" w:cs="Arial"/>
                <w:bCs/>
                <w:i/>
              </w:rPr>
              <w:t>Thu hồi năng lượng từ chất thải:</w:t>
            </w:r>
            <w:r w:rsidRPr="00733F63">
              <w:rPr>
                <w:rFonts w:ascii="Arial" w:hAnsi="Arial" w:cs="Arial"/>
                <w:bCs/>
              </w:rPr>
              <w:t xml:space="preserve">  </w:t>
            </w:r>
            <w:r w:rsidRPr="00733F63">
              <w:rPr>
                <w:rFonts w:ascii="Arial" w:hAnsi="Arial" w:cs="Arial"/>
              </w:rPr>
              <w:t>Tăng/giảm số lượng/khối lượng các chất thải được giảm thiểu, tái sử dụng, tái chế và thu hồi năng lượng...</w:t>
            </w:r>
          </w:p>
          <w:p w14:paraId="27587A71" w14:textId="77777777" w:rsidR="00E34C3C" w:rsidRPr="00733F63" w:rsidRDefault="00E34C3C" w:rsidP="00997B74">
            <w:pPr>
              <w:spacing w:line="276" w:lineRule="auto"/>
              <w:jc w:val="both"/>
              <w:rPr>
                <w:rFonts w:ascii="Arial" w:hAnsi="Arial" w:cs="Arial"/>
              </w:rPr>
            </w:pPr>
          </w:p>
        </w:tc>
      </w:tr>
      <w:tr w:rsidR="00E34C3C" w:rsidRPr="00733F63" w14:paraId="5B0C1E78" w14:textId="77777777" w:rsidTr="00BB63AA">
        <w:tc>
          <w:tcPr>
            <w:tcW w:w="1668" w:type="dxa"/>
            <w:shd w:val="clear" w:color="auto" w:fill="auto"/>
          </w:tcPr>
          <w:p w14:paraId="1C7F96E9" w14:textId="77777777" w:rsidR="00E34C3C" w:rsidRPr="00733F63" w:rsidRDefault="00E34C3C" w:rsidP="00997B74">
            <w:pPr>
              <w:spacing w:line="276" w:lineRule="auto"/>
              <w:rPr>
                <w:rFonts w:ascii="Arial" w:hAnsi="Arial" w:cs="Arial"/>
                <w:b/>
              </w:rPr>
            </w:pPr>
          </w:p>
        </w:tc>
        <w:tc>
          <w:tcPr>
            <w:tcW w:w="2126" w:type="dxa"/>
            <w:shd w:val="clear" w:color="auto" w:fill="auto"/>
          </w:tcPr>
          <w:p w14:paraId="65CD1AFF" w14:textId="77777777" w:rsidR="00E34C3C" w:rsidRPr="00733F63" w:rsidRDefault="00E34C3C" w:rsidP="00997B74">
            <w:pPr>
              <w:spacing w:line="276" w:lineRule="auto"/>
              <w:rPr>
                <w:rFonts w:ascii="Arial" w:hAnsi="Arial" w:cs="Arial"/>
                <w:b/>
                <w:i/>
              </w:rPr>
            </w:pPr>
          </w:p>
        </w:tc>
        <w:tc>
          <w:tcPr>
            <w:tcW w:w="2693" w:type="dxa"/>
            <w:shd w:val="clear" w:color="auto" w:fill="auto"/>
          </w:tcPr>
          <w:p w14:paraId="089184E1" w14:textId="77777777" w:rsidR="00E34C3C" w:rsidRPr="00733F63" w:rsidRDefault="00E34C3C" w:rsidP="00997B74">
            <w:pPr>
              <w:spacing w:line="276" w:lineRule="auto"/>
              <w:jc w:val="both"/>
              <w:rPr>
                <w:rFonts w:ascii="Arial" w:hAnsi="Arial" w:cs="Arial"/>
                <w:i/>
                <w:color w:val="000000"/>
              </w:rPr>
            </w:pPr>
          </w:p>
        </w:tc>
        <w:tc>
          <w:tcPr>
            <w:tcW w:w="6946" w:type="dxa"/>
          </w:tcPr>
          <w:p w14:paraId="51A34FDA" w14:textId="77777777" w:rsidR="00E34C3C" w:rsidRPr="00733F63" w:rsidRDefault="00E34C3C" w:rsidP="00997B74">
            <w:pPr>
              <w:spacing w:line="276" w:lineRule="auto"/>
              <w:jc w:val="both"/>
              <w:rPr>
                <w:rFonts w:ascii="Arial" w:hAnsi="Arial" w:cs="Arial"/>
              </w:rPr>
            </w:pPr>
            <w:r w:rsidRPr="00733F63">
              <w:rPr>
                <w:rFonts w:ascii="Arial" w:hAnsi="Arial" w:cs="Arial"/>
                <w:bCs/>
                <w:i/>
              </w:rPr>
              <w:t xml:space="preserve">Quyền và trách nhiệm cộng đồng trong ứng phó biến đổi khí hậu: </w:t>
            </w:r>
            <w:r w:rsidRPr="00733F63">
              <w:rPr>
                <w:rFonts w:ascii="Arial" w:hAnsi="Arial" w:cs="Arial"/>
              </w:rPr>
              <w:t>Tăng/giảm số lượng dân cư, tổ chức, cá nhân, hộ gia đình được cung cấp và yêu cầu cung cấp thông tin về biến đổi khí hậu,  tham gia các hoạt động ứng phó biến đổi khí hậu;  Tăng/giảm số lượng các hoạt động ứng phó biến đổi khí hậu; Tăng/giảm số lượng nghiên cứu, chinh sách, hợp tác quốc tế về ứng phó biến đổi khí hậu</w:t>
            </w:r>
          </w:p>
          <w:p w14:paraId="013B4D2B" w14:textId="77777777" w:rsidR="00E34C3C" w:rsidRPr="00733F63" w:rsidRDefault="00E34C3C" w:rsidP="00997B74">
            <w:pPr>
              <w:spacing w:line="276" w:lineRule="auto"/>
              <w:jc w:val="both"/>
              <w:rPr>
                <w:rFonts w:ascii="Arial" w:hAnsi="Arial" w:cs="Arial"/>
              </w:rPr>
            </w:pPr>
          </w:p>
        </w:tc>
      </w:tr>
      <w:tr w:rsidR="00E34C3C" w:rsidRPr="00733F63" w14:paraId="395D61AD" w14:textId="77777777" w:rsidTr="00BB63AA">
        <w:tc>
          <w:tcPr>
            <w:tcW w:w="1668" w:type="dxa"/>
            <w:shd w:val="clear" w:color="auto" w:fill="auto"/>
          </w:tcPr>
          <w:p w14:paraId="7AF9D61B" w14:textId="77777777" w:rsidR="00E34C3C" w:rsidRPr="00733F63" w:rsidRDefault="00E34C3C" w:rsidP="00997B74">
            <w:pPr>
              <w:spacing w:line="276" w:lineRule="auto"/>
              <w:rPr>
                <w:rFonts w:ascii="Arial" w:hAnsi="Arial" w:cs="Arial"/>
                <w:b/>
              </w:rPr>
            </w:pPr>
          </w:p>
        </w:tc>
        <w:tc>
          <w:tcPr>
            <w:tcW w:w="2126" w:type="dxa"/>
            <w:shd w:val="clear" w:color="auto" w:fill="auto"/>
          </w:tcPr>
          <w:p w14:paraId="5D97C06B" w14:textId="77777777" w:rsidR="00E34C3C" w:rsidRPr="00733F63" w:rsidRDefault="00E34C3C" w:rsidP="00997B74">
            <w:pPr>
              <w:spacing w:line="276" w:lineRule="auto"/>
              <w:rPr>
                <w:rFonts w:ascii="Arial" w:hAnsi="Arial" w:cs="Arial"/>
                <w:b/>
                <w:i/>
              </w:rPr>
            </w:pPr>
            <w:r w:rsidRPr="00733F63">
              <w:rPr>
                <w:rFonts w:ascii="Arial" w:hAnsi="Arial" w:cs="Arial"/>
                <w:b/>
                <w:i/>
              </w:rPr>
              <w:t>8.5. Bảo vệ môi trường</w:t>
            </w:r>
          </w:p>
          <w:p w14:paraId="21BDB764" w14:textId="77777777" w:rsidR="00E34C3C" w:rsidRPr="00733F63" w:rsidRDefault="00E34C3C" w:rsidP="00997B74">
            <w:pPr>
              <w:spacing w:line="276" w:lineRule="auto"/>
              <w:rPr>
                <w:rFonts w:ascii="Arial" w:hAnsi="Arial" w:cs="Arial"/>
                <w:b/>
                <w:i/>
              </w:rPr>
            </w:pPr>
          </w:p>
        </w:tc>
        <w:tc>
          <w:tcPr>
            <w:tcW w:w="2693" w:type="dxa"/>
            <w:shd w:val="clear" w:color="auto" w:fill="auto"/>
          </w:tcPr>
          <w:p w14:paraId="06314E19" w14:textId="77777777" w:rsidR="00E34C3C" w:rsidRPr="00733F63" w:rsidRDefault="00E34C3C" w:rsidP="00997B74">
            <w:pPr>
              <w:spacing w:line="276" w:lineRule="auto"/>
              <w:rPr>
                <w:rFonts w:ascii="Arial" w:hAnsi="Arial" w:cs="Arial"/>
                <w:i/>
              </w:rPr>
            </w:pPr>
            <w:r w:rsidRPr="00733F63">
              <w:rPr>
                <w:rFonts w:ascii="Arial" w:hAnsi="Arial" w:cs="Arial"/>
                <w:i/>
              </w:rPr>
              <w:t>(i)</w:t>
            </w:r>
            <w:r w:rsidRPr="00733F63">
              <w:rPr>
                <w:rFonts w:ascii="Arial" w:hAnsi="Arial" w:cs="Arial"/>
              </w:rPr>
              <w:t xml:space="preserve"> -</w:t>
            </w:r>
            <w:r w:rsidRPr="00733F63">
              <w:rPr>
                <w:rFonts w:ascii="Arial" w:hAnsi="Arial" w:cs="Arial"/>
                <w:i/>
              </w:rPr>
              <w:t xml:space="preserve"> Môi trường biển và hải đảo</w:t>
            </w:r>
          </w:p>
          <w:p w14:paraId="2C8DD599" w14:textId="77777777" w:rsidR="00E34C3C" w:rsidRPr="00733F63" w:rsidRDefault="00E34C3C" w:rsidP="00997B74">
            <w:pPr>
              <w:spacing w:line="276" w:lineRule="auto"/>
              <w:jc w:val="both"/>
              <w:rPr>
                <w:rFonts w:ascii="Arial" w:hAnsi="Arial" w:cs="Arial"/>
                <w:i/>
                <w:color w:val="000000"/>
              </w:rPr>
            </w:pPr>
          </w:p>
        </w:tc>
        <w:tc>
          <w:tcPr>
            <w:tcW w:w="6946" w:type="dxa"/>
          </w:tcPr>
          <w:p w14:paraId="5848111E" w14:textId="77777777" w:rsidR="00E34C3C" w:rsidRPr="00733F63" w:rsidRDefault="00E34C3C" w:rsidP="00997B74">
            <w:pPr>
              <w:spacing w:line="276" w:lineRule="auto"/>
              <w:jc w:val="both"/>
              <w:rPr>
                <w:rFonts w:ascii="Arial" w:hAnsi="Arial" w:cs="Arial"/>
              </w:rPr>
            </w:pPr>
            <w:r w:rsidRPr="00733F63">
              <w:rPr>
                <w:rFonts w:ascii="Arial" w:hAnsi="Arial" w:cs="Arial"/>
              </w:rPr>
              <w:t>- Tăng/giảm số lượng các loại phát thải từ đất liền, hải đảo và các hoạt động trên biển được kiểm soát/ngăn ngừa/giảm thiểu và xử lý; + Tăng/giảm số lượng các sự cố môi trường trên biển và hải đảo được phòng ngừa, ứng phó</w:t>
            </w:r>
          </w:p>
          <w:p w14:paraId="5FC59120" w14:textId="77777777" w:rsidR="00E34C3C" w:rsidRPr="00733F63" w:rsidRDefault="00E34C3C" w:rsidP="00997B74">
            <w:pPr>
              <w:spacing w:line="276" w:lineRule="auto"/>
              <w:jc w:val="both"/>
              <w:rPr>
                <w:rFonts w:ascii="Arial" w:hAnsi="Arial" w:cs="Arial"/>
              </w:rPr>
            </w:pPr>
          </w:p>
        </w:tc>
      </w:tr>
      <w:tr w:rsidR="00E34C3C" w:rsidRPr="00733F63" w14:paraId="2AFBA96E" w14:textId="77777777" w:rsidTr="00BB63AA">
        <w:tc>
          <w:tcPr>
            <w:tcW w:w="1668" w:type="dxa"/>
            <w:shd w:val="clear" w:color="auto" w:fill="auto"/>
          </w:tcPr>
          <w:p w14:paraId="4E78F6A6" w14:textId="77777777" w:rsidR="00E34C3C" w:rsidRPr="00733F63" w:rsidRDefault="00E34C3C" w:rsidP="00997B74">
            <w:pPr>
              <w:spacing w:line="276" w:lineRule="auto"/>
              <w:rPr>
                <w:rFonts w:ascii="Arial" w:hAnsi="Arial" w:cs="Arial"/>
                <w:b/>
              </w:rPr>
            </w:pPr>
          </w:p>
        </w:tc>
        <w:tc>
          <w:tcPr>
            <w:tcW w:w="2126" w:type="dxa"/>
            <w:shd w:val="clear" w:color="auto" w:fill="auto"/>
          </w:tcPr>
          <w:p w14:paraId="119B1F1D" w14:textId="77777777" w:rsidR="00E34C3C" w:rsidRPr="00733F63" w:rsidRDefault="00E34C3C" w:rsidP="00997B74">
            <w:pPr>
              <w:spacing w:line="276" w:lineRule="auto"/>
              <w:rPr>
                <w:rFonts w:ascii="Arial" w:hAnsi="Arial" w:cs="Arial"/>
                <w:b/>
                <w:i/>
              </w:rPr>
            </w:pPr>
          </w:p>
        </w:tc>
        <w:tc>
          <w:tcPr>
            <w:tcW w:w="2693" w:type="dxa"/>
            <w:shd w:val="clear" w:color="auto" w:fill="auto"/>
          </w:tcPr>
          <w:p w14:paraId="07056917" w14:textId="77777777" w:rsidR="00E34C3C" w:rsidRPr="00733F63" w:rsidRDefault="00E34C3C" w:rsidP="00997B74">
            <w:pPr>
              <w:spacing w:line="276" w:lineRule="auto"/>
              <w:rPr>
                <w:rFonts w:ascii="Arial" w:hAnsi="Arial" w:cs="Arial"/>
                <w:bCs/>
                <w:i/>
              </w:rPr>
            </w:pPr>
            <w:r w:rsidRPr="00733F63">
              <w:rPr>
                <w:rFonts w:ascii="Arial" w:hAnsi="Arial" w:cs="Arial"/>
                <w:i/>
              </w:rPr>
              <w:t>(ii)</w:t>
            </w:r>
            <w:r w:rsidRPr="00733F63">
              <w:rPr>
                <w:rFonts w:ascii="Arial" w:hAnsi="Arial" w:cs="Arial"/>
                <w:bCs/>
                <w:i/>
              </w:rPr>
              <w:t xml:space="preserve">  Môi trường đất</w:t>
            </w:r>
          </w:p>
          <w:p w14:paraId="759D4AC1" w14:textId="77777777" w:rsidR="00E34C3C" w:rsidRPr="00733F63" w:rsidRDefault="00E34C3C" w:rsidP="00997B74">
            <w:pPr>
              <w:spacing w:line="276" w:lineRule="auto"/>
              <w:rPr>
                <w:rFonts w:ascii="Arial" w:hAnsi="Arial" w:cs="Arial"/>
                <w:i/>
              </w:rPr>
            </w:pPr>
          </w:p>
        </w:tc>
        <w:tc>
          <w:tcPr>
            <w:tcW w:w="6946" w:type="dxa"/>
          </w:tcPr>
          <w:p w14:paraId="2E49BF2E" w14:textId="77777777" w:rsidR="00E34C3C" w:rsidRPr="00733F63" w:rsidRDefault="00E34C3C" w:rsidP="00997B74">
            <w:pPr>
              <w:spacing w:line="276" w:lineRule="auto"/>
              <w:jc w:val="both"/>
              <w:rPr>
                <w:rFonts w:ascii="Arial" w:hAnsi="Arial" w:cs="Arial"/>
              </w:rPr>
            </w:pPr>
            <w:r w:rsidRPr="00733F63">
              <w:rPr>
                <w:rFonts w:ascii="Arial" w:hAnsi="Arial" w:cs="Arial"/>
              </w:rPr>
              <w:t xml:space="preserve">- Tăng/giảmdiện tích/khối lượng môi trường đất được kiểm tra chất lượng: điều tra, đánh giá, phân loại, quản lý và công khai thông tin; + Tăng/giảm số lượng các tổ chức, cá nhân được </w:t>
            </w:r>
            <w:r w:rsidRPr="00733F63">
              <w:rPr>
                <w:rFonts w:ascii="Arial" w:hAnsi="Arial" w:cs="Arial"/>
              </w:rPr>
              <w:lastRenderedPageBreak/>
              <w:t>thông tin về chất lượng môi trường đất, thời gian thông tin, chất lượng thông tin;+ Tăng/giảm số lượng các nguy cơ gây ô nhiễm môi trường đất được thống kê, xác định và đánh giá hay khoanh vùng;+ Tăng/giảm số lượng các cơ sở sản xuất kinh doanh, dịch vụ thực hiện kiểm soát ô nhiễm môi trường đất tại cơ sở</w:t>
            </w:r>
          </w:p>
          <w:p w14:paraId="5E38254B" w14:textId="77777777" w:rsidR="00E34C3C" w:rsidRPr="00733F63" w:rsidRDefault="00E34C3C" w:rsidP="00997B74">
            <w:pPr>
              <w:spacing w:line="276" w:lineRule="auto"/>
              <w:jc w:val="both"/>
              <w:rPr>
                <w:rFonts w:ascii="Arial" w:hAnsi="Arial" w:cs="Arial"/>
              </w:rPr>
            </w:pPr>
          </w:p>
        </w:tc>
      </w:tr>
      <w:tr w:rsidR="00E34C3C" w:rsidRPr="00733F63" w14:paraId="666175BF" w14:textId="77777777" w:rsidTr="00BB63AA">
        <w:tc>
          <w:tcPr>
            <w:tcW w:w="1668" w:type="dxa"/>
            <w:shd w:val="clear" w:color="auto" w:fill="auto"/>
          </w:tcPr>
          <w:p w14:paraId="139FAC1E" w14:textId="77777777" w:rsidR="00E34C3C" w:rsidRPr="00733F63" w:rsidRDefault="00E34C3C" w:rsidP="00997B74">
            <w:pPr>
              <w:spacing w:line="276" w:lineRule="auto"/>
              <w:rPr>
                <w:rFonts w:ascii="Arial" w:hAnsi="Arial" w:cs="Arial"/>
                <w:b/>
              </w:rPr>
            </w:pPr>
          </w:p>
        </w:tc>
        <w:tc>
          <w:tcPr>
            <w:tcW w:w="2126" w:type="dxa"/>
            <w:shd w:val="clear" w:color="auto" w:fill="auto"/>
          </w:tcPr>
          <w:p w14:paraId="6F9AB57D" w14:textId="77777777" w:rsidR="00E34C3C" w:rsidRPr="00733F63" w:rsidRDefault="00E34C3C" w:rsidP="00997B74">
            <w:pPr>
              <w:spacing w:line="276" w:lineRule="auto"/>
              <w:rPr>
                <w:rFonts w:ascii="Arial" w:hAnsi="Arial" w:cs="Arial"/>
                <w:b/>
                <w:i/>
              </w:rPr>
            </w:pPr>
          </w:p>
        </w:tc>
        <w:tc>
          <w:tcPr>
            <w:tcW w:w="2693" w:type="dxa"/>
            <w:shd w:val="clear" w:color="auto" w:fill="auto"/>
          </w:tcPr>
          <w:p w14:paraId="1D317E43" w14:textId="77777777" w:rsidR="00E34C3C" w:rsidRPr="00733F63" w:rsidRDefault="00E34C3C" w:rsidP="00997B74">
            <w:pPr>
              <w:spacing w:line="276" w:lineRule="auto"/>
              <w:rPr>
                <w:rFonts w:ascii="Arial" w:hAnsi="Arial" w:cs="Arial"/>
                <w:i/>
              </w:rPr>
            </w:pPr>
            <w:r w:rsidRPr="00733F63">
              <w:rPr>
                <w:rFonts w:ascii="Arial" w:hAnsi="Arial" w:cs="Arial"/>
                <w:bCs/>
                <w:i/>
              </w:rPr>
              <w:t>(iii)</w:t>
            </w:r>
            <w:r w:rsidRPr="00733F63">
              <w:rPr>
                <w:rFonts w:ascii="Arial" w:hAnsi="Arial" w:cs="Arial"/>
                <w:i/>
              </w:rPr>
              <w:t xml:space="preserve"> Môi trường nước</w:t>
            </w:r>
          </w:p>
          <w:p w14:paraId="0EC5A1F1" w14:textId="77777777" w:rsidR="00E34C3C" w:rsidRPr="00733F63" w:rsidRDefault="00E34C3C" w:rsidP="00997B74">
            <w:pPr>
              <w:spacing w:line="276" w:lineRule="auto"/>
              <w:rPr>
                <w:rFonts w:ascii="Arial" w:hAnsi="Arial" w:cs="Arial"/>
                <w:i/>
              </w:rPr>
            </w:pPr>
          </w:p>
          <w:p w14:paraId="4EE2469C" w14:textId="77777777" w:rsidR="00E34C3C" w:rsidRPr="00733F63" w:rsidRDefault="00E34C3C" w:rsidP="00997B74">
            <w:pPr>
              <w:spacing w:line="276" w:lineRule="auto"/>
              <w:rPr>
                <w:rFonts w:ascii="Arial" w:hAnsi="Arial" w:cs="Arial"/>
                <w:i/>
              </w:rPr>
            </w:pPr>
          </w:p>
        </w:tc>
        <w:tc>
          <w:tcPr>
            <w:tcW w:w="6946" w:type="dxa"/>
          </w:tcPr>
          <w:p w14:paraId="59BBA104" w14:textId="77777777" w:rsidR="00E34C3C" w:rsidRPr="00733F63" w:rsidRDefault="00E34C3C" w:rsidP="00997B74">
            <w:pPr>
              <w:spacing w:line="276" w:lineRule="auto"/>
              <w:jc w:val="both"/>
              <w:rPr>
                <w:rFonts w:ascii="Arial" w:hAnsi="Arial" w:cs="Arial"/>
              </w:rPr>
            </w:pPr>
            <w:r w:rsidRPr="00733F63">
              <w:rPr>
                <w:rFonts w:ascii="Arial" w:hAnsi="Arial" w:cs="Arial"/>
              </w:rPr>
              <w:t xml:space="preserve">Tăng/giảm số lượng/khối lượng môi trường nước được điều tra, đánh giá trữ lượng, chất lượng, quy hoạch để cải tạo, bảo vệ </w:t>
            </w:r>
          </w:p>
          <w:p w14:paraId="0E1D0833" w14:textId="77777777" w:rsidR="00E34C3C" w:rsidRPr="00733F63" w:rsidRDefault="00E34C3C" w:rsidP="00997B74">
            <w:pPr>
              <w:spacing w:line="276" w:lineRule="auto"/>
              <w:jc w:val="both"/>
              <w:rPr>
                <w:rFonts w:ascii="Arial" w:hAnsi="Arial" w:cs="Arial"/>
              </w:rPr>
            </w:pPr>
            <w:r w:rsidRPr="00733F63">
              <w:rPr>
                <w:rFonts w:ascii="Arial" w:hAnsi="Arial" w:cs="Arial"/>
              </w:rPr>
              <w:t>- Tác động tích cực/tiêu cực hoặc tăng/giảm số lượng các biện pháp ngăn ngừa ô nhiễm nguồn nước;</w:t>
            </w:r>
          </w:p>
          <w:p w14:paraId="0AD035AB" w14:textId="77777777" w:rsidR="00E34C3C" w:rsidRPr="00733F63" w:rsidRDefault="00E34C3C" w:rsidP="00997B74">
            <w:pPr>
              <w:spacing w:line="276" w:lineRule="auto"/>
              <w:jc w:val="both"/>
              <w:rPr>
                <w:rFonts w:ascii="Arial" w:hAnsi="Arial" w:cs="Arial"/>
              </w:rPr>
            </w:pPr>
            <w:r w:rsidRPr="00733F63">
              <w:rPr>
                <w:rFonts w:ascii="Arial" w:hAnsi="Arial" w:cs="Arial"/>
              </w:rPr>
              <w:t>+ Tác động tích cực/tiêu cực đến mức độ hoặc tăng/giảm số lượng của các hoạt động xử lý ô nhiễm nguồn nước</w:t>
            </w:r>
          </w:p>
          <w:p w14:paraId="70A789E1" w14:textId="77777777" w:rsidR="00E34C3C" w:rsidRPr="00733F63" w:rsidRDefault="00E34C3C" w:rsidP="00997B74">
            <w:pPr>
              <w:spacing w:line="276" w:lineRule="auto"/>
              <w:jc w:val="both"/>
              <w:rPr>
                <w:rFonts w:ascii="Arial" w:hAnsi="Arial" w:cs="Arial"/>
              </w:rPr>
            </w:pPr>
          </w:p>
        </w:tc>
      </w:tr>
      <w:tr w:rsidR="00E34C3C" w:rsidRPr="00733F63" w14:paraId="39312276" w14:textId="77777777" w:rsidTr="00BB63AA">
        <w:tc>
          <w:tcPr>
            <w:tcW w:w="1668" w:type="dxa"/>
            <w:shd w:val="clear" w:color="auto" w:fill="auto"/>
          </w:tcPr>
          <w:p w14:paraId="43EF07B7" w14:textId="77777777" w:rsidR="00E34C3C" w:rsidRPr="00733F63" w:rsidRDefault="00E34C3C" w:rsidP="00997B74">
            <w:pPr>
              <w:spacing w:line="276" w:lineRule="auto"/>
              <w:rPr>
                <w:rFonts w:ascii="Arial" w:hAnsi="Arial" w:cs="Arial"/>
                <w:b/>
              </w:rPr>
            </w:pPr>
          </w:p>
        </w:tc>
        <w:tc>
          <w:tcPr>
            <w:tcW w:w="2126" w:type="dxa"/>
            <w:shd w:val="clear" w:color="auto" w:fill="auto"/>
          </w:tcPr>
          <w:p w14:paraId="4407BD77" w14:textId="77777777" w:rsidR="00E34C3C" w:rsidRPr="00733F63" w:rsidRDefault="00E34C3C" w:rsidP="00997B74">
            <w:pPr>
              <w:spacing w:line="276" w:lineRule="auto"/>
              <w:rPr>
                <w:rFonts w:ascii="Arial" w:hAnsi="Arial" w:cs="Arial"/>
                <w:b/>
                <w:i/>
              </w:rPr>
            </w:pPr>
          </w:p>
        </w:tc>
        <w:tc>
          <w:tcPr>
            <w:tcW w:w="2693" w:type="dxa"/>
            <w:shd w:val="clear" w:color="auto" w:fill="auto"/>
          </w:tcPr>
          <w:p w14:paraId="77FC4ABB" w14:textId="77777777" w:rsidR="00E34C3C" w:rsidRPr="00733F63" w:rsidRDefault="00E34C3C" w:rsidP="00997B74">
            <w:pPr>
              <w:spacing w:line="276" w:lineRule="auto"/>
              <w:rPr>
                <w:rFonts w:ascii="Arial" w:hAnsi="Arial" w:cs="Arial"/>
                <w:i/>
              </w:rPr>
            </w:pPr>
            <w:r w:rsidRPr="00733F63">
              <w:rPr>
                <w:rFonts w:ascii="Arial" w:hAnsi="Arial" w:cs="Arial"/>
                <w:i/>
              </w:rPr>
              <w:t>(iv) Môi trường không khí</w:t>
            </w:r>
          </w:p>
          <w:p w14:paraId="24CBD33C" w14:textId="77777777" w:rsidR="00E34C3C" w:rsidRPr="00733F63" w:rsidRDefault="00E34C3C" w:rsidP="00997B74">
            <w:pPr>
              <w:spacing w:line="276" w:lineRule="auto"/>
              <w:rPr>
                <w:rFonts w:ascii="Arial" w:hAnsi="Arial" w:cs="Arial"/>
                <w:i/>
              </w:rPr>
            </w:pPr>
          </w:p>
        </w:tc>
        <w:tc>
          <w:tcPr>
            <w:tcW w:w="6946" w:type="dxa"/>
          </w:tcPr>
          <w:p w14:paraId="3A735C78" w14:textId="77777777" w:rsidR="00E34C3C" w:rsidRPr="00733F63" w:rsidRDefault="00E34C3C" w:rsidP="00997B74">
            <w:pPr>
              <w:spacing w:line="276" w:lineRule="auto"/>
              <w:jc w:val="both"/>
              <w:rPr>
                <w:rFonts w:ascii="Arial" w:hAnsi="Arial" w:cs="Arial"/>
              </w:rPr>
            </w:pPr>
            <w:r w:rsidRPr="00733F63">
              <w:rPr>
                <w:rFonts w:ascii="Arial" w:hAnsi="Arial" w:cs="Arial"/>
                <w:i/>
              </w:rPr>
              <w:t>:</w:t>
            </w:r>
            <w:r w:rsidRPr="00733F63">
              <w:rPr>
                <w:rFonts w:ascii="Arial" w:hAnsi="Arial" w:cs="Arial"/>
              </w:rPr>
              <w:t xml:space="preserve">+ Tăng/giảm số lượng các dự án/hoạt động có nguồn phát thải khí vào môi trường;  Tăng/giảm số lượng doanh nghiệp, tổ chức sản xuất, kinh doanh dịch vụ phát thải khí tác động xấu đến môi trường;  +Tăng/giảm số lượng doanh nghiệp, tổ chức sản xuất, kinh doanh dịch vụ bị xử lý do phát thải khí tác động xấu đến môi trường; </w:t>
            </w:r>
          </w:p>
          <w:p w14:paraId="76AF3FDB" w14:textId="77777777" w:rsidR="00E34C3C" w:rsidRPr="00733F63" w:rsidRDefault="00E34C3C" w:rsidP="00997B74">
            <w:pPr>
              <w:spacing w:line="276" w:lineRule="auto"/>
              <w:jc w:val="both"/>
              <w:rPr>
                <w:rFonts w:ascii="Arial" w:hAnsi="Arial" w:cs="Arial"/>
                <w:lang w:val="vi-VN"/>
              </w:rPr>
            </w:pPr>
            <w:r w:rsidRPr="00733F63">
              <w:rPr>
                <w:rFonts w:ascii="Arial" w:hAnsi="Arial" w:cs="Arial"/>
              </w:rPr>
              <w:t>+ Tăng/giảm n</w:t>
            </w:r>
            <w:r w:rsidRPr="00733F63">
              <w:rPr>
                <w:rFonts w:ascii="Arial" w:hAnsi="Arial" w:cs="Arial"/>
                <w:lang w:val="vi-VN"/>
              </w:rPr>
              <w:t xml:space="preserve">ồng độ các chất trong môi trường không khí; </w:t>
            </w:r>
          </w:p>
          <w:p w14:paraId="3C31B3B6" w14:textId="77777777" w:rsidR="00E34C3C" w:rsidRPr="00733F63" w:rsidRDefault="00E34C3C" w:rsidP="00997B74">
            <w:pPr>
              <w:spacing w:line="276" w:lineRule="auto"/>
              <w:jc w:val="both"/>
              <w:rPr>
                <w:rFonts w:ascii="Arial" w:hAnsi="Arial" w:cs="Arial"/>
                <w:lang w:val="vi-VN"/>
              </w:rPr>
            </w:pPr>
            <w:r w:rsidRPr="00733F63">
              <w:rPr>
                <w:rFonts w:ascii="Arial" w:hAnsi="Arial" w:cs="Arial"/>
              </w:rPr>
              <w:t>+ Làm tăng/giảm</w:t>
            </w:r>
            <w:r w:rsidRPr="00733F63">
              <w:rPr>
                <w:rFonts w:ascii="Arial" w:hAnsi="Arial" w:cs="Arial"/>
                <w:lang w:val="vi-VN"/>
              </w:rPr>
              <w:t xml:space="preserve"> Tỷ lệ ngày trong năm có nồng độ các chất trong môi trường không khí vượt quá quy chuẩn kỹ thuật cho phép</w:t>
            </w:r>
          </w:p>
          <w:p w14:paraId="59C83065" w14:textId="77777777" w:rsidR="00E34C3C" w:rsidRPr="00733F63" w:rsidRDefault="00E34C3C" w:rsidP="00997B74">
            <w:pPr>
              <w:spacing w:line="276" w:lineRule="auto"/>
              <w:jc w:val="both"/>
              <w:rPr>
                <w:rFonts w:ascii="Arial" w:hAnsi="Arial" w:cs="Arial"/>
              </w:rPr>
            </w:pPr>
          </w:p>
          <w:p w14:paraId="6FF58661" w14:textId="77777777" w:rsidR="00E34C3C" w:rsidRPr="00733F63" w:rsidRDefault="00E34C3C" w:rsidP="00997B74">
            <w:pPr>
              <w:spacing w:line="276" w:lineRule="auto"/>
              <w:jc w:val="both"/>
              <w:rPr>
                <w:rFonts w:ascii="Arial" w:hAnsi="Arial" w:cs="Arial"/>
              </w:rPr>
            </w:pPr>
          </w:p>
        </w:tc>
      </w:tr>
      <w:tr w:rsidR="00E34C3C" w:rsidRPr="00733F63" w14:paraId="7EAC91DA" w14:textId="77777777" w:rsidTr="00BB63AA">
        <w:tc>
          <w:tcPr>
            <w:tcW w:w="1668" w:type="dxa"/>
            <w:shd w:val="clear" w:color="auto" w:fill="auto"/>
          </w:tcPr>
          <w:p w14:paraId="2D03E003" w14:textId="77777777" w:rsidR="00E34C3C" w:rsidRPr="00733F63" w:rsidRDefault="00E34C3C" w:rsidP="00997B74">
            <w:pPr>
              <w:spacing w:line="276" w:lineRule="auto"/>
              <w:rPr>
                <w:rFonts w:ascii="Arial" w:hAnsi="Arial" w:cs="Arial"/>
                <w:b/>
              </w:rPr>
            </w:pPr>
          </w:p>
        </w:tc>
        <w:tc>
          <w:tcPr>
            <w:tcW w:w="2126" w:type="dxa"/>
            <w:shd w:val="clear" w:color="auto" w:fill="auto"/>
          </w:tcPr>
          <w:p w14:paraId="08B59016" w14:textId="77777777" w:rsidR="00E34C3C" w:rsidRPr="00733F63" w:rsidRDefault="00E34C3C" w:rsidP="00997B74">
            <w:pPr>
              <w:spacing w:line="276" w:lineRule="auto"/>
              <w:rPr>
                <w:rFonts w:ascii="Arial" w:hAnsi="Arial" w:cs="Arial"/>
                <w:b/>
                <w:i/>
              </w:rPr>
            </w:pPr>
          </w:p>
        </w:tc>
        <w:tc>
          <w:tcPr>
            <w:tcW w:w="2693" w:type="dxa"/>
            <w:shd w:val="clear" w:color="auto" w:fill="auto"/>
          </w:tcPr>
          <w:p w14:paraId="386549ED" w14:textId="77777777" w:rsidR="00E34C3C" w:rsidRPr="00733F63" w:rsidRDefault="00E34C3C" w:rsidP="00997B74">
            <w:pPr>
              <w:spacing w:line="276" w:lineRule="auto"/>
              <w:rPr>
                <w:rFonts w:ascii="Arial" w:hAnsi="Arial" w:cs="Arial"/>
                <w:i/>
              </w:rPr>
            </w:pPr>
            <w:r w:rsidRPr="00733F63">
              <w:rPr>
                <w:rFonts w:ascii="Arial" w:hAnsi="Arial" w:cs="Arial"/>
                <w:i/>
              </w:rPr>
              <w:t>v)</w:t>
            </w:r>
            <w:r w:rsidRPr="00733F63">
              <w:rPr>
                <w:rFonts w:ascii="Arial" w:hAnsi="Arial" w:cs="Arial"/>
                <w:i/>
                <w:lang w:val="vi-VN"/>
              </w:rPr>
              <w:t xml:space="preserve">  Môi trường khu </w:t>
            </w:r>
            <w:r w:rsidRPr="00733F63">
              <w:rPr>
                <w:rFonts w:ascii="Arial" w:hAnsi="Arial" w:cs="Arial"/>
                <w:i/>
                <w:lang w:val="vi-VN"/>
              </w:rPr>
              <w:lastRenderedPageBreak/>
              <w:t xml:space="preserve">công nghiệp, </w:t>
            </w:r>
            <w:r w:rsidRPr="00733F63">
              <w:rPr>
                <w:rFonts w:ascii="Arial" w:hAnsi="Arial" w:cs="Arial"/>
              </w:rPr>
              <w:t xml:space="preserve"> </w:t>
            </w:r>
            <w:r w:rsidRPr="00733F63">
              <w:rPr>
                <w:rFonts w:ascii="Arial" w:hAnsi="Arial" w:cs="Arial"/>
                <w:i/>
              </w:rPr>
              <w:t>cụm công nghiệp, khu kinh doanh, dịch vụ tập trung</w:t>
            </w:r>
          </w:p>
          <w:p w14:paraId="20D1C9D7" w14:textId="77777777" w:rsidR="00E34C3C" w:rsidRPr="00733F63" w:rsidRDefault="00E34C3C" w:rsidP="00997B74">
            <w:pPr>
              <w:spacing w:line="276" w:lineRule="auto"/>
              <w:rPr>
                <w:rFonts w:ascii="Arial" w:hAnsi="Arial" w:cs="Arial"/>
                <w:i/>
              </w:rPr>
            </w:pPr>
          </w:p>
          <w:p w14:paraId="2B38EE2F" w14:textId="77777777" w:rsidR="00E34C3C" w:rsidRPr="00733F63" w:rsidRDefault="00E34C3C" w:rsidP="00997B74">
            <w:pPr>
              <w:spacing w:line="276" w:lineRule="auto"/>
              <w:rPr>
                <w:rFonts w:ascii="Arial" w:hAnsi="Arial" w:cs="Arial"/>
                <w:i/>
              </w:rPr>
            </w:pPr>
          </w:p>
        </w:tc>
        <w:tc>
          <w:tcPr>
            <w:tcW w:w="6946" w:type="dxa"/>
          </w:tcPr>
          <w:p w14:paraId="421659F0" w14:textId="77777777" w:rsidR="00E34C3C" w:rsidRPr="00733F63" w:rsidRDefault="00E34C3C" w:rsidP="00997B74">
            <w:pPr>
              <w:spacing w:line="276" w:lineRule="auto"/>
              <w:jc w:val="both"/>
              <w:rPr>
                <w:rFonts w:ascii="Arial" w:hAnsi="Arial" w:cs="Arial"/>
              </w:rPr>
            </w:pPr>
            <w:r w:rsidRPr="00733F63">
              <w:rPr>
                <w:rFonts w:ascii="Arial" w:hAnsi="Arial" w:cs="Arial"/>
              </w:rPr>
              <w:lastRenderedPageBreak/>
              <w:t xml:space="preserve">+Tăng/giảm số lượng khu kinh tế có công trình hạ tầng bảo vệ </w:t>
            </w:r>
            <w:r w:rsidRPr="00733F63">
              <w:rPr>
                <w:rFonts w:ascii="Arial" w:hAnsi="Arial" w:cs="Arial"/>
              </w:rPr>
              <w:lastRenderedPageBreak/>
              <w:t xml:space="preserve">môi trường; </w:t>
            </w:r>
          </w:p>
          <w:p w14:paraId="6E85365C" w14:textId="77777777" w:rsidR="00E34C3C" w:rsidRPr="00733F63" w:rsidRDefault="00E34C3C" w:rsidP="00997B74">
            <w:pPr>
              <w:spacing w:line="276" w:lineRule="auto"/>
              <w:jc w:val="both"/>
              <w:rPr>
                <w:rFonts w:ascii="Arial" w:hAnsi="Arial" w:cs="Arial"/>
              </w:rPr>
            </w:pPr>
            <w:r w:rsidRPr="00733F63">
              <w:rPr>
                <w:rFonts w:ascii="Arial" w:hAnsi="Arial" w:cs="Arial"/>
              </w:rPr>
              <w:t xml:space="preserve">+ Tăng/giảm số lượng công nghiệp, khu chế xuất, khu công nghệ cao có bộ phận chuyên trách bảo vệ môi trường; </w:t>
            </w:r>
          </w:p>
          <w:p w14:paraId="07835007" w14:textId="77777777" w:rsidR="00E34C3C" w:rsidRPr="00733F63" w:rsidRDefault="00E34C3C" w:rsidP="00997B74">
            <w:pPr>
              <w:spacing w:line="276" w:lineRule="auto"/>
              <w:jc w:val="both"/>
              <w:rPr>
                <w:rFonts w:ascii="Arial" w:hAnsi="Arial" w:cs="Arial"/>
              </w:rPr>
            </w:pPr>
            <w:r w:rsidRPr="00733F63">
              <w:rPr>
                <w:rFonts w:ascii="Arial" w:hAnsi="Arial" w:cs="Arial"/>
              </w:rPr>
              <w:t>+ Tăng/giảm số lượng hệ thống thu gom nước thải, chất rắn đạt quy chuẩn kỹ thuật môi trường tại cụm công nghiệp, khu kinh doanh, dịch vụ tập trung;  +Tăng/giảm số lượng phương án bảo vệ môi trường tại cụm công nghiệp, khu kinh doanh, dịch vụ tập trung;</w:t>
            </w:r>
          </w:p>
          <w:p w14:paraId="53A1BF89" w14:textId="77777777" w:rsidR="00E34C3C" w:rsidRPr="00733F63" w:rsidRDefault="00E34C3C" w:rsidP="00997B74">
            <w:pPr>
              <w:spacing w:line="276" w:lineRule="auto"/>
              <w:jc w:val="both"/>
              <w:rPr>
                <w:rFonts w:ascii="Arial" w:hAnsi="Arial" w:cs="Arial"/>
              </w:rPr>
            </w:pPr>
          </w:p>
          <w:p w14:paraId="7F3DBDF0" w14:textId="77777777" w:rsidR="00E34C3C" w:rsidRPr="00733F63" w:rsidRDefault="00E34C3C" w:rsidP="00997B74">
            <w:pPr>
              <w:spacing w:line="276" w:lineRule="auto"/>
              <w:jc w:val="both"/>
              <w:rPr>
                <w:rFonts w:ascii="Arial" w:hAnsi="Arial" w:cs="Arial"/>
              </w:rPr>
            </w:pPr>
          </w:p>
        </w:tc>
      </w:tr>
      <w:tr w:rsidR="00E34C3C" w:rsidRPr="00733F63" w14:paraId="3B5E2252" w14:textId="77777777" w:rsidTr="00BB63AA">
        <w:tc>
          <w:tcPr>
            <w:tcW w:w="1668" w:type="dxa"/>
            <w:shd w:val="clear" w:color="auto" w:fill="auto"/>
          </w:tcPr>
          <w:p w14:paraId="3D64472A" w14:textId="77777777" w:rsidR="00E34C3C" w:rsidRPr="00733F63" w:rsidRDefault="00E34C3C" w:rsidP="00997B74">
            <w:pPr>
              <w:spacing w:line="276" w:lineRule="auto"/>
              <w:rPr>
                <w:rFonts w:ascii="Arial" w:hAnsi="Arial" w:cs="Arial"/>
                <w:b/>
              </w:rPr>
            </w:pPr>
          </w:p>
        </w:tc>
        <w:tc>
          <w:tcPr>
            <w:tcW w:w="2126" w:type="dxa"/>
            <w:shd w:val="clear" w:color="auto" w:fill="auto"/>
          </w:tcPr>
          <w:p w14:paraId="4B0AF08C" w14:textId="77777777" w:rsidR="00E34C3C" w:rsidRPr="00733F63" w:rsidRDefault="00E34C3C" w:rsidP="00997B74">
            <w:pPr>
              <w:spacing w:line="276" w:lineRule="auto"/>
              <w:rPr>
                <w:rFonts w:ascii="Arial" w:hAnsi="Arial" w:cs="Arial"/>
                <w:b/>
                <w:i/>
              </w:rPr>
            </w:pPr>
          </w:p>
        </w:tc>
        <w:tc>
          <w:tcPr>
            <w:tcW w:w="2693" w:type="dxa"/>
            <w:shd w:val="clear" w:color="auto" w:fill="auto"/>
          </w:tcPr>
          <w:p w14:paraId="7DBAFFF9" w14:textId="77777777" w:rsidR="00E34C3C" w:rsidRPr="00733F63" w:rsidRDefault="00E34C3C" w:rsidP="00997B74">
            <w:pPr>
              <w:spacing w:line="276" w:lineRule="auto"/>
              <w:rPr>
                <w:rFonts w:ascii="Arial" w:hAnsi="Arial" w:cs="Arial"/>
                <w:i/>
              </w:rPr>
            </w:pPr>
            <w:r w:rsidRPr="00733F63">
              <w:rPr>
                <w:rFonts w:ascii="Arial" w:hAnsi="Arial" w:cs="Arial"/>
                <w:i/>
              </w:rPr>
              <w:t>(v) Môi trường cơ sở sản xuất kinh doanh, dịch vụ, sản xuất nông nghiệp, làng nghề, nuôi trồng thủy hải sản, bệnh viện, cơ sở y tế</w:t>
            </w:r>
          </w:p>
          <w:p w14:paraId="09FB00DA" w14:textId="77777777" w:rsidR="00E34C3C" w:rsidRPr="00733F63" w:rsidRDefault="00E34C3C" w:rsidP="00997B74">
            <w:pPr>
              <w:spacing w:line="276" w:lineRule="auto"/>
              <w:rPr>
                <w:rFonts w:ascii="Arial" w:hAnsi="Arial" w:cs="Arial"/>
                <w:i/>
              </w:rPr>
            </w:pPr>
          </w:p>
          <w:p w14:paraId="7D5C5560" w14:textId="77777777" w:rsidR="00E34C3C" w:rsidRPr="00733F63" w:rsidRDefault="00E34C3C" w:rsidP="00997B74">
            <w:pPr>
              <w:spacing w:line="276" w:lineRule="auto"/>
              <w:rPr>
                <w:rFonts w:ascii="Arial" w:hAnsi="Arial" w:cs="Arial"/>
                <w:i/>
              </w:rPr>
            </w:pPr>
          </w:p>
        </w:tc>
        <w:tc>
          <w:tcPr>
            <w:tcW w:w="6946" w:type="dxa"/>
          </w:tcPr>
          <w:p w14:paraId="5A444E31" w14:textId="77777777" w:rsidR="00E34C3C" w:rsidRPr="00733F63" w:rsidRDefault="00E34C3C" w:rsidP="00997B74">
            <w:pPr>
              <w:spacing w:line="276" w:lineRule="auto"/>
              <w:jc w:val="both"/>
              <w:rPr>
                <w:rFonts w:ascii="Arial" w:hAnsi="Arial" w:cs="Arial"/>
              </w:rPr>
            </w:pPr>
            <w:r w:rsidRPr="00733F63">
              <w:rPr>
                <w:rFonts w:ascii="Arial" w:hAnsi="Arial" w:cs="Arial"/>
              </w:rPr>
              <w:t>+ Tăng/giảm t</w:t>
            </w:r>
            <w:r w:rsidRPr="00733F63">
              <w:rPr>
                <w:rFonts w:ascii="Arial" w:hAnsi="Arial" w:cs="Arial"/>
                <w:lang w:val="vi-VN"/>
              </w:rPr>
              <w:t xml:space="preserve">ỷ lệ cơ sở gây ô nhiễm môi trường nghiêm trọng được xử lý; </w:t>
            </w:r>
            <w:r w:rsidRPr="00733F63">
              <w:rPr>
                <w:rFonts w:ascii="Arial" w:hAnsi="Arial" w:cs="Arial"/>
              </w:rPr>
              <w:t xml:space="preserve"> </w:t>
            </w:r>
          </w:p>
          <w:p w14:paraId="097893A2" w14:textId="77777777" w:rsidR="00E34C3C" w:rsidRPr="00733F63" w:rsidRDefault="00E34C3C" w:rsidP="00997B74">
            <w:pPr>
              <w:spacing w:line="276" w:lineRule="auto"/>
              <w:jc w:val="both"/>
              <w:rPr>
                <w:rFonts w:ascii="Arial" w:hAnsi="Arial" w:cs="Arial"/>
              </w:rPr>
            </w:pPr>
            <w:r w:rsidRPr="00733F63">
              <w:rPr>
                <w:rFonts w:ascii="Arial" w:hAnsi="Arial" w:cs="Arial"/>
              </w:rPr>
              <w:t>+Tăng/giảm t</w:t>
            </w:r>
            <w:r w:rsidRPr="00733F63">
              <w:rPr>
                <w:rFonts w:ascii="Arial" w:hAnsi="Arial" w:cs="Arial"/>
                <w:lang w:val="vi-VN"/>
              </w:rPr>
              <w:t>ỷ lệ cơ sở sản xuất, kinh doanh phát sinh nước thải từ 50 m</w:t>
            </w:r>
            <w:r w:rsidRPr="00733F63">
              <w:rPr>
                <w:rFonts w:ascii="Arial" w:hAnsi="Arial" w:cs="Arial"/>
                <w:vertAlign w:val="superscript"/>
                <w:lang w:val="vi-VN"/>
              </w:rPr>
              <w:t>3</w:t>
            </w:r>
            <w:r w:rsidRPr="00733F63">
              <w:rPr>
                <w:rFonts w:ascii="Arial" w:hAnsi="Arial" w:cs="Arial"/>
                <w:lang w:val="vi-VN"/>
              </w:rPr>
              <w:t xml:space="preserve">/ngày đêm trở lên có hệ thống xử lý nước thải đảm bảo quy chuẩn kỹ thuật quốc gia; </w:t>
            </w:r>
            <w:r w:rsidRPr="00733F63">
              <w:rPr>
                <w:rFonts w:ascii="Arial" w:hAnsi="Arial" w:cs="Arial"/>
              </w:rPr>
              <w:t xml:space="preserve"> </w:t>
            </w:r>
          </w:p>
          <w:p w14:paraId="71C45B8E" w14:textId="77777777" w:rsidR="00E34C3C" w:rsidRPr="00733F63" w:rsidRDefault="00E34C3C" w:rsidP="00997B74">
            <w:pPr>
              <w:spacing w:line="276" w:lineRule="auto"/>
              <w:jc w:val="both"/>
              <w:rPr>
                <w:rFonts w:ascii="Arial" w:hAnsi="Arial" w:cs="Arial"/>
                <w:lang w:val="vi-VN"/>
              </w:rPr>
            </w:pPr>
            <w:r w:rsidRPr="00733F63">
              <w:rPr>
                <w:rFonts w:ascii="Arial" w:hAnsi="Arial" w:cs="Arial"/>
              </w:rPr>
              <w:t>+Tăng/giảm t</w:t>
            </w:r>
            <w:r w:rsidRPr="00733F63">
              <w:rPr>
                <w:rFonts w:ascii="Arial" w:hAnsi="Arial" w:cs="Arial"/>
                <w:lang w:val="vi-VN"/>
              </w:rPr>
              <w:t>ỷ lệ c</w:t>
            </w:r>
            <w:r w:rsidRPr="00733F63">
              <w:rPr>
                <w:rFonts w:ascii="Arial" w:hAnsi="Arial" w:cs="Arial"/>
              </w:rPr>
              <w:t>á</w:t>
            </w:r>
            <w:r w:rsidRPr="00733F63">
              <w:rPr>
                <w:rFonts w:ascii="Arial" w:hAnsi="Arial" w:cs="Arial"/>
                <w:lang w:val="vi-VN"/>
              </w:rPr>
              <w:t>c doanh nghiệp được cấp chứng nhận quản lý môi trường</w:t>
            </w:r>
          </w:p>
          <w:p w14:paraId="14F94F26" w14:textId="77777777" w:rsidR="00E34C3C" w:rsidRPr="00733F63" w:rsidRDefault="00E34C3C" w:rsidP="00997B74">
            <w:pPr>
              <w:spacing w:line="276" w:lineRule="auto"/>
              <w:jc w:val="both"/>
              <w:rPr>
                <w:rFonts w:ascii="Arial" w:hAnsi="Arial" w:cs="Arial"/>
              </w:rPr>
            </w:pPr>
          </w:p>
        </w:tc>
      </w:tr>
      <w:tr w:rsidR="00E34C3C" w:rsidRPr="00733F63" w14:paraId="179FF78A" w14:textId="77777777" w:rsidTr="00BB63AA">
        <w:tc>
          <w:tcPr>
            <w:tcW w:w="1668" w:type="dxa"/>
            <w:shd w:val="clear" w:color="auto" w:fill="auto"/>
          </w:tcPr>
          <w:p w14:paraId="25578280" w14:textId="77777777" w:rsidR="00E34C3C" w:rsidRPr="00733F63" w:rsidRDefault="00E34C3C" w:rsidP="00997B74">
            <w:pPr>
              <w:spacing w:line="276" w:lineRule="auto"/>
              <w:rPr>
                <w:rFonts w:ascii="Arial" w:hAnsi="Arial" w:cs="Arial"/>
                <w:b/>
              </w:rPr>
            </w:pPr>
          </w:p>
        </w:tc>
        <w:tc>
          <w:tcPr>
            <w:tcW w:w="2126" w:type="dxa"/>
            <w:shd w:val="clear" w:color="auto" w:fill="auto"/>
          </w:tcPr>
          <w:p w14:paraId="293632C1" w14:textId="77777777" w:rsidR="00E34C3C" w:rsidRPr="00733F63" w:rsidRDefault="00E34C3C" w:rsidP="00997B74">
            <w:pPr>
              <w:spacing w:line="276" w:lineRule="auto"/>
              <w:rPr>
                <w:rFonts w:ascii="Arial" w:hAnsi="Arial" w:cs="Arial"/>
                <w:b/>
                <w:i/>
              </w:rPr>
            </w:pPr>
          </w:p>
        </w:tc>
        <w:tc>
          <w:tcPr>
            <w:tcW w:w="2693" w:type="dxa"/>
            <w:shd w:val="clear" w:color="auto" w:fill="auto"/>
          </w:tcPr>
          <w:p w14:paraId="1F45F02E" w14:textId="77777777" w:rsidR="00E34C3C" w:rsidRPr="00733F63" w:rsidRDefault="00E34C3C" w:rsidP="00997B74">
            <w:pPr>
              <w:spacing w:line="276" w:lineRule="auto"/>
              <w:rPr>
                <w:rFonts w:ascii="Arial" w:hAnsi="Arial" w:cs="Arial"/>
                <w:i/>
              </w:rPr>
            </w:pPr>
            <w:r w:rsidRPr="00733F63">
              <w:rPr>
                <w:rFonts w:ascii="Arial" w:hAnsi="Arial" w:cs="Arial"/>
                <w:i/>
              </w:rPr>
              <w:t>(vi)</w:t>
            </w:r>
            <w:r w:rsidRPr="00733F63">
              <w:rPr>
                <w:rFonts w:ascii="Arial" w:hAnsi="Arial" w:cs="Arial"/>
                <w:b/>
                <w:i/>
              </w:rPr>
              <w:t xml:space="preserve"> </w:t>
            </w:r>
            <w:r w:rsidRPr="00733F63">
              <w:rPr>
                <w:rFonts w:ascii="Arial" w:hAnsi="Arial" w:cs="Arial"/>
                <w:i/>
              </w:rPr>
              <w:t>Quản lý chất thải</w:t>
            </w:r>
          </w:p>
          <w:p w14:paraId="591BD4EC" w14:textId="77777777" w:rsidR="00E34C3C" w:rsidRPr="00733F63" w:rsidRDefault="00E34C3C" w:rsidP="00997B74">
            <w:pPr>
              <w:spacing w:line="276" w:lineRule="auto"/>
              <w:rPr>
                <w:rFonts w:ascii="Arial" w:hAnsi="Arial" w:cs="Arial"/>
                <w:i/>
              </w:rPr>
            </w:pPr>
          </w:p>
          <w:p w14:paraId="1BC45520" w14:textId="77777777" w:rsidR="00E34C3C" w:rsidRPr="00733F63" w:rsidRDefault="00E34C3C" w:rsidP="00997B74">
            <w:pPr>
              <w:spacing w:line="276" w:lineRule="auto"/>
              <w:rPr>
                <w:rFonts w:ascii="Arial" w:hAnsi="Arial" w:cs="Arial"/>
                <w:i/>
              </w:rPr>
            </w:pPr>
          </w:p>
        </w:tc>
        <w:tc>
          <w:tcPr>
            <w:tcW w:w="6946" w:type="dxa"/>
          </w:tcPr>
          <w:p w14:paraId="56027BF9" w14:textId="77777777" w:rsidR="00E34C3C" w:rsidRPr="00733F63" w:rsidRDefault="00E34C3C" w:rsidP="00997B74">
            <w:pPr>
              <w:spacing w:line="276" w:lineRule="auto"/>
              <w:jc w:val="both"/>
              <w:rPr>
                <w:rFonts w:ascii="Arial" w:hAnsi="Arial" w:cs="Arial"/>
              </w:rPr>
            </w:pPr>
            <w:r w:rsidRPr="00733F63">
              <w:rPr>
                <w:rFonts w:ascii="Arial" w:hAnsi="Arial" w:cs="Arial"/>
                <w:i/>
              </w:rPr>
              <w:t>+ Tăng/giảm t</w:t>
            </w:r>
            <w:r w:rsidRPr="00733F63">
              <w:rPr>
                <w:rFonts w:ascii="Arial" w:hAnsi="Arial" w:cs="Arial"/>
                <w:i/>
                <w:lang w:val="vi-VN"/>
              </w:rPr>
              <w:t>ỷ lệ bãi chôn lấp chất thải rắn hợp vệ sinh</w:t>
            </w:r>
            <w:r w:rsidRPr="00733F63">
              <w:rPr>
                <w:rFonts w:ascii="Arial" w:hAnsi="Arial" w:cs="Arial"/>
                <w:lang w:val="vi-VN"/>
              </w:rPr>
              <w:t xml:space="preserve">;Tỷ lệ chất thải nguy hại được thu gom, xử lý; </w:t>
            </w:r>
            <w:r w:rsidRPr="00733F63">
              <w:rPr>
                <w:rFonts w:ascii="Arial" w:hAnsi="Arial" w:cs="Arial"/>
              </w:rPr>
              <w:t xml:space="preserve"> </w:t>
            </w:r>
          </w:p>
          <w:p w14:paraId="385AE702" w14:textId="77777777" w:rsidR="00E34C3C" w:rsidRPr="00733F63" w:rsidRDefault="00E34C3C" w:rsidP="00997B74">
            <w:pPr>
              <w:spacing w:line="276" w:lineRule="auto"/>
              <w:jc w:val="both"/>
              <w:rPr>
                <w:rFonts w:ascii="Arial" w:hAnsi="Arial" w:cs="Arial"/>
                <w:lang w:val="vi-VN"/>
              </w:rPr>
            </w:pPr>
            <w:r w:rsidRPr="00733F63">
              <w:rPr>
                <w:rFonts w:ascii="Arial" w:hAnsi="Arial" w:cs="Arial"/>
              </w:rPr>
              <w:t>+Tăng/giảm c</w:t>
            </w:r>
            <w:r w:rsidRPr="00733F63">
              <w:rPr>
                <w:rFonts w:ascii="Arial" w:hAnsi="Arial" w:cs="Arial"/>
                <w:lang w:val="vi-VN"/>
              </w:rPr>
              <w:t>ác sự cố môi trường trên đất liền;</w:t>
            </w:r>
            <w:r w:rsidRPr="00733F63">
              <w:rPr>
                <w:rFonts w:ascii="Arial" w:hAnsi="Arial" w:cs="Arial"/>
              </w:rPr>
              <w:t xml:space="preserve"> Tăng/giảm t</w:t>
            </w:r>
            <w:r w:rsidRPr="00733F63">
              <w:rPr>
                <w:rFonts w:ascii="Arial" w:hAnsi="Arial" w:cs="Arial"/>
                <w:lang w:val="vi-VN"/>
              </w:rPr>
              <w:t>ỷ lệ số khu vực đất bị ô nhiễm tồn lưu được xử lý, cải tạo;</w:t>
            </w:r>
            <w:r w:rsidRPr="00733F63">
              <w:rPr>
                <w:rFonts w:ascii="Arial" w:hAnsi="Arial" w:cs="Arial"/>
              </w:rPr>
              <w:t xml:space="preserve"> +Tăng/giảm t</w:t>
            </w:r>
            <w:r w:rsidRPr="00733F63">
              <w:rPr>
                <w:rFonts w:ascii="Arial" w:hAnsi="Arial" w:cs="Arial"/>
                <w:lang w:val="vi-VN"/>
              </w:rPr>
              <w:t>ỷ lệ nước thải sinh hoạt đô thị từ loại IV trở lên đ</w:t>
            </w:r>
            <w:r w:rsidRPr="00733F63">
              <w:rPr>
                <w:rFonts w:ascii="Arial" w:hAnsi="Arial" w:cs="Arial"/>
              </w:rPr>
              <w:t>ư</w:t>
            </w:r>
            <w:r w:rsidRPr="00733F63">
              <w:rPr>
                <w:rFonts w:ascii="Arial" w:hAnsi="Arial" w:cs="Arial"/>
                <w:lang w:val="vi-VN"/>
              </w:rPr>
              <w:t>ợc thu gom, xử lý đạt quy chuẩn kỹ thuật quốc gia</w:t>
            </w:r>
          </w:p>
          <w:p w14:paraId="125D129E" w14:textId="77777777" w:rsidR="00E34C3C" w:rsidRPr="00733F63" w:rsidRDefault="00E34C3C" w:rsidP="00997B74">
            <w:pPr>
              <w:spacing w:line="276" w:lineRule="auto"/>
              <w:jc w:val="both"/>
              <w:rPr>
                <w:rFonts w:ascii="Arial" w:hAnsi="Arial" w:cs="Arial"/>
              </w:rPr>
            </w:pPr>
          </w:p>
        </w:tc>
      </w:tr>
      <w:tr w:rsidR="00E34C3C" w:rsidRPr="00733F63" w14:paraId="1B68237B" w14:textId="77777777" w:rsidTr="00BB63AA">
        <w:tc>
          <w:tcPr>
            <w:tcW w:w="1668" w:type="dxa"/>
            <w:shd w:val="clear" w:color="auto" w:fill="auto"/>
          </w:tcPr>
          <w:p w14:paraId="6EE82F30" w14:textId="77777777" w:rsidR="00E34C3C" w:rsidRPr="00733F63" w:rsidRDefault="00E34C3C" w:rsidP="00997B74">
            <w:pPr>
              <w:spacing w:line="276" w:lineRule="auto"/>
              <w:rPr>
                <w:rFonts w:ascii="Arial" w:hAnsi="Arial" w:cs="Arial"/>
                <w:b/>
                <w:color w:val="002060"/>
              </w:rPr>
            </w:pPr>
            <w:r w:rsidRPr="00733F63">
              <w:rPr>
                <w:rFonts w:ascii="Arial" w:hAnsi="Arial" w:cs="Arial"/>
                <w:b/>
              </w:rPr>
              <w:t xml:space="preserve">9. </w:t>
            </w:r>
            <w:r w:rsidRPr="00733F63">
              <w:rPr>
                <w:rFonts w:ascii="Arial" w:hAnsi="Arial" w:cs="Arial"/>
                <w:b/>
                <w:color w:val="002060"/>
              </w:rPr>
              <w:t>An toàn xã hội</w:t>
            </w:r>
          </w:p>
          <w:p w14:paraId="5C673E45" w14:textId="77777777" w:rsidR="00E34C3C" w:rsidRPr="00733F63" w:rsidRDefault="00E34C3C" w:rsidP="00997B74">
            <w:pPr>
              <w:spacing w:line="276" w:lineRule="auto"/>
              <w:rPr>
                <w:rFonts w:ascii="Arial" w:hAnsi="Arial" w:cs="Arial"/>
                <w:b/>
              </w:rPr>
            </w:pPr>
          </w:p>
        </w:tc>
        <w:tc>
          <w:tcPr>
            <w:tcW w:w="2126" w:type="dxa"/>
            <w:shd w:val="clear" w:color="auto" w:fill="auto"/>
          </w:tcPr>
          <w:p w14:paraId="7FCCC464" w14:textId="77777777" w:rsidR="00E34C3C" w:rsidRPr="00733F63" w:rsidRDefault="00E34C3C" w:rsidP="00997B74">
            <w:pPr>
              <w:spacing w:line="276" w:lineRule="auto"/>
              <w:rPr>
                <w:rFonts w:ascii="Arial" w:hAnsi="Arial" w:cs="Arial"/>
                <w:b/>
                <w:i/>
              </w:rPr>
            </w:pPr>
            <w:r w:rsidRPr="00733F63">
              <w:rPr>
                <w:rFonts w:ascii="Arial" w:hAnsi="Arial" w:cs="Arial"/>
                <w:b/>
                <w:i/>
                <w:color w:val="000000"/>
              </w:rPr>
              <w:lastRenderedPageBreak/>
              <w:t xml:space="preserve">9.1.Tác động đến vi phạm và </w:t>
            </w:r>
            <w:r w:rsidRPr="00733F63">
              <w:rPr>
                <w:rFonts w:ascii="Arial" w:hAnsi="Arial" w:cs="Arial"/>
                <w:b/>
                <w:i/>
                <w:color w:val="000000"/>
              </w:rPr>
              <w:lastRenderedPageBreak/>
              <w:t>xử lý vi phạm pháp luật trong lĩnh vực TT,ATXH</w:t>
            </w:r>
          </w:p>
        </w:tc>
        <w:tc>
          <w:tcPr>
            <w:tcW w:w="2693" w:type="dxa"/>
            <w:shd w:val="clear" w:color="auto" w:fill="auto"/>
          </w:tcPr>
          <w:p w14:paraId="6D971CAC" w14:textId="77777777" w:rsidR="00E34C3C" w:rsidRPr="00733F63" w:rsidRDefault="00E34C3C" w:rsidP="00997B74">
            <w:pPr>
              <w:spacing w:line="276" w:lineRule="auto"/>
              <w:rPr>
                <w:rFonts w:ascii="Arial" w:hAnsi="Arial" w:cs="Arial"/>
                <w:i/>
              </w:rPr>
            </w:pPr>
            <w:r w:rsidRPr="00733F63">
              <w:rPr>
                <w:rFonts w:ascii="Arial" w:hAnsi="Arial" w:cs="Arial"/>
                <w:i/>
              </w:rPr>
              <w:lastRenderedPageBreak/>
              <w:t xml:space="preserve">- Vi phạm hành chính và xử lý vi phạm hành </w:t>
            </w:r>
            <w:r w:rsidRPr="00733F63">
              <w:rPr>
                <w:rFonts w:ascii="Arial" w:hAnsi="Arial" w:cs="Arial"/>
                <w:i/>
              </w:rPr>
              <w:lastRenderedPageBreak/>
              <w:t>chính</w:t>
            </w:r>
          </w:p>
          <w:p w14:paraId="5933E580" w14:textId="77777777" w:rsidR="00E34C3C" w:rsidRPr="00733F63" w:rsidRDefault="00E34C3C" w:rsidP="00997B74">
            <w:pPr>
              <w:spacing w:line="276" w:lineRule="auto"/>
              <w:rPr>
                <w:rFonts w:ascii="Arial" w:hAnsi="Arial" w:cs="Arial"/>
                <w:i/>
              </w:rPr>
            </w:pPr>
          </w:p>
          <w:p w14:paraId="36F83272" w14:textId="77777777" w:rsidR="00E34C3C" w:rsidRPr="00733F63" w:rsidRDefault="00E34C3C" w:rsidP="00997B74">
            <w:pPr>
              <w:spacing w:line="276" w:lineRule="auto"/>
              <w:rPr>
                <w:rFonts w:ascii="Arial" w:hAnsi="Arial" w:cs="Arial"/>
                <w:i/>
              </w:rPr>
            </w:pPr>
          </w:p>
          <w:p w14:paraId="6AB41C2C" w14:textId="77777777" w:rsidR="00E34C3C" w:rsidRPr="00733F63" w:rsidRDefault="00E34C3C" w:rsidP="00997B74">
            <w:pPr>
              <w:spacing w:line="276" w:lineRule="auto"/>
              <w:rPr>
                <w:rFonts w:ascii="Arial" w:hAnsi="Arial" w:cs="Arial"/>
                <w:i/>
              </w:rPr>
            </w:pPr>
          </w:p>
          <w:p w14:paraId="1AA9BF3E" w14:textId="77777777" w:rsidR="00E34C3C" w:rsidRPr="00733F63" w:rsidRDefault="00E34C3C" w:rsidP="00997B74">
            <w:pPr>
              <w:spacing w:line="276" w:lineRule="auto"/>
              <w:rPr>
                <w:rFonts w:ascii="Arial" w:hAnsi="Arial" w:cs="Arial"/>
                <w:i/>
              </w:rPr>
            </w:pPr>
            <w:r w:rsidRPr="00733F63">
              <w:rPr>
                <w:rFonts w:ascii="Arial" w:hAnsi="Arial" w:cs="Arial"/>
                <w:i/>
              </w:rPr>
              <w:t xml:space="preserve">- Viphamj hình sự và xử lý </w:t>
            </w:r>
          </w:p>
        </w:tc>
        <w:tc>
          <w:tcPr>
            <w:tcW w:w="6946" w:type="dxa"/>
          </w:tcPr>
          <w:p w14:paraId="7D1A7FA4" w14:textId="77777777" w:rsidR="00E34C3C" w:rsidRPr="00733F63" w:rsidRDefault="00E34C3C" w:rsidP="00997B74">
            <w:pPr>
              <w:spacing w:line="276" w:lineRule="auto"/>
              <w:rPr>
                <w:rFonts w:ascii="Arial" w:hAnsi="Arial" w:cs="Arial"/>
                <w:color w:val="000000"/>
              </w:rPr>
            </w:pPr>
            <w:r w:rsidRPr="00733F63">
              <w:rPr>
                <w:rFonts w:ascii="Arial" w:hAnsi="Arial" w:cs="Arial"/>
                <w:color w:val="000000"/>
              </w:rPr>
              <w:lastRenderedPageBreak/>
              <w:t xml:space="preserve">+ Tăng/giảm số lượng vi phạm hành chính và tỷ lệ xử lý vi phạm hành chính trong lĩnh vực trật tự, an toàn xã hội; </w:t>
            </w:r>
          </w:p>
          <w:p w14:paraId="7C9FB9C6" w14:textId="77777777" w:rsidR="00E34C3C" w:rsidRPr="00733F63" w:rsidRDefault="00E34C3C" w:rsidP="00997B74">
            <w:pPr>
              <w:spacing w:line="276" w:lineRule="auto"/>
              <w:rPr>
                <w:rFonts w:ascii="Arial" w:hAnsi="Arial" w:cs="Arial"/>
                <w:color w:val="000000"/>
              </w:rPr>
            </w:pPr>
            <w:r w:rsidRPr="00733F63">
              <w:rPr>
                <w:rFonts w:ascii="Arial" w:hAnsi="Arial" w:cs="Arial"/>
                <w:color w:val="000000"/>
              </w:rPr>
              <w:lastRenderedPageBreak/>
              <w:t>+ Tăng giảm số lượng tội phạm /1000 dân và tỷ lệ xử lý hình sự trong lĩnh vực trật tự, an toàn xã hội</w:t>
            </w:r>
          </w:p>
          <w:p w14:paraId="16A6E33C" w14:textId="77777777" w:rsidR="00E34C3C" w:rsidRPr="00733F63" w:rsidRDefault="00E34C3C" w:rsidP="00997B74">
            <w:pPr>
              <w:spacing w:line="276" w:lineRule="auto"/>
              <w:jc w:val="both"/>
              <w:rPr>
                <w:rFonts w:ascii="Arial" w:hAnsi="Arial" w:cs="Arial"/>
              </w:rPr>
            </w:pPr>
          </w:p>
        </w:tc>
      </w:tr>
      <w:tr w:rsidR="00E34C3C" w:rsidRPr="00733F63" w14:paraId="6D3A3503" w14:textId="77777777" w:rsidTr="00BB63AA">
        <w:tc>
          <w:tcPr>
            <w:tcW w:w="1668" w:type="dxa"/>
            <w:shd w:val="clear" w:color="auto" w:fill="auto"/>
          </w:tcPr>
          <w:p w14:paraId="0525DF62" w14:textId="77777777" w:rsidR="00E34C3C" w:rsidRPr="00733F63" w:rsidRDefault="00E34C3C" w:rsidP="00997B74">
            <w:pPr>
              <w:spacing w:line="276" w:lineRule="auto"/>
              <w:rPr>
                <w:rFonts w:ascii="Arial" w:hAnsi="Arial" w:cs="Arial"/>
                <w:b/>
              </w:rPr>
            </w:pPr>
          </w:p>
        </w:tc>
        <w:tc>
          <w:tcPr>
            <w:tcW w:w="2126" w:type="dxa"/>
            <w:shd w:val="clear" w:color="auto" w:fill="auto"/>
          </w:tcPr>
          <w:p w14:paraId="18F760D6" w14:textId="77777777" w:rsidR="00E34C3C" w:rsidRPr="00733F63" w:rsidRDefault="00E34C3C" w:rsidP="00997B74">
            <w:pPr>
              <w:spacing w:line="276" w:lineRule="auto"/>
              <w:rPr>
                <w:rFonts w:ascii="Arial" w:hAnsi="Arial" w:cs="Arial"/>
                <w:b/>
                <w:i/>
                <w:color w:val="000000"/>
              </w:rPr>
            </w:pPr>
            <w:r w:rsidRPr="00733F63">
              <w:rPr>
                <w:rFonts w:ascii="Arial" w:hAnsi="Arial" w:cs="Arial"/>
                <w:b/>
                <w:i/>
              </w:rPr>
              <w:t>9.2.</w:t>
            </w:r>
            <w:r w:rsidRPr="00733F63">
              <w:rPr>
                <w:rFonts w:ascii="Arial" w:hAnsi="Arial" w:cs="Arial"/>
                <w:b/>
                <w:i/>
                <w:color w:val="000000"/>
              </w:rPr>
              <w:t xml:space="preserve"> Tác động đến an toàn về an ninh, trật tự</w:t>
            </w:r>
          </w:p>
          <w:p w14:paraId="654AA7FD" w14:textId="77777777" w:rsidR="00E34C3C" w:rsidRPr="00733F63" w:rsidRDefault="00E34C3C" w:rsidP="00997B74">
            <w:pPr>
              <w:spacing w:line="276" w:lineRule="auto"/>
              <w:rPr>
                <w:rFonts w:ascii="Arial" w:hAnsi="Arial" w:cs="Arial"/>
                <w:b/>
                <w:i/>
                <w:color w:val="000000"/>
              </w:rPr>
            </w:pPr>
          </w:p>
          <w:p w14:paraId="7C1B823A" w14:textId="77777777" w:rsidR="00E34C3C" w:rsidRPr="00733F63" w:rsidRDefault="00E34C3C" w:rsidP="00997B74">
            <w:pPr>
              <w:spacing w:line="276" w:lineRule="auto"/>
              <w:rPr>
                <w:rFonts w:ascii="Arial" w:hAnsi="Arial" w:cs="Arial"/>
                <w:b/>
                <w:i/>
              </w:rPr>
            </w:pPr>
          </w:p>
        </w:tc>
        <w:tc>
          <w:tcPr>
            <w:tcW w:w="2693" w:type="dxa"/>
            <w:shd w:val="clear" w:color="auto" w:fill="auto"/>
          </w:tcPr>
          <w:p w14:paraId="465FEBCC" w14:textId="77777777" w:rsidR="00E34C3C" w:rsidRPr="00733F63" w:rsidRDefault="00E34C3C" w:rsidP="00997B74">
            <w:pPr>
              <w:spacing w:line="276" w:lineRule="auto"/>
              <w:rPr>
                <w:rFonts w:ascii="Arial" w:hAnsi="Arial" w:cs="Arial"/>
                <w:i/>
              </w:rPr>
            </w:pPr>
            <w:r w:rsidRPr="00733F63">
              <w:rPr>
                <w:rFonts w:ascii="Arial" w:hAnsi="Arial" w:cs="Arial"/>
                <w:i/>
              </w:rPr>
              <w:t>-Cam kết dân cư về an toàn, an ninh xã hội</w:t>
            </w:r>
          </w:p>
          <w:p w14:paraId="68E5CD58" w14:textId="77777777" w:rsidR="00E34C3C" w:rsidRPr="00733F63" w:rsidRDefault="00E34C3C" w:rsidP="00997B74">
            <w:pPr>
              <w:spacing w:line="276" w:lineRule="auto"/>
              <w:ind w:left="360"/>
              <w:rPr>
                <w:rFonts w:ascii="Arial" w:hAnsi="Arial" w:cs="Arial"/>
                <w:i/>
              </w:rPr>
            </w:pPr>
          </w:p>
          <w:p w14:paraId="530399CF" w14:textId="77777777" w:rsidR="00E34C3C" w:rsidRPr="00733F63" w:rsidRDefault="00E34C3C" w:rsidP="00997B74">
            <w:pPr>
              <w:spacing w:line="276" w:lineRule="auto"/>
              <w:ind w:left="360"/>
              <w:rPr>
                <w:rFonts w:ascii="Arial" w:hAnsi="Arial" w:cs="Arial"/>
                <w:i/>
              </w:rPr>
            </w:pPr>
          </w:p>
          <w:p w14:paraId="4C30892B" w14:textId="77777777" w:rsidR="00E34C3C" w:rsidRPr="00733F63" w:rsidRDefault="00E34C3C" w:rsidP="00997B74">
            <w:pPr>
              <w:spacing w:line="276" w:lineRule="auto"/>
              <w:ind w:left="360"/>
              <w:rPr>
                <w:rFonts w:ascii="Arial" w:hAnsi="Arial" w:cs="Arial"/>
                <w:i/>
              </w:rPr>
            </w:pPr>
          </w:p>
          <w:p w14:paraId="7D0B10D5" w14:textId="77777777" w:rsidR="00E34C3C" w:rsidRPr="00733F63" w:rsidRDefault="00E34C3C" w:rsidP="00997B74">
            <w:pPr>
              <w:spacing w:line="276" w:lineRule="auto"/>
              <w:ind w:left="360"/>
              <w:rPr>
                <w:rFonts w:ascii="Arial" w:hAnsi="Arial" w:cs="Arial"/>
                <w:i/>
              </w:rPr>
            </w:pPr>
          </w:p>
          <w:p w14:paraId="2C91AFE5" w14:textId="77777777" w:rsidR="00E34C3C" w:rsidRPr="00733F63" w:rsidRDefault="00E34C3C" w:rsidP="00997B74">
            <w:pPr>
              <w:spacing w:line="276" w:lineRule="auto"/>
              <w:rPr>
                <w:rFonts w:ascii="Arial" w:hAnsi="Arial" w:cs="Arial"/>
                <w:i/>
              </w:rPr>
            </w:pPr>
            <w:r w:rsidRPr="00733F63">
              <w:rPr>
                <w:rFonts w:ascii="Arial" w:hAnsi="Arial" w:cs="Arial"/>
                <w:i/>
              </w:rPr>
              <w:t xml:space="preserve">-Vi phạm an ninh, trật tự </w:t>
            </w:r>
          </w:p>
        </w:tc>
        <w:tc>
          <w:tcPr>
            <w:tcW w:w="6946" w:type="dxa"/>
          </w:tcPr>
          <w:p w14:paraId="6C15A90C"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Tăng/giảm số lượng dân cư đăng ký cam kết về an toàn về an ninh, trật tự;</w:t>
            </w:r>
          </w:p>
          <w:p w14:paraId="16032ECB"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+Tăng/giảm tỷ lệ đảm bảo tuân thủ pháp luật</w:t>
            </w:r>
          </w:p>
          <w:p w14:paraId="1326D7EC"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 Tăng/giảm vụ việc tội phạm nghiêm trọng, đặc biệt nghiêm trọng xâm phạm an ninh quốc gia, các loại tội phạm tai nạn, tệ nạn xã hội; </w:t>
            </w:r>
          </w:p>
          <w:p w14:paraId="543638B9"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Tăng/giảm vụ cháy, nổ</w:t>
            </w:r>
          </w:p>
          <w:p w14:paraId="3F2AEFB1" w14:textId="77777777" w:rsidR="00E34C3C" w:rsidRPr="00733F63" w:rsidRDefault="00E34C3C" w:rsidP="00997B74">
            <w:pPr>
              <w:spacing w:line="276" w:lineRule="auto"/>
              <w:jc w:val="both"/>
              <w:rPr>
                <w:rFonts w:ascii="Arial" w:hAnsi="Arial" w:cs="Arial"/>
              </w:rPr>
            </w:pPr>
          </w:p>
        </w:tc>
      </w:tr>
      <w:tr w:rsidR="00E34C3C" w:rsidRPr="00733F63" w14:paraId="3F0D78B6" w14:textId="77777777" w:rsidTr="00BB63AA">
        <w:tc>
          <w:tcPr>
            <w:tcW w:w="1668" w:type="dxa"/>
            <w:shd w:val="clear" w:color="auto" w:fill="auto"/>
          </w:tcPr>
          <w:p w14:paraId="6D109A84" w14:textId="77777777" w:rsidR="00E34C3C" w:rsidRPr="00733F63" w:rsidRDefault="00E34C3C" w:rsidP="00997B74">
            <w:pPr>
              <w:spacing w:line="276" w:lineRule="auto"/>
              <w:rPr>
                <w:rFonts w:ascii="Arial" w:hAnsi="Arial" w:cs="Arial"/>
                <w:b/>
              </w:rPr>
            </w:pPr>
          </w:p>
        </w:tc>
        <w:tc>
          <w:tcPr>
            <w:tcW w:w="2126" w:type="dxa"/>
            <w:shd w:val="clear" w:color="auto" w:fill="auto"/>
          </w:tcPr>
          <w:p w14:paraId="31049F7B" w14:textId="77777777" w:rsidR="00E34C3C" w:rsidRPr="00733F63" w:rsidRDefault="00E34C3C" w:rsidP="00997B74">
            <w:pPr>
              <w:spacing w:line="276" w:lineRule="auto"/>
              <w:jc w:val="both"/>
              <w:rPr>
                <w:rFonts w:ascii="Arial" w:hAnsi="Arial" w:cs="Arial"/>
                <w:b/>
                <w:i/>
                <w:color w:val="000000"/>
              </w:rPr>
            </w:pPr>
            <w:r w:rsidRPr="00733F63">
              <w:rPr>
                <w:rFonts w:ascii="Arial" w:hAnsi="Arial" w:cs="Arial"/>
                <w:b/>
                <w:i/>
              </w:rPr>
              <w:t>9.3.</w:t>
            </w:r>
            <w:r w:rsidRPr="00733F63">
              <w:rPr>
                <w:rFonts w:ascii="Arial" w:hAnsi="Arial" w:cs="Arial"/>
                <w:b/>
                <w:i/>
                <w:color w:val="000000"/>
              </w:rPr>
              <w:t xml:space="preserve"> Tác động đến đảm bảo trật tự an toàn giao thông</w:t>
            </w:r>
          </w:p>
          <w:p w14:paraId="19671052" w14:textId="77777777" w:rsidR="00E34C3C" w:rsidRPr="00733F63" w:rsidRDefault="00E34C3C" w:rsidP="00997B74">
            <w:pPr>
              <w:spacing w:line="276" w:lineRule="auto"/>
              <w:jc w:val="both"/>
              <w:rPr>
                <w:rFonts w:ascii="Arial" w:hAnsi="Arial" w:cs="Arial"/>
                <w:b/>
                <w:i/>
              </w:rPr>
            </w:pPr>
          </w:p>
        </w:tc>
        <w:tc>
          <w:tcPr>
            <w:tcW w:w="2693" w:type="dxa"/>
            <w:shd w:val="clear" w:color="auto" w:fill="auto"/>
          </w:tcPr>
          <w:p w14:paraId="21E9DD14"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(i) Tác động đến ý thức và hành vi tham gia giao thông của cá nhân</w:t>
            </w:r>
          </w:p>
          <w:p w14:paraId="23D30017" w14:textId="77777777" w:rsidR="00E34C3C" w:rsidRPr="00733F63" w:rsidRDefault="00E34C3C" w:rsidP="00997B74">
            <w:pPr>
              <w:spacing w:line="276" w:lineRule="auto"/>
              <w:rPr>
                <w:rFonts w:ascii="Arial" w:hAnsi="Arial" w:cs="Arial"/>
                <w:i/>
              </w:rPr>
            </w:pPr>
          </w:p>
        </w:tc>
        <w:tc>
          <w:tcPr>
            <w:tcW w:w="6946" w:type="dxa"/>
          </w:tcPr>
          <w:p w14:paraId="70B73231"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+Tăng/giảm thực hiện nghiêm chỉnh quy định về xử phạt vi phạm giao thông</w:t>
            </w:r>
          </w:p>
        </w:tc>
      </w:tr>
      <w:tr w:rsidR="00E34C3C" w:rsidRPr="00733F63" w14:paraId="1EDCBB7B" w14:textId="77777777" w:rsidTr="00BB63AA">
        <w:tc>
          <w:tcPr>
            <w:tcW w:w="1668" w:type="dxa"/>
            <w:shd w:val="clear" w:color="auto" w:fill="auto"/>
          </w:tcPr>
          <w:p w14:paraId="02DCC227" w14:textId="77777777" w:rsidR="00E34C3C" w:rsidRPr="00733F63" w:rsidRDefault="00E34C3C" w:rsidP="00997B74">
            <w:pPr>
              <w:spacing w:line="276" w:lineRule="auto"/>
              <w:rPr>
                <w:rFonts w:ascii="Arial" w:hAnsi="Arial" w:cs="Arial"/>
                <w:b/>
              </w:rPr>
            </w:pPr>
          </w:p>
        </w:tc>
        <w:tc>
          <w:tcPr>
            <w:tcW w:w="2126" w:type="dxa"/>
            <w:shd w:val="clear" w:color="auto" w:fill="auto"/>
          </w:tcPr>
          <w:p w14:paraId="6A10F216" w14:textId="77777777" w:rsidR="00E34C3C" w:rsidRPr="00733F63" w:rsidRDefault="00E34C3C" w:rsidP="00997B74">
            <w:pPr>
              <w:spacing w:line="276" w:lineRule="auto"/>
              <w:rPr>
                <w:rFonts w:ascii="Arial" w:hAnsi="Arial" w:cs="Arial"/>
                <w:b/>
                <w:i/>
              </w:rPr>
            </w:pPr>
          </w:p>
        </w:tc>
        <w:tc>
          <w:tcPr>
            <w:tcW w:w="2693" w:type="dxa"/>
            <w:shd w:val="clear" w:color="auto" w:fill="auto"/>
          </w:tcPr>
          <w:p w14:paraId="27241E5F" w14:textId="77777777" w:rsidR="00E34C3C" w:rsidRPr="00733F63" w:rsidRDefault="00E34C3C" w:rsidP="00997B74">
            <w:pPr>
              <w:spacing w:line="276" w:lineRule="auto"/>
              <w:jc w:val="both"/>
              <w:rPr>
                <w:rFonts w:ascii="Arial" w:hAnsi="Arial" w:cs="Arial"/>
                <w:i/>
                <w:color w:val="000000"/>
              </w:rPr>
            </w:pPr>
            <w:r w:rsidRPr="00733F63">
              <w:rPr>
                <w:rFonts w:ascii="Arial" w:hAnsi="Arial" w:cs="Arial"/>
                <w:i/>
                <w:color w:val="000000"/>
              </w:rPr>
              <w:t>(iii)Tác động đến bảo đảm điều kiện an toàn giao thông</w:t>
            </w:r>
          </w:p>
          <w:p w14:paraId="2FADEDF7" w14:textId="77777777" w:rsidR="00E34C3C" w:rsidRPr="00733F63" w:rsidRDefault="00E34C3C" w:rsidP="00997B74">
            <w:pPr>
              <w:spacing w:line="276" w:lineRule="auto"/>
              <w:jc w:val="both"/>
              <w:rPr>
                <w:rFonts w:ascii="Arial" w:hAnsi="Arial" w:cs="Arial"/>
                <w:i/>
                <w:color w:val="000000"/>
              </w:rPr>
            </w:pPr>
          </w:p>
          <w:p w14:paraId="3E8EF333" w14:textId="77777777" w:rsidR="00E34C3C" w:rsidRPr="00733F63" w:rsidRDefault="00E34C3C" w:rsidP="00997B74">
            <w:pPr>
              <w:spacing w:line="276" w:lineRule="auto"/>
              <w:rPr>
                <w:rFonts w:ascii="Arial" w:hAnsi="Arial" w:cs="Arial"/>
                <w:i/>
              </w:rPr>
            </w:pPr>
          </w:p>
        </w:tc>
        <w:tc>
          <w:tcPr>
            <w:tcW w:w="6946" w:type="dxa"/>
          </w:tcPr>
          <w:p w14:paraId="0D14B689"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+Tác động tích cực/tiêu cực đến việc nâng cao năng lực, hiệu quả và trách nhiệm của lực lượng thực thi pháp luật bảo đảm trật tự, an toàn giao thông; </w:t>
            </w:r>
          </w:p>
          <w:p w14:paraId="6EAB526D" w14:textId="77777777" w:rsidR="00E34C3C" w:rsidRPr="00733F63" w:rsidRDefault="00E34C3C" w:rsidP="00997B74">
            <w:pPr>
              <w:spacing w:line="276" w:lineRule="auto"/>
              <w:jc w:val="both"/>
              <w:rPr>
                <w:rFonts w:ascii="Arial" w:hAnsi="Arial" w:cs="Arial"/>
                <w:color w:val="000000"/>
              </w:rPr>
            </w:pPr>
          </w:p>
          <w:p w14:paraId="3D860354"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+Tăng/giảm cải tạo, nâng cấp điều kiện an toàn của kế cấu hạ tầng; </w:t>
            </w:r>
          </w:p>
          <w:p w14:paraId="593A7E5D"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+Tăng/giảm các điểm đen tai nạn giao thông đường bộ; </w:t>
            </w:r>
          </w:p>
          <w:p w14:paraId="340E8F40"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+Tác động tích cực/tiêu cực xây dựng và lắp đặt đầy đủ các công trình đảm bảo giao thông; +Tăng/giảm ùn tắc giao thông </w:t>
            </w:r>
            <w:r w:rsidRPr="00733F63">
              <w:rPr>
                <w:rFonts w:ascii="Arial" w:hAnsi="Arial" w:cs="Arial"/>
                <w:color w:val="000000"/>
              </w:rPr>
              <w:lastRenderedPageBreak/>
              <w:t xml:space="preserve">tại các đô thị lớn;  </w:t>
            </w:r>
          </w:p>
          <w:p w14:paraId="2D9A5F72"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+Tác động tích cực/tiêu cực đến hoàn chỉnh hệ thống quản lý đăng ký, đăng kiểm phương tiện giao thông cơ giới đường bộ; </w:t>
            </w:r>
          </w:p>
          <w:p w14:paraId="164C600C"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+Tác động tích cực/tiêu cực nâng cấp hệ thống đào tạo, sát hạch và cấp giấy phép lái xe đạt tiêu chuẩn khu vực và hội nhập quốc tế; </w:t>
            </w:r>
          </w:p>
          <w:p w14:paraId="0B0D78B7"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+Tăng/giảm số lượng tuyến cao tốc, quốc lộ được xây dựng đầy đủ hệ thống các trạm cấp cứu y tế, cứu hộ, cứu nạn giao thông đường bộ;</w:t>
            </w:r>
          </w:p>
        </w:tc>
      </w:tr>
      <w:tr w:rsidR="00E34C3C" w:rsidRPr="00733F63" w14:paraId="6BF0566E" w14:textId="77777777" w:rsidTr="00BB63AA">
        <w:tc>
          <w:tcPr>
            <w:tcW w:w="1668" w:type="dxa"/>
            <w:shd w:val="clear" w:color="auto" w:fill="auto"/>
          </w:tcPr>
          <w:p w14:paraId="15111D9A" w14:textId="77777777" w:rsidR="00E34C3C" w:rsidRPr="00733F63" w:rsidRDefault="00E34C3C" w:rsidP="00997B74">
            <w:pPr>
              <w:spacing w:line="276" w:lineRule="auto"/>
              <w:rPr>
                <w:rFonts w:ascii="Arial" w:hAnsi="Arial" w:cs="Arial"/>
                <w:b/>
              </w:rPr>
            </w:pPr>
            <w:r w:rsidRPr="00733F63">
              <w:rPr>
                <w:rFonts w:ascii="Arial" w:hAnsi="Arial" w:cs="Arial"/>
                <w:b/>
              </w:rPr>
              <w:lastRenderedPageBreak/>
              <w:t xml:space="preserve">10. </w:t>
            </w:r>
            <w:r w:rsidRPr="00733F63">
              <w:rPr>
                <w:rFonts w:ascii="Arial" w:hAnsi="Arial" w:cs="Arial"/>
                <w:b/>
                <w:color w:val="000000"/>
              </w:rPr>
              <w:t>Quyền tài sản</w:t>
            </w:r>
          </w:p>
        </w:tc>
        <w:tc>
          <w:tcPr>
            <w:tcW w:w="2126" w:type="dxa"/>
            <w:shd w:val="clear" w:color="auto" w:fill="auto"/>
          </w:tcPr>
          <w:p w14:paraId="4CA94E19" w14:textId="77777777" w:rsidR="00E34C3C" w:rsidRPr="00733F63" w:rsidRDefault="00E34C3C" w:rsidP="00997B74">
            <w:pPr>
              <w:spacing w:line="276" w:lineRule="auto"/>
              <w:rPr>
                <w:rFonts w:ascii="Arial" w:hAnsi="Arial" w:cs="Arial"/>
                <w:b/>
                <w:i/>
              </w:rPr>
            </w:pPr>
            <w:r w:rsidRPr="00733F63">
              <w:rPr>
                <w:rFonts w:ascii="Arial" w:hAnsi="Arial" w:cs="Arial"/>
                <w:b/>
                <w:i/>
              </w:rPr>
              <w:t>10.1. Thu nhập</w:t>
            </w:r>
          </w:p>
        </w:tc>
        <w:tc>
          <w:tcPr>
            <w:tcW w:w="2693" w:type="dxa"/>
            <w:shd w:val="clear" w:color="auto" w:fill="auto"/>
          </w:tcPr>
          <w:p w14:paraId="1625F4EB" w14:textId="77777777" w:rsidR="00E34C3C" w:rsidRPr="00733F63" w:rsidRDefault="00E34C3C" w:rsidP="00997B74">
            <w:pPr>
              <w:spacing w:line="276" w:lineRule="auto"/>
              <w:rPr>
                <w:rFonts w:ascii="Arial" w:hAnsi="Arial" w:cs="Arial"/>
                <w:i/>
              </w:rPr>
            </w:pPr>
            <w:r w:rsidRPr="00733F63">
              <w:rPr>
                <w:rFonts w:ascii="Arial" w:hAnsi="Arial" w:cs="Arial"/>
                <w:i/>
              </w:rPr>
              <w:t>Thu nhập hộ gia đình</w:t>
            </w:r>
          </w:p>
        </w:tc>
        <w:tc>
          <w:tcPr>
            <w:tcW w:w="6946" w:type="dxa"/>
          </w:tcPr>
          <w:p w14:paraId="49319B0F"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Tăng/giảm thu nhập trung bình của hộ gia đình/hộ do nữ, nữ/nam độc thân làm chủ</w:t>
            </w:r>
          </w:p>
          <w:p w14:paraId="0F16776D" w14:textId="77777777" w:rsidR="00E34C3C" w:rsidRPr="00733F63" w:rsidRDefault="00E34C3C" w:rsidP="00997B74">
            <w:pPr>
              <w:spacing w:line="276" w:lineRule="auto"/>
              <w:jc w:val="both"/>
              <w:rPr>
                <w:rFonts w:ascii="Arial" w:hAnsi="Arial" w:cs="Arial"/>
                <w:color w:val="000000"/>
              </w:rPr>
            </w:pPr>
          </w:p>
        </w:tc>
      </w:tr>
      <w:tr w:rsidR="00E34C3C" w:rsidRPr="00733F63" w14:paraId="44412B84" w14:textId="77777777" w:rsidTr="00BB63AA">
        <w:tc>
          <w:tcPr>
            <w:tcW w:w="1668" w:type="dxa"/>
            <w:shd w:val="clear" w:color="auto" w:fill="auto"/>
          </w:tcPr>
          <w:p w14:paraId="7E309EE3" w14:textId="77777777" w:rsidR="00E34C3C" w:rsidRPr="00733F63" w:rsidRDefault="00E34C3C" w:rsidP="00997B74">
            <w:pPr>
              <w:spacing w:line="276" w:lineRule="auto"/>
              <w:rPr>
                <w:rFonts w:ascii="Arial" w:hAnsi="Arial" w:cs="Arial"/>
                <w:b/>
              </w:rPr>
            </w:pPr>
          </w:p>
        </w:tc>
        <w:tc>
          <w:tcPr>
            <w:tcW w:w="2126" w:type="dxa"/>
            <w:shd w:val="clear" w:color="auto" w:fill="auto"/>
          </w:tcPr>
          <w:p w14:paraId="2A4C5E15" w14:textId="77777777" w:rsidR="00E34C3C" w:rsidRPr="00733F63" w:rsidRDefault="00E34C3C" w:rsidP="00997B74">
            <w:pPr>
              <w:spacing w:line="276" w:lineRule="auto"/>
              <w:rPr>
                <w:rFonts w:ascii="Arial" w:hAnsi="Arial" w:cs="Arial"/>
                <w:b/>
                <w:i/>
              </w:rPr>
            </w:pPr>
            <w:r w:rsidRPr="00733F63">
              <w:rPr>
                <w:rFonts w:ascii="Arial" w:hAnsi="Arial" w:cs="Arial"/>
                <w:b/>
                <w:i/>
              </w:rPr>
              <w:t>10.2. Quyền sử dụng đất</w:t>
            </w:r>
          </w:p>
        </w:tc>
        <w:tc>
          <w:tcPr>
            <w:tcW w:w="2693" w:type="dxa"/>
            <w:shd w:val="clear" w:color="auto" w:fill="auto"/>
          </w:tcPr>
          <w:p w14:paraId="4EC20998" w14:textId="77777777" w:rsidR="00E34C3C" w:rsidRPr="00733F63" w:rsidRDefault="00E34C3C" w:rsidP="00997B74">
            <w:pPr>
              <w:spacing w:line="276" w:lineRule="auto"/>
              <w:rPr>
                <w:rFonts w:ascii="Arial" w:hAnsi="Arial" w:cs="Arial"/>
                <w:i/>
              </w:rPr>
            </w:pPr>
            <w:r w:rsidRPr="00733F63">
              <w:rPr>
                <w:rFonts w:ascii="Arial" w:hAnsi="Arial" w:cs="Arial"/>
                <w:i/>
              </w:rPr>
              <w:t>- Giấy chứng nhận quyền sử dụng đất</w:t>
            </w:r>
          </w:p>
        </w:tc>
        <w:tc>
          <w:tcPr>
            <w:tcW w:w="6946" w:type="dxa"/>
          </w:tcPr>
          <w:p w14:paraId="04F6EE61"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Tăng/giảm số lượng và Tỷ lệ hộ gia đình/do nữ, do nữ/nam độc thân làm chủ, được cấp Giấy chứng nhận quyền sử dụng đất (mang tên hai vợ chồng, chỉ tên chủ hộ);</w:t>
            </w:r>
          </w:p>
          <w:p w14:paraId="1023B0C5" w14:textId="77777777" w:rsidR="00E34C3C" w:rsidRPr="00733F63" w:rsidRDefault="00E34C3C" w:rsidP="00997B74">
            <w:pPr>
              <w:spacing w:line="276" w:lineRule="auto"/>
              <w:jc w:val="both"/>
              <w:rPr>
                <w:rFonts w:ascii="Arial" w:hAnsi="Arial" w:cs="Arial"/>
                <w:color w:val="000000"/>
              </w:rPr>
            </w:pPr>
          </w:p>
        </w:tc>
      </w:tr>
      <w:tr w:rsidR="00E34C3C" w:rsidRPr="00733F63" w14:paraId="0511AAF6" w14:textId="77777777" w:rsidTr="00BB63AA">
        <w:tc>
          <w:tcPr>
            <w:tcW w:w="1668" w:type="dxa"/>
            <w:shd w:val="clear" w:color="auto" w:fill="auto"/>
          </w:tcPr>
          <w:p w14:paraId="132F3867" w14:textId="77777777" w:rsidR="00E34C3C" w:rsidRPr="00733F63" w:rsidRDefault="00E34C3C" w:rsidP="00997B74">
            <w:pPr>
              <w:spacing w:line="276" w:lineRule="auto"/>
              <w:rPr>
                <w:rFonts w:ascii="Arial" w:hAnsi="Arial" w:cs="Arial"/>
                <w:b/>
              </w:rPr>
            </w:pPr>
          </w:p>
        </w:tc>
        <w:tc>
          <w:tcPr>
            <w:tcW w:w="2126" w:type="dxa"/>
            <w:shd w:val="clear" w:color="auto" w:fill="auto"/>
          </w:tcPr>
          <w:p w14:paraId="15938BE8" w14:textId="77777777" w:rsidR="00E34C3C" w:rsidRPr="00733F63" w:rsidRDefault="00E34C3C" w:rsidP="00997B74">
            <w:pPr>
              <w:spacing w:line="276" w:lineRule="auto"/>
              <w:rPr>
                <w:rFonts w:ascii="Arial" w:hAnsi="Arial" w:cs="Arial"/>
                <w:b/>
                <w:i/>
              </w:rPr>
            </w:pPr>
            <w:r w:rsidRPr="00733F63">
              <w:rPr>
                <w:rFonts w:ascii="Arial" w:hAnsi="Arial" w:cs="Arial"/>
                <w:b/>
                <w:i/>
              </w:rPr>
              <w:t>10.3. Quyền sở hữu</w:t>
            </w:r>
          </w:p>
        </w:tc>
        <w:tc>
          <w:tcPr>
            <w:tcW w:w="2693" w:type="dxa"/>
            <w:shd w:val="clear" w:color="auto" w:fill="auto"/>
          </w:tcPr>
          <w:p w14:paraId="586AF781" w14:textId="77777777" w:rsidR="00E34C3C" w:rsidRPr="00733F63" w:rsidRDefault="00E34C3C" w:rsidP="00997B74">
            <w:pPr>
              <w:spacing w:line="276" w:lineRule="auto"/>
              <w:rPr>
                <w:rFonts w:ascii="Arial" w:hAnsi="Arial" w:cs="Arial"/>
                <w:i/>
              </w:rPr>
            </w:pPr>
            <w:r w:rsidRPr="00733F63">
              <w:rPr>
                <w:rFonts w:ascii="Arial" w:hAnsi="Arial" w:cs="Arial"/>
                <w:i/>
              </w:rPr>
              <w:t>- Sở hữu trí tuệ</w:t>
            </w:r>
          </w:p>
          <w:p w14:paraId="1AA600DC" w14:textId="77777777" w:rsidR="00E34C3C" w:rsidRPr="00733F63" w:rsidRDefault="00E34C3C" w:rsidP="00997B74">
            <w:pPr>
              <w:spacing w:line="276" w:lineRule="auto"/>
              <w:rPr>
                <w:rFonts w:ascii="Arial" w:hAnsi="Arial" w:cs="Arial"/>
                <w:i/>
              </w:rPr>
            </w:pPr>
          </w:p>
          <w:p w14:paraId="6D7BA819" w14:textId="77777777" w:rsidR="00E34C3C" w:rsidRPr="00733F63" w:rsidRDefault="00E34C3C" w:rsidP="00997B74">
            <w:pPr>
              <w:spacing w:line="276" w:lineRule="auto"/>
              <w:rPr>
                <w:rFonts w:ascii="Arial" w:hAnsi="Arial" w:cs="Arial"/>
                <w:i/>
              </w:rPr>
            </w:pPr>
          </w:p>
          <w:p w14:paraId="3BECBF6B" w14:textId="77777777" w:rsidR="00E34C3C" w:rsidRPr="00733F63" w:rsidRDefault="00E34C3C" w:rsidP="00997B74">
            <w:pPr>
              <w:spacing w:line="276" w:lineRule="auto"/>
              <w:rPr>
                <w:rFonts w:ascii="Arial" w:hAnsi="Arial" w:cs="Arial"/>
                <w:i/>
              </w:rPr>
            </w:pPr>
          </w:p>
          <w:p w14:paraId="04783AED" w14:textId="77777777" w:rsidR="00E34C3C" w:rsidRPr="00733F63" w:rsidRDefault="00E34C3C" w:rsidP="00997B74">
            <w:pPr>
              <w:spacing w:line="276" w:lineRule="auto"/>
              <w:rPr>
                <w:rFonts w:ascii="Arial" w:hAnsi="Arial" w:cs="Arial"/>
                <w:i/>
              </w:rPr>
            </w:pPr>
            <w:r w:rsidRPr="00733F63">
              <w:rPr>
                <w:rFonts w:ascii="Arial" w:hAnsi="Arial" w:cs="Arial"/>
                <w:i/>
              </w:rPr>
              <w:t>- Sở hữu tài sản lớn</w:t>
            </w:r>
          </w:p>
        </w:tc>
        <w:tc>
          <w:tcPr>
            <w:tcW w:w="6946" w:type="dxa"/>
          </w:tcPr>
          <w:p w14:paraId="13793B6A"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+Tăng/giảm số lượng và tỷ lệ số lượng bằng sở hữu trí tuệ được cấp chon nam, nữ trên tổng số yêu cầu; </w:t>
            </w:r>
          </w:p>
          <w:p w14:paraId="2CE91685"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+Tăng/giảm số lượng và tỷ lệ cá nhân (nam/nữ) có sở hữu tài sản có giá trị lớn: nhà riêng, ô tô, các vật dụng có giá trị trong gia đình;  </w:t>
            </w:r>
          </w:p>
        </w:tc>
      </w:tr>
      <w:tr w:rsidR="00E34C3C" w:rsidRPr="00733F63" w14:paraId="4A84E8FF" w14:textId="77777777" w:rsidTr="00BB63AA">
        <w:tc>
          <w:tcPr>
            <w:tcW w:w="1668" w:type="dxa"/>
            <w:shd w:val="clear" w:color="auto" w:fill="auto"/>
          </w:tcPr>
          <w:p w14:paraId="11D84D27" w14:textId="77777777" w:rsidR="00E34C3C" w:rsidRPr="00733F63" w:rsidRDefault="00E34C3C" w:rsidP="00997B74">
            <w:pPr>
              <w:spacing w:line="276" w:lineRule="auto"/>
              <w:rPr>
                <w:rFonts w:ascii="Arial" w:hAnsi="Arial" w:cs="Arial"/>
                <w:b/>
              </w:rPr>
            </w:pPr>
          </w:p>
        </w:tc>
        <w:tc>
          <w:tcPr>
            <w:tcW w:w="2126" w:type="dxa"/>
            <w:shd w:val="clear" w:color="auto" w:fill="auto"/>
          </w:tcPr>
          <w:p w14:paraId="321483F8" w14:textId="77777777" w:rsidR="00E34C3C" w:rsidRPr="00733F63" w:rsidRDefault="00E34C3C" w:rsidP="00997B74">
            <w:pPr>
              <w:spacing w:line="276" w:lineRule="auto"/>
              <w:rPr>
                <w:rFonts w:ascii="Arial" w:hAnsi="Arial" w:cs="Arial"/>
                <w:b/>
                <w:i/>
              </w:rPr>
            </w:pPr>
            <w:r w:rsidRPr="00733F63">
              <w:rPr>
                <w:rFonts w:ascii="Arial" w:hAnsi="Arial" w:cs="Arial"/>
                <w:b/>
                <w:i/>
              </w:rPr>
              <w:t>10.4. Tranh chấp về quyền tài sản</w:t>
            </w:r>
          </w:p>
        </w:tc>
        <w:tc>
          <w:tcPr>
            <w:tcW w:w="2693" w:type="dxa"/>
            <w:shd w:val="clear" w:color="auto" w:fill="auto"/>
          </w:tcPr>
          <w:p w14:paraId="5817A0C7" w14:textId="77777777" w:rsidR="00E34C3C" w:rsidRPr="00733F63" w:rsidRDefault="00E34C3C" w:rsidP="00997B74">
            <w:pPr>
              <w:spacing w:line="276" w:lineRule="auto"/>
              <w:rPr>
                <w:rFonts w:ascii="Arial" w:hAnsi="Arial" w:cs="Arial"/>
                <w:i/>
              </w:rPr>
            </w:pPr>
            <w:r w:rsidRPr="00733F63">
              <w:rPr>
                <w:rFonts w:ascii="Arial" w:hAnsi="Arial" w:cs="Arial"/>
                <w:i/>
              </w:rPr>
              <w:t>Số lượng tranh chấp về quyền tài sản và việc xét xử</w:t>
            </w:r>
          </w:p>
        </w:tc>
        <w:tc>
          <w:tcPr>
            <w:tcW w:w="6946" w:type="dxa"/>
          </w:tcPr>
          <w:p w14:paraId="1D7FCA69"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+Tăng/giảm số lượng và tỷ lệ các tranh chấp về quyền tài sản được thụ lý và xét xử trên tổng số khởi kiện tại các tòa án</w:t>
            </w:r>
          </w:p>
        </w:tc>
      </w:tr>
      <w:tr w:rsidR="00E34C3C" w:rsidRPr="00733F63" w14:paraId="4A027FEB" w14:textId="77777777" w:rsidTr="00BB63AA">
        <w:tc>
          <w:tcPr>
            <w:tcW w:w="1668" w:type="dxa"/>
            <w:shd w:val="clear" w:color="auto" w:fill="auto"/>
          </w:tcPr>
          <w:p w14:paraId="67EB6A15" w14:textId="77777777" w:rsidR="00E34C3C" w:rsidRPr="00733F63" w:rsidRDefault="00E34C3C" w:rsidP="00997B74">
            <w:pPr>
              <w:spacing w:line="276" w:lineRule="auto"/>
              <w:rPr>
                <w:rFonts w:ascii="Arial" w:hAnsi="Arial" w:cs="Arial"/>
                <w:b/>
              </w:rPr>
            </w:pPr>
            <w:r w:rsidRPr="00733F63">
              <w:rPr>
                <w:rFonts w:ascii="Arial" w:hAnsi="Arial" w:cs="Arial"/>
                <w:b/>
              </w:rPr>
              <w:t xml:space="preserve">11. </w:t>
            </w:r>
            <w:r w:rsidRPr="00733F63">
              <w:rPr>
                <w:rFonts w:ascii="Arial" w:hAnsi="Arial" w:cs="Arial"/>
                <w:b/>
                <w:color w:val="002060"/>
              </w:rPr>
              <w:t>Đi lại</w:t>
            </w:r>
          </w:p>
        </w:tc>
        <w:tc>
          <w:tcPr>
            <w:tcW w:w="2126" w:type="dxa"/>
            <w:shd w:val="clear" w:color="auto" w:fill="auto"/>
          </w:tcPr>
          <w:p w14:paraId="4D51939A" w14:textId="77777777" w:rsidR="00E34C3C" w:rsidRPr="00733F63" w:rsidRDefault="00E34C3C" w:rsidP="00997B74">
            <w:pPr>
              <w:spacing w:line="276" w:lineRule="auto"/>
              <w:rPr>
                <w:rFonts w:ascii="Arial" w:hAnsi="Arial" w:cs="Arial"/>
                <w:b/>
                <w:i/>
              </w:rPr>
            </w:pPr>
            <w:r w:rsidRPr="00733F63">
              <w:rPr>
                <w:rFonts w:ascii="Arial" w:hAnsi="Arial" w:cs="Arial"/>
                <w:b/>
                <w:i/>
              </w:rPr>
              <w:t>11.1.Dịch vụ giao thông</w:t>
            </w:r>
          </w:p>
        </w:tc>
        <w:tc>
          <w:tcPr>
            <w:tcW w:w="2693" w:type="dxa"/>
            <w:shd w:val="clear" w:color="auto" w:fill="auto"/>
          </w:tcPr>
          <w:p w14:paraId="4D984AF8" w14:textId="77777777" w:rsidR="00E34C3C" w:rsidRPr="00733F63" w:rsidRDefault="00E34C3C" w:rsidP="00997B74">
            <w:pPr>
              <w:spacing w:line="276" w:lineRule="auto"/>
              <w:rPr>
                <w:rFonts w:ascii="Arial" w:hAnsi="Arial" w:cs="Arial"/>
                <w:i/>
              </w:rPr>
            </w:pPr>
            <w:r w:rsidRPr="00733F63">
              <w:rPr>
                <w:rFonts w:ascii="Arial" w:hAnsi="Arial" w:cs="Arial"/>
                <w:i/>
              </w:rPr>
              <w:t>Nhu cầu và việc đáp ứng nhu cầu dịch vụ GT công cộng của người dân;</w:t>
            </w:r>
          </w:p>
          <w:p w14:paraId="6680E5A2" w14:textId="77777777" w:rsidR="00E34C3C" w:rsidRPr="00733F63" w:rsidRDefault="00E34C3C" w:rsidP="00997B74">
            <w:pPr>
              <w:spacing w:line="276" w:lineRule="auto"/>
              <w:rPr>
                <w:rFonts w:ascii="Arial" w:hAnsi="Arial" w:cs="Arial"/>
                <w:i/>
              </w:rPr>
            </w:pPr>
          </w:p>
          <w:p w14:paraId="79F65403" w14:textId="77777777" w:rsidR="00E34C3C" w:rsidRPr="00733F63" w:rsidRDefault="00E34C3C" w:rsidP="00997B74">
            <w:pPr>
              <w:spacing w:line="276" w:lineRule="auto"/>
              <w:rPr>
                <w:rFonts w:ascii="Arial" w:hAnsi="Arial" w:cs="Arial"/>
                <w:i/>
              </w:rPr>
            </w:pPr>
          </w:p>
          <w:p w14:paraId="7A01E0F6" w14:textId="77777777" w:rsidR="00E34C3C" w:rsidRPr="00733F63" w:rsidRDefault="00E34C3C" w:rsidP="00997B74">
            <w:pPr>
              <w:spacing w:line="276" w:lineRule="auto"/>
              <w:rPr>
                <w:rFonts w:ascii="Arial" w:hAnsi="Arial" w:cs="Arial"/>
                <w:i/>
              </w:rPr>
            </w:pPr>
          </w:p>
          <w:p w14:paraId="35203088" w14:textId="77777777" w:rsidR="00E34C3C" w:rsidRPr="00733F63" w:rsidRDefault="00E34C3C" w:rsidP="00997B74">
            <w:pPr>
              <w:spacing w:line="276" w:lineRule="auto"/>
              <w:rPr>
                <w:rFonts w:ascii="Arial" w:hAnsi="Arial" w:cs="Arial"/>
                <w:i/>
              </w:rPr>
            </w:pPr>
          </w:p>
          <w:p w14:paraId="2EF2B24A" w14:textId="77777777" w:rsidR="00E34C3C" w:rsidRPr="00733F63" w:rsidRDefault="00E34C3C" w:rsidP="00997B74">
            <w:pPr>
              <w:spacing w:line="276" w:lineRule="auto"/>
              <w:rPr>
                <w:rFonts w:ascii="Arial" w:hAnsi="Arial" w:cs="Arial"/>
                <w:i/>
              </w:rPr>
            </w:pPr>
          </w:p>
          <w:p w14:paraId="2FAE9567" w14:textId="77777777" w:rsidR="00E34C3C" w:rsidRPr="00733F63" w:rsidRDefault="00E34C3C" w:rsidP="00997B74">
            <w:pPr>
              <w:spacing w:line="276" w:lineRule="auto"/>
              <w:rPr>
                <w:rFonts w:ascii="Arial" w:hAnsi="Arial" w:cs="Arial"/>
                <w:i/>
              </w:rPr>
            </w:pPr>
            <w:r w:rsidRPr="00733F63">
              <w:rPr>
                <w:rFonts w:ascii="Arial" w:hAnsi="Arial" w:cs="Arial"/>
                <w:i/>
              </w:rPr>
              <w:t xml:space="preserve">Khả năng tiếp cận và sử dụng dịch vụ GT công cộng của người dân, nhất là nhóm yếu thế. </w:t>
            </w:r>
          </w:p>
        </w:tc>
        <w:tc>
          <w:tcPr>
            <w:tcW w:w="6946" w:type="dxa"/>
          </w:tcPr>
          <w:p w14:paraId="57A6660F"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lastRenderedPageBreak/>
              <w:t xml:space="preserve">+Tăng/giảm mức độ đáp ứng của dịch vụ giao thông công cộng đối với nhu cầu của người dân;  </w:t>
            </w:r>
          </w:p>
          <w:p w14:paraId="25A63EE5"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+Tăng/giảm mức độ </w:t>
            </w:r>
            <w:r w:rsidRPr="00733F63">
              <w:rPr>
                <w:rFonts w:ascii="Arial" w:hAnsi="Arial" w:cs="Arial"/>
                <w:bCs/>
                <w:color w:val="000000"/>
              </w:rPr>
              <w:t>bảo đảm hạ tầng, đường xá giao thôn</w:t>
            </w:r>
            <w:r w:rsidRPr="00733F63">
              <w:rPr>
                <w:rFonts w:ascii="Arial" w:hAnsi="Arial" w:cs="Arial"/>
                <w:color w:val="000000"/>
              </w:rPr>
              <w:t xml:space="preserve">g (đường bộ, đường sắt, đường thuỷ, đường hàng không); </w:t>
            </w:r>
            <w:r w:rsidRPr="00733F63">
              <w:rPr>
                <w:rFonts w:ascii="Arial" w:hAnsi="Arial" w:cs="Arial"/>
                <w:color w:val="000000"/>
              </w:rPr>
              <w:lastRenderedPageBreak/>
              <w:t>+Tăng/giảm tỷ lệ người dân tiếp cận, lựa chọn và sử dụng đường và phương tiện giao thông công cộng</w:t>
            </w:r>
          </w:p>
          <w:p w14:paraId="75C78AD0"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+Tăng/giảm kết nối để người dân tiếp cận các dịch vụ thiết yếu như tiếp cận trường học, đến dịch vụ khám, chữa bệnh và cơ quan công quyền thực hiện các dịch vụ pháp lý;  </w:t>
            </w:r>
          </w:p>
          <w:p w14:paraId="0325538A"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+Tăng/giảm khả năng tiếp cận và l</w:t>
            </w:r>
            <w:r w:rsidRPr="00733F63">
              <w:rPr>
                <w:rFonts w:ascii="Arial" w:hAnsi="Arial" w:cs="Arial"/>
                <w:color w:val="000000"/>
                <w:lang w:val="vi-VN"/>
              </w:rPr>
              <w:t xml:space="preserve">ựa chọn sử dụng </w:t>
            </w:r>
            <w:r w:rsidRPr="00733F63">
              <w:rPr>
                <w:rFonts w:ascii="Arial" w:hAnsi="Arial" w:cs="Arial"/>
                <w:color w:val="000000"/>
              </w:rPr>
              <w:t>giao thông công cộng của người dân, đặc biệt là với các nhóm dễ bị tổn thương như người khuyết tật, người cao tuổi</w:t>
            </w:r>
          </w:p>
        </w:tc>
      </w:tr>
      <w:tr w:rsidR="00E34C3C" w:rsidRPr="00733F63" w14:paraId="090C13BD" w14:textId="77777777" w:rsidTr="00BB63AA">
        <w:tc>
          <w:tcPr>
            <w:tcW w:w="1668" w:type="dxa"/>
            <w:shd w:val="clear" w:color="auto" w:fill="auto"/>
          </w:tcPr>
          <w:p w14:paraId="5CF22959" w14:textId="77777777" w:rsidR="00E34C3C" w:rsidRPr="00733F63" w:rsidRDefault="00E34C3C" w:rsidP="00997B74">
            <w:pPr>
              <w:spacing w:line="276" w:lineRule="auto"/>
              <w:rPr>
                <w:rFonts w:ascii="Arial" w:hAnsi="Arial" w:cs="Arial"/>
                <w:b/>
              </w:rPr>
            </w:pPr>
          </w:p>
        </w:tc>
        <w:tc>
          <w:tcPr>
            <w:tcW w:w="2126" w:type="dxa"/>
            <w:shd w:val="clear" w:color="auto" w:fill="auto"/>
          </w:tcPr>
          <w:p w14:paraId="5129170B" w14:textId="77777777" w:rsidR="00E34C3C" w:rsidRPr="00733F63" w:rsidRDefault="00E34C3C" w:rsidP="00997B74">
            <w:pPr>
              <w:spacing w:line="276" w:lineRule="auto"/>
              <w:rPr>
                <w:rFonts w:ascii="Arial" w:hAnsi="Arial" w:cs="Arial"/>
                <w:b/>
                <w:i/>
              </w:rPr>
            </w:pPr>
            <w:r w:rsidRPr="00733F63">
              <w:rPr>
                <w:rFonts w:ascii="Arial" w:hAnsi="Arial" w:cs="Arial"/>
                <w:b/>
                <w:i/>
              </w:rPr>
              <w:t>11.2. Tác động đến bảo đảm hạ tầng giao thông công cộng</w:t>
            </w:r>
          </w:p>
        </w:tc>
        <w:tc>
          <w:tcPr>
            <w:tcW w:w="2693" w:type="dxa"/>
            <w:shd w:val="clear" w:color="auto" w:fill="auto"/>
          </w:tcPr>
          <w:p w14:paraId="3065E76D" w14:textId="77777777" w:rsidR="00E34C3C" w:rsidRPr="00733F63" w:rsidRDefault="00E34C3C" w:rsidP="00997B74">
            <w:pPr>
              <w:spacing w:line="276" w:lineRule="auto"/>
              <w:rPr>
                <w:rFonts w:ascii="Arial" w:hAnsi="Arial" w:cs="Arial"/>
                <w:i/>
              </w:rPr>
            </w:pPr>
            <w:r w:rsidRPr="00733F63">
              <w:rPr>
                <w:rFonts w:ascii="Arial" w:hAnsi="Arial" w:cs="Arial"/>
                <w:i/>
              </w:rPr>
              <w:t>Quy hoạch hạ tầng giao thong công cộng</w:t>
            </w:r>
          </w:p>
          <w:p w14:paraId="506BFFB0" w14:textId="77777777" w:rsidR="00E34C3C" w:rsidRPr="00733F63" w:rsidRDefault="00E34C3C" w:rsidP="00997B74">
            <w:pPr>
              <w:spacing w:line="276" w:lineRule="auto"/>
              <w:rPr>
                <w:rFonts w:ascii="Arial" w:hAnsi="Arial" w:cs="Arial"/>
                <w:i/>
              </w:rPr>
            </w:pPr>
          </w:p>
          <w:p w14:paraId="5A3CDA87" w14:textId="77777777" w:rsidR="00E34C3C" w:rsidRPr="00733F63" w:rsidRDefault="00E34C3C" w:rsidP="00997B74">
            <w:pPr>
              <w:spacing w:line="276" w:lineRule="auto"/>
              <w:rPr>
                <w:rFonts w:ascii="Arial" w:hAnsi="Arial" w:cs="Arial"/>
                <w:i/>
              </w:rPr>
            </w:pPr>
          </w:p>
          <w:p w14:paraId="6B9853D8" w14:textId="77777777" w:rsidR="00E34C3C" w:rsidRPr="00733F63" w:rsidRDefault="00E34C3C" w:rsidP="00997B74">
            <w:pPr>
              <w:spacing w:line="276" w:lineRule="auto"/>
              <w:rPr>
                <w:rFonts w:ascii="Arial" w:hAnsi="Arial" w:cs="Arial"/>
                <w:i/>
              </w:rPr>
            </w:pPr>
          </w:p>
          <w:p w14:paraId="4DD56766" w14:textId="77777777" w:rsidR="00E34C3C" w:rsidRPr="00733F63" w:rsidRDefault="00E34C3C" w:rsidP="00997B74">
            <w:pPr>
              <w:spacing w:line="276" w:lineRule="auto"/>
              <w:rPr>
                <w:rFonts w:ascii="Arial" w:hAnsi="Arial" w:cs="Arial"/>
                <w:i/>
              </w:rPr>
            </w:pPr>
          </w:p>
          <w:p w14:paraId="0EEC9D7B" w14:textId="77777777" w:rsidR="00E34C3C" w:rsidRPr="00733F63" w:rsidRDefault="00E34C3C" w:rsidP="00997B74">
            <w:pPr>
              <w:spacing w:line="276" w:lineRule="auto"/>
              <w:rPr>
                <w:rFonts w:ascii="Arial" w:hAnsi="Arial" w:cs="Arial"/>
                <w:i/>
              </w:rPr>
            </w:pPr>
            <w:r w:rsidRPr="00733F63">
              <w:rPr>
                <w:rFonts w:ascii="Arial" w:hAnsi="Arial" w:cs="Arial"/>
                <w:i/>
              </w:rPr>
              <w:t>Xây dựng hệ thống kết cấu hạ tầng giao thông công cộng</w:t>
            </w:r>
          </w:p>
        </w:tc>
        <w:tc>
          <w:tcPr>
            <w:tcW w:w="6946" w:type="dxa"/>
          </w:tcPr>
          <w:p w14:paraId="266240F7"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 Tác động tích cực/tiêu cực đến quy hoạch đường bộ, đường sắt, đường thuỷ, đường hàng không;  Tăng/giảm khả năng thông hành (hay khả năng thông xe);  </w:t>
            </w:r>
          </w:p>
          <w:p w14:paraId="22630FEF" w14:textId="77777777" w:rsidR="00E34C3C" w:rsidRPr="00733F63" w:rsidRDefault="00E34C3C" w:rsidP="00997B74">
            <w:pPr>
              <w:spacing w:line="276" w:lineRule="auto"/>
              <w:jc w:val="both"/>
              <w:rPr>
                <w:rFonts w:ascii="Arial" w:hAnsi="Arial" w:cs="Arial"/>
                <w:color w:val="000000"/>
              </w:rPr>
            </w:pPr>
          </w:p>
          <w:p w14:paraId="4D67133F"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+Tác động tích cực/tiêu cực đến xây dựng hệ thống kết cấu hạ tầng giao thông đồng bộ, chất lượng, đáng tin cậy để hỗ trợ phát triển kinh tế và chất lượng cuộc sống của người dân với mục tiêu tiếp cận công bằng và trong khả năng chi trả cho tất cả mọi người</w:t>
            </w:r>
          </w:p>
          <w:p w14:paraId="065A4669"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+Tăng/giảm mức độ đáp ứng của dịch vụ giao thông công cộng đối với nhu cầu của người dân;  </w:t>
            </w:r>
          </w:p>
          <w:p w14:paraId="504BDA8C"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Tăng/giảm mức độ </w:t>
            </w:r>
            <w:r w:rsidRPr="00733F63">
              <w:rPr>
                <w:rFonts w:ascii="Arial" w:hAnsi="Arial" w:cs="Arial"/>
                <w:bCs/>
                <w:color w:val="000000"/>
              </w:rPr>
              <w:t>bảo đảm hạ tầng, đường xá giao thôn</w:t>
            </w:r>
            <w:r w:rsidRPr="00733F63">
              <w:rPr>
                <w:rFonts w:ascii="Arial" w:hAnsi="Arial" w:cs="Arial"/>
                <w:color w:val="000000"/>
              </w:rPr>
              <w:t xml:space="preserve">g (đường bộ, đường sắt, đường thuỷ, đường hàng không); </w:t>
            </w:r>
          </w:p>
        </w:tc>
      </w:tr>
      <w:tr w:rsidR="00E34C3C" w:rsidRPr="00733F63" w14:paraId="0B5AA96E" w14:textId="77777777" w:rsidTr="00BB63AA">
        <w:tc>
          <w:tcPr>
            <w:tcW w:w="1668" w:type="dxa"/>
            <w:shd w:val="clear" w:color="auto" w:fill="auto"/>
          </w:tcPr>
          <w:p w14:paraId="2F5DFC33" w14:textId="77777777" w:rsidR="00E34C3C" w:rsidRPr="00733F63" w:rsidRDefault="00E34C3C" w:rsidP="00997B74">
            <w:pPr>
              <w:spacing w:line="276" w:lineRule="auto"/>
              <w:rPr>
                <w:rFonts w:ascii="Arial" w:hAnsi="Arial" w:cs="Arial"/>
                <w:b/>
              </w:rPr>
            </w:pPr>
            <w:r w:rsidRPr="00733F63">
              <w:rPr>
                <w:rFonts w:ascii="Arial" w:hAnsi="Arial" w:cs="Arial"/>
                <w:b/>
              </w:rPr>
              <w:t xml:space="preserve">12. </w:t>
            </w:r>
            <w:r w:rsidRPr="00733F63">
              <w:rPr>
                <w:rFonts w:ascii="Arial" w:hAnsi="Arial" w:cs="Arial"/>
                <w:b/>
                <w:color w:val="000000"/>
              </w:rPr>
              <w:t>Sản xuất bền vững</w:t>
            </w:r>
          </w:p>
        </w:tc>
        <w:tc>
          <w:tcPr>
            <w:tcW w:w="2126" w:type="dxa"/>
            <w:shd w:val="clear" w:color="auto" w:fill="auto"/>
          </w:tcPr>
          <w:p w14:paraId="43A0EF64" w14:textId="77777777" w:rsidR="00E34C3C" w:rsidRPr="00733F63" w:rsidRDefault="00E34C3C" w:rsidP="00997B74">
            <w:pPr>
              <w:spacing w:line="276" w:lineRule="auto"/>
              <w:rPr>
                <w:rFonts w:ascii="Arial" w:hAnsi="Arial" w:cs="Arial"/>
                <w:b/>
                <w:i/>
              </w:rPr>
            </w:pPr>
            <w:r w:rsidRPr="00733F63">
              <w:rPr>
                <w:rFonts w:ascii="Arial" w:hAnsi="Arial" w:cs="Arial"/>
                <w:b/>
                <w:i/>
              </w:rPr>
              <w:t>12.1.Sản xuất và tiêu dung bền vững</w:t>
            </w:r>
          </w:p>
        </w:tc>
        <w:tc>
          <w:tcPr>
            <w:tcW w:w="2693" w:type="dxa"/>
            <w:shd w:val="clear" w:color="auto" w:fill="auto"/>
          </w:tcPr>
          <w:p w14:paraId="100CB861" w14:textId="77777777" w:rsidR="00E34C3C" w:rsidRPr="00733F63" w:rsidRDefault="00E34C3C" w:rsidP="00997B74">
            <w:pPr>
              <w:spacing w:line="276" w:lineRule="auto"/>
              <w:rPr>
                <w:rFonts w:ascii="Arial" w:hAnsi="Arial" w:cs="Arial"/>
                <w:color w:val="000000"/>
              </w:rPr>
            </w:pPr>
            <w:r w:rsidRPr="00733F63">
              <w:rPr>
                <w:rFonts w:ascii="Arial" w:hAnsi="Arial" w:cs="Arial"/>
                <w:color w:val="000000"/>
              </w:rPr>
              <w:t xml:space="preserve">Tác động đến các mô hình tiêu dung và  sản xuất bền vững; phát triển sản xuất lương thực, thực phẩm bền </w:t>
            </w:r>
            <w:r w:rsidRPr="00733F63">
              <w:rPr>
                <w:rFonts w:ascii="Arial" w:hAnsi="Arial" w:cs="Arial"/>
                <w:color w:val="000000"/>
              </w:rPr>
              <w:lastRenderedPageBreak/>
              <w:t>vững</w:t>
            </w:r>
          </w:p>
          <w:p w14:paraId="530A2E0A" w14:textId="77777777" w:rsidR="00E34C3C" w:rsidRPr="00733F63" w:rsidRDefault="00E34C3C" w:rsidP="00997B74">
            <w:pPr>
              <w:spacing w:line="276" w:lineRule="auto"/>
              <w:rPr>
                <w:rFonts w:ascii="Arial" w:hAnsi="Arial" w:cs="Arial"/>
                <w:color w:val="000000"/>
              </w:rPr>
            </w:pPr>
          </w:p>
          <w:p w14:paraId="48951671" w14:textId="77777777" w:rsidR="00E34C3C" w:rsidRPr="00733F63" w:rsidRDefault="00E34C3C" w:rsidP="00997B74">
            <w:pPr>
              <w:spacing w:line="276" w:lineRule="auto"/>
              <w:rPr>
                <w:rFonts w:ascii="Arial" w:hAnsi="Arial" w:cs="Arial"/>
                <w:color w:val="000000"/>
              </w:rPr>
            </w:pPr>
          </w:p>
          <w:p w14:paraId="1A8ABA9B" w14:textId="77777777" w:rsidR="00E34C3C" w:rsidRPr="00733F63" w:rsidRDefault="00E34C3C" w:rsidP="00997B74">
            <w:pPr>
              <w:spacing w:line="276" w:lineRule="auto"/>
              <w:rPr>
                <w:rFonts w:ascii="Arial" w:hAnsi="Arial" w:cs="Arial"/>
                <w:i/>
              </w:rPr>
            </w:pPr>
          </w:p>
        </w:tc>
        <w:tc>
          <w:tcPr>
            <w:tcW w:w="6946" w:type="dxa"/>
          </w:tcPr>
          <w:p w14:paraId="57257FB5"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lastRenderedPageBreak/>
              <w:t xml:space="preserve">+ Tác động tích cực/tiêu cực đến đảm bảo các mô hình tiêu dùng và sản xuất bền vững; </w:t>
            </w:r>
          </w:p>
          <w:p w14:paraId="54A133D2"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+Tác động tích cực/tiêu cực đến phát triển nông nghiệp bền vững: Tăng/giảm năng suất lao động nông nghiệp và thu nhập </w:t>
            </w:r>
            <w:r w:rsidRPr="00733F63">
              <w:rPr>
                <w:rFonts w:ascii="Arial" w:hAnsi="Arial" w:cs="Arial"/>
                <w:color w:val="000000"/>
              </w:rPr>
              <w:lastRenderedPageBreak/>
              <w:t xml:space="preserve">của lao động nông nghiệp; </w:t>
            </w:r>
          </w:p>
          <w:p w14:paraId="474DDCCD"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Tăng/giảm sản xuất lương thực, thực phẩm bền vững và áp dụng những phương thức sản xuất nông nghiệp có khả năng chống chịu giúp tăng năng suất và sản lượng, duy trì hệ sinh thái;</w:t>
            </w:r>
          </w:p>
          <w:p w14:paraId="111C7254"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+Tăng/giảm khả năng thích ứng với biến đổi khí hậu và các thảm hoạ khác và dần dần cải tạo chất lượng đất đai</w:t>
            </w:r>
          </w:p>
        </w:tc>
      </w:tr>
      <w:tr w:rsidR="00E34C3C" w:rsidRPr="00733F63" w14:paraId="77393226" w14:textId="77777777" w:rsidTr="00BB63AA">
        <w:tc>
          <w:tcPr>
            <w:tcW w:w="1668" w:type="dxa"/>
            <w:shd w:val="clear" w:color="auto" w:fill="auto"/>
          </w:tcPr>
          <w:p w14:paraId="30229B2E" w14:textId="77777777" w:rsidR="00E34C3C" w:rsidRPr="00733F63" w:rsidRDefault="00E34C3C" w:rsidP="00997B74">
            <w:pPr>
              <w:spacing w:line="276" w:lineRule="auto"/>
              <w:rPr>
                <w:rFonts w:ascii="Arial" w:hAnsi="Arial" w:cs="Arial"/>
                <w:b/>
              </w:rPr>
            </w:pPr>
          </w:p>
        </w:tc>
        <w:tc>
          <w:tcPr>
            <w:tcW w:w="2126" w:type="dxa"/>
            <w:shd w:val="clear" w:color="auto" w:fill="auto"/>
          </w:tcPr>
          <w:p w14:paraId="3AA812B8" w14:textId="77777777" w:rsidR="00E34C3C" w:rsidRPr="00733F63" w:rsidRDefault="00E34C3C" w:rsidP="00997B74">
            <w:pPr>
              <w:spacing w:line="276" w:lineRule="auto"/>
              <w:rPr>
                <w:rFonts w:ascii="Arial" w:hAnsi="Arial" w:cs="Arial"/>
                <w:b/>
                <w:i/>
              </w:rPr>
            </w:pPr>
            <w:r w:rsidRPr="00733F63">
              <w:rPr>
                <w:rFonts w:ascii="Arial" w:hAnsi="Arial" w:cs="Arial"/>
                <w:b/>
                <w:i/>
              </w:rPr>
              <w:t>12.2.Nguồn năng lượng bền vững</w:t>
            </w:r>
          </w:p>
        </w:tc>
        <w:tc>
          <w:tcPr>
            <w:tcW w:w="2693" w:type="dxa"/>
            <w:shd w:val="clear" w:color="auto" w:fill="auto"/>
          </w:tcPr>
          <w:p w14:paraId="5CE302F8" w14:textId="77777777" w:rsidR="00E34C3C" w:rsidRPr="00733F63" w:rsidRDefault="00E34C3C" w:rsidP="00997B74">
            <w:pPr>
              <w:spacing w:line="276" w:lineRule="auto"/>
              <w:rPr>
                <w:rFonts w:ascii="Arial" w:hAnsi="Arial" w:cs="Arial"/>
                <w:i/>
              </w:rPr>
            </w:pPr>
            <w:r w:rsidRPr="00733F63">
              <w:rPr>
                <w:rFonts w:ascii="Arial" w:hAnsi="Arial" w:cs="Arial"/>
                <w:i/>
              </w:rPr>
              <w:t>- Khả năng cung cấp và tiếp cận năng lượng bền vững, đáng tin cậy và có khả năng chi trả cho mọi người, đặc biệt ở các vùng sâu xa, hải đảo</w:t>
            </w:r>
          </w:p>
        </w:tc>
        <w:tc>
          <w:tcPr>
            <w:tcW w:w="6946" w:type="dxa"/>
          </w:tcPr>
          <w:p w14:paraId="0BF5D40A"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xml:space="preserve">+Tác động tích cực/ tiêu cực đến việc đảm bảo khả năng tiếp cận nguồn năng lượng bền vững, đáng tin cậy và có khả năng chi trả cho tất cả mọi người; </w:t>
            </w:r>
          </w:p>
          <w:p w14:paraId="70D44558"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Tăng/giảm tỷ lệ tiếp người dân đối với các dịch vụ năng lượng trong khả năng chi trả, đáng tin cậy và hiện đại</w:t>
            </w:r>
          </w:p>
          <w:p w14:paraId="1A752646"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Tăng/giảm tỷ lệ năng lượng tái tạo trong tổng tiêu thụ năng lượng sơ cấp của quốc gia</w:t>
            </w:r>
          </w:p>
          <w:p w14:paraId="1B4A1516"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Tăng/giảm mức độ cải thiện hiệu quả sử dụng năng lượng; giảm tiêu thụ điện</w:t>
            </w:r>
          </w:p>
          <w:p w14:paraId="0417B5AD"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 Tác động tích cực/tiêu cực đến mở rộng cơ sở hạ tầng và nâng cấp công nghệ để cung cấp dịch vụ năng lượng hiện đại và bền vững cho tất cả mọi người, đặc biệt cho các vùng kém phát triển, vùng sâu, vùng xa, vùng núi và hải đảo</w:t>
            </w:r>
          </w:p>
          <w:p w14:paraId="1CA168AB" w14:textId="77777777" w:rsidR="00E34C3C" w:rsidRPr="00733F63" w:rsidRDefault="00E34C3C" w:rsidP="00997B74">
            <w:pPr>
              <w:spacing w:line="276" w:lineRule="auto"/>
              <w:jc w:val="both"/>
              <w:rPr>
                <w:rFonts w:ascii="Arial" w:hAnsi="Arial" w:cs="Arial"/>
                <w:color w:val="000000"/>
              </w:rPr>
            </w:pPr>
          </w:p>
        </w:tc>
      </w:tr>
      <w:tr w:rsidR="00E34C3C" w:rsidRPr="00733F63" w14:paraId="74B037DC" w14:textId="77777777" w:rsidTr="00BB63AA">
        <w:tc>
          <w:tcPr>
            <w:tcW w:w="1668" w:type="dxa"/>
            <w:shd w:val="clear" w:color="auto" w:fill="auto"/>
          </w:tcPr>
          <w:p w14:paraId="6845C753" w14:textId="77777777" w:rsidR="00E34C3C" w:rsidRPr="00733F63" w:rsidRDefault="00E34C3C" w:rsidP="00997B74">
            <w:pPr>
              <w:spacing w:line="276" w:lineRule="auto"/>
              <w:rPr>
                <w:rFonts w:ascii="Arial" w:hAnsi="Arial" w:cs="Arial"/>
                <w:b/>
              </w:rPr>
            </w:pPr>
          </w:p>
        </w:tc>
        <w:tc>
          <w:tcPr>
            <w:tcW w:w="2126" w:type="dxa"/>
            <w:shd w:val="clear" w:color="auto" w:fill="auto"/>
          </w:tcPr>
          <w:p w14:paraId="57FCAE2B" w14:textId="77777777" w:rsidR="00E34C3C" w:rsidRPr="00733F63" w:rsidRDefault="00E34C3C" w:rsidP="00997B74">
            <w:pPr>
              <w:spacing w:line="276" w:lineRule="auto"/>
              <w:rPr>
                <w:rFonts w:ascii="Arial" w:hAnsi="Arial" w:cs="Arial"/>
                <w:b/>
                <w:i/>
              </w:rPr>
            </w:pPr>
            <w:r w:rsidRPr="00733F63">
              <w:rPr>
                <w:rFonts w:ascii="Arial" w:hAnsi="Arial" w:cs="Arial"/>
                <w:b/>
                <w:i/>
              </w:rPr>
              <w:t>12.3. Tác động đến các công cụ quản lý phát triển bền vững</w:t>
            </w:r>
          </w:p>
        </w:tc>
        <w:tc>
          <w:tcPr>
            <w:tcW w:w="2693" w:type="dxa"/>
            <w:shd w:val="clear" w:color="auto" w:fill="auto"/>
          </w:tcPr>
          <w:p w14:paraId="13B27A7F" w14:textId="77777777" w:rsidR="00E34C3C" w:rsidRPr="00733F63" w:rsidRDefault="00E34C3C" w:rsidP="00997B74">
            <w:pPr>
              <w:spacing w:line="276" w:lineRule="auto"/>
              <w:rPr>
                <w:rFonts w:ascii="Arial" w:hAnsi="Arial" w:cs="Arial"/>
                <w:i/>
              </w:rPr>
            </w:pPr>
            <w:r w:rsidRPr="00733F63">
              <w:rPr>
                <w:rFonts w:ascii="Arial" w:hAnsi="Arial" w:cs="Arial"/>
                <w:i/>
              </w:rPr>
              <w:t>- Mua sắm công bền vững;</w:t>
            </w:r>
          </w:p>
          <w:p w14:paraId="41120991" w14:textId="77777777" w:rsidR="00E34C3C" w:rsidRPr="00733F63" w:rsidRDefault="00E34C3C" w:rsidP="00997B74">
            <w:pPr>
              <w:spacing w:line="276" w:lineRule="auto"/>
              <w:rPr>
                <w:rFonts w:ascii="Arial" w:hAnsi="Arial" w:cs="Arial"/>
                <w:i/>
              </w:rPr>
            </w:pPr>
          </w:p>
          <w:p w14:paraId="6C05D8B0" w14:textId="77777777" w:rsidR="00E34C3C" w:rsidRPr="00733F63" w:rsidRDefault="00E34C3C" w:rsidP="00997B74">
            <w:pPr>
              <w:spacing w:line="276" w:lineRule="auto"/>
              <w:rPr>
                <w:rFonts w:ascii="Arial" w:hAnsi="Arial" w:cs="Arial"/>
                <w:i/>
              </w:rPr>
            </w:pPr>
          </w:p>
          <w:p w14:paraId="3756D00C" w14:textId="77777777" w:rsidR="00E34C3C" w:rsidRPr="00733F63" w:rsidRDefault="00E34C3C" w:rsidP="00997B74">
            <w:pPr>
              <w:spacing w:line="276" w:lineRule="auto"/>
              <w:rPr>
                <w:rFonts w:ascii="Arial" w:hAnsi="Arial" w:cs="Arial"/>
                <w:i/>
              </w:rPr>
            </w:pPr>
          </w:p>
          <w:p w14:paraId="18783CCB" w14:textId="77777777" w:rsidR="00E34C3C" w:rsidRPr="00733F63" w:rsidRDefault="00E34C3C" w:rsidP="00997B74">
            <w:pPr>
              <w:spacing w:line="276" w:lineRule="auto"/>
              <w:rPr>
                <w:rFonts w:ascii="Arial" w:hAnsi="Arial" w:cs="Arial"/>
                <w:i/>
              </w:rPr>
            </w:pPr>
            <w:r w:rsidRPr="00733F63">
              <w:rPr>
                <w:rFonts w:ascii="Arial" w:hAnsi="Arial" w:cs="Arial"/>
                <w:i/>
              </w:rPr>
              <w:lastRenderedPageBreak/>
              <w:t>-Quản lý bền vững các nguồn tài nguyên thiên nhiên;</w:t>
            </w:r>
          </w:p>
          <w:p w14:paraId="57C108D1" w14:textId="77777777" w:rsidR="00E34C3C" w:rsidRPr="00733F63" w:rsidRDefault="00E34C3C" w:rsidP="00997B74">
            <w:pPr>
              <w:spacing w:line="276" w:lineRule="auto"/>
              <w:rPr>
                <w:rFonts w:ascii="Arial" w:hAnsi="Arial" w:cs="Arial"/>
                <w:i/>
              </w:rPr>
            </w:pPr>
          </w:p>
          <w:p w14:paraId="237C284C" w14:textId="77777777" w:rsidR="00E34C3C" w:rsidRPr="00733F63" w:rsidRDefault="00E34C3C" w:rsidP="00997B74">
            <w:pPr>
              <w:spacing w:line="276" w:lineRule="auto"/>
              <w:rPr>
                <w:rFonts w:ascii="Arial" w:hAnsi="Arial" w:cs="Arial"/>
                <w:i/>
              </w:rPr>
            </w:pPr>
            <w:r w:rsidRPr="00733F63">
              <w:rPr>
                <w:rFonts w:ascii="Arial" w:hAnsi="Arial" w:cs="Arial"/>
                <w:i/>
              </w:rPr>
              <w:t>- Quản lý phát triển bền vững du lịch</w:t>
            </w:r>
          </w:p>
        </w:tc>
        <w:tc>
          <w:tcPr>
            <w:tcW w:w="6946" w:type="dxa"/>
          </w:tcPr>
          <w:p w14:paraId="6D22B470"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lastRenderedPageBreak/>
              <w:t>+ Tác động tăng/ giảm đến mua sắm công bền vững, phù hợp với các chính sách và ưu tiên của quốc gia;</w:t>
            </w:r>
          </w:p>
          <w:p w14:paraId="67711BCE"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Tăng/giảm năng lực thực hiện quản lý bền vững và sử dụng hiệu quả các nguồn tài nguyên thiên nhiên</w:t>
            </w:r>
          </w:p>
          <w:p w14:paraId="7944960F" w14:textId="77777777" w:rsidR="00E34C3C" w:rsidRPr="00733F63" w:rsidRDefault="00E34C3C" w:rsidP="00997B74">
            <w:pPr>
              <w:spacing w:line="276" w:lineRule="auto"/>
              <w:jc w:val="both"/>
              <w:rPr>
                <w:rFonts w:ascii="Arial" w:hAnsi="Arial" w:cs="Arial"/>
                <w:color w:val="000000"/>
              </w:rPr>
            </w:pPr>
            <w:r w:rsidRPr="00733F63">
              <w:rPr>
                <w:rFonts w:ascii="Arial" w:hAnsi="Arial" w:cs="Arial"/>
                <w:color w:val="000000"/>
              </w:rPr>
              <w:t xml:space="preserve">Tác động tích cực/tiêu cực đến phát triển các công cụ để giám </w:t>
            </w:r>
            <w:r w:rsidRPr="00733F63">
              <w:rPr>
                <w:rFonts w:ascii="Arial" w:hAnsi="Arial" w:cs="Arial"/>
                <w:color w:val="000000"/>
              </w:rPr>
              <w:lastRenderedPageBreak/>
              <w:t>sát các tác động của phát triển bền vững đối với du lịch bền vững, tạo thêm nhiều việc làm và thúc đẩy văn hóa và các sản phẩm địa phương</w:t>
            </w:r>
          </w:p>
          <w:p w14:paraId="573DB0B0" w14:textId="77777777" w:rsidR="00E34C3C" w:rsidRPr="00733F63" w:rsidRDefault="00E34C3C" w:rsidP="00997B74">
            <w:pPr>
              <w:spacing w:line="276" w:lineRule="auto"/>
              <w:jc w:val="both"/>
              <w:rPr>
                <w:rFonts w:ascii="Arial" w:hAnsi="Arial" w:cs="Arial"/>
                <w:color w:val="000000"/>
              </w:rPr>
            </w:pPr>
          </w:p>
        </w:tc>
      </w:tr>
      <w:tr w:rsidR="00E34C3C" w:rsidRPr="00733F63" w14:paraId="25F6A0C2" w14:textId="77777777" w:rsidTr="00BB63AA">
        <w:tc>
          <w:tcPr>
            <w:tcW w:w="1668" w:type="dxa"/>
            <w:shd w:val="clear" w:color="auto" w:fill="auto"/>
          </w:tcPr>
          <w:p w14:paraId="275BF0A7" w14:textId="77777777" w:rsidR="00E34C3C" w:rsidRPr="00733F63" w:rsidRDefault="00E34C3C" w:rsidP="00997B74">
            <w:pPr>
              <w:spacing w:line="276" w:lineRule="auto"/>
              <w:rPr>
                <w:rFonts w:ascii="Arial" w:hAnsi="Arial" w:cs="Arial"/>
                <w:b/>
                <w:bCs/>
                <w:color w:val="000000"/>
              </w:rPr>
            </w:pPr>
            <w:r w:rsidRPr="00733F63">
              <w:rPr>
                <w:rFonts w:ascii="Arial" w:hAnsi="Arial" w:cs="Arial"/>
                <w:b/>
                <w:bCs/>
                <w:color w:val="000000"/>
              </w:rPr>
              <w:lastRenderedPageBreak/>
              <w:t>13. Dân tộc(*)</w:t>
            </w:r>
          </w:p>
          <w:p w14:paraId="0D2C08B8" w14:textId="77777777" w:rsidR="00E34C3C" w:rsidRPr="00733F63" w:rsidRDefault="00E34C3C" w:rsidP="00997B74">
            <w:pPr>
              <w:pStyle w:val="ListParagraph"/>
              <w:tabs>
                <w:tab w:val="left" w:pos="851"/>
                <w:tab w:val="left" w:pos="993"/>
              </w:tabs>
              <w:spacing w:after="160"/>
              <w:ind w:left="0"/>
              <w:jc w:val="both"/>
              <w:rPr>
                <w:rFonts w:ascii="Arial" w:hAnsi="Arial" w:cs="Arial"/>
                <w:b/>
              </w:rPr>
            </w:pPr>
          </w:p>
        </w:tc>
        <w:tc>
          <w:tcPr>
            <w:tcW w:w="2126" w:type="dxa"/>
            <w:shd w:val="clear" w:color="auto" w:fill="auto"/>
          </w:tcPr>
          <w:p w14:paraId="6D572A59" w14:textId="77777777" w:rsidR="00E34C3C" w:rsidRPr="00733F63" w:rsidRDefault="00E34C3C" w:rsidP="00997B74">
            <w:pPr>
              <w:spacing w:line="276" w:lineRule="auto"/>
              <w:rPr>
                <w:rFonts w:ascii="Arial" w:hAnsi="Arial" w:cs="Arial"/>
                <w:b/>
                <w:i/>
              </w:rPr>
            </w:pPr>
            <w:r w:rsidRPr="00733F63">
              <w:rPr>
                <w:rFonts w:ascii="Arial" w:hAnsi="Arial" w:cs="Arial"/>
                <w:b/>
                <w:i/>
              </w:rPr>
              <w:t xml:space="preserve">13.1.Tác động đến bình đẳng, đoàn kết, thực hiện công bằng giữa các dân tộc </w:t>
            </w:r>
          </w:p>
          <w:p w14:paraId="44007851" w14:textId="77777777" w:rsidR="00E34C3C" w:rsidRPr="00733F63" w:rsidRDefault="00E34C3C" w:rsidP="00997B74">
            <w:pPr>
              <w:spacing w:line="276" w:lineRule="auto"/>
              <w:rPr>
                <w:rFonts w:ascii="Arial" w:hAnsi="Arial" w:cs="Arial"/>
                <w:i/>
              </w:rPr>
            </w:pPr>
          </w:p>
          <w:p w14:paraId="61148920" w14:textId="77777777" w:rsidR="00E34C3C" w:rsidRPr="00733F63" w:rsidRDefault="00E34C3C" w:rsidP="00997B74">
            <w:pPr>
              <w:spacing w:line="276" w:lineRule="auto"/>
              <w:rPr>
                <w:rFonts w:ascii="Arial" w:hAnsi="Arial" w:cs="Arial"/>
                <w:i/>
              </w:rPr>
            </w:pPr>
          </w:p>
          <w:p w14:paraId="6BDD7853" w14:textId="77777777" w:rsidR="00E34C3C" w:rsidRPr="00733F63" w:rsidRDefault="00E34C3C" w:rsidP="00997B74">
            <w:pPr>
              <w:spacing w:before="120" w:after="280" w:afterAutospacing="1" w:line="276" w:lineRule="auto"/>
              <w:jc w:val="both"/>
              <w:rPr>
                <w:rFonts w:ascii="Arial" w:hAnsi="Arial" w:cs="Arial"/>
                <w:color w:val="000000"/>
              </w:rPr>
            </w:pPr>
            <w:r w:rsidRPr="00733F63">
              <w:rPr>
                <w:rFonts w:ascii="Arial" w:hAnsi="Arial" w:cs="Arial"/>
                <w:color w:val="000000"/>
              </w:rPr>
              <w:t>.</w:t>
            </w:r>
          </w:p>
          <w:p w14:paraId="2A5DF0FB" w14:textId="77777777" w:rsidR="00E34C3C" w:rsidRPr="00733F63" w:rsidRDefault="00E34C3C" w:rsidP="00997B74">
            <w:pPr>
              <w:spacing w:line="276" w:lineRule="auto"/>
              <w:rPr>
                <w:rFonts w:ascii="Arial" w:hAnsi="Arial" w:cs="Arial"/>
                <w:b/>
                <w:i/>
              </w:rPr>
            </w:pPr>
          </w:p>
        </w:tc>
        <w:tc>
          <w:tcPr>
            <w:tcW w:w="2693" w:type="dxa"/>
            <w:shd w:val="clear" w:color="auto" w:fill="auto"/>
          </w:tcPr>
          <w:p w14:paraId="70F28527" w14:textId="77777777" w:rsidR="00E34C3C" w:rsidRPr="00733F63" w:rsidRDefault="00E34C3C" w:rsidP="00997B74">
            <w:pPr>
              <w:spacing w:line="276" w:lineRule="auto"/>
              <w:rPr>
                <w:rFonts w:ascii="Arial" w:hAnsi="Arial" w:cs="Arial"/>
                <w:i/>
              </w:rPr>
            </w:pPr>
            <w:r w:rsidRPr="00733F63">
              <w:rPr>
                <w:rFonts w:ascii="Arial" w:hAnsi="Arial" w:cs="Arial"/>
                <w:i/>
              </w:rPr>
              <w:t xml:space="preserve">(i) Quyền dùng tiếng nói, chữ viết dân tộc </w:t>
            </w:r>
          </w:p>
          <w:p w14:paraId="22EB1D4F" w14:textId="77777777" w:rsidR="00E34C3C" w:rsidRPr="00733F63" w:rsidRDefault="00E34C3C" w:rsidP="00997B74">
            <w:pPr>
              <w:spacing w:line="276" w:lineRule="auto"/>
              <w:rPr>
                <w:rFonts w:ascii="Arial" w:hAnsi="Arial" w:cs="Arial"/>
                <w:i/>
              </w:rPr>
            </w:pPr>
          </w:p>
          <w:p w14:paraId="30D02828" w14:textId="77777777" w:rsidR="00E34C3C" w:rsidRPr="00733F63" w:rsidRDefault="00E34C3C" w:rsidP="00997B74">
            <w:pPr>
              <w:spacing w:line="276" w:lineRule="auto"/>
              <w:rPr>
                <w:rFonts w:ascii="Arial" w:hAnsi="Arial" w:cs="Arial"/>
                <w:i/>
              </w:rPr>
            </w:pPr>
          </w:p>
        </w:tc>
        <w:tc>
          <w:tcPr>
            <w:tcW w:w="6946" w:type="dxa"/>
          </w:tcPr>
          <w:p w14:paraId="3CA152CF" w14:textId="77777777" w:rsidR="00E34C3C" w:rsidRPr="00733F63" w:rsidRDefault="00E34C3C" w:rsidP="00997B74">
            <w:pPr>
              <w:spacing w:before="120" w:after="280" w:afterAutospacing="1" w:line="276" w:lineRule="auto"/>
              <w:jc w:val="both"/>
              <w:rPr>
                <w:rFonts w:ascii="Arial" w:hAnsi="Arial" w:cs="Arial"/>
                <w:color w:val="000000"/>
              </w:rPr>
            </w:pPr>
            <w:r w:rsidRPr="00733F63">
              <w:rPr>
                <w:rFonts w:ascii="Arial" w:hAnsi="Arial" w:cs="Arial"/>
                <w:color w:val="000000"/>
              </w:rPr>
              <w:t>+ Tăng giảm số lượng người có thể dùng tiếng nói, chữ viết của dân tộc? +Tăng giảm số lượng và chất lượng các chương trình phát thanh, truyền hình bằng tiếng dân tộc?</w:t>
            </w:r>
          </w:p>
          <w:p w14:paraId="13F2A598" w14:textId="77777777" w:rsidR="00E34C3C" w:rsidRPr="00733F63" w:rsidRDefault="00E34C3C" w:rsidP="00997B74">
            <w:pPr>
              <w:spacing w:before="120" w:after="280" w:afterAutospacing="1" w:line="276" w:lineRule="auto"/>
              <w:jc w:val="both"/>
              <w:rPr>
                <w:rFonts w:ascii="Arial" w:hAnsi="Arial" w:cs="Arial"/>
                <w:color w:val="000000"/>
              </w:rPr>
            </w:pPr>
            <w:r w:rsidRPr="00733F63">
              <w:rPr>
                <w:rFonts w:ascii="Arial" w:hAnsi="Arial" w:cs="Arial"/>
                <w:color w:val="000000"/>
              </w:rPr>
              <w:t>+Tăng giảm số lượng và chất lượng xuất bản phẩm bằng tiếng dân tộc?</w:t>
            </w:r>
          </w:p>
          <w:p w14:paraId="5EC77C41" w14:textId="77777777" w:rsidR="00E34C3C" w:rsidRPr="00733F63" w:rsidRDefault="00E34C3C" w:rsidP="00997B74">
            <w:pPr>
              <w:spacing w:line="276" w:lineRule="auto"/>
              <w:jc w:val="both"/>
              <w:rPr>
                <w:rFonts w:ascii="Arial" w:hAnsi="Arial" w:cs="Arial"/>
                <w:color w:val="000000"/>
              </w:rPr>
            </w:pPr>
          </w:p>
        </w:tc>
      </w:tr>
      <w:tr w:rsidR="00E34C3C" w:rsidRPr="00733F63" w14:paraId="3D9999AE" w14:textId="77777777" w:rsidTr="00BB63AA">
        <w:tc>
          <w:tcPr>
            <w:tcW w:w="1668" w:type="dxa"/>
            <w:shd w:val="clear" w:color="auto" w:fill="auto"/>
          </w:tcPr>
          <w:p w14:paraId="0181EF79"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70CCA2E3" w14:textId="77777777" w:rsidR="00E34C3C" w:rsidRPr="00733F63" w:rsidRDefault="00E34C3C" w:rsidP="00997B74">
            <w:pPr>
              <w:spacing w:line="276" w:lineRule="auto"/>
              <w:rPr>
                <w:rFonts w:ascii="Arial" w:hAnsi="Arial" w:cs="Arial"/>
                <w:b/>
                <w:i/>
              </w:rPr>
            </w:pPr>
          </w:p>
        </w:tc>
        <w:tc>
          <w:tcPr>
            <w:tcW w:w="2693" w:type="dxa"/>
            <w:shd w:val="clear" w:color="auto" w:fill="auto"/>
          </w:tcPr>
          <w:p w14:paraId="7591C590" w14:textId="77777777" w:rsidR="00E34C3C" w:rsidRPr="00733F63" w:rsidRDefault="00E34C3C" w:rsidP="00997B74">
            <w:pPr>
              <w:spacing w:line="276" w:lineRule="auto"/>
              <w:jc w:val="both"/>
              <w:rPr>
                <w:rFonts w:ascii="Arial" w:hAnsi="Arial" w:cs="Arial"/>
                <w:i/>
              </w:rPr>
            </w:pPr>
            <w:r w:rsidRPr="00733F63">
              <w:rPr>
                <w:rFonts w:ascii="Arial" w:hAnsi="Arial" w:cs="Arial"/>
                <w:i/>
              </w:rPr>
              <w:t>(ii)</w:t>
            </w:r>
            <w:r w:rsidRPr="00733F63">
              <w:rPr>
                <w:rFonts w:ascii="Arial" w:hAnsi="Arial" w:cs="Arial"/>
                <w:color w:val="000000"/>
              </w:rPr>
              <w:t xml:space="preserve"> </w:t>
            </w:r>
            <w:r w:rsidRPr="00733F63">
              <w:rPr>
                <w:rFonts w:ascii="Arial" w:hAnsi="Arial" w:cs="Arial"/>
                <w:i/>
                <w:color w:val="000000"/>
              </w:rPr>
              <w:t>Quyền giữ gìn bản sắc dân tộc, phát huy phong tục, tập quán, truyền thống và văn hóa tốt đẹp của dân tộc</w:t>
            </w:r>
          </w:p>
        </w:tc>
        <w:tc>
          <w:tcPr>
            <w:tcW w:w="6946" w:type="dxa"/>
          </w:tcPr>
          <w:p w14:paraId="74552EA7" w14:textId="77777777" w:rsidR="00E34C3C" w:rsidRPr="00733F63" w:rsidRDefault="00E34C3C" w:rsidP="00997B74">
            <w:pPr>
              <w:spacing w:before="120" w:after="280" w:afterAutospacing="1" w:line="276" w:lineRule="auto"/>
              <w:jc w:val="both"/>
              <w:rPr>
                <w:rFonts w:ascii="Arial" w:hAnsi="Arial" w:cs="Arial"/>
                <w:color w:val="000000"/>
              </w:rPr>
            </w:pPr>
            <w:r w:rsidRPr="00733F63">
              <w:rPr>
                <w:rFonts w:ascii="Arial" w:hAnsi="Arial" w:cs="Arial"/>
                <w:color w:val="000000"/>
              </w:rPr>
              <w:t>+ Tăng giảm các chương trình, giải pháp sưu tầm, bảo tồn văn hoá, phong tục, tập quán tốt đẹp của dân tộc;</w:t>
            </w:r>
          </w:p>
          <w:p w14:paraId="02EBBAED" w14:textId="77777777" w:rsidR="00E34C3C" w:rsidRPr="00733F63" w:rsidRDefault="00E34C3C" w:rsidP="00997B74">
            <w:pPr>
              <w:spacing w:before="120" w:after="280" w:afterAutospacing="1" w:line="276" w:lineRule="auto"/>
              <w:jc w:val="both"/>
              <w:rPr>
                <w:rFonts w:ascii="Arial" w:hAnsi="Arial" w:cs="Arial"/>
                <w:color w:val="000000"/>
              </w:rPr>
            </w:pPr>
            <w:r w:rsidRPr="00733F63">
              <w:rPr>
                <w:rFonts w:ascii="Arial" w:hAnsi="Arial" w:cs="Arial"/>
                <w:color w:val="000000"/>
              </w:rPr>
              <w:t xml:space="preserve">+Tăng giảm các hương ước, án lệ có nội dung ghi nhận, phát huy các phong tục, luật tục, tập quán, truyền thống văn hoá, đạo đức tốt đẹp của các dân tộc </w:t>
            </w:r>
          </w:p>
          <w:p w14:paraId="286ECC1F" w14:textId="77777777" w:rsidR="00E34C3C" w:rsidRPr="00733F63" w:rsidRDefault="00E34C3C" w:rsidP="00997B74">
            <w:pPr>
              <w:spacing w:before="120" w:after="280" w:afterAutospacing="1" w:line="276" w:lineRule="auto"/>
              <w:jc w:val="both"/>
              <w:rPr>
                <w:rFonts w:ascii="Arial" w:hAnsi="Arial" w:cs="Arial"/>
                <w:color w:val="000000"/>
              </w:rPr>
            </w:pPr>
            <w:r w:rsidRPr="00733F63">
              <w:rPr>
                <w:rFonts w:ascii="Arial" w:hAnsi="Arial" w:cs="Arial"/>
                <w:color w:val="000000"/>
              </w:rPr>
              <w:t>+Tăng giảm việc xử lý các hành vi kỳ thị, chia rẽ dân tộc, vi phạm chính</w:t>
            </w:r>
          </w:p>
        </w:tc>
      </w:tr>
      <w:tr w:rsidR="00E34C3C" w:rsidRPr="00733F63" w14:paraId="4BEBE745" w14:textId="77777777" w:rsidTr="00BB63AA">
        <w:tc>
          <w:tcPr>
            <w:tcW w:w="1668" w:type="dxa"/>
            <w:shd w:val="clear" w:color="auto" w:fill="auto"/>
          </w:tcPr>
          <w:p w14:paraId="48A97F94"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299022AA" w14:textId="77777777" w:rsidR="00E34C3C" w:rsidRPr="00733F63" w:rsidRDefault="00E34C3C" w:rsidP="00997B74">
            <w:pPr>
              <w:spacing w:line="276" w:lineRule="auto"/>
              <w:rPr>
                <w:rFonts w:ascii="Arial" w:hAnsi="Arial" w:cs="Arial"/>
                <w:b/>
                <w:i/>
              </w:rPr>
            </w:pPr>
            <w:r w:rsidRPr="00733F63">
              <w:rPr>
                <w:rFonts w:ascii="Arial" w:hAnsi="Arial" w:cs="Arial"/>
                <w:b/>
                <w:i/>
              </w:rPr>
              <w:t>13.2.</w:t>
            </w:r>
            <w:r w:rsidRPr="00733F63">
              <w:rPr>
                <w:rFonts w:ascii="Arial" w:hAnsi="Arial" w:cs="Arial"/>
                <w:color w:val="000000"/>
              </w:rPr>
              <w:t xml:space="preserve"> </w:t>
            </w:r>
            <w:r w:rsidRPr="00733F63">
              <w:rPr>
                <w:rFonts w:ascii="Arial" w:hAnsi="Arial" w:cs="Arial"/>
                <w:b/>
                <w:i/>
                <w:color w:val="000000"/>
              </w:rPr>
              <w:t xml:space="preserve">Tác động đến phát triển </w:t>
            </w:r>
            <w:r w:rsidRPr="00733F63">
              <w:rPr>
                <w:rFonts w:ascii="Arial" w:hAnsi="Arial" w:cs="Arial"/>
                <w:b/>
                <w:i/>
                <w:color w:val="000000"/>
              </w:rPr>
              <w:lastRenderedPageBreak/>
              <w:t>toàn diện, tạo điều kiện để các dân tộc thiểu số phát huy nội lực,</w:t>
            </w:r>
          </w:p>
        </w:tc>
        <w:tc>
          <w:tcPr>
            <w:tcW w:w="2693" w:type="dxa"/>
            <w:shd w:val="clear" w:color="auto" w:fill="auto"/>
          </w:tcPr>
          <w:p w14:paraId="198E9BB1" w14:textId="77777777" w:rsidR="00E34C3C" w:rsidRPr="00733F63" w:rsidRDefault="00E34C3C" w:rsidP="00997B74">
            <w:pPr>
              <w:spacing w:line="276" w:lineRule="auto"/>
              <w:rPr>
                <w:rFonts w:ascii="Arial" w:hAnsi="Arial" w:cs="Arial"/>
                <w:i/>
              </w:rPr>
            </w:pPr>
            <w:r w:rsidRPr="00733F63">
              <w:rPr>
                <w:rFonts w:ascii="Arial" w:hAnsi="Arial" w:cs="Arial"/>
                <w:i/>
              </w:rPr>
              <w:lastRenderedPageBreak/>
              <w:t xml:space="preserve">- Tác động đến xây dựng, bảo đảm kết cấu </w:t>
            </w:r>
            <w:r w:rsidRPr="00733F63">
              <w:rPr>
                <w:rFonts w:ascii="Arial" w:hAnsi="Arial" w:cs="Arial"/>
                <w:i/>
              </w:rPr>
              <w:lastRenderedPageBreak/>
              <w:t>hạ tầng khu vực miền núi, đồng bào DTTS</w:t>
            </w:r>
          </w:p>
          <w:p w14:paraId="0EF7972B" w14:textId="77777777" w:rsidR="00E34C3C" w:rsidRPr="00733F63" w:rsidRDefault="00E34C3C" w:rsidP="00997B74">
            <w:pPr>
              <w:spacing w:line="276" w:lineRule="auto"/>
              <w:rPr>
                <w:rFonts w:ascii="Arial" w:hAnsi="Arial" w:cs="Arial"/>
                <w:i/>
              </w:rPr>
            </w:pPr>
          </w:p>
          <w:p w14:paraId="4B6EF322" w14:textId="77777777" w:rsidR="00E34C3C" w:rsidRPr="00733F63" w:rsidRDefault="00E34C3C" w:rsidP="00997B74">
            <w:pPr>
              <w:spacing w:line="276" w:lineRule="auto"/>
              <w:rPr>
                <w:rFonts w:ascii="Arial" w:hAnsi="Arial" w:cs="Arial"/>
                <w:i/>
              </w:rPr>
            </w:pPr>
          </w:p>
          <w:p w14:paraId="7A724720" w14:textId="77777777" w:rsidR="00E34C3C" w:rsidRPr="00733F63" w:rsidRDefault="00E34C3C" w:rsidP="00997B74">
            <w:pPr>
              <w:spacing w:line="276" w:lineRule="auto"/>
              <w:rPr>
                <w:rFonts w:ascii="Arial" w:hAnsi="Arial" w:cs="Arial"/>
                <w:i/>
              </w:rPr>
            </w:pPr>
            <w:r w:rsidRPr="00733F63">
              <w:rPr>
                <w:rFonts w:ascii="Arial" w:hAnsi="Arial" w:cs="Arial"/>
                <w:i/>
              </w:rPr>
              <w:t>- Tác động đến các chương trình dự án phát triển kinh tế0 xã hội của đồng bào DTTS</w:t>
            </w:r>
          </w:p>
        </w:tc>
        <w:tc>
          <w:tcPr>
            <w:tcW w:w="6946" w:type="dxa"/>
          </w:tcPr>
          <w:p w14:paraId="0D1F866C" w14:textId="77777777" w:rsidR="00E34C3C" w:rsidRPr="00733F63" w:rsidRDefault="00E34C3C" w:rsidP="00997B74">
            <w:pPr>
              <w:spacing w:before="120" w:after="280" w:afterAutospacing="1" w:line="276" w:lineRule="auto"/>
              <w:jc w:val="both"/>
              <w:rPr>
                <w:rFonts w:ascii="Arial" w:hAnsi="Arial" w:cs="Arial"/>
              </w:rPr>
            </w:pPr>
            <w:r w:rsidRPr="00733F63">
              <w:rPr>
                <w:rFonts w:ascii="Arial" w:hAnsi="Arial" w:cs="Arial"/>
              </w:rPr>
              <w:lastRenderedPageBreak/>
              <w:t xml:space="preserve">Tác động tích cực/tiêu cực đến  xây dựng kết cấu hạ tầng khu </w:t>
            </w:r>
            <w:r w:rsidRPr="00733F63">
              <w:rPr>
                <w:rFonts w:ascii="Arial" w:hAnsi="Arial" w:cs="Arial"/>
              </w:rPr>
              <w:lastRenderedPageBreak/>
              <w:t>vực miền núi, đặc biệt khó khăn, vùng đồng bào DTTS;</w:t>
            </w:r>
          </w:p>
          <w:p w14:paraId="0D749103" w14:textId="77777777" w:rsidR="00E34C3C" w:rsidRPr="00733F63" w:rsidRDefault="00E34C3C" w:rsidP="00997B74">
            <w:pPr>
              <w:spacing w:before="120" w:after="280" w:afterAutospacing="1" w:line="276" w:lineRule="auto"/>
              <w:jc w:val="both"/>
              <w:rPr>
                <w:rFonts w:ascii="Arial" w:hAnsi="Arial" w:cs="Arial"/>
              </w:rPr>
            </w:pPr>
            <w:r w:rsidRPr="00733F63">
              <w:rPr>
                <w:rFonts w:ascii="Arial" w:hAnsi="Arial" w:cs="Arial"/>
              </w:rPr>
              <w:t xml:space="preserve">+ Tăng, giảm các chương </w:t>
            </w:r>
            <w:r w:rsidRPr="00733F63">
              <w:rPr>
                <w:rFonts w:ascii="Arial" w:hAnsi="Arial" w:cs="Arial"/>
                <w:shd w:val="solid" w:color="FFFFFF" w:fill="auto"/>
              </w:rPr>
              <w:t>trình</w:t>
            </w:r>
            <w:r w:rsidRPr="00733F63">
              <w:rPr>
                <w:rFonts w:ascii="Arial" w:hAnsi="Arial" w:cs="Arial"/>
              </w:rPr>
              <w:t>, dự án phát triển kinh tế - xã hội nâng cao đời sống vật chất và tinh thần của đồng bào DTTS</w:t>
            </w:r>
          </w:p>
        </w:tc>
      </w:tr>
      <w:tr w:rsidR="00E34C3C" w:rsidRPr="00733F63" w14:paraId="610A3887" w14:textId="77777777" w:rsidTr="00BB63AA">
        <w:tc>
          <w:tcPr>
            <w:tcW w:w="1668" w:type="dxa"/>
            <w:shd w:val="clear" w:color="auto" w:fill="auto"/>
          </w:tcPr>
          <w:p w14:paraId="34143156"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05B57FF8" w14:textId="77777777" w:rsidR="00E34C3C" w:rsidRPr="00733F63" w:rsidRDefault="00E34C3C" w:rsidP="00997B74">
            <w:pPr>
              <w:spacing w:line="276" w:lineRule="auto"/>
              <w:jc w:val="both"/>
              <w:rPr>
                <w:rFonts w:ascii="Arial" w:hAnsi="Arial" w:cs="Arial"/>
                <w:b/>
                <w:i/>
              </w:rPr>
            </w:pPr>
            <w:r w:rsidRPr="00733F63">
              <w:rPr>
                <w:rFonts w:ascii="Arial" w:hAnsi="Arial" w:cs="Arial"/>
                <w:b/>
                <w:i/>
              </w:rPr>
              <w:t>13.3.Tác động đến đào tạo, bồi dưỡng, sử dụng người DTTS, thu hút người có trình độ cao đến làm việc tại khu vực miền núi,</w:t>
            </w:r>
          </w:p>
        </w:tc>
        <w:tc>
          <w:tcPr>
            <w:tcW w:w="2693" w:type="dxa"/>
            <w:shd w:val="clear" w:color="auto" w:fill="auto"/>
          </w:tcPr>
          <w:p w14:paraId="1EFB0AC3" w14:textId="77777777" w:rsidR="00E34C3C" w:rsidRPr="00733F63" w:rsidRDefault="00E34C3C" w:rsidP="00997B74">
            <w:pPr>
              <w:spacing w:line="276" w:lineRule="auto"/>
              <w:rPr>
                <w:rFonts w:ascii="Arial" w:hAnsi="Arial" w:cs="Arial"/>
                <w:i/>
              </w:rPr>
            </w:pPr>
            <w:r w:rsidRPr="00733F63">
              <w:rPr>
                <w:rFonts w:ascii="Arial" w:hAnsi="Arial" w:cs="Arial"/>
                <w:i/>
              </w:rPr>
              <w:t>-Tác động đến chính sách ĐTBD người DTTS</w:t>
            </w:r>
          </w:p>
          <w:p w14:paraId="1FD8A120" w14:textId="77777777" w:rsidR="00E34C3C" w:rsidRPr="00733F63" w:rsidRDefault="00E34C3C" w:rsidP="00997B74">
            <w:pPr>
              <w:spacing w:line="276" w:lineRule="auto"/>
              <w:rPr>
                <w:rFonts w:ascii="Arial" w:hAnsi="Arial" w:cs="Arial"/>
                <w:i/>
              </w:rPr>
            </w:pPr>
          </w:p>
          <w:p w14:paraId="54AA0AA3" w14:textId="77777777" w:rsidR="00E34C3C" w:rsidRPr="00733F63" w:rsidRDefault="00E34C3C" w:rsidP="00997B74">
            <w:pPr>
              <w:spacing w:line="276" w:lineRule="auto"/>
              <w:rPr>
                <w:rFonts w:ascii="Arial" w:hAnsi="Arial" w:cs="Arial"/>
                <w:i/>
              </w:rPr>
            </w:pPr>
          </w:p>
          <w:p w14:paraId="1A66EA08" w14:textId="77777777" w:rsidR="00E34C3C" w:rsidRPr="00733F63" w:rsidRDefault="00E34C3C" w:rsidP="00997B74">
            <w:pPr>
              <w:spacing w:line="276" w:lineRule="auto"/>
              <w:rPr>
                <w:rFonts w:ascii="Arial" w:hAnsi="Arial" w:cs="Arial"/>
                <w:i/>
              </w:rPr>
            </w:pPr>
          </w:p>
          <w:p w14:paraId="792CEE13" w14:textId="77777777" w:rsidR="00E34C3C" w:rsidRPr="00733F63" w:rsidRDefault="00E34C3C" w:rsidP="00997B74">
            <w:pPr>
              <w:spacing w:line="276" w:lineRule="auto"/>
              <w:rPr>
                <w:rFonts w:ascii="Arial" w:hAnsi="Arial" w:cs="Arial"/>
                <w:i/>
              </w:rPr>
            </w:pPr>
            <w:r w:rsidRPr="00733F63">
              <w:rPr>
                <w:rFonts w:ascii="Arial" w:hAnsi="Arial" w:cs="Arial"/>
                <w:i/>
              </w:rPr>
              <w:t>- Tác động đến ĐTBD và sử dụng nguồn nhân lực có chất lượng phù hợp yêu cầu vùng đồng bào DTTS</w:t>
            </w:r>
          </w:p>
        </w:tc>
        <w:tc>
          <w:tcPr>
            <w:tcW w:w="6946" w:type="dxa"/>
          </w:tcPr>
          <w:p w14:paraId="4BB63F72" w14:textId="77777777" w:rsidR="00E34C3C" w:rsidRPr="00733F63" w:rsidRDefault="00E34C3C" w:rsidP="00997B74">
            <w:pPr>
              <w:spacing w:before="120" w:after="280" w:afterAutospacing="1" w:line="276" w:lineRule="auto"/>
              <w:jc w:val="both"/>
              <w:rPr>
                <w:rFonts w:ascii="Arial" w:hAnsi="Arial" w:cs="Arial"/>
              </w:rPr>
            </w:pPr>
            <w:r w:rsidRPr="00733F63">
              <w:rPr>
                <w:rFonts w:ascii="Arial" w:hAnsi="Arial" w:cs="Arial"/>
              </w:rPr>
              <w:t>+Tác động tích cực/tiêu  cực đến việc thực hiện các chính sách, biện pháp ưu tiên đào tạo, bồi dưỡng người DTTS.</w:t>
            </w:r>
          </w:p>
          <w:p w14:paraId="29ACCBA9" w14:textId="77777777" w:rsidR="00E34C3C" w:rsidRPr="00733F63" w:rsidRDefault="00E34C3C" w:rsidP="00997B74">
            <w:pPr>
              <w:spacing w:before="120" w:after="280" w:afterAutospacing="1" w:line="276" w:lineRule="auto"/>
              <w:jc w:val="both"/>
              <w:rPr>
                <w:rFonts w:ascii="Arial" w:hAnsi="Arial" w:cs="Arial"/>
              </w:rPr>
            </w:pPr>
            <w:r w:rsidRPr="00733F63">
              <w:rPr>
                <w:rFonts w:ascii="Arial" w:hAnsi="Arial" w:cs="Arial"/>
              </w:rPr>
              <w:t>+Tăng giảm số lượng người DTTS được đào tạo nghề, đào tạo các bậc trung cấp, đại học và trên đại học được tuyển dụng hàng năm tại địa phương</w:t>
            </w:r>
          </w:p>
          <w:p w14:paraId="650DE4AA" w14:textId="77777777" w:rsidR="00E34C3C" w:rsidRPr="00733F63" w:rsidRDefault="00E34C3C" w:rsidP="00997B74">
            <w:pPr>
              <w:spacing w:before="120" w:after="280" w:afterAutospacing="1" w:line="276" w:lineRule="auto"/>
              <w:jc w:val="both"/>
              <w:rPr>
                <w:rFonts w:ascii="Arial" w:hAnsi="Arial" w:cs="Arial"/>
                <w:color w:val="000000"/>
              </w:rPr>
            </w:pPr>
            <w:r w:rsidRPr="00733F63">
              <w:rPr>
                <w:rFonts w:ascii="Arial" w:hAnsi="Arial" w:cs="Arial"/>
              </w:rPr>
              <w:t>+Tăng giảm số lượng cán bộ khoa học, kỹ thuật có trình độ cao được thu hút đến làm việc tại khu vực miền núi, đồng bào DTTS</w:t>
            </w:r>
          </w:p>
        </w:tc>
      </w:tr>
      <w:tr w:rsidR="00E34C3C" w:rsidRPr="00733F63" w14:paraId="561C0A81" w14:textId="77777777" w:rsidTr="00BB63AA">
        <w:tc>
          <w:tcPr>
            <w:tcW w:w="1668" w:type="dxa"/>
            <w:shd w:val="clear" w:color="auto" w:fill="auto"/>
          </w:tcPr>
          <w:p w14:paraId="60278D06" w14:textId="77777777" w:rsidR="00E34C3C" w:rsidRPr="00733F63" w:rsidRDefault="00E34C3C" w:rsidP="00997B74">
            <w:pPr>
              <w:spacing w:line="276" w:lineRule="auto"/>
              <w:rPr>
                <w:rFonts w:ascii="Arial" w:hAnsi="Arial" w:cs="Arial"/>
                <w:b/>
                <w:bCs/>
                <w:color w:val="000000"/>
              </w:rPr>
            </w:pPr>
          </w:p>
        </w:tc>
        <w:tc>
          <w:tcPr>
            <w:tcW w:w="2126" w:type="dxa"/>
            <w:shd w:val="clear" w:color="auto" w:fill="auto"/>
          </w:tcPr>
          <w:p w14:paraId="685A144A" w14:textId="77777777" w:rsidR="00E34C3C" w:rsidRPr="00733F63" w:rsidRDefault="00E34C3C" w:rsidP="00997B74">
            <w:pPr>
              <w:spacing w:line="276" w:lineRule="auto"/>
              <w:rPr>
                <w:rFonts w:ascii="Arial" w:hAnsi="Arial" w:cs="Arial"/>
                <w:b/>
                <w:i/>
              </w:rPr>
            </w:pPr>
            <w:r w:rsidRPr="00733F63">
              <w:rPr>
                <w:rFonts w:ascii="Arial" w:hAnsi="Arial" w:cs="Arial"/>
                <w:b/>
                <w:i/>
              </w:rPr>
              <w:t>Tiêu chí đặc thù của ngành</w:t>
            </w:r>
          </w:p>
        </w:tc>
        <w:tc>
          <w:tcPr>
            <w:tcW w:w="2693" w:type="dxa"/>
            <w:shd w:val="clear" w:color="auto" w:fill="auto"/>
          </w:tcPr>
          <w:p w14:paraId="62C95769" w14:textId="77777777" w:rsidR="00E34C3C" w:rsidRPr="00733F63" w:rsidRDefault="00E34C3C" w:rsidP="00997B74">
            <w:pPr>
              <w:spacing w:line="276" w:lineRule="auto"/>
              <w:rPr>
                <w:rFonts w:ascii="Arial" w:hAnsi="Arial" w:cs="Arial"/>
                <w:i/>
              </w:rPr>
            </w:pPr>
          </w:p>
        </w:tc>
        <w:tc>
          <w:tcPr>
            <w:tcW w:w="6946" w:type="dxa"/>
          </w:tcPr>
          <w:p w14:paraId="612B5300" w14:textId="77777777" w:rsidR="00E34C3C" w:rsidRPr="00733F63" w:rsidRDefault="00E34C3C" w:rsidP="00997B74">
            <w:pPr>
              <w:spacing w:before="120" w:after="280" w:afterAutospacing="1" w:line="276" w:lineRule="auto"/>
              <w:jc w:val="both"/>
              <w:rPr>
                <w:rFonts w:ascii="Arial" w:hAnsi="Arial" w:cs="Arial"/>
              </w:rPr>
            </w:pPr>
          </w:p>
        </w:tc>
      </w:tr>
      <w:tr w:rsidR="00E34C3C" w:rsidRPr="00760F3B" w14:paraId="3EF34B94" w14:textId="77777777" w:rsidTr="00BB63AA">
        <w:tc>
          <w:tcPr>
            <w:tcW w:w="1668" w:type="dxa"/>
            <w:shd w:val="clear" w:color="auto" w:fill="auto"/>
          </w:tcPr>
          <w:p w14:paraId="0CCBD919" w14:textId="77777777" w:rsidR="00E34C3C" w:rsidRPr="00733F63" w:rsidRDefault="00E34C3C" w:rsidP="00997B74">
            <w:pPr>
              <w:spacing w:line="276" w:lineRule="auto"/>
              <w:rPr>
                <w:rFonts w:ascii="Arial" w:hAnsi="Arial" w:cs="Arial"/>
                <w:b/>
                <w:bCs/>
                <w:color w:val="000000"/>
              </w:rPr>
            </w:pPr>
            <w:r w:rsidRPr="00733F63">
              <w:rPr>
                <w:rFonts w:ascii="Arial" w:hAnsi="Arial" w:cs="Arial"/>
                <w:b/>
                <w:bCs/>
                <w:color w:val="000000"/>
              </w:rPr>
              <w:t>14.Các tiêu chí khác</w:t>
            </w:r>
          </w:p>
        </w:tc>
        <w:tc>
          <w:tcPr>
            <w:tcW w:w="2126" w:type="dxa"/>
            <w:shd w:val="clear" w:color="auto" w:fill="auto"/>
          </w:tcPr>
          <w:p w14:paraId="03544C95" w14:textId="77777777" w:rsidR="00E34C3C" w:rsidRPr="00733F63" w:rsidRDefault="00E34C3C" w:rsidP="00997B74">
            <w:pPr>
              <w:spacing w:line="276" w:lineRule="auto"/>
              <w:rPr>
                <w:rFonts w:ascii="Arial" w:hAnsi="Arial" w:cs="Arial"/>
                <w:b/>
                <w:i/>
                <w:color w:val="000000"/>
              </w:rPr>
            </w:pPr>
            <w:r w:rsidRPr="00733F63">
              <w:rPr>
                <w:rFonts w:ascii="Arial" w:hAnsi="Arial" w:cs="Arial"/>
                <w:b/>
                <w:i/>
              </w:rPr>
              <w:t>14.1.</w:t>
            </w:r>
            <w:r w:rsidRPr="00733F63">
              <w:rPr>
                <w:rFonts w:ascii="Arial" w:hAnsi="Arial" w:cs="Arial"/>
                <w:b/>
                <w:i/>
                <w:color w:val="000000"/>
              </w:rPr>
              <w:t xml:space="preserve"> Quản lý xã hội</w:t>
            </w:r>
          </w:p>
          <w:p w14:paraId="540AA1F5" w14:textId="77777777" w:rsidR="00E34C3C" w:rsidRPr="00733F63" w:rsidRDefault="00E34C3C" w:rsidP="00997B74">
            <w:pPr>
              <w:spacing w:line="276" w:lineRule="auto"/>
              <w:rPr>
                <w:rFonts w:ascii="Arial" w:hAnsi="Arial" w:cs="Arial"/>
                <w:b/>
                <w:i/>
              </w:rPr>
            </w:pPr>
          </w:p>
        </w:tc>
        <w:tc>
          <w:tcPr>
            <w:tcW w:w="2693" w:type="dxa"/>
            <w:shd w:val="clear" w:color="auto" w:fill="auto"/>
          </w:tcPr>
          <w:p w14:paraId="36F405D4" w14:textId="77777777" w:rsidR="00E34C3C" w:rsidRPr="00733F63" w:rsidRDefault="00E34C3C" w:rsidP="00997B74">
            <w:pPr>
              <w:spacing w:line="276" w:lineRule="auto"/>
              <w:rPr>
                <w:rFonts w:ascii="Arial" w:hAnsi="Arial" w:cs="Arial"/>
                <w:i/>
                <w:color w:val="000000"/>
              </w:rPr>
            </w:pPr>
            <w:r w:rsidRPr="00733F63">
              <w:rPr>
                <w:rFonts w:ascii="Arial" w:hAnsi="Arial" w:cs="Arial"/>
                <w:i/>
                <w:color w:val="000000"/>
              </w:rPr>
              <w:t>(i)Tác động công bằng,</w:t>
            </w:r>
          </w:p>
          <w:p w14:paraId="4A906DFB" w14:textId="77777777" w:rsidR="00E34C3C" w:rsidRPr="00733F63" w:rsidRDefault="00E34C3C" w:rsidP="00997B74">
            <w:pPr>
              <w:spacing w:line="276" w:lineRule="auto"/>
              <w:rPr>
                <w:rFonts w:ascii="Arial" w:hAnsi="Arial" w:cs="Arial"/>
                <w:i/>
                <w:color w:val="000000"/>
              </w:rPr>
            </w:pPr>
            <w:r w:rsidRPr="00733F63">
              <w:rPr>
                <w:rFonts w:ascii="Arial" w:hAnsi="Arial" w:cs="Arial"/>
                <w:i/>
                <w:color w:val="000000"/>
              </w:rPr>
              <w:t>bình đẳng, tạo khả năng tiếp cận công lý cho tất cả mọi người;</w:t>
            </w:r>
          </w:p>
          <w:p w14:paraId="21D81977" w14:textId="77777777" w:rsidR="00E34C3C" w:rsidRPr="00733F63" w:rsidRDefault="00E34C3C" w:rsidP="00997B74">
            <w:pPr>
              <w:spacing w:line="276" w:lineRule="auto"/>
              <w:rPr>
                <w:rFonts w:ascii="Arial" w:hAnsi="Arial" w:cs="Arial"/>
                <w:i/>
                <w:color w:val="000000"/>
              </w:rPr>
            </w:pPr>
            <w:r w:rsidRPr="00733F63">
              <w:rPr>
                <w:rFonts w:ascii="Arial" w:hAnsi="Arial" w:cs="Arial"/>
                <w:i/>
                <w:color w:val="000000"/>
              </w:rPr>
              <w:t xml:space="preserve"> xây dựng các thể chế hiệu quả, có trách </w:t>
            </w:r>
            <w:r w:rsidRPr="00733F63">
              <w:rPr>
                <w:rFonts w:ascii="Arial" w:hAnsi="Arial" w:cs="Arial"/>
                <w:i/>
                <w:color w:val="000000"/>
              </w:rPr>
              <w:lastRenderedPageBreak/>
              <w:t>nhiệm giải trình và có sự tham gia ở các cấp</w:t>
            </w:r>
          </w:p>
          <w:p w14:paraId="7A55B78E" w14:textId="77777777" w:rsidR="00E34C3C" w:rsidRPr="00733F63" w:rsidRDefault="00E34C3C" w:rsidP="00997B74">
            <w:pPr>
              <w:spacing w:line="276" w:lineRule="auto"/>
              <w:rPr>
                <w:rFonts w:ascii="Arial" w:hAnsi="Arial" w:cs="Arial"/>
                <w:i/>
              </w:rPr>
            </w:pPr>
          </w:p>
        </w:tc>
        <w:tc>
          <w:tcPr>
            <w:tcW w:w="6946" w:type="dxa"/>
          </w:tcPr>
          <w:p w14:paraId="456FADCF"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lastRenderedPageBreak/>
              <w:t>-+ Tăng/giảm các loại hình tham nhũng và hối lộ</w:t>
            </w:r>
          </w:p>
          <w:p w14:paraId="686BB557"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+Tác động tích cực/tiêu cực đến xây dựng thể chế minh bạch, hiệu quả và có trách nhiệm giải trình ở tất cả các cấp</w:t>
            </w:r>
          </w:p>
          <w:p w14:paraId="0718ADF7"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t>+Tăng/giảm cải cách hành chính theo hướng dân chủ, công khai quy trình làm việc và người chịu trách nhiệm</w:t>
            </w:r>
          </w:p>
          <w:p w14:paraId="58D68AA9" w14:textId="77777777" w:rsidR="00E34C3C" w:rsidRPr="00733F63" w:rsidRDefault="00E34C3C" w:rsidP="00997B74">
            <w:pPr>
              <w:spacing w:before="120" w:line="276" w:lineRule="auto"/>
              <w:jc w:val="both"/>
              <w:rPr>
                <w:rFonts w:ascii="Arial" w:hAnsi="Arial" w:cs="Arial"/>
                <w:color w:val="000000"/>
              </w:rPr>
            </w:pPr>
            <w:r w:rsidRPr="00733F63">
              <w:rPr>
                <w:rFonts w:ascii="Arial" w:hAnsi="Arial" w:cs="Arial"/>
                <w:color w:val="000000"/>
              </w:rPr>
              <w:lastRenderedPageBreak/>
              <w:t>+ Tăng/giảm tỷ lệ sự hài lòng của người dân với bộ máy quản lý (chính quyền các cấp)</w:t>
            </w:r>
          </w:p>
          <w:p w14:paraId="39925C7F" w14:textId="77777777" w:rsidR="00E34C3C" w:rsidRPr="00760F3B" w:rsidRDefault="00E34C3C" w:rsidP="00997B74">
            <w:pPr>
              <w:spacing w:before="120" w:after="280" w:afterAutospacing="1" w:line="276" w:lineRule="auto"/>
              <w:jc w:val="both"/>
              <w:rPr>
                <w:rFonts w:ascii="Arial" w:hAnsi="Arial" w:cs="Arial"/>
              </w:rPr>
            </w:pPr>
            <w:r w:rsidRPr="00733F63">
              <w:rPr>
                <w:rFonts w:ascii="Arial" w:hAnsi="Arial" w:cs="Arial"/>
                <w:color w:val="000000"/>
              </w:rPr>
              <w:t>+Tăng/giảm người dân (nam,nữ) giám sát, phản biện xã hội nhằm minh bạch hoá hoạt động của cả hệ thống chính trị</w:t>
            </w:r>
          </w:p>
        </w:tc>
      </w:tr>
    </w:tbl>
    <w:p w14:paraId="44029872" w14:textId="77777777" w:rsidR="00A879A9" w:rsidRPr="00760F3B" w:rsidRDefault="00A879A9" w:rsidP="00997B74">
      <w:pPr>
        <w:spacing w:line="276" w:lineRule="auto"/>
        <w:rPr>
          <w:rFonts w:ascii="Arial" w:hAnsi="Arial" w:cs="Arial"/>
          <w:b/>
          <w:bCs/>
          <w:lang w:val="vi-VN"/>
        </w:rPr>
      </w:pPr>
    </w:p>
    <w:sectPr w:rsidR="00A879A9" w:rsidRPr="00760F3B" w:rsidSect="00750DF9">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34663" w14:textId="77777777" w:rsidR="00EC38D2" w:rsidRDefault="00EC38D2" w:rsidP="00051636">
      <w:r>
        <w:separator/>
      </w:r>
    </w:p>
  </w:endnote>
  <w:endnote w:type="continuationSeparator" w:id="0">
    <w:p w14:paraId="425A7BC8" w14:textId="77777777" w:rsidR="00EC38D2" w:rsidRDefault="00EC38D2" w:rsidP="0005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56392270"/>
      <w:docPartObj>
        <w:docPartGallery w:val="Page Numbers (Bottom of Page)"/>
        <w:docPartUnique/>
      </w:docPartObj>
    </w:sdtPr>
    <w:sdtEndPr>
      <w:rPr>
        <w:rStyle w:val="PageNumber"/>
      </w:rPr>
    </w:sdtEndPr>
    <w:sdtContent>
      <w:p w14:paraId="03A5C9B8" w14:textId="2D4F5338" w:rsidR="00BB63AA" w:rsidRDefault="00BB63AA" w:rsidP="00E66F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065989" w14:textId="77777777" w:rsidR="00BB63AA" w:rsidRDefault="00BB63AA" w:rsidP="000516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Arial" w:hAnsi="Arial" w:cs="Arial"/>
        <w:sz w:val="20"/>
        <w:szCs w:val="20"/>
      </w:rPr>
      <w:id w:val="-1459489720"/>
      <w:docPartObj>
        <w:docPartGallery w:val="Page Numbers (Bottom of Page)"/>
        <w:docPartUnique/>
      </w:docPartObj>
    </w:sdtPr>
    <w:sdtEndPr>
      <w:rPr>
        <w:rStyle w:val="PageNumber"/>
      </w:rPr>
    </w:sdtEndPr>
    <w:sdtContent>
      <w:p w14:paraId="62ACB86F" w14:textId="478890FF" w:rsidR="00BB63AA" w:rsidRPr="00051636" w:rsidRDefault="00BB63AA" w:rsidP="00E66FA4">
        <w:pPr>
          <w:pStyle w:val="Footer"/>
          <w:framePr w:wrap="none" w:vAnchor="text" w:hAnchor="margin" w:xAlign="right" w:y="1"/>
          <w:rPr>
            <w:rStyle w:val="PageNumber"/>
            <w:rFonts w:ascii="Arial" w:hAnsi="Arial" w:cs="Arial"/>
            <w:sz w:val="20"/>
            <w:szCs w:val="20"/>
          </w:rPr>
        </w:pPr>
        <w:r w:rsidRPr="00051636">
          <w:rPr>
            <w:rStyle w:val="PageNumber"/>
            <w:rFonts w:ascii="Arial" w:hAnsi="Arial" w:cs="Arial"/>
            <w:sz w:val="20"/>
            <w:szCs w:val="20"/>
          </w:rPr>
          <w:fldChar w:fldCharType="begin"/>
        </w:r>
        <w:r w:rsidRPr="00051636">
          <w:rPr>
            <w:rStyle w:val="PageNumber"/>
            <w:rFonts w:ascii="Arial" w:hAnsi="Arial" w:cs="Arial"/>
            <w:sz w:val="20"/>
            <w:szCs w:val="20"/>
          </w:rPr>
          <w:instrText xml:space="preserve"> PAGE </w:instrText>
        </w:r>
        <w:r w:rsidRPr="00051636">
          <w:rPr>
            <w:rStyle w:val="PageNumber"/>
            <w:rFonts w:ascii="Arial" w:hAnsi="Arial" w:cs="Arial"/>
            <w:sz w:val="20"/>
            <w:szCs w:val="20"/>
          </w:rPr>
          <w:fldChar w:fldCharType="separate"/>
        </w:r>
        <w:r w:rsidR="00792424">
          <w:rPr>
            <w:rStyle w:val="PageNumber"/>
            <w:rFonts w:ascii="Arial" w:hAnsi="Arial" w:cs="Arial"/>
            <w:noProof/>
            <w:sz w:val="20"/>
            <w:szCs w:val="20"/>
          </w:rPr>
          <w:t>44</w:t>
        </w:r>
        <w:r w:rsidRPr="00051636">
          <w:rPr>
            <w:rStyle w:val="PageNumber"/>
            <w:rFonts w:ascii="Arial" w:hAnsi="Arial" w:cs="Arial"/>
            <w:sz w:val="20"/>
            <w:szCs w:val="20"/>
          </w:rPr>
          <w:fldChar w:fldCharType="end"/>
        </w:r>
      </w:p>
    </w:sdtContent>
  </w:sdt>
  <w:p w14:paraId="14F6FF4C" w14:textId="77777777" w:rsidR="00BB63AA" w:rsidRPr="00051636" w:rsidRDefault="00BB63AA" w:rsidP="00051636">
    <w:pPr>
      <w:pStyle w:val="Foote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7523C" w14:textId="77777777" w:rsidR="00EC38D2" w:rsidRDefault="00EC38D2" w:rsidP="00051636">
      <w:r>
        <w:separator/>
      </w:r>
    </w:p>
  </w:footnote>
  <w:footnote w:type="continuationSeparator" w:id="0">
    <w:p w14:paraId="762DC83E" w14:textId="77777777" w:rsidR="00EC38D2" w:rsidRDefault="00EC38D2" w:rsidP="00051636">
      <w:r>
        <w:continuationSeparator/>
      </w:r>
    </w:p>
  </w:footnote>
  <w:footnote w:id="1">
    <w:p w14:paraId="6E46200E" w14:textId="77777777" w:rsidR="00BB63AA" w:rsidRDefault="00BB63AA" w:rsidP="00B87558">
      <w:pPr>
        <w:pStyle w:val="FootnoteText"/>
        <w:jc w:val="both"/>
      </w:pPr>
      <w:r w:rsidRPr="005D274B">
        <w:rPr>
          <w:b/>
          <w:vertAlign w:val="superscript"/>
        </w:rPr>
        <w:t>(</w:t>
      </w:r>
      <w:r w:rsidRPr="005D274B">
        <w:rPr>
          <w:b/>
          <w:vertAlign w:val="superscript"/>
        </w:rPr>
        <w:footnoteRef/>
      </w:r>
      <w:r w:rsidRPr="005D274B">
        <w:rPr>
          <w:b/>
          <w:vertAlign w:val="superscript"/>
        </w:rPr>
        <w:t>)</w:t>
      </w:r>
      <w:r w:rsidRPr="005D274B">
        <w:t xml:space="preserve"> Số liệu </w:t>
      </w:r>
      <w:r w:rsidRPr="00C21E33">
        <w:t>thống kê tính từ ngày 01/01/2016 đến ngày 15/11/2020, trích từ Báo cáo</w:t>
      </w:r>
      <w:r>
        <w:t>t</w:t>
      </w:r>
      <w:r w:rsidRPr="00C21E33">
        <w:t>ổng quan về công tác xây dựng, hoàn thiện hệ thống pháp luật</w:t>
      </w:r>
      <w:r>
        <w:t xml:space="preserve"> </w:t>
      </w:r>
      <w:r w:rsidRPr="00C21E33">
        <w:t xml:space="preserve">và thi hành pháp luật giai đoạn 2016 </w:t>
      </w:r>
      <w:r>
        <w:t>–</w:t>
      </w:r>
      <w:r w:rsidRPr="00C21E33">
        <w:t xml:space="preserve"> 2020</w:t>
      </w:r>
      <w:r>
        <w:t xml:space="preserve"> (trình bày tại Hội nghị chuyên đề của Chính phủ về công tác xây dựng và tổ chức thi hành pháp luật).</w:t>
      </w:r>
    </w:p>
  </w:footnote>
  <w:footnote w:id="2">
    <w:p w14:paraId="1348B59F" w14:textId="77777777" w:rsidR="00BB63AA" w:rsidRPr="0005718F" w:rsidRDefault="00BB63AA" w:rsidP="00B87558">
      <w:pPr>
        <w:pStyle w:val="FootnoteText"/>
        <w:jc w:val="both"/>
        <w:rPr>
          <w:lang w:val="vi-VN"/>
        </w:rPr>
      </w:pPr>
      <w:r w:rsidRPr="00D13C7B">
        <w:rPr>
          <w:b/>
          <w:vertAlign w:val="superscript"/>
        </w:rPr>
        <w:t>(</w:t>
      </w:r>
      <w:r w:rsidRPr="00D13C7B">
        <w:rPr>
          <w:rStyle w:val="FootnoteReference"/>
          <w:b/>
        </w:rPr>
        <w:footnoteRef/>
      </w:r>
      <w:r w:rsidRPr="00D13C7B">
        <w:rPr>
          <w:b/>
          <w:vertAlign w:val="superscript"/>
        </w:rPr>
        <w:t>)</w:t>
      </w:r>
      <w:r w:rsidRPr="0005718F">
        <w:t xml:space="preserve"> </w:t>
      </w:r>
      <w:r w:rsidRPr="0005718F">
        <w:rPr>
          <w:b/>
        </w:rPr>
        <w:t>Năm 2016-</w:t>
      </w:r>
      <w:r w:rsidRPr="0005718F">
        <w:t xml:space="preserve"> Luật Tiếp cận thông tin; </w:t>
      </w:r>
      <w:r w:rsidRPr="0005718F">
        <w:rPr>
          <w:b/>
        </w:rPr>
        <w:t>Năm 2017</w:t>
      </w:r>
      <w:r w:rsidRPr="0005718F">
        <w:t xml:space="preserve">- Luật Trợ giúp pháp lý; Luật Trách nhiệm bồi thường của nhà nước; Luật sửa đổi, bổ sung một số điều của Bộ luật hình sự 2015; Nghị quyết của Quôc shooij về thi hành Luật sửa đổi, bổ sung một số điều của BLHS 2015; </w:t>
      </w:r>
      <w:r w:rsidRPr="0005718F">
        <w:rPr>
          <w:b/>
        </w:rPr>
        <w:t>Năm 2020-</w:t>
      </w:r>
      <w:r w:rsidRPr="0005718F">
        <w:t xml:space="preserve"> Luật sửa đổi, bổ sung một số điều của Luật BHVBQPPL năm 2015; Luật sửa đổi, bổ sung một số điều của Luật Lý lịch Tư pháp; Luật sửa đổi, bổ sung một số điều của Luật Xử lý vi phạm hành chính </w:t>
      </w:r>
    </w:p>
  </w:footnote>
  <w:footnote w:id="3">
    <w:p w14:paraId="676C440A" w14:textId="77777777" w:rsidR="00BB63AA" w:rsidRDefault="00BB63AA" w:rsidP="00B87558">
      <w:pPr>
        <w:pStyle w:val="FootnoteText"/>
        <w:jc w:val="both"/>
      </w:pPr>
      <w:r w:rsidRPr="005D274B">
        <w:rPr>
          <w:b/>
          <w:vertAlign w:val="superscript"/>
        </w:rPr>
        <w:t>(</w:t>
      </w:r>
      <w:r w:rsidRPr="005D274B">
        <w:rPr>
          <w:rStyle w:val="FootnoteReference"/>
          <w:b/>
        </w:rPr>
        <w:footnoteRef/>
      </w:r>
      <w:r w:rsidRPr="005D274B">
        <w:rPr>
          <w:b/>
          <w:vertAlign w:val="superscript"/>
        </w:rPr>
        <w:t>)</w:t>
      </w:r>
      <w:r>
        <w:t xml:space="preserve"> </w:t>
      </w:r>
      <w:r w:rsidRPr="00C21E33">
        <w:t>Số liệu thống kê tính từ ngày 01/01/2016 đến ngày 15/11/2020, trích từ Báo cáo</w:t>
      </w:r>
      <w:r>
        <w:t>t</w:t>
      </w:r>
      <w:r w:rsidRPr="00C21E33">
        <w:t>ổng quan về công tác xây dựng, hoàn thiện hệ thống pháp luật</w:t>
      </w:r>
      <w:r>
        <w:t xml:space="preserve"> </w:t>
      </w:r>
      <w:r w:rsidRPr="00C21E33">
        <w:t xml:space="preserve">và thi hành pháp luật giai đoạn 2016 </w:t>
      </w:r>
      <w:r>
        <w:t>–</w:t>
      </w:r>
      <w:r w:rsidRPr="00C21E33">
        <w:t xml:space="preserve"> 2020</w:t>
      </w:r>
      <w:r>
        <w:t xml:space="preserve"> (trình bày tại Hội nghị chuyên đề của Chính phủ về công tác xây dựng và tổ chức thi hành pháp luật).</w:t>
      </w:r>
    </w:p>
  </w:footnote>
  <w:footnote w:id="4">
    <w:p w14:paraId="3F7B2513" w14:textId="77777777" w:rsidR="00BB63AA" w:rsidRDefault="00BB63AA" w:rsidP="00B87558">
      <w:pPr>
        <w:pStyle w:val="FootnoteText"/>
      </w:pPr>
      <w:r w:rsidRPr="005D274B">
        <w:rPr>
          <w:b/>
          <w:vertAlign w:val="superscript"/>
        </w:rPr>
        <w:t>(</w:t>
      </w:r>
      <w:r w:rsidRPr="005D274B">
        <w:rPr>
          <w:rStyle w:val="FootnoteReference"/>
          <w:b/>
        </w:rPr>
        <w:footnoteRef/>
      </w:r>
      <w:r w:rsidRPr="005D274B">
        <w:rPr>
          <w:b/>
          <w:vertAlign w:val="superscript"/>
        </w:rPr>
        <w:t>)</w:t>
      </w:r>
      <w:r>
        <w:t xml:space="preserve"> </w:t>
      </w:r>
      <w:r w:rsidRPr="0005718F">
        <w:rPr>
          <w:lang w:val="de-DE"/>
        </w:rPr>
        <w:t xml:space="preserve">Quyết định số 1048/QĐ-BTP ngày 08/4/2010; Quyết định số 1598/QĐ-BTP ngày </w:t>
      </w:r>
      <w:r w:rsidRPr="0005718F">
        <w:rPr>
          <w:lang w:val="vi-VN"/>
        </w:rPr>
        <w:t>08/7/2014 thay thế Quyết định số 1048/QĐ-BTP; Quy</w:t>
      </w:r>
      <w:r w:rsidRPr="0005718F">
        <w:t>ế</w:t>
      </w:r>
      <w:r w:rsidRPr="0005718F">
        <w:rPr>
          <w:lang w:val="vi-VN"/>
        </w:rPr>
        <w:t xml:space="preserve">t định số </w:t>
      </w:r>
      <w:r w:rsidRPr="0005718F">
        <w:t>2410</w:t>
      </w:r>
      <w:r w:rsidRPr="0005718F">
        <w:rPr>
          <w:lang w:val="vi-VN"/>
        </w:rPr>
        <w:t xml:space="preserve">/QĐ-BTP ngày </w:t>
      </w:r>
      <w:r w:rsidRPr="0005718F">
        <w:t>27</w:t>
      </w:r>
      <w:r w:rsidRPr="0005718F">
        <w:rPr>
          <w:lang w:val="vi-VN"/>
        </w:rPr>
        <w:t>/</w:t>
      </w:r>
      <w:r w:rsidRPr="0005718F">
        <w:t>11</w:t>
      </w:r>
      <w:r w:rsidRPr="0005718F">
        <w:rPr>
          <w:lang w:val="vi-VN"/>
        </w:rPr>
        <w:t>/201</w:t>
      </w:r>
      <w:r w:rsidRPr="0005718F">
        <w:t>7</w:t>
      </w:r>
      <w:r w:rsidRPr="0005718F">
        <w:rPr>
          <w:lang w:val="vi-VN"/>
        </w:rPr>
        <w:t xml:space="preserve"> thay thế</w:t>
      </w:r>
      <w:r w:rsidRPr="0005718F">
        <w:rPr>
          <w:lang w:val="de-DE"/>
        </w:rPr>
        <w:t xml:space="preserve"> Quyết định số 1598/QĐ-BTP.</w:t>
      </w:r>
    </w:p>
  </w:footnote>
  <w:footnote w:id="5">
    <w:p w14:paraId="724A23E3" w14:textId="77777777" w:rsidR="00BB63AA" w:rsidRDefault="00BB63AA" w:rsidP="00B87558">
      <w:pPr>
        <w:pStyle w:val="FootnoteText"/>
      </w:pPr>
      <w:r w:rsidRPr="005D274B">
        <w:rPr>
          <w:b/>
          <w:vertAlign w:val="superscript"/>
        </w:rPr>
        <w:t>(</w:t>
      </w:r>
      <w:r w:rsidRPr="005D274B">
        <w:rPr>
          <w:rStyle w:val="FootnoteReference"/>
          <w:b/>
        </w:rPr>
        <w:footnoteRef/>
      </w:r>
      <w:r w:rsidRPr="005D274B">
        <w:rPr>
          <w:b/>
          <w:vertAlign w:val="superscript"/>
        </w:rPr>
        <w:t>)</w:t>
      </w:r>
      <w:r>
        <w:t xml:space="preserve"> </w:t>
      </w:r>
      <w:r w:rsidRPr="0005718F">
        <w:rPr>
          <w:lang w:val="vi-VN"/>
        </w:rPr>
        <w:t>Đối với các văn bản QPPL triển khai thi hành Hiến pháp, Luật XLVPHC bên cạnh việc thẩm định của Bộ Tư pháp còn được thực hiện theo cơ chế Hội đồng tư vấn thẩm định.</w:t>
      </w:r>
    </w:p>
  </w:footnote>
  <w:footnote w:id="6">
    <w:p w14:paraId="214FC170" w14:textId="77777777" w:rsidR="00BB63AA" w:rsidRPr="00B81B07" w:rsidRDefault="00BB63AA" w:rsidP="00B87558">
      <w:pPr>
        <w:tabs>
          <w:tab w:val="left" w:pos="3094"/>
        </w:tabs>
        <w:spacing w:before="100"/>
        <w:jc w:val="both"/>
      </w:pPr>
      <w:r w:rsidRPr="00B30F34">
        <w:rPr>
          <w:rStyle w:val="FootnoteReference"/>
        </w:rPr>
        <w:footnoteRef/>
      </w:r>
      <w:r w:rsidRPr="00B30F34">
        <w:t xml:space="preserve"> “Sổ tay hướng dẫn ĐGTĐ xã hội và ĐGTĐ về giới”, 1921, do Bộ LĐTB&amp;XH và tổ chức GIZ biên soạn.</w:t>
      </w:r>
    </w:p>
    <w:p w14:paraId="0BBCB6D7" w14:textId="77777777" w:rsidR="00BB63AA" w:rsidRPr="00A67863" w:rsidRDefault="00BB63AA" w:rsidP="00B87558">
      <w:pPr>
        <w:pStyle w:val="FootnoteText"/>
        <w:rPr>
          <w:lang w:val="vi-VN"/>
        </w:rPr>
      </w:pPr>
    </w:p>
  </w:footnote>
  <w:footnote w:id="7">
    <w:p w14:paraId="6D2EA939" w14:textId="77777777" w:rsidR="00BB63AA" w:rsidRPr="000C5AB6" w:rsidRDefault="00BB63AA" w:rsidP="0024434F">
      <w:pPr>
        <w:pStyle w:val="FootnoteText"/>
        <w:jc w:val="both"/>
        <w:rPr>
          <w:sz w:val="22"/>
          <w:szCs w:val="22"/>
        </w:rPr>
      </w:pPr>
      <w:r>
        <w:rPr>
          <w:rStyle w:val="FootnoteReference"/>
        </w:rPr>
        <w:footnoteRef/>
      </w:r>
      <w:r>
        <w:t xml:space="preserve"> </w:t>
      </w:r>
      <w:r w:rsidRPr="000C5AB6">
        <w:rPr>
          <w:color w:val="000000"/>
          <w:sz w:val="22"/>
          <w:szCs w:val="22"/>
        </w:rPr>
        <w:t xml:space="preserve">Theo </w:t>
      </w:r>
      <w:r w:rsidRPr="000C5AB6">
        <w:rPr>
          <w:sz w:val="22"/>
          <w:szCs w:val="22"/>
        </w:rPr>
        <w:t>Báo cáo số 158/BC-TGPL ngày 30/6/2016 của Bộ Tư pháp tổng kết 8 năm thi hành Luật TGPL năm 2006</w:t>
      </w:r>
      <w:r>
        <w:rPr>
          <w:sz w:val="22"/>
          <w:szCs w:val="22"/>
        </w:rPr>
        <w:t xml:space="preserve">: </w:t>
      </w:r>
      <w:r w:rsidRPr="000C5AB6">
        <w:rPr>
          <w:color w:val="000000"/>
          <w:sz w:val="22"/>
          <w:szCs w:val="22"/>
        </w:rPr>
        <w:t>cả nước có 63 Trung tâm TGPL, 201 Chi nhánh, trong đó  33 Chi nhánh chưa có trưởng Chi nhánh, 23 trưởng chi nhánh chưa phải là Trợ giúp viên pháp lý; về hoạt động 24 chi nhánh chỉ thực hiện dưới 10 việc/năm; 08 chi nhánh- dưới 20 việc/năm; 164 chi nhánh thực hiện trên 20 việc /năm</w:t>
      </w:r>
    </w:p>
  </w:footnote>
  <w:footnote w:id="8">
    <w:p w14:paraId="321EDE3A" w14:textId="77777777" w:rsidR="00BB63AA" w:rsidRPr="00E1681C" w:rsidRDefault="00BB63AA" w:rsidP="0024434F">
      <w:pPr>
        <w:pStyle w:val="FootnoteText"/>
        <w:jc w:val="both"/>
        <w:rPr>
          <w:sz w:val="22"/>
          <w:szCs w:val="22"/>
          <w:lang w:val="vi-VN"/>
        </w:rPr>
      </w:pPr>
      <w:r w:rsidRPr="000C5AB6">
        <w:rPr>
          <w:rStyle w:val="FootnoteReference"/>
        </w:rPr>
        <w:footnoteRef/>
      </w:r>
      <w:r w:rsidRPr="000C5AB6">
        <w:rPr>
          <w:sz w:val="22"/>
          <w:szCs w:val="22"/>
        </w:rPr>
        <w:t xml:space="preserve"> </w:t>
      </w:r>
      <w:r w:rsidRPr="00E1681C">
        <w:rPr>
          <w:sz w:val="22"/>
          <w:szCs w:val="22"/>
        </w:rPr>
        <w:t xml:space="preserve">Cả nước có 363/3520 (10%) Công ty luật, Văn phòng luật sư và 61/176 (34%) Trung tâm TVPL đăng ký tham gia thực hiện TGPL; </w:t>
      </w:r>
      <w:r w:rsidRPr="00E1681C">
        <w:rPr>
          <w:color w:val="000000"/>
          <w:sz w:val="22"/>
          <w:szCs w:val="22"/>
        </w:rPr>
        <w:t>14  địa phương  chưa có tổ chức nào tham gia thực hiện TGPL ngoài Trung tâm TGPL của Nhà nước.</w:t>
      </w:r>
    </w:p>
  </w:footnote>
  <w:footnote w:id="9">
    <w:p w14:paraId="65402DE9" w14:textId="77777777" w:rsidR="00BB63AA" w:rsidRPr="00E1681C" w:rsidRDefault="00BB63AA" w:rsidP="0024434F">
      <w:pPr>
        <w:pStyle w:val="FootnoteText"/>
        <w:jc w:val="both"/>
        <w:rPr>
          <w:sz w:val="22"/>
          <w:szCs w:val="22"/>
          <w:lang w:val="vi-VN"/>
        </w:rPr>
      </w:pPr>
      <w:r w:rsidRPr="00E1681C">
        <w:rPr>
          <w:rStyle w:val="FootnoteReference"/>
        </w:rPr>
        <w:footnoteRef/>
      </w:r>
      <w:r w:rsidRPr="00E1681C">
        <w:rPr>
          <w:sz w:val="22"/>
          <w:szCs w:val="22"/>
          <w:lang w:val="vi-VN"/>
        </w:rPr>
        <w:t xml:space="preserve"> </w:t>
      </w:r>
      <w:r w:rsidRPr="00E1681C">
        <w:rPr>
          <w:color w:val="000000"/>
          <w:sz w:val="22"/>
          <w:szCs w:val="22"/>
          <w:lang w:val="vi-VN"/>
        </w:rPr>
        <w:t xml:space="preserve">Luật </w:t>
      </w:r>
      <w:r>
        <w:rPr>
          <w:color w:val="000000"/>
          <w:sz w:val="22"/>
          <w:szCs w:val="22"/>
          <w:lang w:val="vi-VN"/>
        </w:rPr>
        <w:t>TG</w:t>
      </w:r>
      <w:r w:rsidRPr="00E1681C">
        <w:rPr>
          <w:color w:val="000000"/>
          <w:sz w:val="22"/>
          <w:szCs w:val="22"/>
          <w:lang w:val="vi-VN"/>
        </w:rPr>
        <w:t>PL2006 chưa quy định về chế độ tập sự và được đào tạo nghề luật sư đối với Trợ giúp viên pháp lý, trong khi đào tạo nghề luật sư và phải qua thời gian tập sự nghề là tiêu chuẩn bắt buộc đối với luật sư hành nghề; theo Nghị định</w:t>
      </w:r>
      <w:r>
        <w:rPr>
          <w:color w:val="000000"/>
          <w:sz w:val="22"/>
          <w:szCs w:val="22"/>
          <w:lang w:val="vi-VN"/>
        </w:rPr>
        <w:t xml:space="preserve"> số </w:t>
      </w:r>
      <w:r w:rsidRPr="00E1681C">
        <w:rPr>
          <w:bCs/>
          <w:color w:val="000000"/>
          <w:sz w:val="22"/>
          <w:szCs w:val="22"/>
          <w:lang w:val="vi-VN"/>
        </w:rPr>
        <w:t>77/2008/NĐ-CP ngày 16/7/2008 của Chính phủ thì Tư vấn viên pháp luật chỉ cần có bằng cử nhân luật và thời gian công tác pháp luật 03 năm trở lên còn Cộng tác viên TGPL chỉ cần có bằng đại học làm việc trong các lĩnh vực có liên quan đến quyền, nghĩa vụ cơ bản của công dân hoặc cư trú tại vùng kinh tế- xã hội đặc biệt khó khăn, vùng đồng bào dân tộc thiểu số…</w:t>
      </w:r>
    </w:p>
  </w:footnote>
  <w:footnote w:id="10">
    <w:p w14:paraId="6A2E317D" w14:textId="77777777" w:rsidR="00BB63AA" w:rsidRPr="00E1681C" w:rsidRDefault="00BB63AA" w:rsidP="0024434F">
      <w:pPr>
        <w:pStyle w:val="FootnoteText"/>
        <w:jc w:val="both"/>
        <w:rPr>
          <w:sz w:val="22"/>
          <w:szCs w:val="22"/>
          <w:lang w:val="vi-VN"/>
        </w:rPr>
      </w:pPr>
      <w:r w:rsidRPr="00E1681C">
        <w:rPr>
          <w:rStyle w:val="FootnoteReference"/>
        </w:rPr>
        <w:footnoteRef/>
      </w:r>
      <w:r w:rsidRPr="00E1681C">
        <w:rPr>
          <w:sz w:val="22"/>
          <w:szCs w:val="22"/>
          <w:lang w:val="vi-VN"/>
        </w:rPr>
        <w:t xml:space="preserve"> </w:t>
      </w:r>
      <w:r w:rsidRPr="00E1681C">
        <w:rPr>
          <w:color w:val="000000"/>
          <w:sz w:val="22"/>
          <w:szCs w:val="22"/>
          <w:lang w:val="vi-VN"/>
        </w:rPr>
        <w:t xml:space="preserve">Theo </w:t>
      </w:r>
      <w:r>
        <w:rPr>
          <w:sz w:val="22"/>
          <w:szCs w:val="22"/>
          <w:lang w:val="vi-VN"/>
        </w:rPr>
        <w:t>Báo cáo số</w:t>
      </w:r>
      <w:r w:rsidRPr="00E1681C">
        <w:rPr>
          <w:sz w:val="22"/>
          <w:szCs w:val="22"/>
          <w:lang w:val="vi-VN"/>
        </w:rPr>
        <w:t xml:space="preserve"> 158/BC-TGPL ngày 30/6/2016 </w:t>
      </w:r>
      <w:r w:rsidRPr="00E1681C">
        <w:rPr>
          <w:color w:val="000000"/>
          <w:sz w:val="22"/>
          <w:szCs w:val="22"/>
          <w:lang w:val="vi-VN"/>
        </w:rPr>
        <w:t xml:space="preserve">thì từ năm </w:t>
      </w:r>
      <w:r w:rsidRPr="00E1681C">
        <w:rPr>
          <w:i/>
          <w:color w:val="000000"/>
          <w:sz w:val="22"/>
          <w:szCs w:val="22"/>
          <w:lang w:val="vi-VN"/>
        </w:rPr>
        <w:t>2007-2014</w:t>
      </w:r>
      <w:r w:rsidRPr="00E1681C">
        <w:rPr>
          <w:color w:val="000000"/>
          <w:sz w:val="22"/>
          <w:szCs w:val="22"/>
          <w:lang w:val="vi-VN"/>
        </w:rPr>
        <w:t xml:space="preserve"> : Trợ giúp viên pháp lý  (572 người) thực hiện 49% tổng số các việc TGPL trong đó TVPL chiếm 96%, tham gia tố tụng chỉ chiếm 3%;  Luật sư tham gia TGPL chỉ có 1080 người (khoảng 10% tổng số luật sư toàn quốc), tập trung chủ yếu tại Hà Nội và TP.Hồ Chí Minh, thực hiện gần 70% tổng số vụ tham gia tố tụng (về số tuyệt đối thì số vụ TGPL tham gia tố tụng do Luật sư thực hiện nhiều gấp 2,7 lần (355.894 /13735) số vụ tham gia tố tụng do Trợ giúp viên pháp lý nhà nước thực hiện).</w:t>
      </w:r>
    </w:p>
  </w:footnote>
  <w:footnote w:id="11">
    <w:p w14:paraId="092D6D31" w14:textId="77777777" w:rsidR="00BB63AA" w:rsidRPr="00010190" w:rsidRDefault="00BB63AA" w:rsidP="0024434F">
      <w:pPr>
        <w:spacing w:after="120"/>
        <w:rPr>
          <w:lang w:val="vi-VN"/>
        </w:rPr>
      </w:pPr>
      <w:r w:rsidRPr="000C5AB6">
        <w:rPr>
          <w:rStyle w:val="FootnoteReference"/>
        </w:rPr>
        <w:footnoteRef/>
      </w:r>
      <w:r w:rsidRPr="000C5AB6">
        <w:rPr>
          <w:lang w:val="vi-VN"/>
        </w:rPr>
        <w:t xml:space="preserve"> Số lượng người thuộc diện được TGPL tăng từ hơn </w:t>
      </w:r>
      <w:r w:rsidRPr="000C5AB6">
        <w:rPr>
          <w:b/>
          <w:lang w:val="vi-VN"/>
        </w:rPr>
        <w:t>20% dân số</w:t>
      </w:r>
      <w:r w:rsidRPr="000C5AB6">
        <w:rPr>
          <w:lang w:val="vi-VN"/>
        </w:rPr>
        <w:t xml:space="preserve"> theo Luật TGPL năm 2006 </w:t>
      </w:r>
      <w:r w:rsidRPr="000C5AB6">
        <w:rPr>
          <w:b/>
          <w:lang w:val="vi-VN"/>
        </w:rPr>
        <w:t>lên khoảng 45% dân số</w:t>
      </w:r>
      <w:r w:rsidRPr="000C5AB6">
        <w:rPr>
          <w:lang w:val="vi-VN"/>
        </w:rPr>
        <w:t xml:space="preserve"> theo Luật T</w:t>
      </w:r>
      <w:r w:rsidRPr="00751156">
        <w:rPr>
          <w:lang w:val="vi-VN"/>
        </w:rPr>
        <w:t>rợ giúp pháp lý</w:t>
      </w:r>
      <w:r w:rsidRPr="000C5AB6">
        <w:rPr>
          <w:lang w:val="vi-VN"/>
        </w:rPr>
        <w:t xml:space="preserve"> năm 2017</w:t>
      </w:r>
      <w:r w:rsidRPr="00751156">
        <w:rPr>
          <w:lang w:val="vi-VN"/>
        </w:rPr>
        <w:t>.</w:t>
      </w:r>
    </w:p>
    <w:p w14:paraId="2EC2B00B" w14:textId="77777777" w:rsidR="00BB63AA" w:rsidRPr="005C6D51" w:rsidRDefault="00BB63AA" w:rsidP="0024434F">
      <w:pPr>
        <w:pStyle w:val="FootnoteText"/>
        <w:rPr>
          <w:lang w:val="vi-VN"/>
        </w:rPr>
      </w:pPr>
    </w:p>
  </w:footnote>
  <w:footnote w:id="12">
    <w:p w14:paraId="7DE85528" w14:textId="77777777" w:rsidR="00BB63AA" w:rsidRPr="008A586F" w:rsidRDefault="00BB63AA" w:rsidP="0024434F">
      <w:pPr>
        <w:pStyle w:val="FootnoteText"/>
        <w:jc w:val="both"/>
        <w:rPr>
          <w:sz w:val="22"/>
          <w:szCs w:val="22"/>
          <w:lang w:val="vi-VN"/>
        </w:rPr>
      </w:pPr>
      <w:r>
        <w:rPr>
          <w:rStyle w:val="FootnoteReference"/>
        </w:rPr>
        <w:footnoteRef/>
      </w:r>
      <w:r w:rsidRPr="008B49B2">
        <w:rPr>
          <w:lang w:val="vi-VN"/>
        </w:rPr>
        <w:t xml:space="preserve"> </w:t>
      </w:r>
      <w:r w:rsidRPr="008A586F">
        <w:rPr>
          <w:sz w:val="22"/>
          <w:szCs w:val="22"/>
          <w:lang w:val="vi-VN"/>
        </w:rPr>
        <w:t>Trong quá trình soạn thảo còn 01 phương thức để Luật sư tham gia thực hiện TGPL đó là L</w:t>
      </w:r>
      <w:r w:rsidRPr="00751156">
        <w:rPr>
          <w:sz w:val="22"/>
          <w:szCs w:val="22"/>
          <w:lang w:val="vi-VN"/>
        </w:rPr>
        <w:t xml:space="preserve">uS ng </w:t>
      </w:r>
      <w:r w:rsidRPr="008A586F">
        <w:rPr>
          <w:sz w:val="22"/>
          <w:szCs w:val="22"/>
          <w:lang w:val="vi-VN"/>
        </w:rPr>
        <w:t xml:space="preserve"> ký </w:t>
      </w:r>
      <w:r w:rsidRPr="00751156">
        <w:rPr>
          <w:sz w:val="22"/>
          <w:szCs w:val="22"/>
          <w:lang w:val="vi-VN"/>
        </w:rPr>
        <w:t>hĐLĐ  quá trình s</w:t>
      </w:r>
      <w:r w:rsidRPr="008A586F">
        <w:rPr>
          <w:sz w:val="22"/>
          <w:szCs w:val="22"/>
          <w:lang w:val="vi-VN"/>
        </w:rPr>
        <w:t xml:space="preserve"> với </w:t>
      </w:r>
      <w:r w:rsidRPr="00751156">
        <w:rPr>
          <w:sz w:val="22"/>
          <w:szCs w:val="22"/>
          <w:lang w:val="vi-VN"/>
        </w:rPr>
        <w:t xml:space="preserve">Trung tâm trình soạn thảo </w:t>
      </w:r>
      <w:r w:rsidRPr="008A586F">
        <w:rPr>
          <w:sz w:val="22"/>
          <w:szCs w:val="22"/>
          <w:lang w:val="vi-VN"/>
        </w:rPr>
        <w:t xml:space="preserve"> nhà nước. Ưu điểm chính là sẽ huy động được nhiều hơn, thường xuyên hơn các L</w:t>
      </w:r>
      <w:r w:rsidRPr="00751156">
        <w:rPr>
          <w:sz w:val="22"/>
          <w:szCs w:val="22"/>
          <w:lang w:val="vi-VN"/>
        </w:rPr>
        <w:t>uS  nư</w:t>
      </w:r>
      <w:r w:rsidRPr="008A586F">
        <w:rPr>
          <w:sz w:val="22"/>
          <w:szCs w:val="22"/>
          <w:lang w:val="vi-VN"/>
        </w:rPr>
        <w:t xml:space="preserve"> tham gia thực hiện TGPL với tư cách cá nhân, đồng thời tạo điều kiện, khuyến khích TGVPL chuyển đổi sang L</w:t>
      </w:r>
      <w:r w:rsidRPr="00751156">
        <w:rPr>
          <w:sz w:val="22"/>
          <w:szCs w:val="22"/>
          <w:lang w:val="vi-VN"/>
        </w:rPr>
        <w:t>uham g</w:t>
      </w:r>
      <w:r w:rsidRPr="008A586F">
        <w:rPr>
          <w:sz w:val="22"/>
          <w:szCs w:val="22"/>
          <w:lang w:val="vi-VN"/>
        </w:rPr>
        <w:t xml:space="preserve"> ký HĐLĐ, giúp giảm biên chế hành chính sự nghiệp của nhà nước.  Nhược điểm chưa có quy định pháp luật cho cơ chế chuyển đổi chức danh TGVPL sang Luật sư, do đó, tạm thời phương án này chưa được chấp nhận.</w:t>
      </w:r>
    </w:p>
  </w:footnote>
  <w:footnote w:id="13">
    <w:p w14:paraId="5517E474" w14:textId="77777777" w:rsidR="00BB63AA" w:rsidRPr="00D227BD" w:rsidRDefault="00BB63AA" w:rsidP="0024434F">
      <w:pPr>
        <w:pStyle w:val="FootnoteText"/>
        <w:rPr>
          <w:lang w:val="vi-VN"/>
        </w:rPr>
      </w:pPr>
      <w:r>
        <w:rPr>
          <w:rStyle w:val="FootnoteReference"/>
        </w:rPr>
        <w:footnoteRef/>
      </w:r>
      <w:r w:rsidRPr="008B49B2">
        <w:rPr>
          <w:lang w:val="vi-VN"/>
        </w:rPr>
        <w:t xml:space="preserve"> </w:t>
      </w:r>
      <w:r w:rsidRPr="00417B8A">
        <w:rPr>
          <w:lang w:val="vi-VN"/>
        </w:rPr>
        <w:t>Nghị định số 144/2017/NĐ-CP ngày 15/12/2017 của Chính phủ quy định chi tiết chính sách hỗ trợ kinh phí này trong Luật TGPL năm 2017, theo đó, mức thù lao luật sư tham gia tố tụng = 0,38% mức lương tối thiểu/buổi làm việc, LS đại diện ngoài tố tụng - 0,31% mức lương tối thiểu/buổi làm việc nhưng tối đa không quá 20 buổi làm việc/vụ việc TGPL</w:t>
      </w:r>
    </w:p>
  </w:footnote>
  <w:footnote w:id="14">
    <w:p w14:paraId="10A418F9" w14:textId="77777777" w:rsidR="00BB63AA" w:rsidRPr="008B49B2" w:rsidRDefault="00BB63AA" w:rsidP="0024434F">
      <w:pPr>
        <w:pStyle w:val="BodyText"/>
        <w:spacing w:before="120"/>
        <w:ind w:right="108"/>
        <w:rPr>
          <w:lang w:val="vi-VN"/>
        </w:rPr>
      </w:pPr>
      <w:r>
        <w:rPr>
          <w:rStyle w:val="FootnoteReference"/>
          <w:rFonts w:eastAsia="Calibri"/>
        </w:rPr>
        <w:footnoteRef/>
      </w:r>
      <w:r w:rsidRPr="008B49B2">
        <w:rPr>
          <w:lang w:val="vi-VN"/>
        </w:rPr>
        <w:t xml:space="preserve"> </w:t>
      </w:r>
      <w:r w:rsidRPr="008B49B2">
        <w:rPr>
          <w:rFonts w:ascii="Times New Roman" w:hAnsi="Times New Roman"/>
          <w:sz w:val="20"/>
          <w:szCs w:val="20"/>
          <w:lang w:val="vi-VN"/>
        </w:rPr>
        <w:t xml:space="preserve">Theo Quyết định số 32/2016/QĐ-TTg ngày 08/8/2016 của Thủ tướng Chính phủ, ngân sách trung ương đã hỗ trợ kinh phí cho 170 </w:t>
      </w:r>
      <w:r w:rsidRPr="008B49B2">
        <w:rPr>
          <w:rFonts w:ascii="Times New Roman" w:hAnsi="Times New Roman"/>
          <w:sz w:val="20"/>
          <w:szCs w:val="20"/>
          <w:shd w:val="clear" w:color="auto" w:fill="FFFFFF"/>
          <w:lang w:val="vi-VN"/>
        </w:rPr>
        <w:t>viên chức của Trung tâm TGPL tại các địa phương có huyện nghèo, xã nghèo, thôn, bản đặc biệt khó khăn tham gia khóa đào tạo nghề luật sư tạo nguồn bổ nhiệm trợ giúp viên pháp lý</w:t>
      </w:r>
      <w:r w:rsidRPr="008B49B2">
        <w:rPr>
          <w:rFonts w:ascii="Times New Roman" w:hAnsi="Times New Roman"/>
          <w:sz w:val="20"/>
          <w:szCs w:val="20"/>
          <w:lang w:val="vi-VN"/>
        </w:rPr>
        <w:t>.</w:t>
      </w:r>
      <w:r w:rsidRPr="008B49B2">
        <w:rPr>
          <w:lang w:val="vi-VN"/>
        </w:rPr>
        <w:t xml:space="preserve"> </w:t>
      </w:r>
    </w:p>
    <w:p w14:paraId="025ED257" w14:textId="77777777" w:rsidR="00BB63AA" w:rsidRPr="00510186" w:rsidRDefault="00BB63AA" w:rsidP="0024434F">
      <w:pPr>
        <w:pStyle w:val="FootnoteText"/>
        <w:rPr>
          <w:lang w:val="vi-VN"/>
        </w:rPr>
      </w:pPr>
    </w:p>
  </w:footnote>
  <w:footnote w:id="15">
    <w:p w14:paraId="0AB80AD5" w14:textId="77777777" w:rsidR="00BB63AA" w:rsidRPr="00A6139D" w:rsidRDefault="00BB63AA" w:rsidP="0024434F">
      <w:pPr>
        <w:spacing w:after="120"/>
        <w:jc w:val="both"/>
        <w:rPr>
          <w:lang w:val="vi-VN"/>
        </w:rPr>
      </w:pPr>
      <w:r w:rsidRPr="00751156">
        <w:rPr>
          <w:rStyle w:val="FootnoteReference"/>
          <w:spacing w:val="-4"/>
          <w:sz w:val="20"/>
          <w:szCs w:val="20"/>
        </w:rPr>
        <w:footnoteRef/>
      </w:r>
      <w:r w:rsidRPr="00751156">
        <w:rPr>
          <w:spacing w:val="-4"/>
          <w:sz w:val="20"/>
          <w:szCs w:val="20"/>
          <w:lang w:val="vi-VN"/>
        </w:rPr>
        <w:t xml:space="preserve"> Trong bối cảnh cải cách hành chính, yêu cầu </w:t>
      </w:r>
      <w:r w:rsidRPr="00751156">
        <w:rPr>
          <w:color w:val="000000"/>
          <w:spacing w:val="-4"/>
          <w:sz w:val="20"/>
          <w:szCs w:val="20"/>
          <w:shd w:val="clear" w:color="auto" w:fill="FFFFFF"/>
          <w:lang w:val="vi-VN"/>
        </w:rPr>
        <w:t xml:space="preserve">cắt giảm biên chế sự nghiệp 10-15%/năm: năm 2015 có  </w:t>
      </w:r>
      <w:r w:rsidRPr="00751156">
        <w:rPr>
          <w:b/>
          <w:color w:val="000000"/>
          <w:spacing w:val="-4"/>
          <w:sz w:val="20"/>
          <w:szCs w:val="20"/>
          <w:shd w:val="clear" w:color="auto" w:fill="FFFFFF"/>
          <w:lang w:val="vi-VN"/>
        </w:rPr>
        <w:t>572 TGVPL / 1288 biên chế</w:t>
      </w:r>
      <w:r w:rsidRPr="00751156">
        <w:rPr>
          <w:color w:val="000000"/>
          <w:spacing w:val="-4"/>
          <w:sz w:val="20"/>
          <w:szCs w:val="20"/>
          <w:shd w:val="clear" w:color="auto" w:fill="FFFFFF"/>
          <w:lang w:val="vi-VN"/>
        </w:rPr>
        <w:t xml:space="preserve">; năm 2021- có </w:t>
      </w:r>
      <w:r w:rsidRPr="00751156">
        <w:rPr>
          <w:b/>
          <w:color w:val="000000"/>
          <w:spacing w:val="-4"/>
          <w:sz w:val="20"/>
          <w:szCs w:val="20"/>
          <w:shd w:val="clear" w:color="auto" w:fill="FFFFFF"/>
          <w:lang w:val="vi-VN"/>
        </w:rPr>
        <w:t>678 TGVPL/ 1220 biên chế</w:t>
      </w:r>
      <w:r w:rsidRPr="00751156">
        <w:rPr>
          <w:b/>
          <w:color w:val="000000"/>
          <w:sz w:val="20"/>
          <w:szCs w:val="20"/>
          <w:shd w:val="clear" w:color="auto" w:fill="FFFFFF"/>
          <w:lang w:val="vi-VN"/>
        </w:rPr>
        <w:t xml:space="preserve">           </w:t>
      </w:r>
    </w:p>
  </w:footnote>
  <w:footnote w:id="16">
    <w:p w14:paraId="51843BD6" w14:textId="77777777" w:rsidR="00BB63AA" w:rsidRPr="0045387D" w:rsidRDefault="00BB63AA" w:rsidP="0024434F">
      <w:pPr>
        <w:jc w:val="both"/>
        <w:rPr>
          <w:sz w:val="20"/>
          <w:szCs w:val="20"/>
          <w:lang w:val="vi-VN"/>
        </w:rPr>
      </w:pPr>
      <w:r w:rsidRPr="00751156">
        <w:rPr>
          <w:rStyle w:val="FootnoteReference"/>
          <w:sz w:val="20"/>
          <w:szCs w:val="20"/>
        </w:rPr>
        <w:footnoteRef/>
      </w:r>
      <w:r w:rsidRPr="00751156">
        <w:rPr>
          <w:sz w:val="20"/>
          <w:szCs w:val="20"/>
          <w:lang w:val="vi-VN"/>
        </w:rPr>
        <w:t xml:space="preserve"> </w:t>
      </w:r>
      <w:r w:rsidRPr="00D54856">
        <w:rPr>
          <w:sz w:val="20"/>
          <w:szCs w:val="20"/>
          <w:lang w:val="vi-VN"/>
        </w:rPr>
        <w:t xml:space="preserve">Theo Báo cáo công tác của Bộ Tư pháp các năm 2016, 2017, 2018: tỉ trọng vụ việc TGPL tham gia tố tụng do các trợ giúp viên pháp lý thực hiện trên tổng số việc TGPL tăng rõ rệt sau khi Luật TGPL 2017 được thông qua, cụ thể: năm 2016- 10.660 vụ việc (chiếm </w:t>
      </w:r>
      <w:r w:rsidRPr="00D54856">
        <w:rPr>
          <w:b/>
          <w:sz w:val="20"/>
          <w:szCs w:val="20"/>
          <w:lang w:val="vi-VN"/>
        </w:rPr>
        <w:t>11,8%</w:t>
      </w:r>
      <w:r w:rsidRPr="00D54856">
        <w:rPr>
          <w:sz w:val="20"/>
          <w:szCs w:val="20"/>
          <w:lang w:val="vi-VN"/>
        </w:rPr>
        <w:t xml:space="preserve"> tổng số vụ việc TGPL); năm 2017-14.955 (chiếm </w:t>
      </w:r>
      <w:r w:rsidRPr="00D54856">
        <w:rPr>
          <w:b/>
          <w:sz w:val="20"/>
          <w:szCs w:val="20"/>
          <w:lang w:val="vi-VN"/>
        </w:rPr>
        <w:t>17,4%</w:t>
      </w:r>
      <w:r w:rsidRPr="00D54856">
        <w:rPr>
          <w:sz w:val="20"/>
          <w:szCs w:val="20"/>
          <w:lang w:val="vi-VN"/>
        </w:rPr>
        <w:t xml:space="preserve"> tổng số vụ việc TGPL);; năm 2018-16.882 (chiếm </w:t>
      </w:r>
      <w:r w:rsidRPr="00D54856">
        <w:rPr>
          <w:b/>
          <w:sz w:val="20"/>
          <w:szCs w:val="20"/>
          <w:lang w:val="vi-VN"/>
        </w:rPr>
        <w:t>30,2%</w:t>
      </w:r>
      <w:r w:rsidRPr="00D54856">
        <w:rPr>
          <w:sz w:val="20"/>
          <w:szCs w:val="20"/>
          <w:lang w:val="vi-VN"/>
        </w:rPr>
        <w:t xml:space="preserve">  tổng số vụ việc TGPL; tính cả giai đoạn từ </w:t>
      </w:r>
      <w:r w:rsidRPr="00D54856" w:rsidDel="004C26D1">
        <w:rPr>
          <w:b/>
          <w:sz w:val="20"/>
          <w:szCs w:val="20"/>
          <w:shd w:val="clear" w:color="auto" w:fill="FFFFFF"/>
          <w:lang w:val="vi-VN"/>
        </w:rPr>
        <w:t>2016 đến năm 2020</w:t>
      </w:r>
      <w:r w:rsidRPr="00D54856" w:rsidDel="004C26D1">
        <w:rPr>
          <w:sz w:val="20"/>
          <w:szCs w:val="20"/>
          <w:shd w:val="clear" w:color="auto" w:fill="FFFFFF"/>
          <w:lang w:val="vi-VN"/>
        </w:rPr>
        <w:t xml:space="preserve">, </w:t>
      </w:r>
      <w:r w:rsidRPr="00D54856">
        <w:rPr>
          <w:sz w:val="20"/>
          <w:szCs w:val="20"/>
          <w:shd w:val="clear" w:color="auto" w:fill="FFFFFF"/>
          <w:lang w:val="vi-VN"/>
        </w:rPr>
        <w:t xml:space="preserve">số vụ việc TGPL tham gia tố tụng do cả luật sư và TGVPL thực hiện là </w:t>
      </w:r>
      <w:r w:rsidRPr="00D54856" w:rsidDel="004C26D1">
        <w:rPr>
          <w:sz w:val="20"/>
          <w:szCs w:val="20"/>
          <w:shd w:val="clear" w:color="auto" w:fill="FFFFFF"/>
          <w:lang w:val="vi-VN"/>
        </w:rPr>
        <w:t xml:space="preserve"> 92.082</w:t>
      </w:r>
      <w:r w:rsidRPr="00D54856">
        <w:rPr>
          <w:sz w:val="20"/>
          <w:szCs w:val="20"/>
          <w:shd w:val="clear" w:color="auto" w:fill="FFFFFF"/>
          <w:lang w:val="vi-VN"/>
        </w:rPr>
        <w:t>/</w:t>
      </w:r>
      <w:r w:rsidRPr="00D54856" w:rsidDel="004C26D1">
        <w:rPr>
          <w:sz w:val="20"/>
          <w:szCs w:val="20"/>
          <w:shd w:val="clear" w:color="auto" w:fill="FFFFFF"/>
          <w:lang w:val="vi-VN"/>
        </w:rPr>
        <w:t xml:space="preserve"> 310.081 vụ việc</w:t>
      </w:r>
      <w:r w:rsidRPr="00D54856">
        <w:rPr>
          <w:sz w:val="20"/>
          <w:szCs w:val="20"/>
          <w:shd w:val="clear" w:color="auto" w:fill="FFFFFF"/>
          <w:lang w:val="vi-VN"/>
        </w:rPr>
        <w:t xml:space="preserve"> TGPL </w:t>
      </w:r>
      <w:r w:rsidRPr="00D54856">
        <w:rPr>
          <w:b/>
          <w:sz w:val="20"/>
          <w:szCs w:val="20"/>
          <w:shd w:val="clear" w:color="auto" w:fill="FFFFFF"/>
          <w:lang w:val="vi-VN"/>
        </w:rPr>
        <w:t>chiếm 29,7%</w:t>
      </w:r>
      <w:r w:rsidRPr="00D54856">
        <w:rPr>
          <w:sz w:val="20"/>
          <w:szCs w:val="20"/>
          <w:shd w:val="clear" w:color="auto" w:fill="FFFFFF"/>
          <w:lang w:val="vi-VN"/>
        </w:rPr>
        <w:t xml:space="preserve"> (so với con số dưới 10% trước 2015)</w:t>
      </w:r>
      <w:r w:rsidRPr="00751156">
        <w:rPr>
          <w:sz w:val="20"/>
          <w:szCs w:val="20"/>
          <w:shd w:val="clear" w:color="auto" w:fill="FFFFFF"/>
          <w:lang w:val="vi-VN"/>
        </w:rPr>
        <w:t>.</w:t>
      </w:r>
    </w:p>
  </w:footnote>
  <w:footnote w:id="17">
    <w:p w14:paraId="58F862E3" w14:textId="77777777" w:rsidR="00BB63AA" w:rsidRPr="00417B8A" w:rsidRDefault="00BB63AA" w:rsidP="0024434F">
      <w:pPr>
        <w:pStyle w:val="FootnoteText"/>
        <w:rPr>
          <w:lang w:val="vi-VN"/>
        </w:rPr>
      </w:pPr>
      <w:r w:rsidRPr="00417B8A">
        <w:rPr>
          <w:rStyle w:val="FootnoteReference"/>
        </w:rPr>
        <w:footnoteRef/>
      </w:r>
      <w:r w:rsidRPr="00417B8A">
        <w:rPr>
          <w:lang w:val="vi-VN"/>
        </w:rPr>
        <w:t xml:space="preserve"> Từ năm 2017 đến năm 2020, ngân sách Trung ương đã hỗ trợ 49 tỉnh thực hiện 13.314 vụ việc tham gia tố tụng có tính chất phức tạp hoặc điển hình.</w:t>
      </w:r>
    </w:p>
  </w:footnote>
  <w:footnote w:id="18">
    <w:p w14:paraId="4BF68D6F" w14:textId="77777777" w:rsidR="00BB63AA" w:rsidRPr="00417B8A" w:rsidRDefault="00BB63AA" w:rsidP="0024434F">
      <w:pPr>
        <w:pStyle w:val="FootnoteText"/>
        <w:rPr>
          <w:lang w:val="vi-VN"/>
        </w:rPr>
      </w:pPr>
      <w:r w:rsidRPr="00417B8A">
        <w:rPr>
          <w:rStyle w:val="FootnoteReference"/>
        </w:rPr>
        <w:footnoteRef/>
      </w:r>
      <w:r w:rsidRPr="00417B8A">
        <w:rPr>
          <w:lang w:val="vi-VN"/>
        </w:rPr>
        <w:t xml:space="preserve"> Ngân sách trung ương hỗ trợ 159 lớp tập huấn tăng cường năng lực cho người thực hiện TGPL cho 42 Trung tâm TGPL.</w:t>
      </w:r>
    </w:p>
  </w:footnote>
  <w:footnote w:id="19">
    <w:p w14:paraId="4C9CB58A" w14:textId="77777777" w:rsidR="00BB63AA" w:rsidRPr="00B048CD" w:rsidRDefault="00BB63AA" w:rsidP="0024434F">
      <w:pPr>
        <w:pStyle w:val="FootnoteText"/>
        <w:rPr>
          <w:lang w:val="vi-VN"/>
        </w:rPr>
      </w:pPr>
      <w:r>
        <w:rPr>
          <w:rStyle w:val="FootnoteReference"/>
        </w:rPr>
        <w:footnoteRef/>
      </w:r>
      <w:r w:rsidRPr="008B49B2">
        <w:rPr>
          <w:lang w:val="vi-VN"/>
        </w:rPr>
        <w:t xml:space="preserve"> </w:t>
      </w:r>
      <w:r w:rsidRPr="008B49B2">
        <w:rPr>
          <w:shd w:val="clear" w:color="auto" w:fill="FFFFFF"/>
          <w:lang w:val="vi-VN"/>
        </w:rPr>
        <w:t>Bất đồng ngôn ngữ luôn là một khó khăn, rào cản lớn trong thực hiện TGPL đối với cả người được TGPL và người thực hiện TGPL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56ADD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1B3B4A"/>
    <w:multiLevelType w:val="hybridMultilevel"/>
    <w:tmpl w:val="18FE409E"/>
    <w:lvl w:ilvl="0" w:tplc="A05ECFA2">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nsid w:val="02F1012D"/>
    <w:multiLevelType w:val="hybridMultilevel"/>
    <w:tmpl w:val="B88E968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03F17456"/>
    <w:multiLevelType w:val="hybridMultilevel"/>
    <w:tmpl w:val="AA445D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A5784D"/>
    <w:multiLevelType w:val="hybridMultilevel"/>
    <w:tmpl w:val="A000D056"/>
    <w:lvl w:ilvl="0" w:tplc="81A40A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3E7CE9"/>
    <w:multiLevelType w:val="hybridMultilevel"/>
    <w:tmpl w:val="6CB84FF2"/>
    <w:lvl w:ilvl="0" w:tplc="C14C09E2">
      <w:start w:val="9"/>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D4F11D2"/>
    <w:multiLevelType w:val="hybridMultilevel"/>
    <w:tmpl w:val="96AA719A"/>
    <w:lvl w:ilvl="0" w:tplc="EB12D4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DF7F7C"/>
    <w:multiLevelType w:val="hybridMultilevel"/>
    <w:tmpl w:val="0A524564"/>
    <w:lvl w:ilvl="0" w:tplc="DACE94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C50E63"/>
    <w:multiLevelType w:val="hybridMultilevel"/>
    <w:tmpl w:val="1666CA90"/>
    <w:lvl w:ilvl="0" w:tplc="C2F48D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E543D5"/>
    <w:multiLevelType w:val="multilevel"/>
    <w:tmpl w:val="B20AC882"/>
    <w:lvl w:ilvl="0">
      <w:start w:val="1"/>
      <w:numFmt w:val="decimal"/>
      <w:lvlText w:val="CHƯƠNG %1."/>
      <w:lvlJc w:val="left"/>
      <w:pPr>
        <w:ind w:left="2160" w:firstLine="0"/>
      </w:pPr>
      <w:rPr>
        <w:rFonts w:ascii="Calibri" w:hAnsi="Calibri" w:hint="default"/>
        <w:b/>
        <w:i w:val="0"/>
        <w:color w:val="BE1540"/>
        <w:sz w:val="32"/>
      </w:rPr>
    </w:lvl>
    <w:lvl w:ilvl="1">
      <w:start w:val="1"/>
      <w:numFmt w:val="upperRoman"/>
      <w:lvlText w:val="%2."/>
      <w:lvlJc w:val="right"/>
      <w:pPr>
        <w:ind w:left="360" w:hanging="360"/>
      </w:pPr>
      <w:rPr>
        <w:rFonts w:hint="default"/>
        <w:b/>
        <w:i w:val="0"/>
        <w:color w:val="023272"/>
        <w:sz w:val="22"/>
        <w:szCs w:val="22"/>
      </w:rPr>
    </w:lvl>
    <w:lvl w:ilvl="2">
      <w:start w:val="1"/>
      <w:numFmt w:val="decimal"/>
      <w:lvlText w:val="%3. "/>
      <w:lvlJc w:val="left"/>
      <w:pPr>
        <w:ind w:left="220" w:firstLine="0"/>
      </w:pPr>
      <w:rPr>
        <w:rFonts w:ascii="Arial" w:hAnsi="Arial" w:cs="Arial" w:hint="default"/>
        <w:b/>
        <w:i w:val="0"/>
        <w:color w:val="EA9600"/>
        <w:sz w:val="22"/>
        <w:szCs w:val="22"/>
        <w:u w:val="none"/>
      </w:rPr>
    </w:lvl>
    <w:lvl w:ilvl="3">
      <w:start w:val="1"/>
      <w:numFmt w:val="none"/>
      <w:lvlText w:val=""/>
      <w:lvlJc w:val="left"/>
      <w:pPr>
        <w:ind w:left="0" w:firstLine="0"/>
      </w:pPr>
      <w:rPr>
        <w:rFonts w:ascii="Calibri" w:hAnsi="Calibri" w:hint="default"/>
        <w:b/>
        <w:i w:val="0"/>
        <w:color w:val="auto"/>
        <w:sz w:val="24"/>
      </w:rPr>
    </w:lvl>
    <w:lvl w:ilvl="4">
      <w:start w:val="1"/>
      <w:numFmt w:val="none"/>
      <w:lvlText w:val=""/>
      <w:lvlJc w:val="left"/>
      <w:pPr>
        <w:ind w:left="0" w:firstLine="0"/>
      </w:pPr>
      <w:rPr>
        <w:rFonts w:ascii="Calibri" w:hAnsi="Calibri" w:hint="default"/>
        <w:b w:val="0"/>
        <w:i/>
        <w:color w:val="auto"/>
        <w:sz w:val="23"/>
      </w:rPr>
    </w:lvl>
    <w:lvl w:ilvl="5">
      <w:start w:val="1"/>
      <w:numFmt w:val="none"/>
      <w:lvlText w:val=""/>
      <w:lvlJc w:val="left"/>
      <w:pPr>
        <w:ind w:left="2443" w:hanging="360"/>
      </w:pPr>
      <w:rPr>
        <w:rFonts w:hint="default"/>
      </w:rPr>
    </w:lvl>
    <w:lvl w:ilvl="6">
      <w:start w:val="1"/>
      <w:numFmt w:val="decimal"/>
      <w:lvlText w:val="%7."/>
      <w:lvlJc w:val="left"/>
      <w:pPr>
        <w:ind w:left="2803" w:hanging="360"/>
      </w:pPr>
      <w:rPr>
        <w:rFonts w:hint="default"/>
      </w:rPr>
    </w:lvl>
    <w:lvl w:ilvl="7">
      <w:start w:val="1"/>
      <w:numFmt w:val="lowerLetter"/>
      <w:lvlText w:val="%8."/>
      <w:lvlJc w:val="left"/>
      <w:pPr>
        <w:ind w:left="3163" w:hanging="360"/>
      </w:pPr>
      <w:rPr>
        <w:rFonts w:hint="default"/>
      </w:rPr>
    </w:lvl>
    <w:lvl w:ilvl="8">
      <w:start w:val="1"/>
      <w:numFmt w:val="lowerRoman"/>
      <w:lvlText w:val="%9."/>
      <w:lvlJc w:val="left"/>
      <w:pPr>
        <w:ind w:left="3523" w:hanging="360"/>
      </w:pPr>
      <w:rPr>
        <w:rFonts w:hint="default"/>
      </w:rPr>
    </w:lvl>
  </w:abstractNum>
  <w:abstractNum w:abstractNumId="10">
    <w:nsid w:val="2996131B"/>
    <w:multiLevelType w:val="hybridMultilevel"/>
    <w:tmpl w:val="3FCCF082"/>
    <w:lvl w:ilvl="0" w:tplc="EBB8750E">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BD79E8"/>
    <w:multiLevelType w:val="hybridMultilevel"/>
    <w:tmpl w:val="150E19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C56D71"/>
    <w:multiLevelType w:val="hybridMultilevel"/>
    <w:tmpl w:val="1EA642B4"/>
    <w:lvl w:ilvl="0" w:tplc="7D64C716">
      <w:start w:val="4"/>
      <w:numFmt w:val="bullet"/>
      <w:lvlText w:val="-"/>
      <w:lvlJc w:val="left"/>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A3438"/>
    <w:multiLevelType w:val="hybridMultilevel"/>
    <w:tmpl w:val="0FCEB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213690"/>
    <w:multiLevelType w:val="hybridMultilevel"/>
    <w:tmpl w:val="37C26A08"/>
    <w:lvl w:ilvl="0" w:tplc="6D585690">
      <w:start w:val="2"/>
      <w:numFmt w:val="bullet"/>
      <w:lvlText w:val="-"/>
      <w:lvlJc w:val="left"/>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D95704"/>
    <w:multiLevelType w:val="hybridMultilevel"/>
    <w:tmpl w:val="1666CA90"/>
    <w:lvl w:ilvl="0" w:tplc="C2F48D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BC5B18"/>
    <w:multiLevelType w:val="hybridMultilevel"/>
    <w:tmpl w:val="CF322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7929DB"/>
    <w:multiLevelType w:val="multilevel"/>
    <w:tmpl w:val="04EAFA7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nsid w:val="55444AA7"/>
    <w:multiLevelType w:val="hybridMultilevel"/>
    <w:tmpl w:val="DF4C048E"/>
    <w:lvl w:ilvl="0" w:tplc="C9426BB8">
      <w:start w:val="10"/>
      <w:numFmt w:val="bullet"/>
      <w:lvlText w:val="-"/>
      <w:lvlJc w:val="left"/>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CA658F"/>
    <w:multiLevelType w:val="hybridMultilevel"/>
    <w:tmpl w:val="C23CE83C"/>
    <w:lvl w:ilvl="0" w:tplc="C1A0BAF4">
      <w:start w:val="4"/>
      <w:numFmt w:val="bullet"/>
      <w:lvlText w:val="-"/>
      <w:lvlJc w:val="left"/>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0B0C62"/>
    <w:multiLevelType w:val="hybridMultilevel"/>
    <w:tmpl w:val="2BEA0FE8"/>
    <w:lvl w:ilvl="0" w:tplc="E814D552">
      <w:start w:val="1"/>
      <w:numFmt w:val="bullet"/>
      <w:lvlText w:val="-"/>
      <w:lvlJc w:val="left"/>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307E6C"/>
    <w:multiLevelType w:val="hybridMultilevel"/>
    <w:tmpl w:val="371A4A7C"/>
    <w:lvl w:ilvl="0" w:tplc="E3EA2BEA">
      <w:start w:val="13"/>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1"/>
  </w:num>
  <w:num w:numId="4">
    <w:abstractNumId w:val="10"/>
  </w:num>
  <w:num w:numId="5">
    <w:abstractNumId w:val="16"/>
  </w:num>
  <w:num w:numId="6">
    <w:abstractNumId w:val="0"/>
  </w:num>
  <w:num w:numId="7">
    <w:abstractNumId w:val="9"/>
  </w:num>
  <w:num w:numId="8">
    <w:abstractNumId w:val="3"/>
  </w:num>
  <w:num w:numId="9">
    <w:abstractNumId w:val="5"/>
  </w:num>
  <w:num w:numId="10">
    <w:abstractNumId w:val="17"/>
  </w:num>
  <w:num w:numId="11">
    <w:abstractNumId w:val="4"/>
  </w:num>
  <w:num w:numId="12">
    <w:abstractNumId w:val="15"/>
  </w:num>
  <w:num w:numId="13">
    <w:abstractNumId w:val="8"/>
  </w:num>
  <w:num w:numId="14">
    <w:abstractNumId w:val="7"/>
  </w:num>
  <w:num w:numId="15">
    <w:abstractNumId w:val="1"/>
  </w:num>
  <w:num w:numId="16">
    <w:abstractNumId w:val="6"/>
  </w:num>
  <w:num w:numId="17">
    <w:abstractNumId w:val="14"/>
  </w:num>
  <w:num w:numId="18">
    <w:abstractNumId w:val="12"/>
  </w:num>
  <w:num w:numId="19">
    <w:abstractNumId w:val="19"/>
  </w:num>
  <w:num w:numId="20">
    <w:abstractNumId w:val="20"/>
  </w:num>
  <w:num w:numId="21">
    <w:abstractNumId w:val="18"/>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E8"/>
    <w:rsid w:val="00000F86"/>
    <w:rsid w:val="00001E9F"/>
    <w:rsid w:val="0000202B"/>
    <w:rsid w:val="000063BE"/>
    <w:rsid w:val="00006617"/>
    <w:rsid w:val="00007E87"/>
    <w:rsid w:val="00012CBA"/>
    <w:rsid w:val="00012FCB"/>
    <w:rsid w:val="00016516"/>
    <w:rsid w:val="0001774B"/>
    <w:rsid w:val="00020301"/>
    <w:rsid w:val="00024412"/>
    <w:rsid w:val="000249FC"/>
    <w:rsid w:val="00024D22"/>
    <w:rsid w:val="00025945"/>
    <w:rsid w:val="000279DA"/>
    <w:rsid w:val="00027B8E"/>
    <w:rsid w:val="000307EB"/>
    <w:rsid w:val="0003309D"/>
    <w:rsid w:val="0003567F"/>
    <w:rsid w:val="00036D25"/>
    <w:rsid w:val="000457E1"/>
    <w:rsid w:val="00047B1E"/>
    <w:rsid w:val="00051636"/>
    <w:rsid w:val="0005163D"/>
    <w:rsid w:val="00053B47"/>
    <w:rsid w:val="00053D94"/>
    <w:rsid w:val="00057E51"/>
    <w:rsid w:val="000617BA"/>
    <w:rsid w:val="00064962"/>
    <w:rsid w:val="00073147"/>
    <w:rsid w:val="00080828"/>
    <w:rsid w:val="00080CAD"/>
    <w:rsid w:val="00083126"/>
    <w:rsid w:val="00083AAD"/>
    <w:rsid w:val="00086577"/>
    <w:rsid w:val="000875F9"/>
    <w:rsid w:val="000954B7"/>
    <w:rsid w:val="00097889"/>
    <w:rsid w:val="000A00E6"/>
    <w:rsid w:val="000A199F"/>
    <w:rsid w:val="000A3DCC"/>
    <w:rsid w:val="000A42A9"/>
    <w:rsid w:val="000A5ED7"/>
    <w:rsid w:val="000A6EF0"/>
    <w:rsid w:val="000B0F0A"/>
    <w:rsid w:val="000B1C59"/>
    <w:rsid w:val="000B764E"/>
    <w:rsid w:val="000C51A8"/>
    <w:rsid w:val="000C56E5"/>
    <w:rsid w:val="000C5ECA"/>
    <w:rsid w:val="000D0203"/>
    <w:rsid w:val="000D25DC"/>
    <w:rsid w:val="000D34A4"/>
    <w:rsid w:val="000D3716"/>
    <w:rsid w:val="000D4973"/>
    <w:rsid w:val="000E2253"/>
    <w:rsid w:val="000E5DEF"/>
    <w:rsid w:val="000E7A3B"/>
    <w:rsid w:val="000F5E52"/>
    <w:rsid w:val="00100986"/>
    <w:rsid w:val="00103598"/>
    <w:rsid w:val="001043C8"/>
    <w:rsid w:val="0011036E"/>
    <w:rsid w:val="00110DA1"/>
    <w:rsid w:val="0011274D"/>
    <w:rsid w:val="00113089"/>
    <w:rsid w:val="00113AB0"/>
    <w:rsid w:val="0011716C"/>
    <w:rsid w:val="00127241"/>
    <w:rsid w:val="0013021D"/>
    <w:rsid w:val="0013276A"/>
    <w:rsid w:val="00142E28"/>
    <w:rsid w:val="00144E07"/>
    <w:rsid w:val="001467B8"/>
    <w:rsid w:val="00152C2E"/>
    <w:rsid w:val="00153CFD"/>
    <w:rsid w:val="00156203"/>
    <w:rsid w:val="00156A2F"/>
    <w:rsid w:val="0016032A"/>
    <w:rsid w:val="00160EA5"/>
    <w:rsid w:val="0016425C"/>
    <w:rsid w:val="001661AF"/>
    <w:rsid w:val="00166224"/>
    <w:rsid w:val="00172175"/>
    <w:rsid w:val="00174005"/>
    <w:rsid w:val="001830B1"/>
    <w:rsid w:val="001837F3"/>
    <w:rsid w:val="001839DB"/>
    <w:rsid w:val="00183EC6"/>
    <w:rsid w:val="0018517B"/>
    <w:rsid w:val="00185D6B"/>
    <w:rsid w:val="00190C63"/>
    <w:rsid w:val="00192BA9"/>
    <w:rsid w:val="00192BD4"/>
    <w:rsid w:val="00193011"/>
    <w:rsid w:val="00194572"/>
    <w:rsid w:val="00196741"/>
    <w:rsid w:val="001A1920"/>
    <w:rsid w:val="001A3680"/>
    <w:rsid w:val="001A36D8"/>
    <w:rsid w:val="001A3B00"/>
    <w:rsid w:val="001C1B0F"/>
    <w:rsid w:val="001C4741"/>
    <w:rsid w:val="001C74B3"/>
    <w:rsid w:val="001D7A48"/>
    <w:rsid w:val="001E16AF"/>
    <w:rsid w:val="001E173A"/>
    <w:rsid w:val="001E2C68"/>
    <w:rsid w:val="001E5E2E"/>
    <w:rsid w:val="001F2A33"/>
    <w:rsid w:val="001F79DE"/>
    <w:rsid w:val="00201F20"/>
    <w:rsid w:val="0020203F"/>
    <w:rsid w:val="002021F4"/>
    <w:rsid w:val="002034D7"/>
    <w:rsid w:val="00205A83"/>
    <w:rsid w:val="002061AF"/>
    <w:rsid w:val="00211AA9"/>
    <w:rsid w:val="00213E58"/>
    <w:rsid w:val="00215643"/>
    <w:rsid w:val="002157ED"/>
    <w:rsid w:val="0022110D"/>
    <w:rsid w:val="00222692"/>
    <w:rsid w:val="00223AB7"/>
    <w:rsid w:val="00226788"/>
    <w:rsid w:val="00227601"/>
    <w:rsid w:val="00231373"/>
    <w:rsid w:val="0023402B"/>
    <w:rsid w:val="00234F3C"/>
    <w:rsid w:val="00235252"/>
    <w:rsid w:val="00236654"/>
    <w:rsid w:val="0024434F"/>
    <w:rsid w:val="00246FB1"/>
    <w:rsid w:val="002477A7"/>
    <w:rsid w:val="00247BB1"/>
    <w:rsid w:val="00250E18"/>
    <w:rsid w:val="002525B8"/>
    <w:rsid w:val="00257ADF"/>
    <w:rsid w:val="00260D0C"/>
    <w:rsid w:val="002643A1"/>
    <w:rsid w:val="0026480A"/>
    <w:rsid w:val="00264E79"/>
    <w:rsid w:val="00266204"/>
    <w:rsid w:val="0026629E"/>
    <w:rsid w:val="00271CEA"/>
    <w:rsid w:val="002721F5"/>
    <w:rsid w:val="0027349B"/>
    <w:rsid w:val="00273CC7"/>
    <w:rsid w:val="00273D7A"/>
    <w:rsid w:val="002743DA"/>
    <w:rsid w:val="0027660B"/>
    <w:rsid w:val="0027687E"/>
    <w:rsid w:val="002803D0"/>
    <w:rsid w:val="00281782"/>
    <w:rsid w:val="00291056"/>
    <w:rsid w:val="002911C7"/>
    <w:rsid w:val="0029211B"/>
    <w:rsid w:val="0029409C"/>
    <w:rsid w:val="002963EB"/>
    <w:rsid w:val="002A39EA"/>
    <w:rsid w:val="002A3E9C"/>
    <w:rsid w:val="002B18C8"/>
    <w:rsid w:val="002B4576"/>
    <w:rsid w:val="002B58F6"/>
    <w:rsid w:val="002C0C6E"/>
    <w:rsid w:val="002C325C"/>
    <w:rsid w:val="002C3826"/>
    <w:rsid w:val="002C76E6"/>
    <w:rsid w:val="002D0DFF"/>
    <w:rsid w:val="002D2B0D"/>
    <w:rsid w:val="002D46F4"/>
    <w:rsid w:val="002D6EB5"/>
    <w:rsid w:val="002D71F8"/>
    <w:rsid w:val="002D7A61"/>
    <w:rsid w:val="002E18F0"/>
    <w:rsid w:val="002E1D10"/>
    <w:rsid w:val="002E2B00"/>
    <w:rsid w:val="002F0344"/>
    <w:rsid w:val="002F3DC2"/>
    <w:rsid w:val="002F474A"/>
    <w:rsid w:val="002F5009"/>
    <w:rsid w:val="002F5136"/>
    <w:rsid w:val="002F5DAB"/>
    <w:rsid w:val="002F7837"/>
    <w:rsid w:val="0030255B"/>
    <w:rsid w:val="00305371"/>
    <w:rsid w:val="00305A5D"/>
    <w:rsid w:val="00307857"/>
    <w:rsid w:val="00307BFB"/>
    <w:rsid w:val="00311E97"/>
    <w:rsid w:val="0032014E"/>
    <w:rsid w:val="00325EE1"/>
    <w:rsid w:val="00326C03"/>
    <w:rsid w:val="003301EF"/>
    <w:rsid w:val="00331D6B"/>
    <w:rsid w:val="003346EC"/>
    <w:rsid w:val="00337B11"/>
    <w:rsid w:val="00340BDE"/>
    <w:rsid w:val="00341057"/>
    <w:rsid w:val="00341F15"/>
    <w:rsid w:val="00347D8D"/>
    <w:rsid w:val="00352C7E"/>
    <w:rsid w:val="00354D53"/>
    <w:rsid w:val="00355F9E"/>
    <w:rsid w:val="003603B3"/>
    <w:rsid w:val="0036313A"/>
    <w:rsid w:val="00363436"/>
    <w:rsid w:val="00363C63"/>
    <w:rsid w:val="003644FB"/>
    <w:rsid w:val="0036474D"/>
    <w:rsid w:val="00366215"/>
    <w:rsid w:val="00370352"/>
    <w:rsid w:val="00372249"/>
    <w:rsid w:val="00372547"/>
    <w:rsid w:val="003727CB"/>
    <w:rsid w:val="00372A71"/>
    <w:rsid w:val="00374927"/>
    <w:rsid w:val="00376409"/>
    <w:rsid w:val="0038100D"/>
    <w:rsid w:val="00382965"/>
    <w:rsid w:val="00382FBF"/>
    <w:rsid w:val="00383D2F"/>
    <w:rsid w:val="00383EC9"/>
    <w:rsid w:val="00385F01"/>
    <w:rsid w:val="00393DEC"/>
    <w:rsid w:val="003946FC"/>
    <w:rsid w:val="00394BEA"/>
    <w:rsid w:val="00395772"/>
    <w:rsid w:val="00397433"/>
    <w:rsid w:val="003A1124"/>
    <w:rsid w:val="003A46F3"/>
    <w:rsid w:val="003A65CD"/>
    <w:rsid w:val="003B0E88"/>
    <w:rsid w:val="003B2C03"/>
    <w:rsid w:val="003B3640"/>
    <w:rsid w:val="003B4298"/>
    <w:rsid w:val="003C085F"/>
    <w:rsid w:val="003C0B71"/>
    <w:rsid w:val="003C7113"/>
    <w:rsid w:val="003D1970"/>
    <w:rsid w:val="003D1BC1"/>
    <w:rsid w:val="003D7CA9"/>
    <w:rsid w:val="003E2120"/>
    <w:rsid w:val="003F0F1C"/>
    <w:rsid w:val="003F1E0C"/>
    <w:rsid w:val="003F3314"/>
    <w:rsid w:val="003F368C"/>
    <w:rsid w:val="003F694B"/>
    <w:rsid w:val="00400A7F"/>
    <w:rsid w:val="00400AD0"/>
    <w:rsid w:val="00400F10"/>
    <w:rsid w:val="004025FD"/>
    <w:rsid w:val="0040604D"/>
    <w:rsid w:val="0041170A"/>
    <w:rsid w:val="004120BB"/>
    <w:rsid w:val="004131CC"/>
    <w:rsid w:val="004148DC"/>
    <w:rsid w:val="004214BC"/>
    <w:rsid w:val="0042163E"/>
    <w:rsid w:val="004218D7"/>
    <w:rsid w:val="00425025"/>
    <w:rsid w:val="00425FD0"/>
    <w:rsid w:val="0042619A"/>
    <w:rsid w:val="00427B86"/>
    <w:rsid w:val="004320A0"/>
    <w:rsid w:val="00432641"/>
    <w:rsid w:val="004356A3"/>
    <w:rsid w:val="00435C0B"/>
    <w:rsid w:val="00436687"/>
    <w:rsid w:val="004405B1"/>
    <w:rsid w:val="00444694"/>
    <w:rsid w:val="004449EC"/>
    <w:rsid w:val="00446365"/>
    <w:rsid w:val="00446526"/>
    <w:rsid w:val="00447AF3"/>
    <w:rsid w:val="00450790"/>
    <w:rsid w:val="00451136"/>
    <w:rsid w:val="00451F73"/>
    <w:rsid w:val="0045422A"/>
    <w:rsid w:val="00456AB7"/>
    <w:rsid w:val="00457DC2"/>
    <w:rsid w:val="00462483"/>
    <w:rsid w:val="00464A3A"/>
    <w:rsid w:val="00465A6D"/>
    <w:rsid w:val="004671B4"/>
    <w:rsid w:val="004722F7"/>
    <w:rsid w:val="00473E71"/>
    <w:rsid w:val="00474AD7"/>
    <w:rsid w:val="00480EDD"/>
    <w:rsid w:val="004874C6"/>
    <w:rsid w:val="004911BB"/>
    <w:rsid w:val="00491FBE"/>
    <w:rsid w:val="00496919"/>
    <w:rsid w:val="004A4102"/>
    <w:rsid w:val="004A42FB"/>
    <w:rsid w:val="004A4A53"/>
    <w:rsid w:val="004A71E0"/>
    <w:rsid w:val="004B0289"/>
    <w:rsid w:val="004B10F1"/>
    <w:rsid w:val="004B39D4"/>
    <w:rsid w:val="004B487C"/>
    <w:rsid w:val="004B644F"/>
    <w:rsid w:val="004B7D3E"/>
    <w:rsid w:val="004C1459"/>
    <w:rsid w:val="004C4A6C"/>
    <w:rsid w:val="004D0A9A"/>
    <w:rsid w:val="004D14FD"/>
    <w:rsid w:val="004D20A7"/>
    <w:rsid w:val="004D2699"/>
    <w:rsid w:val="004D3ECD"/>
    <w:rsid w:val="004D47FD"/>
    <w:rsid w:val="004E0E23"/>
    <w:rsid w:val="004E427D"/>
    <w:rsid w:val="004E4EFA"/>
    <w:rsid w:val="004E50F1"/>
    <w:rsid w:val="004E60F6"/>
    <w:rsid w:val="004E61CB"/>
    <w:rsid w:val="004E6E00"/>
    <w:rsid w:val="004F09C0"/>
    <w:rsid w:val="004F11E2"/>
    <w:rsid w:val="004F1528"/>
    <w:rsid w:val="004F3830"/>
    <w:rsid w:val="004F3A24"/>
    <w:rsid w:val="004F3DDE"/>
    <w:rsid w:val="004F49E8"/>
    <w:rsid w:val="004F600B"/>
    <w:rsid w:val="004F73C1"/>
    <w:rsid w:val="004F77AA"/>
    <w:rsid w:val="005008AB"/>
    <w:rsid w:val="00501598"/>
    <w:rsid w:val="00504E26"/>
    <w:rsid w:val="00507A76"/>
    <w:rsid w:val="0051007F"/>
    <w:rsid w:val="005101EE"/>
    <w:rsid w:val="00510435"/>
    <w:rsid w:val="00511D26"/>
    <w:rsid w:val="0051208B"/>
    <w:rsid w:val="005127B4"/>
    <w:rsid w:val="00513D19"/>
    <w:rsid w:val="005153B6"/>
    <w:rsid w:val="00516787"/>
    <w:rsid w:val="00521B9F"/>
    <w:rsid w:val="00521C46"/>
    <w:rsid w:val="00521DD8"/>
    <w:rsid w:val="00524AC5"/>
    <w:rsid w:val="005264CC"/>
    <w:rsid w:val="005272B2"/>
    <w:rsid w:val="00527D32"/>
    <w:rsid w:val="00530E10"/>
    <w:rsid w:val="00531349"/>
    <w:rsid w:val="00536793"/>
    <w:rsid w:val="00537B37"/>
    <w:rsid w:val="00541D48"/>
    <w:rsid w:val="00543641"/>
    <w:rsid w:val="00545D30"/>
    <w:rsid w:val="00546CF2"/>
    <w:rsid w:val="00554CCC"/>
    <w:rsid w:val="00563C97"/>
    <w:rsid w:val="005660D0"/>
    <w:rsid w:val="005665F6"/>
    <w:rsid w:val="00567472"/>
    <w:rsid w:val="00571633"/>
    <w:rsid w:val="00575FAB"/>
    <w:rsid w:val="0058027D"/>
    <w:rsid w:val="00583FBE"/>
    <w:rsid w:val="00584E4C"/>
    <w:rsid w:val="00585C88"/>
    <w:rsid w:val="00586C37"/>
    <w:rsid w:val="00593711"/>
    <w:rsid w:val="00595064"/>
    <w:rsid w:val="00595BBC"/>
    <w:rsid w:val="00595C26"/>
    <w:rsid w:val="00596B02"/>
    <w:rsid w:val="00596DA2"/>
    <w:rsid w:val="0059760A"/>
    <w:rsid w:val="005A01AA"/>
    <w:rsid w:val="005A02A2"/>
    <w:rsid w:val="005A1A93"/>
    <w:rsid w:val="005A53D1"/>
    <w:rsid w:val="005A5E21"/>
    <w:rsid w:val="005A5F8E"/>
    <w:rsid w:val="005A747E"/>
    <w:rsid w:val="005B0BBE"/>
    <w:rsid w:val="005B3945"/>
    <w:rsid w:val="005B54D7"/>
    <w:rsid w:val="005B5FBA"/>
    <w:rsid w:val="005C06DA"/>
    <w:rsid w:val="005C6CAF"/>
    <w:rsid w:val="005D2A61"/>
    <w:rsid w:val="005D6128"/>
    <w:rsid w:val="005E07E4"/>
    <w:rsid w:val="005E1470"/>
    <w:rsid w:val="005E49C6"/>
    <w:rsid w:val="005F279D"/>
    <w:rsid w:val="005F2A42"/>
    <w:rsid w:val="005F2B0E"/>
    <w:rsid w:val="005F3420"/>
    <w:rsid w:val="005F38A2"/>
    <w:rsid w:val="005F552A"/>
    <w:rsid w:val="005F696C"/>
    <w:rsid w:val="005F79FE"/>
    <w:rsid w:val="005F7A99"/>
    <w:rsid w:val="00600070"/>
    <w:rsid w:val="0060230D"/>
    <w:rsid w:val="00605674"/>
    <w:rsid w:val="0060671F"/>
    <w:rsid w:val="00607124"/>
    <w:rsid w:val="00610C46"/>
    <w:rsid w:val="006114C1"/>
    <w:rsid w:val="00614536"/>
    <w:rsid w:val="006157EF"/>
    <w:rsid w:val="00620824"/>
    <w:rsid w:val="00621596"/>
    <w:rsid w:val="0062174E"/>
    <w:rsid w:val="006228A1"/>
    <w:rsid w:val="0062739D"/>
    <w:rsid w:val="00631597"/>
    <w:rsid w:val="00634043"/>
    <w:rsid w:val="00636477"/>
    <w:rsid w:val="006375EE"/>
    <w:rsid w:val="00637990"/>
    <w:rsid w:val="00637BB3"/>
    <w:rsid w:val="00640C1F"/>
    <w:rsid w:val="00641213"/>
    <w:rsid w:val="006419C2"/>
    <w:rsid w:val="00650D90"/>
    <w:rsid w:val="00651053"/>
    <w:rsid w:val="00651CB1"/>
    <w:rsid w:val="006528AE"/>
    <w:rsid w:val="00652B18"/>
    <w:rsid w:val="0065559B"/>
    <w:rsid w:val="006559F1"/>
    <w:rsid w:val="00656660"/>
    <w:rsid w:val="0065666B"/>
    <w:rsid w:val="006577C2"/>
    <w:rsid w:val="006619A2"/>
    <w:rsid w:val="0066428D"/>
    <w:rsid w:val="00664E3F"/>
    <w:rsid w:val="00666E8A"/>
    <w:rsid w:val="00666F49"/>
    <w:rsid w:val="00667317"/>
    <w:rsid w:val="00670EEB"/>
    <w:rsid w:val="00675506"/>
    <w:rsid w:val="0067754B"/>
    <w:rsid w:val="0067778A"/>
    <w:rsid w:val="006806EA"/>
    <w:rsid w:val="00682059"/>
    <w:rsid w:val="00682AC4"/>
    <w:rsid w:val="00683EC7"/>
    <w:rsid w:val="00683F21"/>
    <w:rsid w:val="00686850"/>
    <w:rsid w:val="006879BB"/>
    <w:rsid w:val="00687E09"/>
    <w:rsid w:val="006920F9"/>
    <w:rsid w:val="006923D0"/>
    <w:rsid w:val="00697F14"/>
    <w:rsid w:val="006A1D88"/>
    <w:rsid w:val="006A211A"/>
    <w:rsid w:val="006A47E2"/>
    <w:rsid w:val="006A4FFD"/>
    <w:rsid w:val="006A5EDD"/>
    <w:rsid w:val="006A6882"/>
    <w:rsid w:val="006A6B9A"/>
    <w:rsid w:val="006B0CA3"/>
    <w:rsid w:val="006B139A"/>
    <w:rsid w:val="006B3777"/>
    <w:rsid w:val="006B5B6C"/>
    <w:rsid w:val="006B63EC"/>
    <w:rsid w:val="006B6ACC"/>
    <w:rsid w:val="006C06CE"/>
    <w:rsid w:val="006C3109"/>
    <w:rsid w:val="006C3CA4"/>
    <w:rsid w:val="006C6B17"/>
    <w:rsid w:val="006D3040"/>
    <w:rsid w:val="006D3EED"/>
    <w:rsid w:val="006D5512"/>
    <w:rsid w:val="006E03BC"/>
    <w:rsid w:val="006E051D"/>
    <w:rsid w:val="006E3E35"/>
    <w:rsid w:val="006F1355"/>
    <w:rsid w:val="006F2D1A"/>
    <w:rsid w:val="006F30D0"/>
    <w:rsid w:val="006F38E5"/>
    <w:rsid w:val="006F4513"/>
    <w:rsid w:val="006F467B"/>
    <w:rsid w:val="006F5324"/>
    <w:rsid w:val="006F5960"/>
    <w:rsid w:val="00700052"/>
    <w:rsid w:val="00700D70"/>
    <w:rsid w:val="00701A51"/>
    <w:rsid w:val="00703FFF"/>
    <w:rsid w:val="00706D0D"/>
    <w:rsid w:val="00710FFC"/>
    <w:rsid w:val="007137DD"/>
    <w:rsid w:val="0071568A"/>
    <w:rsid w:val="007166F4"/>
    <w:rsid w:val="00716F76"/>
    <w:rsid w:val="007232E8"/>
    <w:rsid w:val="007324FF"/>
    <w:rsid w:val="007334C8"/>
    <w:rsid w:val="00733F63"/>
    <w:rsid w:val="00734568"/>
    <w:rsid w:val="00734641"/>
    <w:rsid w:val="00735227"/>
    <w:rsid w:val="00735E4B"/>
    <w:rsid w:val="007362C3"/>
    <w:rsid w:val="00737C0F"/>
    <w:rsid w:val="0074052E"/>
    <w:rsid w:val="007426C7"/>
    <w:rsid w:val="0074421F"/>
    <w:rsid w:val="00747523"/>
    <w:rsid w:val="00750DF9"/>
    <w:rsid w:val="00753875"/>
    <w:rsid w:val="00754DF0"/>
    <w:rsid w:val="00754F78"/>
    <w:rsid w:val="00757982"/>
    <w:rsid w:val="00760F3B"/>
    <w:rsid w:val="0076177B"/>
    <w:rsid w:val="00762028"/>
    <w:rsid w:val="00764696"/>
    <w:rsid w:val="007648B6"/>
    <w:rsid w:val="00764CB9"/>
    <w:rsid w:val="00765B8C"/>
    <w:rsid w:val="00765CB2"/>
    <w:rsid w:val="00766A9C"/>
    <w:rsid w:val="00767063"/>
    <w:rsid w:val="007675E7"/>
    <w:rsid w:val="007729B1"/>
    <w:rsid w:val="0077360D"/>
    <w:rsid w:val="00773B0F"/>
    <w:rsid w:val="00775E0E"/>
    <w:rsid w:val="007806EE"/>
    <w:rsid w:val="007808F9"/>
    <w:rsid w:val="00780ACB"/>
    <w:rsid w:val="00781328"/>
    <w:rsid w:val="00784BD8"/>
    <w:rsid w:val="007850BF"/>
    <w:rsid w:val="00787638"/>
    <w:rsid w:val="007905D6"/>
    <w:rsid w:val="00792424"/>
    <w:rsid w:val="00793717"/>
    <w:rsid w:val="00797D13"/>
    <w:rsid w:val="007A0EC3"/>
    <w:rsid w:val="007A160F"/>
    <w:rsid w:val="007A4FD2"/>
    <w:rsid w:val="007A767C"/>
    <w:rsid w:val="007A77B0"/>
    <w:rsid w:val="007A78FC"/>
    <w:rsid w:val="007B0FD2"/>
    <w:rsid w:val="007B39CB"/>
    <w:rsid w:val="007B4175"/>
    <w:rsid w:val="007B564B"/>
    <w:rsid w:val="007B5BD1"/>
    <w:rsid w:val="007C1AB1"/>
    <w:rsid w:val="007C3568"/>
    <w:rsid w:val="007C5E0A"/>
    <w:rsid w:val="007D2942"/>
    <w:rsid w:val="007D3742"/>
    <w:rsid w:val="007D4F7E"/>
    <w:rsid w:val="007D771C"/>
    <w:rsid w:val="007D7CBD"/>
    <w:rsid w:val="007E00E7"/>
    <w:rsid w:val="007E03C5"/>
    <w:rsid w:val="007E1611"/>
    <w:rsid w:val="007E2227"/>
    <w:rsid w:val="007E40C3"/>
    <w:rsid w:val="007E4EB6"/>
    <w:rsid w:val="007E5A64"/>
    <w:rsid w:val="007F0D47"/>
    <w:rsid w:val="007F533F"/>
    <w:rsid w:val="007F7735"/>
    <w:rsid w:val="007F7A88"/>
    <w:rsid w:val="007F7D04"/>
    <w:rsid w:val="007F7E12"/>
    <w:rsid w:val="008005C6"/>
    <w:rsid w:val="00802AF6"/>
    <w:rsid w:val="00802BB7"/>
    <w:rsid w:val="0080334A"/>
    <w:rsid w:val="00803F54"/>
    <w:rsid w:val="00804179"/>
    <w:rsid w:val="00806A23"/>
    <w:rsid w:val="00807B53"/>
    <w:rsid w:val="00807C55"/>
    <w:rsid w:val="00810382"/>
    <w:rsid w:val="0081043C"/>
    <w:rsid w:val="0081150A"/>
    <w:rsid w:val="00811A40"/>
    <w:rsid w:val="0081368E"/>
    <w:rsid w:val="00815B2D"/>
    <w:rsid w:val="008219DA"/>
    <w:rsid w:val="008221D7"/>
    <w:rsid w:val="0082267E"/>
    <w:rsid w:val="00823B34"/>
    <w:rsid w:val="008245A0"/>
    <w:rsid w:val="008319AB"/>
    <w:rsid w:val="008327BB"/>
    <w:rsid w:val="00834946"/>
    <w:rsid w:val="008417C7"/>
    <w:rsid w:val="00842869"/>
    <w:rsid w:val="0084334C"/>
    <w:rsid w:val="00843FBF"/>
    <w:rsid w:val="00845CB4"/>
    <w:rsid w:val="00845DCB"/>
    <w:rsid w:val="008462BE"/>
    <w:rsid w:val="00853B31"/>
    <w:rsid w:val="00854882"/>
    <w:rsid w:val="00861D41"/>
    <w:rsid w:val="008666AB"/>
    <w:rsid w:val="0087318A"/>
    <w:rsid w:val="00873D3C"/>
    <w:rsid w:val="00874C3F"/>
    <w:rsid w:val="00881E7C"/>
    <w:rsid w:val="00886154"/>
    <w:rsid w:val="00890572"/>
    <w:rsid w:val="008910C2"/>
    <w:rsid w:val="00891E9E"/>
    <w:rsid w:val="00897CF5"/>
    <w:rsid w:val="008A517E"/>
    <w:rsid w:val="008B1DEE"/>
    <w:rsid w:val="008B3A92"/>
    <w:rsid w:val="008B3CC3"/>
    <w:rsid w:val="008B4EBB"/>
    <w:rsid w:val="008B6EFB"/>
    <w:rsid w:val="008B7131"/>
    <w:rsid w:val="008B7591"/>
    <w:rsid w:val="008B76D0"/>
    <w:rsid w:val="008C2E84"/>
    <w:rsid w:val="008C377D"/>
    <w:rsid w:val="008C4456"/>
    <w:rsid w:val="008C4D2F"/>
    <w:rsid w:val="008C5884"/>
    <w:rsid w:val="008D0491"/>
    <w:rsid w:val="008D089D"/>
    <w:rsid w:val="008D5379"/>
    <w:rsid w:val="008E1A59"/>
    <w:rsid w:val="008E38C9"/>
    <w:rsid w:val="008E3C27"/>
    <w:rsid w:val="008E54D8"/>
    <w:rsid w:val="008E5ECF"/>
    <w:rsid w:val="008E5F6F"/>
    <w:rsid w:val="008E7D34"/>
    <w:rsid w:val="008F09F3"/>
    <w:rsid w:val="008F7A0A"/>
    <w:rsid w:val="009013BF"/>
    <w:rsid w:val="00903806"/>
    <w:rsid w:val="00904CC0"/>
    <w:rsid w:val="00904FBF"/>
    <w:rsid w:val="009053AB"/>
    <w:rsid w:val="0091364F"/>
    <w:rsid w:val="0091440D"/>
    <w:rsid w:val="00914DAE"/>
    <w:rsid w:val="00915635"/>
    <w:rsid w:val="00915E40"/>
    <w:rsid w:val="00917B1A"/>
    <w:rsid w:val="00917C10"/>
    <w:rsid w:val="00922D6B"/>
    <w:rsid w:val="00926262"/>
    <w:rsid w:val="009264F0"/>
    <w:rsid w:val="009308E6"/>
    <w:rsid w:val="009340F6"/>
    <w:rsid w:val="00934377"/>
    <w:rsid w:val="00942692"/>
    <w:rsid w:val="00947C86"/>
    <w:rsid w:val="00947F49"/>
    <w:rsid w:val="009516D5"/>
    <w:rsid w:val="009519F9"/>
    <w:rsid w:val="0095263C"/>
    <w:rsid w:val="009554D0"/>
    <w:rsid w:val="00955EA2"/>
    <w:rsid w:val="009618E4"/>
    <w:rsid w:val="009637E8"/>
    <w:rsid w:val="00964225"/>
    <w:rsid w:val="00966DC5"/>
    <w:rsid w:val="00967893"/>
    <w:rsid w:val="00967BA7"/>
    <w:rsid w:val="0097012E"/>
    <w:rsid w:val="0097073A"/>
    <w:rsid w:val="00972153"/>
    <w:rsid w:val="00972B34"/>
    <w:rsid w:val="009756A0"/>
    <w:rsid w:val="00975A60"/>
    <w:rsid w:val="00976A75"/>
    <w:rsid w:val="00980E7D"/>
    <w:rsid w:val="00981700"/>
    <w:rsid w:val="009843DA"/>
    <w:rsid w:val="009876B3"/>
    <w:rsid w:val="0099004C"/>
    <w:rsid w:val="009950C0"/>
    <w:rsid w:val="009953F9"/>
    <w:rsid w:val="00996414"/>
    <w:rsid w:val="00997B74"/>
    <w:rsid w:val="009A0502"/>
    <w:rsid w:val="009A2EA0"/>
    <w:rsid w:val="009A5DE0"/>
    <w:rsid w:val="009A6B7C"/>
    <w:rsid w:val="009A7084"/>
    <w:rsid w:val="009B0A58"/>
    <w:rsid w:val="009B2264"/>
    <w:rsid w:val="009B757D"/>
    <w:rsid w:val="009B79E8"/>
    <w:rsid w:val="009C1201"/>
    <w:rsid w:val="009C338A"/>
    <w:rsid w:val="009C383D"/>
    <w:rsid w:val="009D263E"/>
    <w:rsid w:val="009D5B6C"/>
    <w:rsid w:val="009D5C81"/>
    <w:rsid w:val="009E1A5C"/>
    <w:rsid w:val="009E1F13"/>
    <w:rsid w:val="009E359F"/>
    <w:rsid w:val="009E60CA"/>
    <w:rsid w:val="009E687F"/>
    <w:rsid w:val="009E70CD"/>
    <w:rsid w:val="009F29B2"/>
    <w:rsid w:val="00A013A3"/>
    <w:rsid w:val="00A01F39"/>
    <w:rsid w:val="00A02E56"/>
    <w:rsid w:val="00A05835"/>
    <w:rsid w:val="00A15A7E"/>
    <w:rsid w:val="00A15CEE"/>
    <w:rsid w:val="00A15DF0"/>
    <w:rsid w:val="00A1604E"/>
    <w:rsid w:val="00A16222"/>
    <w:rsid w:val="00A17ED6"/>
    <w:rsid w:val="00A21A30"/>
    <w:rsid w:val="00A258C3"/>
    <w:rsid w:val="00A269A6"/>
    <w:rsid w:val="00A33D24"/>
    <w:rsid w:val="00A35B08"/>
    <w:rsid w:val="00A36AC2"/>
    <w:rsid w:val="00A37158"/>
    <w:rsid w:val="00A37836"/>
    <w:rsid w:val="00A37984"/>
    <w:rsid w:val="00A44EED"/>
    <w:rsid w:val="00A45A61"/>
    <w:rsid w:val="00A46B3E"/>
    <w:rsid w:val="00A523B8"/>
    <w:rsid w:val="00A565A7"/>
    <w:rsid w:val="00A576A8"/>
    <w:rsid w:val="00A608DB"/>
    <w:rsid w:val="00A609C2"/>
    <w:rsid w:val="00A6649A"/>
    <w:rsid w:val="00A674FC"/>
    <w:rsid w:val="00A67EA3"/>
    <w:rsid w:val="00A71932"/>
    <w:rsid w:val="00A72144"/>
    <w:rsid w:val="00A84376"/>
    <w:rsid w:val="00A84D05"/>
    <w:rsid w:val="00A85165"/>
    <w:rsid w:val="00A85253"/>
    <w:rsid w:val="00A8566B"/>
    <w:rsid w:val="00A8757F"/>
    <w:rsid w:val="00A879A9"/>
    <w:rsid w:val="00A907E6"/>
    <w:rsid w:val="00A925C4"/>
    <w:rsid w:val="00A94D22"/>
    <w:rsid w:val="00A9515D"/>
    <w:rsid w:val="00A96AE7"/>
    <w:rsid w:val="00A978BE"/>
    <w:rsid w:val="00AA0D0D"/>
    <w:rsid w:val="00AA10AC"/>
    <w:rsid w:val="00AA20D2"/>
    <w:rsid w:val="00AA3DE1"/>
    <w:rsid w:val="00AA5013"/>
    <w:rsid w:val="00AA569C"/>
    <w:rsid w:val="00AA594F"/>
    <w:rsid w:val="00AA603A"/>
    <w:rsid w:val="00AB2AC7"/>
    <w:rsid w:val="00AB6277"/>
    <w:rsid w:val="00AB760B"/>
    <w:rsid w:val="00AC3A6A"/>
    <w:rsid w:val="00AC4790"/>
    <w:rsid w:val="00AD2258"/>
    <w:rsid w:val="00AD2AAD"/>
    <w:rsid w:val="00AD39DB"/>
    <w:rsid w:val="00AD56FD"/>
    <w:rsid w:val="00AD599E"/>
    <w:rsid w:val="00AE1E31"/>
    <w:rsid w:val="00AE315E"/>
    <w:rsid w:val="00AE54DB"/>
    <w:rsid w:val="00AE5935"/>
    <w:rsid w:val="00AE617C"/>
    <w:rsid w:val="00AE7410"/>
    <w:rsid w:val="00AF0B77"/>
    <w:rsid w:val="00AF12ED"/>
    <w:rsid w:val="00AF151E"/>
    <w:rsid w:val="00AF2B27"/>
    <w:rsid w:val="00AF4792"/>
    <w:rsid w:val="00AF54DB"/>
    <w:rsid w:val="00AF7357"/>
    <w:rsid w:val="00B00A74"/>
    <w:rsid w:val="00B01E7C"/>
    <w:rsid w:val="00B02525"/>
    <w:rsid w:val="00B10479"/>
    <w:rsid w:val="00B10860"/>
    <w:rsid w:val="00B148E1"/>
    <w:rsid w:val="00B17C4C"/>
    <w:rsid w:val="00B268BA"/>
    <w:rsid w:val="00B269F9"/>
    <w:rsid w:val="00B30F34"/>
    <w:rsid w:val="00B3120F"/>
    <w:rsid w:val="00B3288B"/>
    <w:rsid w:val="00B349E2"/>
    <w:rsid w:val="00B34FF6"/>
    <w:rsid w:val="00B414BC"/>
    <w:rsid w:val="00B45D66"/>
    <w:rsid w:val="00B46C0E"/>
    <w:rsid w:val="00B47283"/>
    <w:rsid w:val="00B5168D"/>
    <w:rsid w:val="00B527DE"/>
    <w:rsid w:val="00B55348"/>
    <w:rsid w:val="00B608E3"/>
    <w:rsid w:val="00B70094"/>
    <w:rsid w:val="00B70123"/>
    <w:rsid w:val="00B85C21"/>
    <w:rsid w:val="00B864A3"/>
    <w:rsid w:val="00B86EB8"/>
    <w:rsid w:val="00B87558"/>
    <w:rsid w:val="00B91876"/>
    <w:rsid w:val="00B92851"/>
    <w:rsid w:val="00B93F2D"/>
    <w:rsid w:val="00B93FBE"/>
    <w:rsid w:val="00B95700"/>
    <w:rsid w:val="00BA3E8B"/>
    <w:rsid w:val="00BA5B0B"/>
    <w:rsid w:val="00BA6799"/>
    <w:rsid w:val="00BB3042"/>
    <w:rsid w:val="00BB436C"/>
    <w:rsid w:val="00BB4688"/>
    <w:rsid w:val="00BB4F03"/>
    <w:rsid w:val="00BB6136"/>
    <w:rsid w:val="00BB63AA"/>
    <w:rsid w:val="00BB7B6A"/>
    <w:rsid w:val="00BB7BB5"/>
    <w:rsid w:val="00BB7D50"/>
    <w:rsid w:val="00BC1092"/>
    <w:rsid w:val="00BC3115"/>
    <w:rsid w:val="00BD24BF"/>
    <w:rsid w:val="00BD3388"/>
    <w:rsid w:val="00BD65C1"/>
    <w:rsid w:val="00BD701D"/>
    <w:rsid w:val="00BD71A9"/>
    <w:rsid w:val="00BE015C"/>
    <w:rsid w:val="00BE1293"/>
    <w:rsid w:val="00BE139B"/>
    <w:rsid w:val="00BE2DBA"/>
    <w:rsid w:val="00BE6FD0"/>
    <w:rsid w:val="00BE7DEA"/>
    <w:rsid w:val="00BF0831"/>
    <w:rsid w:val="00BF0BDC"/>
    <w:rsid w:val="00BF4AF6"/>
    <w:rsid w:val="00BF71E1"/>
    <w:rsid w:val="00BF7947"/>
    <w:rsid w:val="00C03100"/>
    <w:rsid w:val="00C044FD"/>
    <w:rsid w:val="00C062CE"/>
    <w:rsid w:val="00C12F82"/>
    <w:rsid w:val="00C156A2"/>
    <w:rsid w:val="00C22435"/>
    <w:rsid w:val="00C23E66"/>
    <w:rsid w:val="00C23FB7"/>
    <w:rsid w:val="00C24669"/>
    <w:rsid w:val="00C26492"/>
    <w:rsid w:val="00C26975"/>
    <w:rsid w:val="00C26E8F"/>
    <w:rsid w:val="00C275C7"/>
    <w:rsid w:val="00C279DD"/>
    <w:rsid w:val="00C36986"/>
    <w:rsid w:val="00C40335"/>
    <w:rsid w:val="00C42B8D"/>
    <w:rsid w:val="00C5034B"/>
    <w:rsid w:val="00C517D2"/>
    <w:rsid w:val="00C51933"/>
    <w:rsid w:val="00C64DAB"/>
    <w:rsid w:val="00C65AB6"/>
    <w:rsid w:val="00C6792F"/>
    <w:rsid w:val="00C70722"/>
    <w:rsid w:val="00C7721E"/>
    <w:rsid w:val="00C77319"/>
    <w:rsid w:val="00C77BA5"/>
    <w:rsid w:val="00C77FE3"/>
    <w:rsid w:val="00C823BB"/>
    <w:rsid w:val="00C84CFC"/>
    <w:rsid w:val="00C85983"/>
    <w:rsid w:val="00C85986"/>
    <w:rsid w:val="00C87A4F"/>
    <w:rsid w:val="00C909F7"/>
    <w:rsid w:val="00C920A2"/>
    <w:rsid w:val="00C925FB"/>
    <w:rsid w:val="00C9561B"/>
    <w:rsid w:val="00C9680F"/>
    <w:rsid w:val="00C96F00"/>
    <w:rsid w:val="00C97033"/>
    <w:rsid w:val="00C979CA"/>
    <w:rsid w:val="00CA1E8C"/>
    <w:rsid w:val="00CA29A4"/>
    <w:rsid w:val="00CA4C20"/>
    <w:rsid w:val="00CA56C9"/>
    <w:rsid w:val="00CA68E5"/>
    <w:rsid w:val="00CA71C6"/>
    <w:rsid w:val="00CA72C0"/>
    <w:rsid w:val="00CB0B6B"/>
    <w:rsid w:val="00CB0CA8"/>
    <w:rsid w:val="00CB2213"/>
    <w:rsid w:val="00CB2F76"/>
    <w:rsid w:val="00CB5D63"/>
    <w:rsid w:val="00CB7DB2"/>
    <w:rsid w:val="00CC68D5"/>
    <w:rsid w:val="00CC7292"/>
    <w:rsid w:val="00CD177B"/>
    <w:rsid w:val="00CD1B85"/>
    <w:rsid w:val="00CD3F37"/>
    <w:rsid w:val="00CD4D85"/>
    <w:rsid w:val="00CE087E"/>
    <w:rsid w:val="00CE2092"/>
    <w:rsid w:val="00CE2C4C"/>
    <w:rsid w:val="00CE3A81"/>
    <w:rsid w:val="00CE4E33"/>
    <w:rsid w:val="00CE554F"/>
    <w:rsid w:val="00CE67E4"/>
    <w:rsid w:val="00CE6CE3"/>
    <w:rsid w:val="00CF2FAA"/>
    <w:rsid w:val="00CF664F"/>
    <w:rsid w:val="00D0098D"/>
    <w:rsid w:val="00D02734"/>
    <w:rsid w:val="00D05F62"/>
    <w:rsid w:val="00D10AB3"/>
    <w:rsid w:val="00D12F8C"/>
    <w:rsid w:val="00D1313F"/>
    <w:rsid w:val="00D13FDD"/>
    <w:rsid w:val="00D173C8"/>
    <w:rsid w:val="00D2399A"/>
    <w:rsid w:val="00D30931"/>
    <w:rsid w:val="00D30A9D"/>
    <w:rsid w:val="00D31CEF"/>
    <w:rsid w:val="00D35141"/>
    <w:rsid w:val="00D37434"/>
    <w:rsid w:val="00D40D66"/>
    <w:rsid w:val="00D42D2A"/>
    <w:rsid w:val="00D43C37"/>
    <w:rsid w:val="00D45E0E"/>
    <w:rsid w:val="00D46656"/>
    <w:rsid w:val="00D46767"/>
    <w:rsid w:val="00D509E8"/>
    <w:rsid w:val="00D517A9"/>
    <w:rsid w:val="00D541AD"/>
    <w:rsid w:val="00D54593"/>
    <w:rsid w:val="00D57264"/>
    <w:rsid w:val="00D6307C"/>
    <w:rsid w:val="00D63916"/>
    <w:rsid w:val="00D63C3C"/>
    <w:rsid w:val="00D63D97"/>
    <w:rsid w:val="00D63DBB"/>
    <w:rsid w:val="00D67AA8"/>
    <w:rsid w:val="00D705B4"/>
    <w:rsid w:val="00D709E1"/>
    <w:rsid w:val="00D7159D"/>
    <w:rsid w:val="00D72E50"/>
    <w:rsid w:val="00D74AAF"/>
    <w:rsid w:val="00D75885"/>
    <w:rsid w:val="00D779D4"/>
    <w:rsid w:val="00D80965"/>
    <w:rsid w:val="00D82CE6"/>
    <w:rsid w:val="00D85C16"/>
    <w:rsid w:val="00D86EDC"/>
    <w:rsid w:val="00D873BA"/>
    <w:rsid w:val="00D87A41"/>
    <w:rsid w:val="00D87CA2"/>
    <w:rsid w:val="00D939BC"/>
    <w:rsid w:val="00D975A3"/>
    <w:rsid w:val="00DA083B"/>
    <w:rsid w:val="00DA0E47"/>
    <w:rsid w:val="00DA13F8"/>
    <w:rsid w:val="00DA1DA7"/>
    <w:rsid w:val="00DA287D"/>
    <w:rsid w:val="00DA2AFF"/>
    <w:rsid w:val="00DA2D2B"/>
    <w:rsid w:val="00DA37FA"/>
    <w:rsid w:val="00DA60C8"/>
    <w:rsid w:val="00DA64D2"/>
    <w:rsid w:val="00DB01B4"/>
    <w:rsid w:val="00DB216F"/>
    <w:rsid w:val="00DC02D7"/>
    <w:rsid w:val="00DC0388"/>
    <w:rsid w:val="00DC1B72"/>
    <w:rsid w:val="00DC2324"/>
    <w:rsid w:val="00DC39ED"/>
    <w:rsid w:val="00DC5A17"/>
    <w:rsid w:val="00DD1397"/>
    <w:rsid w:val="00DD196E"/>
    <w:rsid w:val="00DD35FB"/>
    <w:rsid w:val="00DE2AD4"/>
    <w:rsid w:val="00DF0005"/>
    <w:rsid w:val="00DF20B4"/>
    <w:rsid w:val="00DF2CD1"/>
    <w:rsid w:val="00DF5AC3"/>
    <w:rsid w:val="00E07520"/>
    <w:rsid w:val="00E10250"/>
    <w:rsid w:val="00E104E0"/>
    <w:rsid w:val="00E1192A"/>
    <w:rsid w:val="00E135A5"/>
    <w:rsid w:val="00E13784"/>
    <w:rsid w:val="00E141FA"/>
    <w:rsid w:val="00E152C1"/>
    <w:rsid w:val="00E16CA8"/>
    <w:rsid w:val="00E2138B"/>
    <w:rsid w:val="00E213C5"/>
    <w:rsid w:val="00E223A4"/>
    <w:rsid w:val="00E25C9B"/>
    <w:rsid w:val="00E306B4"/>
    <w:rsid w:val="00E34564"/>
    <w:rsid w:val="00E34C3C"/>
    <w:rsid w:val="00E36582"/>
    <w:rsid w:val="00E4128C"/>
    <w:rsid w:val="00E419FD"/>
    <w:rsid w:val="00E42BA2"/>
    <w:rsid w:val="00E434F7"/>
    <w:rsid w:val="00E4583B"/>
    <w:rsid w:val="00E4705C"/>
    <w:rsid w:val="00E51F8A"/>
    <w:rsid w:val="00E521AD"/>
    <w:rsid w:val="00E52B35"/>
    <w:rsid w:val="00E554AE"/>
    <w:rsid w:val="00E5731C"/>
    <w:rsid w:val="00E576F8"/>
    <w:rsid w:val="00E609AA"/>
    <w:rsid w:val="00E6442F"/>
    <w:rsid w:val="00E66F09"/>
    <w:rsid w:val="00E66FA4"/>
    <w:rsid w:val="00E6706D"/>
    <w:rsid w:val="00E70EDB"/>
    <w:rsid w:val="00E7187C"/>
    <w:rsid w:val="00E72BE9"/>
    <w:rsid w:val="00E73780"/>
    <w:rsid w:val="00E758EC"/>
    <w:rsid w:val="00E7679B"/>
    <w:rsid w:val="00E77562"/>
    <w:rsid w:val="00E80711"/>
    <w:rsid w:val="00E83F2B"/>
    <w:rsid w:val="00E85DAA"/>
    <w:rsid w:val="00E87AEC"/>
    <w:rsid w:val="00E9227B"/>
    <w:rsid w:val="00E930FA"/>
    <w:rsid w:val="00E94BDA"/>
    <w:rsid w:val="00EA0975"/>
    <w:rsid w:val="00EA0C70"/>
    <w:rsid w:val="00EA1F90"/>
    <w:rsid w:val="00EA251C"/>
    <w:rsid w:val="00EA4FCB"/>
    <w:rsid w:val="00EA6793"/>
    <w:rsid w:val="00EA6A94"/>
    <w:rsid w:val="00EA7E0C"/>
    <w:rsid w:val="00EA7F05"/>
    <w:rsid w:val="00EB094E"/>
    <w:rsid w:val="00EB64D7"/>
    <w:rsid w:val="00EB6CB5"/>
    <w:rsid w:val="00EC38D2"/>
    <w:rsid w:val="00EC5D04"/>
    <w:rsid w:val="00EC624E"/>
    <w:rsid w:val="00ED23DF"/>
    <w:rsid w:val="00ED3463"/>
    <w:rsid w:val="00ED457F"/>
    <w:rsid w:val="00ED4DC7"/>
    <w:rsid w:val="00ED4E40"/>
    <w:rsid w:val="00ED50E7"/>
    <w:rsid w:val="00ED5DE0"/>
    <w:rsid w:val="00ED71F7"/>
    <w:rsid w:val="00EE43CD"/>
    <w:rsid w:val="00EE4C62"/>
    <w:rsid w:val="00EF0C3D"/>
    <w:rsid w:val="00EF0CD6"/>
    <w:rsid w:val="00EF51DB"/>
    <w:rsid w:val="00EF61EE"/>
    <w:rsid w:val="00EF75BD"/>
    <w:rsid w:val="00EF7611"/>
    <w:rsid w:val="00F018B8"/>
    <w:rsid w:val="00F021AD"/>
    <w:rsid w:val="00F03541"/>
    <w:rsid w:val="00F03599"/>
    <w:rsid w:val="00F03726"/>
    <w:rsid w:val="00F066DE"/>
    <w:rsid w:val="00F102A4"/>
    <w:rsid w:val="00F13EEA"/>
    <w:rsid w:val="00F14A5B"/>
    <w:rsid w:val="00F1565F"/>
    <w:rsid w:val="00F15AD2"/>
    <w:rsid w:val="00F1630A"/>
    <w:rsid w:val="00F1692C"/>
    <w:rsid w:val="00F1701B"/>
    <w:rsid w:val="00F22C78"/>
    <w:rsid w:val="00F2498B"/>
    <w:rsid w:val="00F25E9A"/>
    <w:rsid w:val="00F30128"/>
    <w:rsid w:val="00F33B2F"/>
    <w:rsid w:val="00F33BD5"/>
    <w:rsid w:val="00F3534C"/>
    <w:rsid w:val="00F35AC7"/>
    <w:rsid w:val="00F41992"/>
    <w:rsid w:val="00F41C9C"/>
    <w:rsid w:val="00F41CE0"/>
    <w:rsid w:val="00F45903"/>
    <w:rsid w:val="00F52230"/>
    <w:rsid w:val="00F61204"/>
    <w:rsid w:val="00F618FE"/>
    <w:rsid w:val="00F62BDA"/>
    <w:rsid w:val="00F6350A"/>
    <w:rsid w:val="00F655F4"/>
    <w:rsid w:val="00F662D0"/>
    <w:rsid w:val="00F836EA"/>
    <w:rsid w:val="00F8676C"/>
    <w:rsid w:val="00F8781A"/>
    <w:rsid w:val="00F908E2"/>
    <w:rsid w:val="00F91E54"/>
    <w:rsid w:val="00F92E5A"/>
    <w:rsid w:val="00F97476"/>
    <w:rsid w:val="00FA151E"/>
    <w:rsid w:val="00FA1AA7"/>
    <w:rsid w:val="00FA2636"/>
    <w:rsid w:val="00FA4D49"/>
    <w:rsid w:val="00FA701B"/>
    <w:rsid w:val="00FA70FE"/>
    <w:rsid w:val="00FB0822"/>
    <w:rsid w:val="00FB5B2A"/>
    <w:rsid w:val="00FB68AE"/>
    <w:rsid w:val="00FB7A42"/>
    <w:rsid w:val="00FC33B4"/>
    <w:rsid w:val="00FC73CF"/>
    <w:rsid w:val="00FD005A"/>
    <w:rsid w:val="00FD2E5F"/>
    <w:rsid w:val="00FD43AD"/>
    <w:rsid w:val="00FD549D"/>
    <w:rsid w:val="00FD5591"/>
    <w:rsid w:val="00FD6481"/>
    <w:rsid w:val="00FD71BA"/>
    <w:rsid w:val="00FE14A0"/>
    <w:rsid w:val="00FE4CA0"/>
    <w:rsid w:val="00FE5E4D"/>
    <w:rsid w:val="00FF00EC"/>
    <w:rsid w:val="00FF063F"/>
    <w:rsid w:val="00FF1383"/>
    <w:rsid w:val="00FF1E4F"/>
    <w:rsid w:val="00FF2A0F"/>
    <w:rsid w:val="00FF2C31"/>
    <w:rsid w:val="00FF49F8"/>
    <w:rsid w:val="00FF4E63"/>
    <w:rsid w:val="00FF7D75"/>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71BB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63"/>
    <w:rPr>
      <w:rFonts w:ascii="Times New Roman" w:eastAsia="Times New Roman" w:hAnsi="Times New Roman" w:cs="Times New Roman"/>
    </w:rPr>
  </w:style>
  <w:style w:type="paragraph" w:styleId="Heading1">
    <w:name w:val="heading 1"/>
    <w:basedOn w:val="Normal"/>
    <w:next w:val="Normal"/>
    <w:link w:val="Heading1Char"/>
    <w:uiPriority w:val="99"/>
    <w:qFormat/>
    <w:rsid w:val="0013276A"/>
    <w:pPr>
      <w:keepNext/>
      <w:keepLines/>
      <w:spacing w:before="120" w:after="120" w:line="312" w:lineRule="auto"/>
      <w:jc w:val="center"/>
      <w:outlineLvl w:val="0"/>
    </w:pPr>
    <w:rPr>
      <w:rFonts w:ascii="Arial" w:eastAsia="Cambria" w:hAnsi="Arial" w:cs="Cambria"/>
      <w:b/>
      <w:color w:val="000000" w:themeColor="text1"/>
      <w:sz w:val="22"/>
      <w:szCs w:val="28"/>
    </w:rPr>
  </w:style>
  <w:style w:type="paragraph" w:styleId="Heading2">
    <w:name w:val="heading 2"/>
    <w:basedOn w:val="Normal"/>
    <w:next w:val="Normal"/>
    <w:link w:val="Heading2Char"/>
    <w:uiPriority w:val="99"/>
    <w:unhideWhenUsed/>
    <w:qFormat/>
    <w:rsid w:val="0013276A"/>
    <w:pPr>
      <w:keepNext/>
      <w:keepLines/>
      <w:spacing w:before="120" w:after="120" w:line="312" w:lineRule="auto"/>
      <w:jc w:val="both"/>
      <w:outlineLvl w:val="1"/>
    </w:pPr>
    <w:rPr>
      <w:rFonts w:ascii="Arial" w:eastAsia="Calibri" w:hAnsi="Arial" w:cs="Calibri"/>
      <w:b/>
      <w:color w:val="000000" w:themeColor="text1"/>
      <w:sz w:val="22"/>
      <w:szCs w:val="36"/>
    </w:rPr>
  </w:style>
  <w:style w:type="paragraph" w:styleId="Heading3">
    <w:name w:val="heading 3"/>
    <w:basedOn w:val="Normal"/>
    <w:next w:val="Normal"/>
    <w:link w:val="Heading3Char"/>
    <w:uiPriority w:val="99"/>
    <w:unhideWhenUsed/>
    <w:qFormat/>
    <w:rsid w:val="00341057"/>
    <w:pPr>
      <w:keepNext/>
      <w:keepLines/>
      <w:spacing w:before="120" w:after="120" w:line="312" w:lineRule="auto"/>
      <w:jc w:val="both"/>
      <w:outlineLvl w:val="2"/>
    </w:pPr>
    <w:rPr>
      <w:rFonts w:ascii="Arial" w:eastAsia="Calibri" w:hAnsi="Arial" w:cs="Calibri"/>
      <w:b/>
      <w:color w:val="000000" w:themeColor="text1"/>
      <w:sz w:val="20"/>
      <w:szCs w:val="28"/>
    </w:rPr>
  </w:style>
  <w:style w:type="paragraph" w:styleId="Heading4">
    <w:name w:val="heading 4"/>
    <w:basedOn w:val="Normal"/>
    <w:next w:val="Normal"/>
    <w:link w:val="Heading4Char"/>
    <w:uiPriority w:val="99"/>
    <w:qFormat/>
    <w:rsid w:val="00667317"/>
    <w:pPr>
      <w:keepNext/>
      <w:keepLines/>
      <w:spacing w:before="200" w:line="276" w:lineRule="auto"/>
      <w:outlineLvl w:val="3"/>
    </w:pPr>
    <w:rPr>
      <w:rFonts w:ascii="Calibri" w:eastAsia="MS Gothic" w:hAnsi="Calibri"/>
      <w:b/>
      <w:bCs/>
      <w:iCs/>
      <w:sz w:val="23"/>
      <w:szCs w:val="22"/>
      <w:lang w:val="x-none" w:eastAsia="x-none"/>
    </w:rPr>
  </w:style>
  <w:style w:type="paragraph" w:styleId="Heading5">
    <w:name w:val="heading 5"/>
    <w:basedOn w:val="Normal"/>
    <w:next w:val="Normal"/>
    <w:link w:val="Heading5Char"/>
    <w:uiPriority w:val="99"/>
    <w:qFormat/>
    <w:rsid w:val="00667317"/>
    <w:pPr>
      <w:keepNext/>
      <w:keepLines/>
      <w:spacing w:before="200" w:line="276" w:lineRule="auto"/>
      <w:outlineLvl w:val="4"/>
    </w:pPr>
    <w:rPr>
      <w:rFonts w:ascii="Calibri" w:eastAsia="MS Gothic" w:hAnsi="Calibri"/>
      <w:i/>
      <w:color w:val="243F60"/>
      <w:sz w:val="23"/>
      <w:szCs w:val="22"/>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276A"/>
    <w:rPr>
      <w:rFonts w:ascii="Arial" w:eastAsia="Cambria" w:hAnsi="Arial" w:cs="Cambria"/>
      <w:b/>
      <w:color w:val="000000" w:themeColor="text1"/>
      <w:sz w:val="22"/>
      <w:szCs w:val="28"/>
    </w:rPr>
  </w:style>
  <w:style w:type="character" w:customStyle="1" w:styleId="Heading2Char">
    <w:name w:val="Heading 2 Char"/>
    <w:basedOn w:val="DefaultParagraphFont"/>
    <w:link w:val="Heading2"/>
    <w:uiPriority w:val="99"/>
    <w:rsid w:val="0013276A"/>
    <w:rPr>
      <w:rFonts w:ascii="Arial" w:eastAsia="Calibri" w:hAnsi="Arial" w:cs="Calibri"/>
      <w:b/>
      <w:color w:val="000000" w:themeColor="text1"/>
      <w:sz w:val="22"/>
      <w:szCs w:val="36"/>
    </w:rPr>
  </w:style>
  <w:style w:type="character" w:customStyle="1" w:styleId="Heading3Char">
    <w:name w:val="Heading 3 Char"/>
    <w:basedOn w:val="DefaultParagraphFont"/>
    <w:link w:val="Heading3"/>
    <w:uiPriority w:val="99"/>
    <w:rsid w:val="00341057"/>
    <w:rPr>
      <w:rFonts w:ascii="Arial" w:eastAsia="Calibri" w:hAnsi="Arial" w:cs="Calibri"/>
      <w:b/>
      <w:color w:val="000000" w:themeColor="text1"/>
      <w:sz w:val="20"/>
      <w:szCs w:val="28"/>
    </w:rPr>
  </w:style>
  <w:style w:type="paragraph" w:styleId="NormalWeb">
    <w:name w:val="Normal (Web)"/>
    <w:aliases w:val=" Char Char Char"/>
    <w:basedOn w:val="Normal"/>
    <w:uiPriority w:val="99"/>
    <w:unhideWhenUsed/>
    <w:rsid w:val="005127B4"/>
    <w:pPr>
      <w:spacing w:before="100" w:beforeAutospacing="1" w:after="100" w:afterAutospacing="1"/>
    </w:pPr>
  </w:style>
  <w:style w:type="character" w:styleId="Hyperlink">
    <w:name w:val="Hyperlink"/>
    <w:basedOn w:val="DefaultParagraphFont"/>
    <w:uiPriority w:val="99"/>
    <w:unhideWhenUsed/>
    <w:rsid w:val="00451136"/>
    <w:rPr>
      <w:color w:val="0000FF"/>
      <w:u w:val="single"/>
    </w:rPr>
  </w:style>
  <w:style w:type="character" w:customStyle="1" w:styleId="apple-converted-space">
    <w:name w:val="apple-converted-space"/>
    <w:basedOn w:val="DefaultParagraphFont"/>
    <w:rsid w:val="00451136"/>
  </w:style>
  <w:style w:type="character" w:styleId="FollowedHyperlink">
    <w:name w:val="FollowedHyperlink"/>
    <w:basedOn w:val="DefaultParagraphFont"/>
    <w:uiPriority w:val="99"/>
    <w:semiHidden/>
    <w:unhideWhenUsed/>
    <w:rsid w:val="000875F9"/>
    <w:rPr>
      <w:color w:val="954F72" w:themeColor="followedHyperlink"/>
      <w:u w:val="single"/>
    </w:rPr>
  </w:style>
  <w:style w:type="paragraph" w:styleId="Footer">
    <w:name w:val="footer"/>
    <w:basedOn w:val="Normal"/>
    <w:link w:val="FooterChar"/>
    <w:uiPriority w:val="99"/>
    <w:unhideWhenUsed/>
    <w:rsid w:val="00051636"/>
    <w:pPr>
      <w:tabs>
        <w:tab w:val="center" w:pos="4680"/>
        <w:tab w:val="right" w:pos="9360"/>
      </w:tabs>
    </w:pPr>
  </w:style>
  <w:style w:type="character" w:customStyle="1" w:styleId="FooterChar">
    <w:name w:val="Footer Char"/>
    <w:basedOn w:val="DefaultParagraphFont"/>
    <w:link w:val="Footer"/>
    <w:uiPriority w:val="99"/>
    <w:rsid w:val="00051636"/>
    <w:rPr>
      <w:rFonts w:ascii="Times New Roman" w:eastAsia="Times New Roman" w:hAnsi="Times New Roman" w:cs="Times New Roman"/>
    </w:rPr>
  </w:style>
  <w:style w:type="character" w:styleId="PageNumber">
    <w:name w:val="page number"/>
    <w:basedOn w:val="DefaultParagraphFont"/>
    <w:uiPriority w:val="99"/>
    <w:unhideWhenUsed/>
    <w:rsid w:val="00051636"/>
  </w:style>
  <w:style w:type="paragraph" w:styleId="Header">
    <w:name w:val="header"/>
    <w:basedOn w:val="Normal"/>
    <w:link w:val="HeaderChar"/>
    <w:uiPriority w:val="99"/>
    <w:unhideWhenUsed/>
    <w:rsid w:val="00051636"/>
    <w:pPr>
      <w:tabs>
        <w:tab w:val="center" w:pos="4680"/>
        <w:tab w:val="right" w:pos="9360"/>
      </w:tabs>
    </w:pPr>
  </w:style>
  <w:style w:type="character" w:customStyle="1" w:styleId="HeaderChar">
    <w:name w:val="Header Char"/>
    <w:basedOn w:val="DefaultParagraphFont"/>
    <w:link w:val="Header"/>
    <w:uiPriority w:val="99"/>
    <w:rsid w:val="00051636"/>
    <w:rPr>
      <w:rFonts w:ascii="Times New Roman" w:eastAsia="Times New Roman" w:hAnsi="Times New Roman" w:cs="Times New Roman"/>
    </w:rPr>
  </w:style>
  <w:style w:type="table" w:styleId="TableGrid">
    <w:name w:val="Table Grid"/>
    <w:basedOn w:val="TableNormal"/>
    <w:uiPriority w:val="59"/>
    <w:rsid w:val="007A0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7A0EC3"/>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unhideWhenUsed/>
    <w:qFormat/>
    <w:rsid w:val="005A5E21"/>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uiPriority w:val="99"/>
    <w:qFormat/>
    <w:rsid w:val="005A5E21"/>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4"/>
    <w:basedOn w:val="DefaultParagraphFont"/>
    <w:link w:val="RefChar"/>
    <w:uiPriority w:val="99"/>
    <w:unhideWhenUsed/>
    <w:qFormat/>
    <w:rsid w:val="005A5E21"/>
    <w:rPr>
      <w:vertAlign w:val="superscript"/>
    </w:rPr>
  </w:style>
  <w:style w:type="table" w:customStyle="1" w:styleId="GridTable5DarkAccent1">
    <w:name w:val="Grid Table 5 Dark Accent 1"/>
    <w:basedOn w:val="TableNormal"/>
    <w:uiPriority w:val="50"/>
    <w:rsid w:val="00A879A9"/>
    <w:rPr>
      <w:rFonts w:ascii="Arial" w:eastAsia="Calibri" w:hAnsi="Arial" w:cs="Arial"/>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Paragraph">
    <w:name w:val="List Paragraph"/>
    <w:basedOn w:val="Normal"/>
    <w:uiPriority w:val="34"/>
    <w:qFormat/>
    <w:rsid w:val="00A879A9"/>
    <w:pPr>
      <w:spacing w:after="200" w:line="276" w:lineRule="auto"/>
      <w:ind w:left="720"/>
      <w:contextualSpacing/>
    </w:pPr>
    <w:rPr>
      <w:rFonts w:ascii="Calibri" w:eastAsia="Calibri" w:hAnsi="Calibri"/>
    </w:rPr>
  </w:style>
  <w:style w:type="paragraph" w:styleId="TOCHeading">
    <w:name w:val="TOC Heading"/>
    <w:basedOn w:val="Heading1"/>
    <w:next w:val="Normal"/>
    <w:uiPriority w:val="39"/>
    <w:unhideWhenUsed/>
    <w:qFormat/>
    <w:rsid w:val="00D541AD"/>
    <w:pPr>
      <w:spacing w:before="480" w:after="0" w:line="276" w:lineRule="auto"/>
      <w:jc w:val="left"/>
      <w:outlineLvl w:val="9"/>
    </w:pPr>
    <w:rPr>
      <w:rFonts w:asciiTheme="majorHAnsi" w:eastAsiaTheme="majorEastAsia" w:hAnsiTheme="majorHAnsi" w:cstheme="majorBidi"/>
      <w:bCs/>
      <w:color w:val="2F5496" w:themeColor="accent1" w:themeShade="BF"/>
      <w:sz w:val="28"/>
    </w:rPr>
  </w:style>
  <w:style w:type="paragraph" w:styleId="TOC1">
    <w:name w:val="toc 1"/>
    <w:basedOn w:val="Normal"/>
    <w:next w:val="Normal"/>
    <w:autoRedefine/>
    <w:uiPriority w:val="39"/>
    <w:unhideWhenUsed/>
    <w:rsid w:val="00D541AD"/>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541A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99"/>
    <w:unhideWhenUsed/>
    <w:rsid w:val="005C06DA"/>
    <w:pPr>
      <w:tabs>
        <w:tab w:val="right" w:leader="dot" w:pos="9010"/>
      </w:tabs>
      <w:spacing w:before="120" w:after="120" w:line="312" w:lineRule="auto"/>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541AD"/>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541A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541A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541A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541A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541AD"/>
    <w:pPr>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103598"/>
    <w:rPr>
      <w:sz w:val="16"/>
      <w:szCs w:val="16"/>
    </w:rPr>
  </w:style>
  <w:style w:type="paragraph" w:styleId="CommentText">
    <w:name w:val="annotation text"/>
    <w:basedOn w:val="Normal"/>
    <w:link w:val="CommentTextChar"/>
    <w:uiPriority w:val="99"/>
    <w:unhideWhenUsed/>
    <w:rsid w:val="00103598"/>
    <w:rPr>
      <w:sz w:val="20"/>
      <w:szCs w:val="20"/>
    </w:rPr>
  </w:style>
  <w:style w:type="character" w:customStyle="1" w:styleId="CommentTextChar">
    <w:name w:val="Comment Text Char"/>
    <w:basedOn w:val="DefaultParagraphFont"/>
    <w:link w:val="CommentText"/>
    <w:uiPriority w:val="99"/>
    <w:rsid w:val="001035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3598"/>
    <w:rPr>
      <w:b/>
      <w:bCs/>
    </w:rPr>
  </w:style>
  <w:style w:type="character" w:customStyle="1" w:styleId="CommentSubjectChar">
    <w:name w:val="Comment Subject Char"/>
    <w:basedOn w:val="CommentTextChar"/>
    <w:link w:val="CommentSubject"/>
    <w:uiPriority w:val="99"/>
    <w:semiHidden/>
    <w:rsid w:val="00103598"/>
    <w:rPr>
      <w:rFonts w:ascii="Times New Roman" w:eastAsia="Times New Roman" w:hAnsi="Times New Roman" w:cs="Times New Roman"/>
      <w:b/>
      <w:bCs/>
      <w:sz w:val="20"/>
      <w:szCs w:val="20"/>
    </w:rPr>
  </w:style>
  <w:style w:type="paragraph" w:styleId="Revision">
    <w:name w:val="Revision"/>
    <w:hidden/>
    <w:uiPriority w:val="99"/>
    <w:rsid w:val="0016032A"/>
    <w:rPr>
      <w:rFonts w:ascii="Times New Roman" w:eastAsia="Times New Roman" w:hAnsi="Times New Roman" w:cs="Times New Roman"/>
    </w:rPr>
  </w:style>
  <w:style w:type="table" w:customStyle="1" w:styleId="GridTable4Accent1">
    <w:name w:val="Grid Table 4 Accent 1"/>
    <w:basedOn w:val="TableNormal"/>
    <w:uiPriority w:val="49"/>
    <w:rsid w:val="0091364F"/>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B87558"/>
    <w:pPr>
      <w:spacing w:after="160" w:line="240" w:lineRule="exact"/>
    </w:pPr>
    <w:rPr>
      <w:rFonts w:asciiTheme="minorHAnsi" w:eastAsiaTheme="minorHAnsi" w:hAnsiTheme="minorHAnsi" w:cstheme="minorBidi"/>
      <w:vertAlign w:val="superscript"/>
    </w:rPr>
  </w:style>
  <w:style w:type="character" w:customStyle="1" w:styleId="Heading4Char">
    <w:name w:val="Heading 4 Char"/>
    <w:basedOn w:val="DefaultParagraphFont"/>
    <w:link w:val="Heading4"/>
    <w:uiPriority w:val="99"/>
    <w:rsid w:val="00667317"/>
    <w:rPr>
      <w:rFonts w:ascii="Calibri" w:eastAsia="MS Gothic" w:hAnsi="Calibri" w:cs="Times New Roman"/>
      <w:b/>
      <w:bCs/>
      <w:iCs/>
      <w:sz w:val="23"/>
      <w:szCs w:val="22"/>
      <w:lang w:val="x-none" w:eastAsia="x-none"/>
    </w:rPr>
  </w:style>
  <w:style w:type="character" w:customStyle="1" w:styleId="Heading5Char">
    <w:name w:val="Heading 5 Char"/>
    <w:basedOn w:val="DefaultParagraphFont"/>
    <w:link w:val="Heading5"/>
    <w:uiPriority w:val="99"/>
    <w:rsid w:val="00667317"/>
    <w:rPr>
      <w:rFonts w:ascii="Calibri" w:eastAsia="MS Gothic" w:hAnsi="Calibri" w:cs="Times New Roman"/>
      <w:i/>
      <w:color w:val="243F60"/>
      <w:sz w:val="23"/>
      <w:szCs w:val="22"/>
      <w:u w:val="single"/>
      <w:lang w:val="x-none" w:eastAsia="x-none"/>
    </w:rPr>
  </w:style>
  <w:style w:type="paragraph" w:styleId="BalloonText">
    <w:name w:val="Balloon Text"/>
    <w:basedOn w:val="Normal"/>
    <w:link w:val="BalloonTextChar"/>
    <w:uiPriority w:val="99"/>
    <w:semiHidden/>
    <w:unhideWhenUsed/>
    <w:rsid w:val="00667317"/>
    <w:rPr>
      <w:rFonts w:ascii="Lucida Grande" w:eastAsia="Calibri" w:hAnsi="Lucida Grande" w:cs="Lucida Grande"/>
      <w:sz w:val="18"/>
      <w:szCs w:val="18"/>
    </w:rPr>
  </w:style>
  <w:style w:type="character" w:customStyle="1" w:styleId="BalloonTextChar">
    <w:name w:val="Balloon Text Char"/>
    <w:basedOn w:val="DefaultParagraphFont"/>
    <w:link w:val="BalloonText"/>
    <w:uiPriority w:val="99"/>
    <w:semiHidden/>
    <w:rsid w:val="00667317"/>
    <w:rPr>
      <w:rFonts w:ascii="Lucida Grande" w:eastAsia="Calibri" w:hAnsi="Lucida Grande" w:cs="Lucida Grande"/>
      <w:sz w:val="18"/>
      <w:szCs w:val="18"/>
    </w:rPr>
  </w:style>
  <w:style w:type="paragraph" w:customStyle="1" w:styleId="LightGrid-Accent31">
    <w:name w:val="Light Grid - Accent 31"/>
    <w:aliases w:val="List Paragraph1,Bullet,bl,Bullet L1,bl1,Colorful List - Accent 11,Colorful List - Accent 111"/>
    <w:basedOn w:val="Normal"/>
    <w:link w:val="LightGrid-Accent3Char"/>
    <w:uiPriority w:val="99"/>
    <w:qFormat/>
    <w:rsid w:val="00667317"/>
    <w:pPr>
      <w:spacing w:after="200" w:line="276" w:lineRule="auto"/>
      <w:ind w:left="720"/>
      <w:contextualSpacing/>
    </w:pPr>
    <w:rPr>
      <w:rFonts w:eastAsia="Calibri"/>
      <w:szCs w:val="22"/>
      <w:lang w:val="x-none" w:eastAsia="x-none"/>
    </w:rPr>
  </w:style>
  <w:style w:type="character" w:customStyle="1" w:styleId="LightGrid-Accent3Char">
    <w:name w:val="Light Grid - Accent 3 Char"/>
    <w:aliases w:val="List Paragraph1 Char,Bullet Char,bl Char,Bullet L1 Char,bl1 Char,Colorful List - Accent 11 Char,Colorful List - Accent 111 Char,Colorful List - Accent 1 Char,List Paragraph Char"/>
    <w:link w:val="LightGrid-Accent31"/>
    <w:uiPriority w:val="34"/>
    <w:locked/>
    <w:rsid w:val="00667317"/>
    <w:rPr>
      <w:rFonts w:ascii="Times New Roman" w:eastAsia="Calibri" w:hAnsi="Times New Roman" w:cs="Times New Roman"/>
      <w:szCs w:val="22"/>
      <w:lang w:val="x-none" w:eastAsia="x-none"/>
    </w:rPr>
  </w:style>
  <w:style w:type="paragraph" w:styleId="BodyText">
    <w:name w:val="Body Text"/>
    <w:basedOn w:val="Normal"/>
    <w:link w:val="BodyTextChar"/>
    <w:uiPriority w:val="99"/>
    <w:semiHidden/>
    <w:unhideWhenUsed/>
    <w:rsid w:val="00667317"/>
    <w:pPr>
      <w:spacing w:line="360" w:lineRule="auto"/>
      <w:jc w:val="both"/>
    </w:pPr>
    <w:rPr>
      <w:rFonts w:ascii=".VnTime" w:hAnsi=".VnTime"/>
      <w:sz w:val="28"/>
      <w:lang w:val="x-none" w:eastAsia="x-none"/>
    </w:rPr>
  </w:style>
  <w:style w:type="character" w:customStyle="1" w:styleId="BodyTextChar">
    <w:name w:val="Body Text Char"/>
    <w:basedOn w:val="DefaultParagraphFont"/>
    <w:link w:val="BodyText"/>
    <w:uiPriority w:val="99"/>
    <w:semiHidden/>
    <w:rsid w:val="00667317"/>
    <w:rPr>
      <w:rFonts w:ascii=".VnTime" w:eastAsia="Times New Roman" w:hAnsi=".VnTime" w:cs="Times New Roman"/>
      <w:sz w:val="28"/>
      <w:lang w:val="x-none" w:eastAsia="x-none"/>
    </w:rPr>
  </w:style>
  <w:style w:type="paragraph" w:styleId="BodyText2">
    <w:name w:val="Body Text 2"/>
    <w:basedOn w:val="Normal"/>
    <w:link w:val="BodyText2Char"/>
    <w:uiPriority w:val="99"/>
    <w:unhideWhenUsed/>
    <w:rsid w:val="00667317"/>
    <w:pPr>
      <w:jc w:val="center"/>
    </w:pPr>
    <w:rPr>
      <w:rFonts w:ascii=".VnTime" w:hAnsi=".VnTime"/>
      <w:b/>
      <w:bCs/>
      <w:sz w:val="28"/>
      <w:lang w:val="x-none" w:eastAsia="x-none"/>
    </w:rPr>
  </w:style>
  <w:style w:type="character" w:customStyle="1" w:styleId="BodyText2Char">
    <w:name w:val="Body Text 2 Char"/>
    <w:basedOn w:val="DefaultParagraphFont"/>
    <w:link w:val="BodyText2"/>
    <w:uiPriority w:val="99"/>
    <w:rsid w:val="00667317"/>
    <w:rPr>
      <w:rFonts w:ascii=".VnTime" w:eastAsia="Times New Roman" w:hAnsi=".VnTime" w:cs="Times New Roman"/>
      <w:b/>
      <w:bCs/>
      <w:sz w:val="28"/>
      <w:lang w:val="x-none" w:eastAsia="x-none"/>
    </w:rPr>
  </w:style>
  <w:style w:type="paragraph" w:styleId="BodyText3">
    <w:name w:val="Body Text 3"/>
    <w:aliases w:val="Char,Char Char Char Char Char,Char Char Char Char Char Char Char"/>
    <w:basedOn w:val="Normal"/>
    <w:link w:val="BodyText3Char"/>
    <w:uiPriority w:val="99"/>
    <w:unhideWhenUsed/>
    <w:rsid w:val="00667317"/>
    <w:pPr>
      <w:jc w:val="both"/>
    </w:pPr>
    <w:rPr>
      <w:rFonts w:ascii=".VnTime" w:hAnsi=".VnTime"/>
      <w:i/>
      <w:iCs/>
      <w:sz w:val="26"/>
      <w:lang w:val="x-none" w:eastAsia="x-none"/>
    </w:rPr>
  </w:style>
  <w:style w:type="character" w:customStyle="1" w:styleId="BodyText3Char">
    <w:name w:val="Body Text 3 Char"/>
    <w:aliases w:val="Char Char,Char Char Char Char Char Char,Char Char Char Char Char Char Char Char"/>
    <w:basedOn w:val="DefaultParagraphFont"/>
    <w:link w:val="BodyText3"/>
    <w:uiPriority w:val="99"/>
    <w:rsid w:val="00667317"/>
    <w:rPr>
      <w:rFonts w:ascii=".VnTime" w:eastAsia="Times New Roman" w:hAnsi=".VnTime" w:cs="Times New Roman"/>
      <w:i/>
      <w:iCs/>
      <w:sz w:val="26"/>
      <w:lang w:val="x-none" w:eastAsia="x-none"/>
    </w:rPr>
  </w:style>
  <w:style w:type="paragraph" w:styleId="BodyTextIndent3">
    <w:name w:val="Body Text Indent 3"/>
    <w:basedOn w:val="Normal"/>
    <w:link w:val="BodyTextIndent3Char"/>
    <w:uiPriority w:val="99"/>
    <w:unhideWhenUsed/>
    <w:rsid w:val="00667317"/>
    <w:pPr>
      <w:ind w:left="720"/>
      <w:jc w:val="both"/>
    </w:pPr>
    <w:rPr>
      <w:rFonts w:ascii=".VnTime" w:hAnsi=".VnTime"/>
      <w:i/>
      <w:iCs/>
      <w:sz w:val="28"/>
      <w:lang w:val="x-none" w:eastAsia="x-none"/>
    </w:rPr>
  </w:style>
  <w:style w:type="character" w:customStyle="1" w:styleId="BodyTextIndent3Char">
    <w:name w:val="Body Text Indent 3 Char"/>
    <w:basedOn w:val="DefaultParagraphFont"/>
    <w:link w:val="BodyTextIndent3"/>
    <w:uiPriority w:val="99"/>
    <w:rsid w:val="00667317"/>
    <w:rPr>
      <w:rFonts w:ascii=".VnTime" w:eastAsia="Times New Roman" w:hAnsi=".VnTime" w:cs="Times New Roman"/>
      <w:i/>
      <w:iCs/>
      <w:sz w:val="28"/>
      <w:lang w:val="x-none" w:eastAsia="x-none"/>
    </w:rPr>
  </w:style>
  <w:style w:type="character" w:customStyle="1" w:styleId="ThesisChar">
    <w:name w:val="Thesis Char"/>
    <w:link w:val="Thesis"/>
    <w:uiPriority w:val="99"/>
    <w:locked/>
    <w:rsid w:val="00667317"/>
  </w:style>
  <w:style w:type="paragraph" w:customStyle="1" w:styleId="Thesis">
    <w:name w:val="Thesis"/>
    <w:basedOn w:val="Normal"/>
    <w:link w:val="ThesisChar"/>
    <w:uiPriority w:val="99"/>
    <w:qFormat/>
    <w:rsid w:val="00667317"/>
    <w:pPr>
      <w:spacing w:line="360" w:lineRule="auto"/>
      <w:jc w:val="both"/>
    </w:pPr>
    <w:rPr>
      <w:rFonts w:asciiTheme="minorHAnsi" w:eastAsiaTheme="minorHAnsi" w:hAnsiTheme="minorHAnsi" w:cstheme="minorBidi"/>
    </w:rPr>
  </w:style>
  <w:style w:type="character" w:customStyle="1" w:styleId="DocumentMapChar">
    <w:name w:val="Document Map Char"/>
    <w:link w:val="DocumentMap"/>
    <w:uiPriority w:val="99"/>
    <w:semiHidden/>
    <w:rsid w:val="00667317"/>
    <w:rPr>
      <w:rFonts w:ascii="Lucida Grande" w:hAnsi="Lucida Grande" w:cs="Lucida Grande"/>
    </w:rPr>
  </w:style>
  <w:style w:type="paragraph" w:styleId="DocumentMap">
    <w:name w:val="Document Map"/>
    <w:basedOn w:val="Normal"/>
    <w:link w:val="DocumentMapChar"/>
    <w:uiPriority w:val="99"/>
    <w:semiHidden/>
    <w:unhideWhenUsed/>
    <w:rsid w:val="00667317"/>
    <w:rPr>
      <w:rFonts w:ascii="Lucida Grande" w:eastAsiaTheme="minorHAnsi" w:hAnsi="Lucida Grande" w:cs="Lucida Grande"/>
    </w:rPr>
  </w:style>
  <w:style w:type="character" w:customStyle="1" w:styleId="DocumentMapChar1">
    <w:name w:val="Document Map Char1"/>
    <w:basedOn w:val="DefaultParagraphFont"/>
    <w:uiPriority w:val="99"/>
    <w:semiHidden/>
    <w:rsid w:val="00667317"/>
    <w:rPr>
      <w:rFonts w:ascii="Segoe UI" w:eastAsia="Times New Roman" w:hAnsi="Segoe UI" w:cs="Segoe UI"/>
      <w:sz w:val="16"/>
      <w:szCs w:val="16"/>
    </w:rPr>
  </w:style>
  <w:style w:type="character" w:styleId="Strong">
    <w:name w:val="Strong"/>
    <w:uiPriority w:val="99"/>
    <w:qFormat/>
    <w:rsid w:val="00667317"/>
    <w:rPr>
      <w:b/>
      <w:bCs/>
    </w:rPr>
  </w:style>
  <w:style w:type="paragraph" w:customStyle="1" w:styleId="1LargeBullet">
    <w:name w:val="1Large Bullet"/>
    <w:uiPriority w:val="99"/>
    <w:rsid w:val="00667317"/>
    <w:pPr>
      <w:tabs>
        <w:tab w:val="left" w:pos="720"/>
      </w:tabs>
      <w:ind w:left="720" w:hanging="720"/>
    </w:pPr>
    <w:rPr>
      <w:rFonts w:ascii="Times New Roman" w:eastAsia="Times New Roman" w:hAnsi="Times New Roman" w:cs="Angsana New"/>
      <w:snapToGrid w:val="0"/>
    </w:rPr>
  </w:style>
  <w:style w:type="paragraph" w:customStyle="1" w:styleId="ColorfulList-Accent12">
    <w:name w:val="Colorful List - Accent 12"/>
    <w:basedOn w:val="Normal"/>
    <w:uiPriority w:val="99"/>
    <w:qFormat/>
    <w:rsid w:val="00667317"/>
    <w:pPr>
      <w:spacing w:line="276" w:lineRule="auto"/>
      <w:ind w:left="720"/>
      <w:contextualSpacing/>
    </w:pPr>
    <w:rPr>
      <w:rFonts w:ascii="Calibri" w:eastAsia="Calibri" w:hAnsi="Calibri"/>
      <w:sz w:val="23"/>
      <w:szCs w:val="22"/>
    </w:rPr>
  </w:style>
  <w:style w:type="paragraph" w:styleId="Caption">
    <w:name w:val="caption"/>
    <w:basedOn w:val="Normal"/>
    <w:next w:val="Normal"/>
    <w:uiPriority w:val="99"/>
    <w:qFormat/>
    <w:rsid w:val="00667317"/>
    <w:pPr>
      <w:spacing w:before="120" w:after="200" w:line="276" w:lineRule="auto"/>
      <w:jc w:val="center"/>
    </w:pPr>
    <w:rPr>
      <w:rFonts w:ascii="Calibri" w:eastAsia="Calibri" w:hAnsi="Calibri"/>
      <w:b/>
      <w:bCs/>
      <w:color w:val="0D0D0D"/>
      <w:sz w:val="22"/>
      <w:szCs w:val="18"/>
    </w:rPr>
  </w:style>
  <w:style w:type="paragraph" w:customStyle="1" w:styleId="MediumGrid1-Accent21">
    <w:name w:val="Medium Grid 1 - Accent 21"/>
    <w:basedOn w:val="Normal"/>
    <w:uiPriority w:val="99"/>
    <w:qFormat/>
    <w:rsid w:val="00667317"/>
    <w:pPr>
      <w:spacing w:before="240" w:after="120" w:line="276" w:lineRule="auto"/>
      <w:ind w:left="720" w:hanging="360"/>
      <w:contextualSpacing/>
      <w:jc w:val="both"/>
    </w:pPr>
    <w:rPr>
      <w:rFonts w:eastAsia="Calibri"/>
      <w:sz w:val="26"/>
      <w:szCs w:val="26"/>
    </w:rPr>
  </w:style>
  <w:style w:type="character" w:customStyle="1" w:styleId="EndnoteTextChar">
    <w:name w:val="Endnote Text Char"/>
    <w:basedOn w:val="DefaultParagraphFont"/>
    <w:link w:val="EndnoteText"/>
    <w:uiPriority w:val="99"/>
    <w:semiHidden/>
    <w:rsid w:val="00667317"/>
  </w:style>
  <w:style w:type="paragraph" w:styleId="EndnoteText">
    <w:name w:val="endnote text"/>
    <w:basedOn w:val="Normal"/>
    <w:link w:val="EndnoteTextChar"/>
    <w:uiPriority w:val="99"/>
    <w:semiHidden/>
    <w:unhideWhenUsed/>
    <w:rsid w:val="00667317"/>
    <w:pPr>
      <w:spacing w:after="200" w:line="276" w:lineRule="auto"/>
    </w:pPr>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667317"/>
    <w:rPr>
      <w:rFonts w:ascii="Times New Roman" w:eastAsia="Times New Roman" w:hAnsi="Times New Roman" w:cs="Times New Roman"/>
      <w:sz w:val="20"/>
      <w:szCs w:val="20"/>
    </w:rPr>
  </w:style>
  <w:style w:type="character" w:styleId="EndnoteReference">
    <w:name w:val="endnote reference"/>
    <w:uiPriority w:val="99"/>
    <w:semiHidden/>
    <w:unhideWhenUsed/>
    <w:rsid w:val="00667317"/>
    <w:rPr>
      <w:vertAlign w:val="superscript"/>
    </w:rPr>
  </w:style>
  <w:style w:type="paragraph" w:customStyle="1" w:styleId="ColorfulList-Accent13">
    <w:name w:val="Colorful List - Accent 13"/>
    <w:basedOn w:val="Normal"/>
    <w:uiPriority w:val="99"/>
    <w:qFormat/>
    <w:rsid w:val="00667317"/>
    <w:pPr>
      <w:spacing w:after="200" w:line="276" w:lineRule="auto"/>
      <w:ind w:left="720"/>
      <w:contextualSpacing/>
    </w:pPr>
    <w:rPr>
      <w:rFonts w:ascii="Calibri" w:eastAsia="Calibri" w:hAnsi="Calibri"/>
      <w:sz w:val="22"/>
      <w:szCs w:val="22"/>
    </w:rPr>
  </w:style>
  <w:style w:type="character" w:customStyle="1" w:styleId="tlid-translation">
    <w:name w:val="tlid-translation"/>
    <w:basedOn w:val="DefaultParagraphFont"/>
    <w:uiPriority w:val="99"/>
    <w:rsid w:val="00667317"/>
  </w:style>
  <w:style w:type="paragraph" w:styleId="Subtitle">
    <w:name w:val="Subtitle"/>
    <w:basedOn w:val="Normal"/>
    <w:next w:val="Normal"/>
    <w:link w:val="SubtitleChar"/>
    <w:uiPriority w:val="99"/>
    <w:qFormat/>
    <w:rsid w:val="00667317"/>
    <w:pPr>
      <w:numPr>
        <w:ilvl w:val="1"/>
      </w:numPr>
    </w:pPr>
    <w:rPr>
      <w:rFonts w:ascii="Arial" w:eastAsia="MS Gothic" w:hAnsi="Arial" w:cs="Arial"/>
      <w:i/>
      <w:iCs/>
      <w:color w:val="AD0101"/>
      <w:spacing w:val="15"/>
      <w:sz w:val="22"/>
      <w:lang w:val="en-CA"/>
    </w:rPr>
  </w:style>
  <w:style w:type="character" w:customStyle="1" w:styleId="SubtitleChar">
    <w:name w:val="Subtitle Char"/>
    <w:basedOn w:val="DefaultParagraphFont"/>
    <w:link w:val="Subtitle"/>
    <w:uiPriority w:val="99"/>
    <w:rsid w:val="00667317"/>
    <w:rPr>
      <w:rFonts w:ascii="Arial" w:eastAsia="MS Gothic" w:hAnsi="Arial" w:cs="Arial"/>
      <w:i/>
      <w:iCs/>
      <w:color w:val="AD0101"/>
      <w:spacing w:val="15"/>
      <w:sz w:val="22"/>
      <w:lang w:val="en-CA"/>
    </w:rPr>
  </w:style>
  <w:style w:type="paragraph" w:customStyle="1" w:styleId="NoSpacing1">
    <w:name w:val="No Spacing1"/>
    <w:link w:val="NoSpacingChar"/>
    <w:uiPriority w:val="99"/>
    <w:qFormat/>
    <w:rsid w:val="00667317"/>
    <w:rPr>
      <w:rFonts w:ascii="Calibri" w:eastAsia="MS Mincho" w:hAnsi="Calibri" w:cs="Times New Roman"/>
      <w:szCs w:val="22"/>
    </w:rPr>
  </w:style>
  <w:style w:type="character" w:customStyle="1" w:styleId="NoSpacingChar">
    <w:name w:val="No Spacing Char"/>
    <w:link w:val="NoSpacing1"/>
    <w:uiPriority w:val="99"/>
    <w:rsid w:val="00667317"/>
    <w:rPr>
      <w:rFonts w:ascii="Calibri" w:eastAsia="MS Mincho" w:hAnsi="Calibri" w:cs="Times New Roman"/>
      <w:szCs w:val="22"/>
    </w:rPr>
  </w:style>
  <w:style w:type="character" w:customStyle="1" w:styleId="textexposedshow">
    <w:name w:val="text_exposed_show"/>
    <w:uiPriority w:val="99"/>
    <w:rsid w:val="00667317"/>
  </w:style>
  <w:style w:type="paragraph" w:customStyle="1" w:styleId="Default">
    <w:name w:val="Default"/>
    <w:uiPriority w:val="99"/>
    <w:rsid w:val="00667317"/>
    <w:pPr>
      <w:autoSpaceDE w:val="0"/>
      <w:autoSpaceDN w:val="0"/>
      <w:adjustRightInd w:val="0"/>
    </w:pPr>
    <w:rPr>
      <w:rFonts w:ascii="Arial" w:eastAsia="Calibri" w:hAnsi="Arial" w:cs="Arial"/>
      <w:color w:val="000000"/>
    </w:rPr>
  </w:style>
  <w:style w:type="paragraph" w:customStyle="1" w:styleId="CharCharCharCharCharCharCharCharCharChar">
    <w:name w:val="Char Char Char Char Char Char Char Char Char Char"/>
    <w:basedOn w:val="Normal"/>
    <w:uiPriority w:val="99"/>
    <w:rsid w:val="00667317"/>
    <w:pPr>
      <w:spacing w:after="160" w:line="240" w:lineRule="exact"/>
    </w:pPr>
    <w:rPr>
      <w:rFonts w:ascii="Verdana" w:hAnsi="Verdana"/>
      <w:sz w:val="20"/>
      <w:szCs w:val="20"/>
    </w:rPr>
  </w:style>
  <w:style w:type="paragraph" w:customStyle="1" w:styleId="CharCharCharCharCharCharCharCharCharChar3">
    <w:name w:val="Char Char Char Char Char Char Char Char Char Char3"/>
    <w:basedOn w:val="Normal"/>
    <w:uiPriority w:val="99"/>
    <w:rsid w:val="00667317"/>
    <w:pPr>
      <w:spacing w:after="160" w:line="240" w:lineRule="exact"/>
    </w:pPr>
    <w:rPr>
      <w:rFonts w:ascii="Verdana" w:hAnsi="Verdana"/>
      <w:sz w:val="20"/>
      <w:szCs w:val="20"/>
    </w:rPr>
  </w:style>
  <w:style w:type="paragraph" w:customStyle="1" w:styleId="CharCharCharCharCharCharCharCharCharChar2">
    <w:name w:val="Char Char Char Char Char Char Char Char Char Char2"/>
    <w:basedOn w:val="Normal"/>
    <w:uiPriority w:val="99"/>
    <w:rsid w:val="00667317"/>
    <w:pPr>
      <w:spacing w:after="160" w:line="240" w:lineRule="exact"/>
    </w:pPr>
    <w:rPr>
      <w:rFonts w:ascii="Verdana" w:hAnsi="Verdana"/>
      <w:sz w:val="20"/>
      <w:szCs w:val="20"/>
    </w:rPr>
  </w:style>
  <w:style w:type="paragraph" w:customStyle="1" w:styleId="CharCharCharCharCharCharCharCharCharChar1">
    <w:name w:val="Char Char Char Char Char Char Char Char Char Char1"/>
    <w:basedOn w:val="Normal"/>
    <w:uiPriority w:val="99"/>
    <w:rsid w:val="00667317"/>
    <w:pPr>
      <w:spacing w:after="160" w:line="240" w:lineRule="exact"/>
    </w:pPr>
    <w:rPr>
      <w:rFonts w:ascii="Verdana" w:hAnsi="Verdana"/>
      <w:sz w:val="20"/>
      <w:szCs w:val="20"/>
    </w:rPr>
  </w:style>
  <w:style w:type="character" w:customStyle="1" w:styleId="UnresolvedMention1">
    <w:name w:val="Unresolved Mention1"/>
    <w:uiPriority w:val="99"/>
    <w:semiHidden/>
    <w:unhideWhenUsed/>
    <w:rsid w:val="00667317"/>
    <w:rPr>
      <w:color w:val="605E5C"/>
      <w:shd w:val="clear" w:color="auto" w:fill="E1DFDD"/>
    </w:rPr>
  </w:style>
  <w:style w:type="character" w:customStyle="1" w:styleId="FootnoteTextChar2">
    <w:name w:val="Footnote Text Char2"/>
    <w:aliases w:val="Waxmann Fußnotentext Char2,Footnote Text Char Char Char Char Char Char1,Footnote Text Char Char Char Char Char Char Ch Char1,Footnote Text Char Char Char Char1,Footnote Text Char Char Char Char Char Char Ch Char Char Char Char1"/>
    <w:uiPriority w:val="99"/>
    <w:locked/>
    <w:rsid w:val="00667317"/>
    <w:rPr>
      <w:rFonts w:ascii="Times New Roman" w:eastAsia="Times New Roman" w:hAnsi="Times New Roman" w:cs="Times New Roman"/>
      <w:sz w:val="20"/>
      <w:szCs w:val="20"/>
    </w:rPr>
  </w:style>
  <w:style w:type="character" w:customStyle="1" w:styleId="FootnoteTextChar1">
    <w:name w:val="Footnote Text Char1"/>
    <w:aliases w:val="Waxmann Fußnotentext Char1,Footnote Text Char Char Char Char Char Char2,Footnote Text Char Char Char Char Char Char Ch Char2,Footnote Text Char Char Char Char2,Footnote Text Char Char Char Char Char Char Ch Char Char Char Char2"/>
    <w:uiPriority w:val="99"/>
    <w:semiHidden/>
    <w:rsid w:val="00667317"/>
    <w:rPr>
      <w:rFonts w:ascii="Calibri" w:eastAsia="Times New Roman" w:hAnsi="Calibri"/>
    </w:rPr>
  </w:style>
  <w:style w:type="paragraph" w:styleId="BodyTextIndent2">
    <w:name w:val="Body Text Indent 2"/>
    <w:basedOn w:val="Normal"/>
    <w:link w:val="BodyTextIndent2Char"/>
    <w:uiPriority w:val="99"/>
    <w:unhideWhenUsed/>
    <w:rsid w:val="00667317"/>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667317"/>
    <w:rPr>
      <w:rFonts w:ascii="Calibri" w:eastAsia="Calibri" w:hAnsi="Calibri" w:cs="Times New Roman"/>
      <w:sz w:val="22"/>
      <w:szCs w:val="22"/>
    </w:rPr>
  </w:style>
  <w:style w:type="paragraph" w:customStyle="1" w:styleId="trich">
    <w:name w:val="trich"/>
    <w:basedOn w:val="Normal"/>
    <w:rsid w:val="0066731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E63"/>
    <w:rPr>
      <w:rFonts w:ascii="Times New Roman" w:eastAsia="Times New Roman" w:hAnsi="Times New Roman" w:cs="Times New Roman"/>
    </w:rPr>
  </w:style>
  <w:style w:type="paragraph" w:styleId="Heading1">
    <w:name w:val="heading 1"/>
    <w:basedOn w:val="Normal"/>
    <w:next w:val="Normal"/>
    <w:link w:val="Heading1Char"/>
    <w:uiPriority w:val="99"/>
    <w:qFormat/>
    <w:rsid w:val="0013276A"/>
    <w:pPr>
      <w:keepNext/>
      <w:keepLines/>
      <w:spacing w:before="120" w:after="120" w:line="312" w:lineRule="auto"/>
      <w:jc w:val="center"/>
      <w:outlineLvl w:val="0"/>
    </w:pPr>
    <w:rPr>
      <w:rFonts w:ascii="Arial" w:eastAsia="Cambria" w:hAnsi="Arial" w:cs="Cambria"/>
      <w:b/>
      <w:color w:val="000000" w:themeColor="text1"/>
      <w:sz w:val="22"/>
      <w:szCs w:val="28"/>
    </w:rPr>
  </w:style>
  <w:style w:type="paragraph" w:styleId="Heading2">
    <w:name w:val="heading 2"/>
    <w:basedOn w:val="Normal"/>
    <w:next w:val="Normal"/>
    <w:link w:val="Heading2Char"/>
    <w:uiPriority w:val="99"/>
    <w:unhideWhenUsed/>
    <w:qFormat/>
    <w:rsid w:val="0013276A"/>
    <w:pPr>
      <w:keepNext/>
      <w:keepLines/>
      <w:spacing w:before="120" w:after="120" w:line="312" w:lineRule="auto"/>
      <w:jc w:val="both"/>
      <w:outlineLvl w:val="1"/>
    </w:pPr>
    <w:rPr>
      <w:rFonts w:ascii="Arial" w:eastAsia="Calibri" w:hAnsi="Arial" w:cs="Calibri"/>
      <w:b/>
      <w:color w:val="000000" w:themeColor="text1"/>
      <w:sz w:val="22"/>
      <w:szCs w:val="36"/>
    </w:rPr>
  </w:style>
  <w:style w:type="paragraph" w:styleId="Heading3">
    <w:name w:val="heading 3"/>
    <w:basedOn w:val="Normal"/>
    <w:next w:val="Normal"/>
    <w:link w:val="Heading3Char"/>
    <w:uiPriority w:val="99"/>
    <w:unhideWhenUsed/>
    <w:qFormat/>
    <w:rsid w:val="00341057"/>
    <w:pPr>
      <w:keepNext/>
      <w:keepLines/>
      <w:spacing w:before="120" w:after="120" w:line="312" w:lineRule="auto"/>
      <w:jc w:val="both"/>
      <w:outlineLvl w:val="2"/>
    </w:pPr>
    <w:rPr>
      <w:rFonts w:ascii="Arial" w:eastAsia="Calibri" w:hAnsi="Arial" w:cs="Calibri"/>
      <w:b/>
      <w:color w:val="000000" w:themeColor="text1"/>
      <w:sz w:val="20"/>
      <w:szCs w:val="28"/>
    </w:rPr>
  </w:style>
  <w:style w:type="paragraph" w:styleId="Heading4">
    <w:name w:val="heading 4"/>
    <w:basedOn w:val="Normal"/>
    <w:next w:val="Normal"/>
    <w:link w:val="Heading4Char"/>
    <w:uiPriority w:val="99"/>
    <w:qFormat/>
    <w:rsid w:val="00667317"/>
    <w:pPr>
      <w:keepNext/>
      <w:keepLines/>
      <w:spacing w:before="200" w:line="276" w:lineRule="auto"/>
      <w:outlineLvl w:val="3"/>
    </w:pPr>
    <w:rPr>
      <w:rFonts w:ascii="Calibri" w:eastAsia="MS Gothic" w:hAnsi="Calibri"/>
      <w:b/>
      <w:bCs/>
      <w:iCs/>
      <w:sz w:val="23"/>
      <w:szCs w:val="22"/>
      <w:lang w:val="x-none" w:eastAsia="x-none"/>
    </w:rPr>
  </w:style>
  <w:style w:type="paragraph" w:styleId="Heading5">
    <w:name w:val="heading 5"/>
    <w:basedOn w:val="Normal"/>
    <w:next w:val="Normal"/>
    <w:link w:val="Heading5Char"/>
    <w:uiPriority w:val="99"/>
    <w:qFormat/>
    <w:rsid w:val="00667317"/>
    <w:pPr>
      <w:keepNext/>
      <w:keepLines/>
      <w:spacing w:before="200" w:line="276" w:lineRule="auto"/>
      <w:outlineLvl w:val="4"/>
    </w:pPr>
    <w:rPr>
      <w:rFonts w:ascii="Calibri" w:eastAsia="MS Gothic" w:hAnsi="Calibri"/>
      <w:i/>
      <w:color w:val="243F60"/>
      <w:sz w:val="23"/>
      <w:szCs w:val="22"/>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276A"/>
    <w:rPr>
      <w:rFonts w:ascii="Arial" w:eastAsia="Cambria" w:hAnsi="Arial" w:cs="Cambria"/>
      <w:b/>
      <w:color w:val="000000" w:themeColor="text1"/>
      <w:sz w:val="22"/>
      <w:szCs w:val="28"/>
    </w:rPr>
  </w:style>
  <w:style w:type="character" w:customStyle="1" w:styleId="Heading2Char">
    <w:name w:val="Heading 2 Char"/>
    <w:basedOn w:val="DefaultParagraphFont"/>
    <w:link w:val="Heading2"/>
    <w:uiPriority w:val="99"/>
    <w:rsid w:val="0013276A"/>
    <w:rPr>
      <w:rFonts w:ascii="Arial" w:eastAsia="Calibri" w:hAnsi="Arial" w:cs="Calibri"/>
      <w:b/>
      <w:color w:val="000000" w:themeColor="text1"/>
      <w:sz w:val="22"/>
      <w:szCs w:val="36"/>
    </w:rPr>
  </w:style>
  <w:style w:type="character" w:customStyle="1" w:styleId="Heading3Char">
    <w:name w:val="Heading 3 Char"/>
    <w:basedOn w:val="DefaultParagraphFont"/>
    <w:link w:val="Heading3"/>
    <w:uiPriority w:val="99"/>
    <w:rsid w:val="00341057"/>
    <w:rPr>
      <w:rFonts w:ascii="Arial" w:eastAsia="Calibri" w:hAnsi="Arial" w:cs="Calibri"/>
      <w:b/>
      <w:color w:val="000000" w:themeColor="text1"/>
      <w:sz w:val="20"/>
      <w:szCs w:val="28"/>
    </w:rPr>
  </w:style>
  <w:style w:type="paragraph" w:styleId="NormalWeb">
    <w:name w:val="Normal (Web)"/>
    <w:aliases w:val=" Char Char Char"/>
    <w:basedOn w:val="Normal"/>
    <w:uiPriority w:val="99"/>
    <w:unhideWhenUsed/>
    <w:rsid w:val="005127B4"/>
    <w:pPr>
      <w:spacing w:before="100" w:beforeAutospacing="1" w:after="100" w:afterAutospacing="1"/>
    </w:pPr>
  </w:style>
  <w:style w:type="character" w:styleId="Hyperlink">
    <w:name w:val="Hyperlink"/>
    <w:basedOn w:val="DefaultParagraphFont"/>
    <w:uiPriority w:val="99"/>
    <w:unhideWhenUsed/>
    <w:rsid w:val="00451136"/>
    <w:rPr>
      <w:color w:val="0000FF"/>
      <w:u w:val="single"/>
    </w:rPr>
  </w:style>
  <w:style w:type="character" w:customStyle="1" w:styleId="apple-converted-space">
    <w:name w:val="apple-converted-space"/>
    <w:basedOn w:val="DefaultParagraphFont"/>
    <w:rsid w:val="00451136"/>
  </w:style>
  <w:style w:type="character" w:styleId="FollowedHyperlink">
    <w:name w:val="FollowedHyperlink"/>
    <w:basedOn w:val="DefaultParagraphFont"/>
    <w:uiPriority w:val="99"/>
    <w:semiHidden/>
    <w:unhideWhenUsed/>
    <w:rsid w:val="000875F9"/>
    <w:rPr>
      <w:color w:val="954F72" w:themeColor="followedHyperlink"/>
      <w:u w:val="single"/>
    </w:rPr>
  </w:style>
  <w:style w:type="paragraph" w:styleId="Footer">
    <w:name w:val="footer"/>
    <w:basedOn w:val="Normal"/>
    <w:link w:val="FooterChar"/>
    <w:uiPriority w:val="99"/>
    <w:unhideWhenUsed/>
    <w:rsid w:val="00051636"/>
    <w:pPr>
      <w:tabs>
        <w:tab w:val="center" w:pos="4680"/>
        <w:tab w:val="right" w:pos="9360"/>
      </w:tabs>
    </w:pPr>
  </w:style>
  <w:style w:type="character" w:customStyle="1" w:styleId="FooterChar">
    <w:name w:val="Footer Char"/>
    <w:basedOn w:val="DefaultParagraphFont"/>
    <w:link w:val="Footer"/>
    <w:uiPriority w:val="99"/>
    <w:rsid w:val="00051636"/>
    <w:rPr>
      <w:rFonts w:ascii="Times New Roman" w:eastAsia="Times New Roman" w:hAnsi="Times New Roman" w:cs="Times New Roman"/>
    </w:rPr>
  </w:style>
  <w:style w:type="character" w:styleId="PageNumber">
    <w:name w:val="page number"/>
    <w:basedOn w:val="DefaultParagraphFont"/>
    <w:uiPriority w:val="99"/>
    <w:unhideWhenUsed/>
    <w:rsid w:val="00051636"/>
  </w:style>
  <w:style w:type="paragraph" w:styleId="Header">
    <w:name w:val="header"/>
    <w:basedOn w:val="Normal"/>
    <w:link w:val="HeaderChar"/>
    <w:uiPriority w:val="99"/>
    <w:unhideWhenUsed/>
    <w:rsid w:val="00051636"/>
    <w:pPr>
      <w:tabs>
        <w:tab w:val="center" w:pos="4680"/>
        <w:tab w:val="right" w:pos="9360"/>
      </w:tabs>
    </w:pPr>
  </w:style>
  <w:style w:type="character" w:customStyle="1" w:styleId="HeaderChar">
    <w:name w:val="Header Char"/>
    <w:basedOn w:val="DefaultParagraphFont"/>
    <w:link w:val="Header"/>
    <w:uiPriority w:val="99"/>
    <w:rsid w:val="00051636"/>
    <w:rPr>
      <w:rFonts w:ascii="Times New Roman" w:eastAsia="Times New Roman" w:hAnsi="Times New Roman" w:cs="Times New Roman"/>
    </w:rPr>
  </w:style>
  <w:style w:type="table" w:styleId="TableGrid">
    <w:name w:val="Table Grid"/>
    <w:basedOn w:val="TableNormal"/>
    <w:uiPriority w:val="59"/>
    <w:rsid w:val="007A0E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
    <w:name w:val="Grid Table 4 Accent 5"/>
    <w:basedOn w:val="TableNormal"/>
    <w:uiPriority w:val="49"/>
    <w:rsid w:val="007A0EC3"/>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unhideWhenUsed/>
    <w:qFormat/>
    <w:rsid w:val="005A5E21"/>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 Char"/>
    <w:basedOn w:val="DefaultParagraphFont"/>
    <w:link w:val="FootnoteText"/>
    <w:uiPriority w:val="99"/>
    <w:qFormat/>
    <w:rsid w:val="005A5E21"/>
    <w:rPr>
      <w:rFonts w:ascii="Times New Roman" w:eastAsia="Times New Roman" w:hAnsi="Times New Roman" w:cs="Times New Roman"/>
      <w:sz w:val="20"/>
      <w:szCs w:val="20"/>
    </w:rPr>
  </w:style>
  <w:style w:type="character" w:styleId="FootnoteReference">
    <w:name w:val="footnote reference"/>
    <w:aliases w:val="Footnote,Ref,de nota al pie,Footnote text + 13 pt,Footnote text,ftref,Footnote Text1,BearingPoint,16 Point,Superscript 6 Point,fr,Footnote Text Char Char Char Char Char Char Ch Char Char Char Char Char Char C,Footnote + Arial,10 pt,4"/>
    <w:basedOn w:val="DefaultParagraphFont"/>
    <w:link w:val="RefChar"/>
    <w:uiPriority w:val="99"/>
    <w:unhideWhenUsed/>
    <w:qFormat/>
    <w:rsid w:val="005A5E21"/>
    <w:rPr>
      <w:vertAlign w:val="superscript"/>
    </w:rPr>
  </w:style>
  <w:style w:type="table" w:customStyle="1" w:styleId="GridTable5DarkAccent1">
    <w:name w:val="Grid Table 5 Dark Accent 1"/>
    <w:basedOn w:val="TableNormal"/>
    <w:uiPriority w:val="50"/>
    <w:rsid w:val="00A879A9"/>
    <w:rPr>
      <w:rFonts w:ascii="Arial" w:eastAsia="Calibri" w:hAnsi="Arial" w:cs="Arial"/>
      <w:sz w:val="20"/>
      <w:szCs w:val="20"/>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ListParagraph">
    <w:name w:val="List Paragraph"/>
    <w:basedOn w:val="Normal"/>
    <w:uiPriority w:val="34"/>
    <w:qFormat/>
    <w:rsid w:val="00A879A9"/>
    <w:pPr>
      <w:spacing w:after="200" w:line="276" w:lineRule="auto"/>
      <w:ind w:left="720"/>
      <w:contextualSpacing/>
    </w:pPr>
    <w:rPr>
      <w:rFonts w:ascii="Calibri" w:eastAsia="Calibri" w:hAnsi="Calibri"/>
    </w:rPr>
  </w:style>
  <w:style w:type="paragraph" w:styleId="TOCHeading">
    <w:name w:val="TOC Heading"/>
    <w:basedOn w:val="Heading1"/>
    <w:next w:val="Normal"/>
    <w:uiPriority w:val="39"/>
    <w:unhideWhenUsed/>
    <w:qFormat/>
    <w:rsid w:val="00D541AD"/>
    <w:pPr>
      <w:spacing w:before="480" w:after="0" w:line="276" w:lineRule="auto"/>
      <w:jc w:val="left"/>
      <w:outlineLvl w:val="9"/>
    </w:pPr>
    <w:rPr>
      <w:rFonts w:asciiTheme="majorHAnsi" w:eastAsiaTheme="majorEastAsia" w:hAnsiTheme="majorHAnsi" w:cstheme="majorBidi"/>
      <w:bCs/>
      <w:color w:val="2F5496" w:themeColor="accent1" w:themeShade="BF"/>
      <w:sz w:val="28"/>
    </w:rPr>
  </w:style>
  <w:style w:type="paragraph" w:styleId="TOC1">
    <w:name w:val="toc 1"/>
    <w:basedOn w:val="Normal"/>
    <w:next w:val="Normal"/>
    <w:autoRedefine/>
    <w:uiPriority w:val="39"/>
    <w:unhideWhenUsed/>
    <w:rsid w:val="00D541AD"/>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541AD"/>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99"/>
    <w:unhideWhenUsed/>
    <w:rsid w:val="005C06DA"/>
    <w:pPr>
      <w:tabs>
        <w:tab w:val="right" w:leader="dot" w:pos="9010"/>
      </w:tabs>
      <w:spacing w:before="120" w:after="120" w:line="312" w:lineRule="auto"/>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D541AD"/>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D541A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D541A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D541A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D541A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D541AD"/>
    <w:pPr>
      <w:ind w:left="192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103598"/>
    <w:rPr>
      <w:sz w:val="16"/>
      <w:szCs w:val="16"/>
    </w:rPr>
  </w:style>
  <w:style w:type="paragraph" w:styleId="CommentText">
    <w:name w:val="annotation text"/>
    <w:basedOn w:val="Normal"/>
    <w:link w:val="CommentTextChar"/>
    <w:uiPriority w:val="99"/>
    <w:unhideWhenUsed/>
    <w:rsid w:val="00103598"/>
    <w:rPr>
      <w:sz w:val="20"/>
      <w:szCs w:val="20"/>
    </w:rPr>
  </w:style>
  <w:style w:type="character" w:customStyle="1" w:styleId="CommentTextChar">
    <w:name w:val="Comment Text Char"/>
    <w:basedOn w:val="DefaultParagraphFont"/>
    <w:link w:val="CommentText"/>
    <w:uiPriority w:val="99"/>
    <w:rsid w:val="001035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3598"/>
    <w:rPr>
      <w:b/>
      <w:bCs/>
    </w:rPr>
  </w:style>
  <w:style w:type="character" w:customStyle="1" w:styleId="CommentSubjectChar">
    <w:name w:val="Comment Subject Char"/>
    <w:basedOn w:val="CommentTextChar"/>
    <w:link w:val="CommentSubject"/>
    <w:uiPriority w:val="99"/>
    <w:semiHidden/>
    <w:rsid w:val="00103598"/>
    <w:rPr>
      <w:rFonts w:ascii="Times New Roman" w:eastAsia="Times New Roman" w:hAnsi="Times New Roman" w:cs="Times New Roman"/>
      <w:b/>
      <w:bCs/>
      <w:sz w:val="20"/>
      <w:szCs w:val="20"/>
    </w:rPr>
  </w:style>
  <w:style w:type="paragraph" w:styleId="Revision">
    <w:name w:val="Revision"/>
    <w:hidden/>
    <w:uiPriority w:val="99"/>
    <w:rsid w:val="0016032A"/>
    <w:rPr>
      <w:rFonts w:ascii="Times New Roman" w:eastAsia="Times New Roman" w:hAnsi="Times New Roman" w:cs="Times New Roman"/>
    </w:rPr>
  </w:style>
  <w:style w:type="table" w:customStyle="1" w:styleId="GridTable4Accent1">
    <w:name w:val="Grid Table 4 Accent 1"/>
    <w:basedOn w:val="TableNormal"/>
    <w:uiPriority w:val="49"/>
    <w:rsid w:val="0091364F"/>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rsid w:val="00B87558"/>
    <w:pPr>
      <w:spacing w:after="160" w:line="240" w:lineRule="exact"/>
    </w:pPr>
    <w:rPr>
      <w:rFonts w:asciiTheme="minorHAnsi" w:eastAsiaTheme="minorHAnsi" w:hAnsiTheme="minorHAnsi" w:cstheme="minorBidi"/>
      <w:vertAlign w:val="superscript"/>
    </w:rPr>
  </w:style>
  <w:style w:type="character" w:customStyle="1" w:styleId="Heading4Char">
    <w:name w:val="Heading 4 Char"/>
    <w:basedOn w:val="DefaultParagraphFont"/>
    <w:link w:val="Heading4"/>
    <w:uiPriority w:val="99"/>
    <w:rsid w:val="00667317"/>
    <w:rPr>
      <w:rFonts w:ascii="Calibri" w:eastAsia="MS Gothic" w:hAnsi="Calibri" w:cs="Times New Roman"/>
      <w:b/>
      <w:bCs/>
      <w:iCs/>
      <w:sz w:val="23"/>
      <w:szCs w:val="22"/>
      <w:lang w:val="x-none" w:eastAsia="x-none"/>
    </w:rPr>
  </w:style>
  <w:style w:type="character" w:customStyle="1" w:styleId="Heading5Char">
    <w:name w:val="Heading 5 Char"/>
    <w:basedOn w:val="DefaultParagraphFont"/>
    <w:link w:val="Heading5"/>
    <w:uiPriority w:val="99"/>
    <w:rsid w:val="00667317"/>
    <w:rPr>
      <w:rFonts w:ascii="Calibri" w:eastAsia="MS Gothic" w:hAnsi="Calibri" w:cs="Times New Roman"/>
      <w:i/>
      <w:color w:val="243F60"/>
      <w:sz w:val="23"/>
      <w:szCs w:val="22"/>
      <w:u w:val="single"/>
      <w:lang w:val="x-none" w:eastAsia="x-none"/>
    </w:rPr>
  </w:style>
  <w:style w:type="paragraph" w:styleId="BalloonText">
    <w:name w:val="Balloon Text"/>
    <w:basedOn w:val="Normal"/>
    <w:link w:val="BalloonTextChar"/>
    <w:uiPriority w:val="99"/>
    <w:semiHidden/>
    <w:unhideWhenUsed/>
    <w:rsid w:val="00667317"/>
    <w:rPr>
      <w:rFonts w:ascii="Lucida Grande" w:eastAsia="Calibri" w:hAnsi="Lucida Grande" w:cs="Lucida Grande"/>
      <w:sz w:val="18"/>
      <w:szCs w:val="18"/>
    </w:rPr>
  </w:style>
  <w:style w:type="character" w:customStyle="1" w:styleId="BalloonTextChar">
    <w:name w:val="Balloon Text Char"/>
    <w:basedOn w:val="DefaultParagraphFont"/>
    <w:link w:val="BalloonText"/>
    <w:uiPriority w:val="99"/>
    <w:semiHidden/>
    <w:rsid w:val="00667317"/>
    <w:rPr>
      <w:rFonts w:ascii="Lucida Grande" w:eastAsia="Calibri" w:hAnsi="Lucida Grande" w:cs="Lucida Grande"/>
      <w:sz w:val="18"/>
      <w:szCs w:val="18"/>
    </w:rPr>
  </w:style>
  <w:style w:type="paragraph" w:customStyle="1" w:styleId="LightGrid-Accent31">
    <w:name w:val="Light Grid - Accent 31"/>
    <w:aliases w:val="List Paragraph1,Bullet,bl,Bullet L1,bl1,Colorful List - Accent 11,Colorful List - Accent 111"/>
    <w:basedOn w:val="Normal"/>
    <w:link w:val="LightGrid-Accent3Char"/>
    <w:uiPriority w:val="99"/>
    <w:qFormat/>
    <w:rsid w:val="00667317"/>
    <w:pPr>
      <w:spacing w:after="200" w:line="276" w:lineRule="auto"/>
      <w:ind w:left="720"/>
      <w:contextualSpacing/>
    </w:pPr>
    <w:rPr>
      <w:rFonts w:eastAsia="Calibri"/>
      <w:szCs w:val="22"/>
      <w:lang w:val="x-none" w:eastAsia="x-none"/>
    </w:rPr>
  </w:style>
  <w:style w:type="character" w:customStyle="1" w:styleId="LightGrid-Accent3Char">
    <w:name w:val="Light Grid - Accent 3 Char"/>
    <w:aliases w:val="List Paragraph1 Char,Bullet Char,bl Char,Bullet L1 Char,bl1 Char,Colorful List - Accent 11 Char,Colorful List - Accent 111 Char,Colorful List - Accent 1 Char,List Paragraph Char"/>
    <w:link w:val="LightGrid-Accent31"/>
    <w:uiPriority w:val="34"/>
    <w:locked/>
    <w:rsid w:val="00667317"/>
    <w:rPr>
      <w:rFonts w:ascii="Times New Roman" w:eastAsia="Calibri" w:hAnsi="Times New Roman" w:cs="Times New Roman"/>
      <w:szCs w:val="22"/>
      <w:lang w:val="x-none" w:eastAsia="x-none"/>
    </w:rPr>
  </w:style>
  <w:style w:type="paragraph" w:styleId="BodyText">
    <w:name w:val="Body Text"/>
    <w:basedOn w:val="Normal"/>
    <w:link w:val="BodyTextChar"/>
    <w:uiPriority w:val="99"/>
    <w:semiHidden/>
    <w:unhideWhenUsed/>
    <w:rsid w:val="00667317"/>
    <w:pPr>
      <w:spacing w:line="360" w:lineRule="auto"/>
      <w:jc w:val="both"/>
    </w:pPr>
    <w:rPr>
      <w:rFonts w:ascii=".VnTime" w:hAnsi=".VnTime"/>
      <w:sz w:val="28"/>
      <w:lang w:val="x-none" w:eastAsia="x-none"/>
    </w:rPr>
  </w:style>
  <w:style w:type="character" w:customStyle="1" w:styleId="BodyTextChar">
    <w:name w:val="Body Text Char"/>
    <w:basedOn w:val="DefaultParagraphFont"/>
    <w:link w:val="BodyText"/>
    <w:uiPriority w:val="99"/>
    <w:semiHidden/>
    <w:rsid w:val="00667317"/>
    <w:rPr>
      <w:rFonts w:ascii=".VnTime" w:eastAsia="Times New Roman" w:hAnsi=".VnTime" w:cs="Times New Roman"/>
      <w:sz w:val="28"/>
      <w:lang w:val="x-none" w:eastAsia="x-none"/>
    </w:rPr>
  </w:style>
  <w:style w:type="paragraph" w:styleId="BodyText2">
    <w:name w:val="Body Text 2"/>
    <w:basedOn w:val="Normal"/>
    <w:link w:val="BodyText2Char"/>
    <w:uiPriority w:val="99"/>
    <w:unhideWhenUsed/>
    <w:rsid w:val="00667317"/>
    <w:pPr>
      <w:jc w:val="center"/>
    </w:pPr>
    <w:rPr>
      <w:rFonts w:ascii=".VnTime" w:hAnsi=".VnTime"/>
      <w:b/>
      <w:bCs/>
      <w:sz w:val="28"/>
      <w:lang w:val="x-none" w:eastAsia="x-none"/>
    </w:rPr>
  </w:style>
  <w:style w:type="character" w:customStyle="1" w:styleId="BodyText2Char">
    <w:name w:val="Body Text 2 Char"/>
    <w:basedOn w:val="DefaultParagraphFont"/>
    <w:link w:val="BodyText2"/>
    <w:uiPriority w:val="99"/>
    <w:rsid w:val="00667317"/>
    <w:rPr>
      <w:rFonts w:ascii=".VnTime" w:eastAsia="Times New Roman" w:hAnsi=".VnTime" w:cs="Times New Roman"/>
      <w:b/>
      <w:bCs/>
      <w:sz w:val="28"/>
      <w:lang w:val="x-none" w:eastAsia="x-none"/>
    </w:rPr>
  </w:style>
  <w:style w:type="paragraph" w:styleId="BodyText3">
    <w:name w:val="Body Text 3"/>
    <w:aliases w:val="Char,Char Char Char Char Char,Char Char Char Char Char Char Char"/>
    <w:basedOn w:val="Normal"/>
    <w:link w:val="BodyText3Char"/>
    <w:uiPriority w:val="99"/>
    <w:unhideWhenUsed/>
    <w:rsid w:val="00667317"/>
    <w:pPr>
      <w:jc w:val="both"/>
    </w:pPr>
    <w:rPr>
      <w:rFonts w:ascii=".VnTime" w:hAnsi=".VnTime"/>
      <w:i/>
      <w:iCs/>
      <w:sz w:val="26"/>
      <w:lang w:val="x-none" w:eastAsia="x-none"/>
    </w:rPr>
  </w:style>
  <w:style w:type="character" w:customStyle="1" w:styleId="BodyText3Char">
    <w:name w:val="Body Text 3 Char"/>
    <w:aliases w:val="Char Char,Char Char Char Char Char Char,Char Char Char Char Char Char Char Char"/>
    <w:basedOn w:val="DefaultParagraphFont"/>
    <w:link w:val="BodyText3"/>
    <w:uiPriority w:val="99"/>
    <w:rsid w:val="00667317"/>
    <w:rPr>
      <w:rFonts w:ascii=".VnTime" w:eastAsia="Times New Roman" w:hAnsi=".VnTime" w:cs="Times New Roman"/>
      <w:i/>
      <w:iCs/>
      <w:sz w:val="26"/>
      <w:lang w:val="x-none" w:eastAsia="x-none"/>
    </w:rPr>
  </w:style>
  <w:style w:type="paragraph" w:styleId="BodyTextIndent3">
    <w:name w:val="Body Text Indent 3"/>
    <w:basedOn w:val="Normal"/>
    <w:link w:val="BodyTextIndent3Char"/>
    <w:uiPriority w:val="99"/>
    <w:unhideWhenUsed/>
    <w:rsid w:val="00667317"/>
    <w:pPr>
      <w:ind w:left="720"/>
      <w:jc w:val="both"/>
    </w:pPr>
    <w:rPr>
      <w:rFonts w:ascii=".VnTime" w:hAnsi=".VnTime"/>
      <w:i/>
      <w:iCs/>
      <w:sz w:val="28"/>
      <w:lang w:val="x-none" w:eastAsia="x-none"/>
    </w:rPr>
  </w:style>
  <w:style w:type="character" w:customStyle="1" w:styleId="BodyTextIndent3Char">
    <w:name w:val="Body Text Indent 3 Char"/>
    <w:basedOn w:val="DefaultParagraphFont"/>
    <w:link w:val="BodyTextIndent3"/>
    <w:uiPriority w:val="99"/>
    <w:rsid w:val="00667317"/>
    <w:rPr>
      <w:rFonts w:ascii=".VnTime" w:eastAsia="Times New Roman" w:hAnsi=".VnTime" w:cs="Times New Roman"/>
      <w:i/>
      <w:iCs/>
      <w:sz w:val="28"/>
      <w:lang w:val="x-none" w:eastAsia="x-none"/>
    </w:rPr>
  </w:style>
  <w:style w:type="character" w:customStyle="1" w:styleId="ThesisChar">
    <w:name w:val="Thesis Char"/>
    <w:link w:val="Thesis"/>
    <w:uiPriority w:val="99"/>
    <w:locked/>
    <w:rsid w:val="00667317"/>
  </w:style>
  <w:style w:type="paragraph" w:customStyle="1" w:styleId="Thesis">
    <w:name w:val="Thesis"/>
    <w:basedOn w:val="Normal"/>
    <w:link w:val="ThesisChar"/>
    <w:uiPriority w:val="99"/>
    <w:qFormat/>
    <w:rsid w:val="00667317"/>
    <w:pPr>
      <w:spacing w:line="360" w:lineRule="auto"/>
      <w:jc w:val="both"/>
    </w:pPr>
    <w:rPr>
      <w:rFonts w:asciiTheme="minorHAnsi" w:eastAsiaTheme="minorHAnsi" w:hAnsiTheme="minorHAnsi" w:cstheme="minorBidi"/>
    </w:rPr>
  </w:style>
  <w:style w:type="character" w:customStyle="1" w:styleId="DocumentMapChar">
    <w:name w:val="Document Map Char"/>
    <w:link w:val="DocumentMap"/>
    <w:uiPriority w:val="99"/>
    <w:semiHidden/>
    <w:rsid w:val="00667317"/>
    <w:rPr>
      <w:rFonts w:ascii="Lucida Grande" w:hAnsi="Lucida Grande" w:cs="Lucida Grande"/>
    </w:rPr>
  </w:style>
  <w:style w:type="paragraph" w:styleId="DocumentMap">
    <w:name w:val="Document Map"/>
    <w:basedOn w:val="Normal"/>
    <w:link w:val="DocumentMapChar"/>
    <w:uiPriority w:val="99"/>
    <w:semiHidden/>
    <w:unhideWhenUsed/>
    <w:rsid w:val="00667317"/>
    <w:rPr>
      <w:rFonts w:ascii="Lucida Grande" w:eastAsiaTheme="minorHAnsi" w:hAnsi="Lucida Grande" w:cs="Lucida Grande"/>
    </w:rPr>
  </w:style>
  <w:style w:type="character" w:customStyle="1" w:styleId="DocumentMapChar1">
    <w:name w:val="Document Map Char1"/>
    <w:basedOn w:val="DefaultParagraphFont"/>
    <w:uiPriority w:val="99"/>
    <w:semiHidden/>
    <w:rsid w:val="00667317"/>
    <w:rPr>
      <w:rFonts w:ascii="Segoe UI" w:eastAsia="Times New Roman" w:hAnsi="Segoe UI" w:cs="Segoe UI"/>
      <w:sz w:val="16"/>
      <w:szCs w:val="16"/>
    </w:rPr>
  </w:style>
  <w:style w:type="character" w:styleId="Strong">
    <w:name w:val="Strong"/>
    <w:uiPriority w:val="99"/>
    <w:qFormat/>
    <w:rsid w:val="00667317"/>
    <w:rPr>
      <w:b/>
      <w:bCs/>
    </w:rPr>
  </w:style>
  <w:style w:type="paragraph" w:customStyle="1" w:styleId="1LargeBullet">
    <w:name w:val="1Large Bullet"/>
    <w:uiPriority w:val="99"/>
    <w:rsid w:val="00667317"/>
    <w:pPr>
      <w:tabs>
        <w:tab w:val="left" w:pos="720"/>
      </w:tabs>
      <w:ind w:left="720" w:hanging="720"/>
    </w:pPr>
    <w:rPr>
      <w:rFonts w:ascii="Times New Roman" w:eastAsia="Times New Roman" w:hAnsi="Times New Roman" w:cs="Angsana New"/>
      <w:snapToGrid w:val="0"/>
    </w:rPr>
  </w:style>
  <w:style w:type="paragraph" w:customStyle="1" w:styleId="ColorfulList-Accent12">
    <w:name w:val="Colorful List - Accent 12"/>
    <w:basedOn w:val="Normal"/>
    <w:uiPriority w:val="99"/>
    <w:qFormat/>
    <w:rsid w:val="00667317"/>
    <w:pPr>
      <w:spacing w:line="276" w:lineRule="auto"/>
      <w:ind w:left="720"/>
      <w:contextualSpacing/>
    </w:pPr>
    <w:rPr>
      <w:rFonts w:ascii="Calibri" w:eastAsia="Calibri" w:hAnsi="Calibri"/>
      <w:sz w:val="23"/>
      <w:szCs w:val="22"/>
    </w:rPr>
  </w:style>
  <w:style w:type="paragraph" w:styleId="Caption">
    <w:name w:val="caption"/>
    <w:basedOn w:val="Normal"/>
    <w:next w:val="Normal"/>
    <w:uiPriority w:val="99"/>
    <w:qFormat/>
    <w:rsid w:val="00667317"/>
    <w:pPr>
      <w:spacing w:before="120" w:after="200" w:line="276" w:lineRule="auto"/>
      <w:jc w:val="center"/>
    </w:pPr>
    <w:rPr>
      <w:rFonts w:ascii="Calibri" w:eastAsia="Calibri" w:hAnsi="Calibri"/>
      <w:b/>
      <w:bCs/>
      <w:color w:val="0D0D0D"/>
      <w:sz w:val="22"/>
      <w:szCs w:val="18"/>
    </w:rPr>
  </w:style>
  <w:style w:type="paragraph" w:customStyle="1" w:styleId="MediumGrid1-Accent21">
    <w:name w:val="Medium Grid 1 - Accent 21"/>
    <w:basedOn w:val="Normal"/>
    <w:uiPriority w:val="99"/>
    <w:qFormat/>
    <w:rsid w:val="00667317"/>
    <w:pPr>
      <w:spacing w:before="240" w:after="120" w:line="276" w:lineRule="auto"/>
      <w:ind w:left="720" w:hanging="360"/>
      <w:contextualSpacing/>
      <w:jc w:val="both"/>
    </w:pPr>
    <w:rPr>
      <w:rFonts w:eastAsia="Calibri"/>
      <w:sz w:val="26"/>
      <w:szCs w:val="26"/>
    </w:rPr>
  </w:style>
  <w:style w:type="character" w:customStyle="1" w:styleId="EndnoteTextChar">
    <w:name w:val="Endnote Text Char"/>
    <w:basedOn w:val="DefaultParagraphFont"/>
    <w:link w:val="EndnoteText"/>
    <w:uiPriority w:val="99"/>
    <w:semiHidden/>
    <w:rsid w:val="00667317"/>
  </w:style>
  <w:style w:type="paragraph" w:styleId="EndnoteText">
    <w:name w:val="endnote text"/>
    <w:basedOn w:val="Normal"/>
    <w:link w:val="EndnoteTextChar"/>
    <w:uiPriority w:val="99"/>
    <w:semiHidden/>
    <w:unhideWhenUsed/>
    <w:rsid w:val="00667317"/>
    <w:pPr>
      <w:spacing w:after="200" w:line="276" w:lineRule="auto"/>
    </w:pPr>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667317"/>
    <w:rPr>
      <w:rFonts w:ascii="Times New Roman" w:eastAsia="Times New Roman" w:hAnsi="Times New Roman" w:cs="Times New Roman"/>
      <w:sz w:val="20"/>
      <w:szCs w:val="20"/>
    </w:rPr>
  </w:style>
  <w:style w:type="character" w:styleId="EndnoteReference">
    <w:name w:val="endnote reference"/>
    <w:uiPriority w:val="99"/>
    <w:semiHidden/>
    <w:unhideWhenUsed/>
    <w:rsid w:val="00667317"/>
    <w:rPr>
      <w:vertAlign w:val="superscript"/>
    </w:rPr>
  </w:style>
  <w:style w:type="paragraph" w:customStyle="1" w:styleId="ColorfulList-Accent13">
    <w:name w:val="Colorful List - Accent 13"/>
    <w:basedOn w:val="Normal"/>
    <w:uiPriority w:val="99"/>
    <w:qFormat/>
    <w:rsid w:val="00667317"/>
    <w:pPr>
      <w:spacing w:after="200" w:line="276" w:lineRule="auto"/>
      <w:ind w:left="720"/>
      <w:contextualSpacing/>
    </w:pPr>
    <w:rPr>
      <w:rFonts w:ascii="Calibri" w:eastAsia="Calibri" w:hAnsi="Calibri"/>
      <w:sz w:val="22"/>
      <w:szCs w:val="22"/>
    </w:rPr>
  </w:style>
  <w:style w:type="character" w:customStyle="1" w:styleId="tlid-translation">
    <w:name w:val="tlid-translation"/>
    <w:basedOn w:val="DefaultParagraphFont"/>
    <w:uiPriority w:val="99"/>
    <w:rsid w:val="00667317"/>
  </w:style>
  <w:style w:type="paragraph" w:styleId="Subtitle">
    <w:name w:val="Subtitle"/>
    <w:basedOn w:val="Normal"/>
    <w:next w:val="Normal"/>
    <w:link w:val="SubtitleChar"/>
    <w:uiPriority w:val="99"/>
    <w:qFormat/>
    <w:rsid w:val="00667317"/>
    <w:pPr>
      <w:numPr>
        <w:ilvl w:val="1"/>
      </w:numPr>
    </w:pPr>
    <w:rPr>
      <w:rFonts w:ascii="Arial" w:eastAsia="MS Gothic" w:hAnsi="Arial" w:cs="Arial"/>
      <w:i/>
      <w:iCs/>
      <w:color w:val="AD0101"/>
      <w:spacing w:val="15"/>
      <w:sz w:val="22"/>
      <w:lang w:val="en-CA"/>
    </w:rPr>
  </w:style>
  <w:style w:type="character" w:customStyle="1" w:styleId="SubtitleChar">
    <w:name w:val="Subtitle Char"/>
    <w:basedOn w:val="DefaultParagraphFont"/>
    <w:link w:val="Subtitle"/>
    <w:uiPriority w:val="99"/>
    <w:rsid w:val="00667317"/>
    <w:rPr>
      <w:rFonts w:ascii="Arial" w:eastAsia="MS Gothic" w:hAnsi="Arial" w:cs="Arial"/>
      <w:i/>
      <w:iCs/>
      <w:color w:val="AD0101"/>
      <w:spacing w:val="15"/>
      <w:sz w:val="22"/>
      <w:lang w:val="en-CA"/>
    </w:rPr>
  </w:style>
  <w:style w:type="paragraph" w:customStyle="1" w:styleId="NoSpacing1">
    <w:name w:val="No Spacing1"/>
    <w:link w:val="NoSpacingChar"/>
    <w:uiPriority w:val="99"/>
    <w:qFormat/>
    <w:rsid w:val="00667317"/>
    <w:rPr>
      <w:rFonts w:ascii="Calibri" w:eastAsia="MS Mincho" w:hAnsi="Calibri" w:cs="Times New Roman"/>
      <w:szCs w:val="22"/>
    </w:rPr>
  </w:style>
  <w:style w:type="character" w:customStyle="1" w:styleId="NoSpacingChar">
    <w:name w:val="No Spacing Char"/>
    <w:link w:val="NoSpacing1"/>
    <w:uiPriority w:val="99"/>
    <w:rsid w:val="00667317"/>
    <w:rPr>
      <w:rFonts w:ascii="Calibri" w:eastAsia="MS Mincho" w:hAnsi="Calibri" w:cs="Times New Roman"/>
      <w:szCs w:val="22"/>
    </w:rPr>
  </w:style>
  <w:style w:type="character" w:customStyle="1" w:styleId="textexposedshow">
    <w:name w:val="text_exposed_show"/>
    <w:uiPriority w:val="99"/>
    <w:rsid w:val="00667317"/>
  </w:style>
  <w:style w:type="paragraph" w:customStyle="1" w:styleId="Default">
    <w:name w:val="Default"/>
    <w:uiPriority w:val="99"/>
    <w:rsid w:val="00667317"/>
    <w:pPr>
      <w:autoSpaceDE w:val="0"/>
      <w:autoSpaceDN w:val="0"/>
      <w:adjustRightInd w:val="0"/>
    </w:pPr>
    <w:rPr>
      <w:rFonts w:ascii="Arial" w:eastAsia="Calibri" w:hAnsi="Arial" w:cs="Arial"/>
      <w:color w:val="000000"/>
    </w:rPr>
  </w:style>
  <w:style w:type="paragraph" w:customStyle="1" w:styleId="CharCharCharCharCharCharCharCharCharChar">
    <w:name w:val="Char Char Char Char Char Char Char Char Char Char"/>
    <w:basedOn w:val="Normal"/>
    <w:uiPriority w:val="99"/>
    <w:rsid w:val="00667317"/>
    <w:pPr>
      <w:spacing w:after="160" w:line="240" w:lineRule="exact"/>
    </w:pPr>
    <w:rPr>
      <w:rFonts w:ascii="Verdana" w:hAnsi="Verdana"/>
      <w:sz w:val="20"/>
      <w:szCs w:val="20"/>
    </w:rPr>
  </w:style>
  <w:style w:type="paragraph" w:customStyle="1" w:styleId="CharCharCharCharCharCharCharCharCharChar3">
    <w:name w:val="Char Char Char Char Char Char Char Char Char Char3"/>
    <w:basedOn w:val="Normal"/>
    <w:uiPriority w:val="99"/>
    <w:rsid w:val="00667317"/>
    <w:pPr>
      <w:spacing w:after="160" w:line="240" w:lineRule="exact"/>
    </w:pPr>
    <w:rPr>
      <w:rFonts w:ascii="Verdana" w:hAnsi="Verdana"/>
      <w:sz w:val="20"/>
      <w:szCs w:val="20"/>
    </w:rPr>
  </w:style>
  <w:style w:type="paragraph" w:customStyle="1" w:styleId="CharCharCharCharCharCharCharCharCharChar2">
    <w:name w:val="Char Char Char Char Char Char Char Char Char Char2"/>
    <w:basedOn w:val="Normal"/>
    <w:uiPriority w:val="99"/>
    <w:rsid w:val="00667317"/>
    <w:pPr>
      <w:spacing w:after="160" w:line="240" w:lineRule="exact"/>
    </w:pPr>
    <w:rPr>
      <w:rFonts w:ascii="Verdana" w:hAnsi="Verdana"/>
      <w:sz w:val="20"/>
      <w:szCs w:val="20"/>
    </w:rPr>
  </w:style>
  <w:style w:type="paragraph" w:customStyle="1" w:styleId="CharCharCharCharCharCharCharCharCharChar1">
    <w:name w:val="Char Char Char Char Char Char Char Char Char Char1"/>
    <w:basedOn w:val="Normal"/>
    <w:uiPriority w:val="99"/>
    <w:rsid w:val="00667317"/>
    <w:pPr>
      <w:spacing w:after="160" w:line="240" w:lineRule="exact"/>
    </w:pPr>
    <w:rPr>
      <w:rFonts w:ascii="Verdana" w:hAnsi="Verdana"/>
      <w:sz w:val="20"/>
      <w:szCs w:val="20"/>
    </w:rPr>
  </w:style>
  <w:style w:type="character" w:customStyle="1" w:styleId="UnresolvedMention1">
    <w:name w:val="Unresolved Mention1"/>
    <w:uiPriority w:val="99"/>
    <w:semiHidden/>
    <w:unhideWhenUsed/>
    <w:rsid w:val="00667317"/>
    <w:rPr>
      <w:color w:val="605E5C"/>
      <w:shd w:val="clear" w:color="auto" w:fill="E1DFDD"/>
    </w:rPr>
  </w:style>
  <w:style w:type="character" w:customStyle="1" w:styleId="FootnoteTextChar2">
    <w:name w:val="Footnote Text Char2"/>
    <w:aliases w:val="Waxmann Fußnotentext Char2,Footnote Text Char Char Char Char Char Char1,Footnote Text Char Char Char Char Char Char Ch Char1,Footnote Text Char Char Char Char1,Footnote Text Char Char Char Char Char Char Ch Char Char Char Char1"/>
    <w:uiPriority w:val="99"/>
    <w:locked/>
    <w:rsid w:val="00667317"/>
    <w:rPr>
      <w:rFonts w:ascii="Times New Roman" w:eastAsia="Times New Roman" w:hAnsi="Times New Roman" w:cs="Times New Roman"/>
      <w:sz w:val="20"/>
      <w:szCs w:val="20"/>
    </w:rPr>
  </w:style>
  <w:style w:type="character" w:customStyle="1" w:styleId="FootnoteTextChar1">
    <w:name w:val="Footnote Text Char1"/>
    <w:aliases w:val="Waxmann Fußnotentext Char1,Footnote Text Char Char Char Char Char Char2,Footnote Text Char Char Char Char Char Char Ch Char2,Footnote Text Char Char Char Char2,Footnote Text Char Char Char Char Char Char Ch Char Char Char Char2"/>
    <w:uiPriority w:val="99"/>
    <w:semiHidden/>
    <w:rsid w:val="00667317"/>
    <w:rPr>
      <w:rFonts w:ascii="Calibri" w:eastAsia="Times New Roman" w:hAnsi="Calibri"/>
    </w:rPr>
  </w:style>
  <w:style w:type="paragraph" w:styleId="BodyTextIndent2">
    <w:name w:val="Body Text Indent 2"/>
    <w:basedOn w:val="Normal"/>
    <w:link w:val="BodyTextIndent2Char"/>
    <w:uiPriority w:val="99"/>
    <w:unhideWhenUsed/>
    <w:rsid w:val="00667317"/>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rsid w:val="00667317"/>
    <w:rPr>
      <w:rFonts w:ascii="Calibri" w:eastAsia="Calibri" w:hAnsi="Calibri" w:cs="Times New Roman"/>
      <w:sz w:val="22"/>
      <w:szCs w:val="22"/>
    </w:rPr>
  </w:style>
  <w:style w:type="paragraph" w:customStyle="1" w:styleId="trich">
    <w:name w:val="trich"/>
    <w:basedOn w:val="Normal"/>
    <w:rsid w:val="006673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138">
      <w:bodyDiv w:val="1"/>
      <w:marLeft w:val="0"/>
      <w:marRight w:val="0"/>
      <w:marTop w:val="0"/>
      <w:marBottom w:val="0"/>
      <w:divBdr>
        <w:top w:val="none" w:sz="0" w:space="0" w:color="auto"/>
        <w:left w:val="none" w:sz="0" w:space="0" w:color="auto"/>
        <w:bottom w:val="none" w:sz="0" w:space="0" w:color="auto"/>
        <w:right w:val="none" w:sz="0" w:space="0" w:color="auto"/>
      </w:divBdr>
    </w:div>
    <w:div w:id="74740519">
      <w:bodyDiv w:val="1"/>
      <w:marLeft w:val="0"/>
      <w:marRight w:val="0"/>
      <w:marTop w:val="0"/>
      <w:marBottom w:val="0"/>
      <w:divBdr>
        <w:top w:val="none" w:sz="0" w:space="0" w:color="auto"/>
        <w:left w:val="none" w:sz="0" w:space="0" w:color="auto"/>
        <w:bottom w:val="none" w:sz="0" w:space="0" w:color="auto"/>
        <w:right w:val="none" w:sz="0" w:space="0" w:color="auto"/>
      </w:divBdr>
    </w:div>
    <w:div w:id="100607229">
      <w:bodyDiv w:val="1"/>
      <w:marLeft w:val="0"/>
      <w:marRight w:val="0"/>
      <w:marTop w:val="0"/>
      <w:marBottom w:val="0"/>
      <w:divBdr>
        <w:top w:val="none" w:sz="0" w:space="0" w:color="auto"/>
        <w:left w:val="none" w:sz="0" w:space="0" w:color="auto"/>
        <w:bottom w:val="none" w:sz="0" w:space="0" w:color="auto"/>
        <w:right w:val="none" w:sz="0" w:space="0" w:color="auto"/>
      </w:divBdr>
    </w:div>
    <w:div w:id="125318740">
      <w:bodyDiv w:val="1"/>
      <w:marLeft w:val="0"/>
      <w:marRight w:val="0"/>
      <w:marTop w:val="0"/>
      <w:marBottom w:val="0"/>
      <w:divBdr>
        <w:top w:val="none" w:sz="0" w:space="0" w:color="auto"/>
        <w:left w:val="none" w:sz="0" w:space="0" w:color="auto"/>
        <w:bottom w:val="none" w:sz="0" w:space="0" w:color="auto"/>
        <w:right w:val="none" w:sz="0" w:space="0" w:color="auto"/>
      </w:divBdr>
    </w:div>
    <w:div w:id="138545821">
      <w:bodyDiv w:val="1"/>
      <w:marLeft w:val="0"/>
      <w:marRight w:val="0"/>
      <w:marTop w:val="0"/>
      <w:marBottom w:val="0"/>
      <w:divBdr>
        <w:top w:val="none" w:sz="0" w:space="0" w:color="auto"/>
        <w:left w:val="none" w:sz="0" w:space="0" w:color="auto"/>
        <w:bottom w:val="none" w:sz="0" w:space="0" w:color="auto"/>
        <w:right w:val="none" w:sz="0" w:space="0" w:color="auto"/>
      </w:divBdr>
    </w:div>
    <w:div w:id="149760287">
      <w:bodyDiv w:val="1"/>
      <w:marLeft w:val="0"/>
      <w:marRight w:val="0"/>
      <w:marTop w:val="0"/>
      <w:marBottom w:val="0"/>
      <w:divBdr>
        <w:top w:val="none" w:sz="0" w:space="0" w:color="auto"/>
        <w:left w:val="none" w:sz="0" w:space="0" w:color="auto"/>
        <w:bottom w:val="none" w:sz="0" w:space="0" w:color="auto"/>
        <w:right w:val="none" w:sz="0" w:space="0" w:color="auto"/>
      </w:divBdr>
    </w:div>
    <w:div w:id="166601478">
      <w:bodyDiv w:val="1"/>
      <w:marLeft w:val="0"/>
      <w:marRight w:val="0"/>
      <w:marTop w:val="0"/>
      <w:marBottom w:val="0"/>
      <w:divBdr>
        <w:top w:val="none" w:sz="0" w:space="0" w:color="auto"/>
        <w:left w:val="none" w:sz="0" w:space="0" w:color="auto"/>
        <w:bottom w:val="none" w:sz="0" w:space="0" w:color="auto"/>
        <w:right w:val="none" w:sz="0" w:space="0" w:color="auto"/>
      </w:divBdr>
    </w:div>
    <w:div w:id="201551794">
      <w:bodyDiv w:val="1"/>
      <w:marLeft w:val="0"/>
      <w:marRight w:val="0"/>
      <w:marTop w:val="0"/>
      <w:marBottom w:val="0"/>
      <w:divBdr>
        <w:top w:val="none" w:sz="0" w:space="0" w:color="auto"/>
        <w:left w:val="none" w:sz="0" w:space="0" w:color="auto"/>
        <w:bottom w:val="none" w:sz="0" w:space="0" w:color="auto"/>
        <w:right w:val="none" w:sz="0" w:space="0" w:color="auto"/>
      </w:divBdr>
    </w:div>
    <w:div w:id="216673546">
      <w:bodyDiv w:val="1"/>
      <w:marLeft w:val="0"/>
      <w:marRight w:val="0"/>
      <w:marTop w:val="0"/>
      <w:marBottom w:val="0"/>
      <w:divBdr>
        <w:top w:val="none" w:sz="0" w:space="0" w:color="auto"/>
        <w:left w:val="none" w:sz="0" w:space="0" w:color="auto"/>
        <w:bottom w:val="none" w:sz="0" w:space="0" w:color="auto"/>
        <w:right w:val="none" w:sz="0" w:space="0" w:color="auto"/>
      </w:divBdr>
    </w:div>
    <w:div w:id="241530781">
      <w:bodyDiv w:val="1"/>
      <w:marLeft w:val="0"/>
      <w:marRight w:val="0"/>
      <w:marTop w:val="0"/>
      <w:marBottom w:val="0"/>
      <w:divBdr>
        <w:top w:val="none" w:sz="0" w:space="0" w:color="auto"/>
        <w:left w:val="none" w:sz="0" w:space="0" w:color="auto"/>
        <w:bottom w:val="none" w:sz="0" w:space="0" w:color="auto"/>
        <w:right w:val="none" w:sz="0" w:space="0" w:color="auto"/>
      </w:divBdr>
    </w:div>
    <w:div w:id="249654682">
      <w:bodyDiv w:val="1"/>
      <w:marLeft w:val="0"/>
      <w:marRight w:val="0"/>
      <w:marTop w:val="0"/>
      <w:marBottom w:val="0"/>
      <w:divBdr>
        <w:top w:val="none" w:sz="0" w:space="0" w:color="auto"/>
        <w:left w:val="none" w:sz="0" w:space="0" w:color="auto"/>
        <w:bottom w:val="none" w:sz="0" w:space="0" w:color="auto"/>
        <w:right w:val="none" w:sz="0" w:space="0" w:color="auto"/>
      </w:divBdr>
    </w:div>
    <w:div w:id="256987364">
      <w:bodyDiv w:val="1"/>
      <w:marLeft w:val="0"/>
      <w:marRight w:val="0"/>
      <w:marTop w:val="0"/>
      <w:marBottom w:val="0"/>
      <w:divBdr>
        <w:top w:val="none" w:sz="0" w:space="0" w:color="auto"/>
        <w:left w:val="none" w:sz="0" w:space="0" w:color="auto"/>
        <w:bottom w:val="none" w:sz="0" w:space="0" w:color="auto"/>
        <w:right w:val="none" w:sz="0" w:space="0" w:color="auto"/>
      </w:divBdr>
    </w:div>
    <w:div w:id="278877571">
      <w:bodyDiv w:val="1"/>
      <w:marLeft w:val="0"/>
      <w:marRight w:val="0"/>
      <w:marTop w:val="0"/>
      <w:marBottom w:val="0"/>
      <w:divBdr>
        <w:top w:val="none" w:sz="0" w:space="0" w:color="auto"/>
        <w:left w:val="none" w:sz="0" w:space="0" w:color="auto"/>
        <w:bottom w:val="none" w:sz="0" w:space="0" w:color="auto"/>
        <w:right w:val="none" w:sz="0" w:space="0" w:color="auto"/>
      </w:divBdr>
    </w:div>
    <w:div w:id="282460936">
      <w:bodyDiv w:val="1"/>
      <w:marLeft w:val="0"/>
      <w:marRight w:val="0"/>
      <w:marTop w:val="0"/>
      <w:marBottom w:val="0"/>
      <w:divBdr>
        <w:top w:val="none" w:sz="0" w:space="0" w:color="auto"/>
        <w:left w:val="none" w:sz="0" w:space="0" w:color="auto"/>
        <w:bottom w:val="none" w:sz="0" w:space="0" w:color="auto"/>
        <w:right w:val="none" w:sz="0" w:space="0" w:color="auto"/>
      </w:divBdr>
    </w:div>
    <w:div w:id="364797339">
      <w:bodyDiv w:val="1"/>
      <w:marLeft w:val="0"/>
      <w:marRight w:val="0"/>
      <w:marTop w:val="0"/>
      <w:marBottom w:val="0"/>
      <w:divBdr>
        <w:top w:val="none" w:sz="0" w:space="0" w:color="auto"/>
        <w:left w:val="none" w:sz="0" w:space="0" w:color="auto"/>
        <w:bottom w:val="none" w:sz="0" w:space="0" w:color="auto"/>
        <w:right w:val="none" w:sz="0" w:space="0" w:color="auto"/>
      </w:divBdr>
    </w:div>
    <w:div w:id="412553745">
      <w:bodyDiv w:val="1"/>
      <w:marLeft w:val="0"/>
      <w:marRight w:val="0"/>
      <w:marTop w:val="0"/>
      <w:marBottom w:val="0"/>
      <w:divBdr>
        <w:top w:val="none" w:sz="0" w:space="0" w:color="auto"/>
        <w:left w:val="none" w:sz="0" w:space="0" w:color="auto"/>
        <w:bottom w:val="none" w:sz="0" w:space="0" w:color="auto"/>
        <w:right w:val="none" w:sz="0" w:space="0" w:color="auto"/>
      </w:divBdr>
    </w:div>
    <w:div w:id="535847889">
      <w:bodyDiv w:val="1"/>
      <w:marLeft w:val="0"/>
      <w:marRight w:val="0"/>
      <w:marTop w:val="0"/>
      <w:marBottom w:val="0"/>
      <w:divBdr>
        <w:top w:val="none" w:sz="0" w:space="0" w:color="auto"/>
        <w:left w:val="none" w:sz="0" w:space="0" w:color="auto"/>
        <w:bottom w:val="none" w:sz="0" w:space="0" w:color="auto"/>
        <w:right w:val="none" w:sz="0" w:space="0" w:color="auto"/>
      </w:divBdr>
    </w:div>
    <w:div w:id="573663583">
      <w:bodyDiv w:val="1"/>
      <w:marLeft w:val="0"/>
      <w:marRight w:val="0"/>
      <w:marTop w:val="0"/>
      <w:marBottom w:val="0"/>
      <w:divBdr>
        <w:top w:val="none" w:sz="0" w:space="0" w:color="auto"/>
        <w:left w:val="none" w:sz="0" w:space="0" w:color="auto"/>
        <w:bottom w:val="none" w:sz="0" w:space="0" w:color="auto"/>
        <w:right w:val="none" w:sz="0" w:space="0" w:color="auto"/>
      </w:divBdr>
    </w:div>
    <w:div w:id="617611751">
      <w:bodyDiv w:val="1"/>
      <w:marLeft w:val="0"/>
      <w:marRight w:val="0"/>
      <w:marTop w:val="0"/>
      <w:marBottom w:val="0"/>
      <w:divBdr>
        <w:top w:val="none" w:sz="0" w:space="0" w:color="auto"/>
        <w:left w:val="none" w:sz="0" w:space="0" w:color="auto"/>
        <w:bottom w:val="none" w:sz="0" w:space="0" w:color="auto"/>
        <w:right w:val="none" w:sz="0" w:space="0" w:color="auto"/>
      </w:divBdr>
    </w:div>
    <w:div w:id="771821743">
      <w:bodyDiv w:val="1"/>
      <w:marLeft w:val="0"/>
      <w:marRight w:val="0"/>
      <w:marTop w:val="0"/>
      <w:marBottom w:val="0"/>
      <w:divBdr>
        <w:top w:val="none" w:sz="0" w:space="0" w:color="auto"/>
        <w:left w:val="none" w:sz="0" w:space="0" w:color="auto"/>
        <w:bottom w:val="none" w:sz="0" w:space="0" w:color="auto"/>
        <w:right w:val="none" w:sz="0" w:space="0" w:color="auto"/>
      </w:divBdr>
    </w:div>
    <w:div w:id="777874349">
      <w:bodyDiv w:val="1"/>
      <w:marLeft w:val="0"/>
      <w:marRight w:val="0"/>
      <w:marTop w:val="0"/>
      <w:marBottom w:val="0"/>
      <w:divBdr>
        <w:top w:val="none" w:sz="0" w:space="0" w:color="auto"/>
        <w:left w:val="none" w:sz="0" w:space="0" w:color="auto"/>
        <w:bottom w:val="none" w:sz="0" w:space="0" w:color="auto"/>
        <w:right w:val="none" w:sz="0" w:space="0" w:color="auto"/>
      </w:divBdr>
    </w:div>
    <w:div w:id="779027979">
      <w:bodyDiv w:val="1"/>
      <w:marLeft w:val="0"/>
      <w:marRight w:val="0"/>
      <w:marTop w:val="0"/>
      <w:marBottom w:val="0"/>
      <w:divBdr>
        <w:top w:val="none" w:sz="0" w:space="0" w:color="auto"/>
        <w:left w:val="none" w:sz="0" w:space="0" w:color="auto"/>
        <w:bottom w:val="none" w:sz="0" w:space="0" w:color="auto"/>
        <w:right w:val="none" w:sz="0" w:space="0" w:color="auto"/>
      </w:divBdr>
    </w:div>
    <w:div w:id="855578006">
      <w:bodyDiv w:val="1"/>
      <w:marLeft w:val="0"/>
      <w:marRight w:val="0"/>
      <w:marTop w:val="0"/>
      <w:marBottom w:val="0"/>
      <w:divBdr>
        <w:top w:val="none" w:sz="0" w:space="0" w:color="auto"/>
        <w:left w:val="none" w:sz="0" w:space="0" w:color="auto"/>
        <w:bottom w:val="none" w:sz="0" w:space="0" w:color="auto"/>
        <w:right w:val="none" w:sz="0" w:space="0" w:color="auto"/>
      </w:divBdr>
    </w:div>
    <w:div w:id="860709214">
      <w:bodyDiv w:val="1"/>
      <w:marLeft w:val="0"/>
      <w:marRight w:val="0"/>
      <w:marTop w:val="0"/>
      <w:marBottom w:val="0"/>
      <w:divBdr>
        <w:top w:val="none" w:sz="0" w:space="0" w:color="auto"/>
        <w:left w:val="none" w:sz="0" w:space="0" w:color="auto"/>
        <w:bottom w:val="none" w:sz="0" w:space="0" w:color="auto"/>
        <w:right w:val="none" w:sz="0" w:space="0" w:color="auto"/>
      </w:divBdr>
    </w:div>
    <w:div w:id="865602548">
      <w:bodyDiv w:val="1"/>
      <w:marLeft w:val="0"/>
      <w:marRight w:val="0"/>
      <w:marTop w:val="0"/>
      <w:marBottom w:val="0"/>
      <w:divBdr>
        <w:top w:val="none" w:sz="0" w:space="0" w:color="auto"/>
        <w:left w:val="none" w:sz="0" w:space="0" w:color="auto"/>
        <w:bottom w:val="none" w:sz="0" w:space="0" w:color="auto"/>
        <w:right w:val="none" w:sz="0" w:space="0" w:color="auto"/>
      </w:divBdr>
    </w:div>
    <w:div w:id="894387428">
      <w:bodyDiv w:val="1"/>
      <w:marLeft w:val="0"/>
      <w:marRight w:val="0"/>
      <w:marTop w:val="0"/>
      <w:marBottom w:val="0"/>
      <w:divBdr>
        <w:top w:val="none" w:sz="0" w:space="0" w:color="auto"/>
        <w:left w:val="none" w:sz="0" w:space="0" w:color="auto"/>
        <w:bottom w:val="none" w:sz="0" w:space="0" w:color="auto"/>
        <w:right w:val="none" w:sz="0" w:space="0" w:color="auto"/>
      </w:divBdr>
    </w:div>
    <w:div w:id="910235910">
      <w:bodyDiv w:val="1"/>
      <w:marLeft w:val="0"/>
      <w:marRight w:val="0"/>
      <w:marTop w:val="0"/>
      <w:marBottom w:val="0"/>
      <w:divBdr>
        <w:top w:val="none" w:sz="0" w:space="0" w:color="auto"/>
        <w:left w:val="none" w:sz="0" w:space="0" w:color="auto"/>
        <w:bottom w:val="none" w:sz="0" w:space="0" w:color="auto"/>
        <w:right w:val="none" w:sz="0" w:space="0" w:color="auto"/>
      </w:divBdr>
    </w:div>
    <w:div w:id="940574782">
      <w:bodyDiv w:val="1"/>
      <w:marLeft w:val="0"/>
      <w:marRight w:val="0"/>
      <w:marTop w:val="0"/>
      <w:marBottom w:val="0"/>
      <w:divBdr>
        <w:top w:val="none" w:sz="0" w:space="0" w:color="auto"/>
        <w:left w:val="none" w:sz="0" w:space="0" w:color="auto"/>
        <w:bottom w:val="none" w:sz="0" w:space="0" w:color="auto"/>
        <w:right w:val="none" w:sz="0" w:space="0" w:color="auto"/>
      </w:divBdr>
    </w:div>
    <w:div w:id="1010256715">
      <w:bodyDiv w:val="1"/>
      <w:marLeft w:val="0"/>
      <w:marRight w:val="0"/>
      <w:marTop w:val="0"/>
      <w:marBottom w:val="0"/>
      <w:divBdr>
        <w:top w:val="none" w:sz="0" w:space="0" w:color="auto"/>
        <w:left w:val="none" w:sz="0" w:space="0" w:color="auto"/>
        <w:bottom w:val="none" w:sz="0" w:space="0" w:color="auto"/>
        <w:right w:val="none" w:sz="0" w:space="0" w:color="auto"/>
      </w:divBdr>
    </w:div>
    <w:div w:id="1111588573">
      <w:bodyDiv w:val="1"/>
      <w:marLeft w:val="0"/>
      <w:marRight w:val="0"/>
      <w:marTop w:val="0"/>
      <w:marBottom w:val="0"/>
      <w:divBdr>
        <w:top w:val="none" w:sz="0" w:space="0" w:color="auto"/>
        <w:left w:val="none" w:sz="0" w:space="0" w:color="auto"/>
        <w:bottom w:val="none" w:sz="0" w:space="0" w:color="auto"/>
        <w:right w:val="none" w:sz="0" w:space="0" w:color="auto"/>
      </w:divBdr>
    </w:div>
    <w:div w:id="1134953963">
      <w:bodyDiv w:val="1"/>
      <w:marLeft w:val="0"/>
      <w:marRight w:val="0"/>
      <w:marTop w:val="0"/>
      <w:marBottom w:val="0"/>
      <w:divBdr>
        <w:top w:val="none" w:sz="0" w:space="0" w:color="auto"/>
        <w:left w:val="none" w:sz="0" w:space="0" w:color="auto"/>
        <w:bottom w:val="none" w:sz="0" w:space="0" w:color="auto"/>
        <w:right w:val="none" w:sz="0" w:space="0" w:color="auto"/>
      </w:divBdr>
    </w:div>
    <w:div w:id="1262369974">
      <w:bodyDiv w:val="1"/>
      <w:marLeft w:val="0"/>
      <w:marRight w:val="0"/>
      <w:marTop w:val="0"/>
      <w:marBottom w:val="0"/>
      <w:divBdr>
        <w:top w:val="none" w:sz="0" w:space="0" w:color="auto"/>
        <w:left w:val="none" w:sz="0" w:space="0" w:color="auto"/>
        <w:bottom w:val="none" w:sz="0" w:space="0" w:color="auto"/>
        <w:right w:val="none" w:sz="0" w:space="0" w:color="auto"/>
      </w:divBdr>
    </w:div>
    <w:div w:id="1319651197">
      <w:bodyDiv w:val="1"/>
      <w:marLeft w:val="0"/>
      <w:marRight w:val="0"/>
      <w:marTop w:val="0"/>
      <w:marBottom w:val="0"/>
      <w:divBdr>
        <w:top w:val="none" w:sz="0" w:space="0" w:color="auto"/>
        <w:left w:val="none" w:sz="0" w:space="0" w:color="auto"/>
        <w:bottom w:val="none" w:sz="0" w:space="0" w:color="auto"/>
        <w:right w:val="none" w:sz="0" w:space="0" w:color="auto"/>
      </w:divBdr>
    </w:div>
    <w:div w:id="1443650829">
      <w:bodyDiv w:val="1"/>
      <w:marLeft w:val="0"/>
      <w:marRight w:val="0"/>
      <w:marTop w:val="0"/>
      <w:marBottom w:val="0"/>
      <w:divBdr>
        <w:top w:val="none" w:sz="0" w:space="0" w:color="auto"/>
        <w:left w:val="none" w:sz="0" w:space="0" w:color="auto"/>
        <w:bottom w:val="none" w:sz="0" w:space="0" w:color="auto"/>
        <w:right w:val="none" w:sz="0" w:space="0" w:color="auto"/>
      </w:divBdr>
    </w:div>
    <w:div w:id="1457143772">
      <w:bodyDiv w:val="1"/>
      <w:marLeft w:val="0"/>
      <w:marRight w:val="0"/>
      <w:marTop w:val="0"/>
      <w:marBottom w:val="0"/>
      <w:divBdr>
        <w:top w:val="none" w:sz="0" w:space="0" w:color="auto"/>
        <w:left w:val="none" w:sz="0" w:space="0" w:color="auto"/>
        <w:bottom w:val="none" w:sz="0" w:space="0" w:color="auto"/>
        <w:right w:val="none" w:sz="0" w:space="0" w:color="auto"/>
      </w:divBdr>
    </w:div>
    <w:div w:id="1469127157">
      <w:bodyDiv w:val="1"/>
      <w:marLeft w:val="0"/>
      <w:marRight w:val="0"/>
      <w:marTop w:val="0"/>
      <w:marBottom w:val="0"/>
      <w:divBdr>
        <w:top w:val="none" w:sz="0" w:space="0" w:color="auto"/>
        <w:left w:val="none" w:sz="0" w:space="0" w:color="auto"/>
        <w:bottom w:val="none" w:sz="0" w:space="0" w:color="auto"/>
        <w:right w:val="none" w:sz="0" w:space="0" w:color="auto"/>
      </w:divBdr>
    </w:div>
    <w:div w:id="1511677309">
      <w:bodyDiv w:val="1"/>
      <w:marLeft w:val="0"/>
      <w:marRight w:val="0"/>
      <w:marTop w:val="0"/>
      <w:marBottom w:val="0"/>
      <w:divBdr>
        <w:top w:val="none" w:sz="0" w:space="0" w:color="auto"/>
        <w:left w:val="none" w:sz="0" w:space="0" w:color="auto"/>
        <w:bottom w:val="none" w:sz="0" w:space="0" w:color="auto"/>
        <w:right w:val="none" w:sz="0" w:space="0" w:color="auto"/>
      </w:divBdr>
    </w:div>
    <w:div w:id="1527599278">
      <w:bodyDiv w:val="1"/>
      <w:marLeft w:val="0"/>
      <w:marRight w:val="0"/>
      <w:marTop w:val="0"/>
      <w:marBottom w:val="0"/>
      <w:divBdr>
        <w:top w:val="none" w:sz="0" w:space="0" w:color="auto"/>
        <w:left w:val="none" w:sz="0" w:space="0" w:color="auto"/>
        <w:bottom w:val="none" w:sz="0" w:space="0" w:color="auto"/>
        <w:right w:val="none" w:sz="0" w:space="0" w:color="auto"/>
      </w:divBdr>
    </w:div>
    <w:div w:id="1558055486">
      <w:bodyDiv w:val="1"/>
      <w:marLeft w:val="0"/>
      <w:marRight w:val="0"/>
      <w:marTop w:val="0"/>
      <w:marBottom w:val="0"/>
      <w:divBdr>
        <w:top w:val="none" w:sz="0" w:space="0" w:color="auto"/>
        <w:left w:val="none" w:sz="0" w:space="0" w:color="auto"/>
        <w:bottom w:val="none" w:sz="0" w:space="0" w:color="auto"/>
        <w:right w:val="none" w:sz="0" w:space="0" w:color="auto"/>
      </w:divBdr>
    </w:div>
    <w:div w:id="1578974233">
      <w:bodyDiv w:val="1"/>
      <w:marLeft w:val="0"/>
      <w:marRight w:val="0"/>
      <w:marTop w:val="0"/>
      <w:marBottom w:val="0"/>
      <w:divBdr>
        <w:top w:val="none" w:sz="0" w:space="0" w:color="auto"/>
        <w:left w:val="none" w:sz="0" w:space="0" w:color="auto"/>
        <w:bottom w:val="none" w:sz="0" w:space="0" w:color="auto"/>
        <w:right w:val="none" w:sz="0" w:space="0" w:color="auto"/>
      </w:divBdr>
    </w:div>
    <w:div w:id="1603222993">
      <w:bodyDiv w:val="1"/>
      <w:marLeft w:val="0"/>
      <w:marRight w:val="0"/>
      <w:marTop w:val="0"/>
      <w:marBottom w:val="0"/>
      <w:divBdr>
        <w:top w:val="none" w:sz="0" w:space="0" w:color="auto"/>
        <w:left w:val="none" w:sz="0" w:space="0" w:color="auto"/>
        <w:bottom w:val="none" w:sz="0" w:space="0" w:color="auto"/>
        <w:right w:val="none" w:sz="0" w:space="0" w:color="auto"/>
      </w:divBdr>
    </w:div>
    <w:div w:id="1631126879">
      <w:bodyDiv w:val="1"/>
      <w:marLeft w:val="0"/>
      <w:marRight w:val="0"/>
      <w:marTop w:val="0"/>
      <w:marBottom w:val="0"/>
      <w:divBdr>
        <w:top w:val="none" w:sz="0" w:space="0" w:color="auto"/>
        <w:left w:val="none" w:sz="0" w:space="0" w:color="auto"/>
        <w:bottom w:val="none" w:sz="0" w:space="0" w:color="auto"/>
        <w:right w:val="none" w:sz="0" w:space="0" w:color="auto"/>
      </w:divBdr>
    </w:div>
    <w:div w:id="1653749474">
      <w:bodyDiv w:val="1"/>
      <w:marLeft w:val="0"/>
      <w:marRight w:val="0"/>
      <w:marTop w:val="0"/>
      <w:marBottom w:val="0"/>
      <w:divBdr>
        <w:top w:val="none" w:sz="0" w:space="0" w:color="auto"/>
        <w:left w:val="none" w:sz="0" w:space="0" w:color="auto"/>
        <w:bottom w:val="none" w:sz="0" w:space="0" w:color="auto"/>
        <w:right w:val="none" w:sz="0" w:space="0" w:color="auto"/>
      </w:divBdr>
    </w:div>
    <w:div w:id="1660498356">
      <w:bodyDiv w:val="1"/>
      <w:marLeft w:val="0"/>
      <w:marRight w:val="0"/>
      <w:marTop w:val="0"/>
      <w:marBottom w:val="0"/>
      <w:divBdr>
        <w:top w:val="none" w:sz="0" w:space="0" w:color="auto"/>
        <w:left w:val="none" w:sz="0" w:space="0" w:color="auto"/>
        <w:bottom w:val="none" w:sz="0" w:space="0" w:color="auto"/>
        <w:right w:val="none" w:sz="0" w:space="0" w:color="auto"/>
      </w:divBdr>
    </w:div>
    <w:div w:id="1667130220">
      <w:bodyDiv w:val="1"/>
      <w:marLeft w:val="0"/>
      <w:marRight w:val="0"/>
      <w:marTop w:val="0"/>
      <w:marBottom w:val="0"/>
      <w:divBdr>
        <w:top w:val="none" w:sz="0" w:space="0" w:color="auto"/>
        <w:left w:val="none" w:sz="0" w:space="0" w:color="auto"/>
        <w:bottom w:val="none" w:sz="0" w:space="0" w:color="auto"/>
        <w:right w:val="none" w:sz="0" w:space="0" w:color="auto"/>
      </w:divBdr>
    </w:div>
    <w:div w:id="1702975220">
      <w:bodyDiv w:val="1"/>
      <w:marLeft w:val="0"/>
      <w:marRight w:val="0"/>
      <w:marTop w:val="0"/>
      <w:marBottom w:val="0"/>
      <w:divBdr>
        <w:top w:val="none" w:sz="0" w:space="0" w:color="auto"/>
        <w:left w:val="none" w:sz="0" w:space="0" w:color="auto"/>
        <w:bottom w:val="none" w:sz="0" w:space="0" w:color="auto"/>
        <w:right w:val="none" w:sz="0" w:space="0" w:color="auto"/>
      </w:divBdr>
    </w:div>
    <w:div w:id="1744984657">
      <w:bodyDiv w:val="1"/>
      <w:marLeft w:val="0"/>
      <w:marRight w:val="0"/>
      <w:marTop w:val="0"/>
      <w:marBottom w:val="0"/>
      <w:divBdr>
        <w:top w:val="none" w:sz="0" w:space="0" w:color="auto"/>
        <w:left w:val="none" w:sz="0" w:space="0" w:color="auto"/>
        <w:bottom w:val="none" w:sz="0" w:space="0" w:color="auto"/>
        <w:right w:val="none" w:sz="0" w:space="0" w:color="auto"/>
      </w:divBdr>
    </w:div>
    <w:div w:id="1749765732">
      <w:bodyDiv w:val="1"/>
      <w:marLeft w:val="0"/>
      <w:marRight w:val="0"/>
      <w:marTop w:val="0"/>
      <w:marBottom w:val="0"/>
      <w:divBdr>
        <w:top w:val="none" w:sz="0" w:space="0" w:color="auto"/>
        <w:left w:val="none" w:sz="0" w:space="0" w:color="auto"/>
        <w:bottom w:val="none" w:sz="0" w:space="0" w:color="auto"/>
        <w:right w:val="none" w:sz="0" w:space="0" w:color="auto"/>
      </w:divBdr>
    </w:div>
    <w:div w:id="1789619469">
      <w:bodyDiv w:val="1"/>
      <w:marLeft w:val="0"/>
      <w:marRight w:val="0"/>
      <w:marTop w:val="0"/>
      <w:marBottom w:val="0"/>
      <w:divBdr>
        <w:top w:val="none" w:sz="0" w:space="0" w:color="auto"/>
        <w:left w:val="none" w:sz="0" w:space="0" w:color="auto"/>
        <w:bottom w:val="none" w:sz="0" w:space="0" w:color="auto"/>
        <w:right w:val="none" w:sz="0" w:space="0" w:color="auto"/>
      </w:divBdr>
    </w:div>
    <w:div w:id="1842616985">
      <w:bodyDiv w:val="1"/>
      <w:marLeft w:val="0"/>
      <w:marRight w:val="0"/>
      <w:marTop w:val="0"/>
      <w:marBottom w:val="0"/>
      <w:divBdr>
        <w:top w:val="none" w:sz="0" w:space="0" w:color="auto"/>
        <w:left w:val="none" w:sz="0" w:space="0" w:color="auto"/>
        <w:bottom w:val="none" w:sz="0" w:space="0" w:color="auto"/>
        <w:right w:val="none" w:sz="0" w:space="0" w:color="auto"/>
      </w:divBdr>
    </w:div>
    <w:div w:id="1878547446">
      <w:bodyDiv w:val="1"/>
      <w:marLeft w:val="0"/>
      <w:marRight w:val="0"/>
      <w:marTop w:val="0"/>
      <w:marBottom w:val="0"/>
      <w:divBdr>
        <w:top w:val="none" w:sz="0" w:space="0" w:color="auto"/>
        <w:left w:val="none" w:sz="0" w:space="0" w:color="auto"/>
        <w:bottom w:val="none" w:sz="0" w:space="0" w:color="auto"/>
        <w:right w:val="none" w:sz="0" w:space="0" w:color="auto"/>
      </w:divBdr>
    </w:div>
    <w:div w:id="1908035391">
      <w:bodyDiv w:val="1"/>
      <w:marLeft w:val="0"/>
      <w:marRight w:val="0"/>
      <w:marTop w:val="0"/>
      <w:marBottom w:val="0"/>
      <w:divBdr>
        <w:top w:val="none" w:sz="0" w:space="0" w:color="auto"/>
        <w:left w:val="none" w:sz="0" w:space="0" w:color="auto"/>
        <w:bottom w:val="none" w:sz="0" w:space="0" w:color="auto"/>
        <w:right w:val="none" w:sz="0" w:space="0" w:color="auto"/>
      </w:divBdr>
    </w:div>
    <w:div w:id="1911309550">
      <w:bodyDiv w:val="1"/>
      <w:marLeft w:val="0"/>
      <w:marRight w:val="0"/>
      <w:marTop w:val="0"/>
      <w:marBottom w:val="0"/>
      <w:divBdr>
        <w:top w:val="none" w:sz="0" w:space="0" w:color="auto"/>
        <w:left w:val="none" w:sz="0" w:space="0" w:color="auto"/>
        <w:bottom w:val="none" w:sz="0" w:space="0" w:color="auto"/>
        <w:right w:val="none" w:sz="0" w:space="0" w:color="auto"/>
      </w:divBdr>
    </w:div>
    <w:div w:id="1921870741">
      <w:bodyDiv w:val="1"/>
      <w:marLeft w:val="0"/>
      <w:marRight w:val="0"/>
      <w:marTop w:val="0"/>
      <w:marBottom w:val="0"/>
      <w:divBdr>
        <w:top w:val="none" w:sz="0" w:space="0" w:color="auto"/>
        <w:left w:val="none" w:sz="0" w:space="0" w:color="auto"/>
        <w:bottom w:val="none" w:sz="0" w:space="0" w:color="auto"/>
        <w:right w:val="none" w:sz="0" w:space="0" w:color="auto"/>
      </w:divBdr>
    </w:div>
    <w:div w:id="1923370506">
      <w:bodyDiv w:val="1"/>
      <w:marLeft w:val="0"/>
      <w:marRight w:val="0"/>
      <w:marTop w:val="0"/>
      <w:marBottom w:val="0"/>
      <w:divBdr>
        <w:top w:val="none" w:sz="0" w:space="0" w:color="auto"/>
        <w:left w:val="none" w:sz="0" w:space="0" w:color="auto"/>
        <w:bottom w:val="none" w:sz="0" w:space="0" w:color="auto"/>
        <w:right w:val="none" w:sz="0" w:space="0" w:color="auto"/>
      </w:divBdr>
    </w:div>
    <w:div w:id="2046707630">
      <w:bodyDiv w:val="1"/>
      <w:marLeft w:val="0"/>
      <w:marRight w:val="0"/>
      <w:marTop w:val="0"/>
      <w:marBottom w:val="0"/>
      <w:divBdr>
        <w:top w:val="none" w:sz="0" w:space="0" w:color="auto"/>
        <w:left w:val="none" w:sz="0" w:space="0" w:color="auto"/>
        <w:bottom w:val="none" w:sz="0" w:space="0" w:color="auto"/>
        <w:right w:val="none" w:sz="0" w:space="0" w:color="auto"/>
      </w:divBdr>
    </w:div>
    <w:div w:id="2048219215">
      <w:bodyDiv w:val="1"/>
      <w:marLeft w:val="0"/>
      <w:marRight w:val="0"/>
      <w:marTop w:val="0"/>
      <w:marBottom w:val="0"/>
      <w:divBdr>
        <w:top w:val="none" w:sz="0" w:space="0" w:color="auto"/>
        <w:left w:val="none" w:sz="0" w:space="0" w:color="auto"/>
        <w:bottom w:val="none" w:sz="0" w:space="0" w:color="auto"/>
        <w:right w:val="none" w:sz="0" w:space="0" w:color="auto"/>
      </w:divBdr>
    </w:div>
    <w:div w:id="2060084969">
      <w:bodyDiv w:val="1"/>
      <w:marLeft w:val="0"/>
      <w:marRight w:val="0"/>
      <w:marTop w:val="0"/>
      <w:marBottom w:val="0"/>
      <w:divBdr>
        <w:top w:val="none" w:sz="0" w:space="0" w:color="auto"/>
        <w:left w:val="none" w:sz="0" w:space="0" w:color="auto"/>
        <w:bottom w:val="none" w:sz="0" w:space="0" w:color="auto"/>
        <w:right w:val="none" w:sz="0" w:space="0" w:color="auto"/>
      </w:divBdr>
    </w:div>
    <w:div w:id="21318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vietnamnotary.org/" TargetMode="External"/><Relationship Id="rId26" Type="http://schemas.openxmlformats.org/officeDocument/2006/relationships/hyperlink" Target="http://www.moj.gov.vn" TargetMode="External"/><Relationship Id="rId39" Type="http://schemas.openxmlformats.org/officeDocument/2006/relationships/hyperlink" Target="http://www.moj.gov.vn" TargetMode="External"/><Relationship Id="rId3" Type="http://schemas.openxmlformats.org/officeDocument/2006/relationships/customXml" Target="../customXml/item3.xml"/><Relationship Id="rId21" Type="http://schemas.openxmlformats.org/officeDocument/2006/relationships/hyperlink" Target="https://www.gso.gov.vn/" TargetMode="External"/><Relationship Id="rId34" Type="http://schemas.openxmlformats.org/officeDocument/2006/relationships/hyperlink" Target="https://www.gso.gov.vn/" TargetMode="External"/><Relationship Id="rId42" Type="http://schemas.openxmlformats.org/officeDocument/2006/relationships/hyperlink" Target="https://www.gso.gov.vn/"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moj.gov.vn" TargetMode="External"/><Relationship Id="rId25" Type="http://schemas.openxmlformats.org/officeDocument/2006/relationships/hyperlink" Target="https://www.gso.gov.vn/" TargetMode="External"/><Relationship Id="rId33" Type="http://schemas.openxmlformats.org/officeDocument/2006/relationships/hyperlink" Target="http://www.moj.gov.vn" TargetMode="External"/><Relationship Id="rId38" Type="http://schemas.openxmlformats.org/officeDocument/2006/relationships/hyperlink" Target="https://www.gso.gov.vn/"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so.gov.vn/" TargetMode="External"/><Relationship Id="rId20" Type="http://schemas.openxmlformats.org/officeDocument/2006/relationships/hyperlink" Target="http://www.moj.gov.vn" TargetMode="External"/><Relationship Id="rId29" Type="http://schemas.openxmlformats.org/officeDocument/2006/relationships/hyperlink" Target="https://www." TargetMode="External"/><Relationship Id="rId41" Type="http://schemas.openxmlformats.org/officeDocument/2006/relationships/hyperlink" Target="http://www.moj.gov.v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moj.gov.vn" TargetMode="External"/><Relationship Id="rId32" Type="http://schemas.openxmlformats.org/officeDocument/2006/relationships/hyperlink" Target="https://www.gso.gov.vn/" TargetMode="External"/><Relationship Id="rId37" Type="http://schemas.openxmlformats.org/officeDocument/2006/relationships/hyperlink" Target="http://www.moj.gov.vn" TargetMode="External"/><Relationship Id="rId40" Type="http://schemas.openxmlformats.org/officeDocument/2006/relationships/hyperlink" Target="https://www.gso.gov.vn/" TargetMode="External"/><Relationship Id="rId45" Type="http://schemas.openxmlformats.org/officeDocument/2006/relationships/hyperlink" Target="http://www.moj.gov.vn"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gso.gov.vn/" TargetMode="External"/><Relationship Id="rId28" Type="http://schemas.openxmlformats.org/officeDocument/2006/relationships/hyperlink" Target="http://www.moj.gov.vn" TargetMode="External"/><Relationship Id="rId36" Type="http://schemas.openxmlformats.org/officeDocument/2006/relationships/hyperlink" Target="https://www.gso.gov.vn/" TargetMode="External"/><Relationship Id="rId10" Type="http://schemas.openxmlformats.org/officeDocument/2006/relationships/footnotes" Target="footnotes.xml"/><Relationship Id="rId19" Type="http://schemas.openxmlformats.org/officeDocument/2006/relationships/hyperlink" Target="https://www.gso.gov.vn/" TargetMode="External"/><Relationship Id="rId31" Type="http://schemas.openxmlformats.org/officeDocument/2006/relationships/hyperlink" Target="http://www.moj.gov.vn" TargetMode="External"/><Relationship Id="rId44" Type="http://schemas.openxmlformats.org/officeDocument/2006/relationships/hyperlink" Target="https://www.gso.gov.v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moj.gov.vn" TargetMode="External"/><Relationship Id="rId27" Type="http://schemas.openxmlformats.org/officeDocument/2006/relationships/hyperlink" Target="https://www.gso.gov.vn/" TargetMode="External"/><Relationship Id="rId30" Type="http://schemas.openxmlformats.org/officeDocument/2006/relationships/hyperlink" Target="https://www.gso.gov.vn/" TargetMode="External"/><Relationship Id="rId35" Type="http://schemas.openxmlformats.org/officeDocument/2006/relationships/hyperlink" Target="http://www.moj.gov.vn" TargetMode="External"/><Relationship Id="rId43" Type="http://schemas.openxmlformats.org/officeDocument/2006/relationships/hyperlink" Target="http://www.moj.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7684A253392741811102AB879D41BE" ma:contentTypeVersion="13" ma:contentTypeDescription="Create a new document." ma:contentTypeScope="" ma:versionID="35e04d69636e07432598ceddfa247af1">
  <xsd:schema xmlns:xsd="http://www.w3.org/2001/XMLSchema" xmlns:xs="http://www.w3.org/2001/XMLSchema" xmlns:p="http://schemas.microsoft.com/office/2006/metadata/properties" xmlns:ns2="aa881689-6e67-4978-98cd-db3d7af7dc70" xmlns:ns3="3741bd88-2690-4161-9ebf-ee4011326438" targetNamespace="http://schemas.microsoft.com/office/2006/metadata/properties" ma:root="true" ma:fieldsID="4ab258bab5f459cf7d841c783539d146" ns2:_="" ns3:_="">
    <xsd:import namespace="aa881689-6e67-4978-98cd-db3d7af7dc70"/>
    <xsd:import namespace="3741bd88-2690-4161-9ebf-ee40113264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81689-6e67-4978-98cd-db3d7af7dc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41bd88-2690-4161-9ebf-ee40113264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6C5A-7819-4BFA-B2E0-9387634A0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81689-6e67-4978-98cd-db3d7af7dc70"/>
    <ds:schemaRef ds:uri="3741bd88-2690-4161-9ebf-ee401132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81FDD-9D5A-4C20-A372-FBD847DD1AD1}">
  <ds:schemaRefs>
    <ds:schemaRef ds:uri="http://schemas.microsoft.com/sharepoint/v3/contenttype/forms"/>
  </ds:schemaRefs>
</ds:datastoreItem>
</file>

<file path=customXml/itemProps3.xml><?xml version="1.0" encoding="utf-8"?>
<ds:datastoreItem xmlns:ds="http://schemas.openxmlformats.org/officeDocument/2006/customXml" ds:itemID="{0AE9DBF4-458E-403C-B7D0-9EC909CFA4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743023-6F21-470C-B35C-A1019947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122</Pages>
  <Words>21422</Words>
  <Characters>122109</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Duong-NHQuang</dc:creator>
  <cp:lastModifiedBy>ADMIN</cp:lastModifiedBy>
  <cp:revision>5</cp:revision>
  <cp:lastPrinted>2021-11-01T02:14:00Z</cp:lastPrinted>
  <dcterms:created xsi:type="dcterms:W3CDTF">2021-12-01T10:27:00Z</dcterms:created>
  <dcterms:modified xsi:type="dcterms:W3CDTF">2021-12-01T11:51:00Z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0x0101000D7684A253392741811102AB879D41BE</vt:lpwstr>
  </property>
</Properties>
</file>