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1843"/>
        <w:gridCol w:w="6487"/>
      </w:tblGrid>
      <w:tr w:rsidR="006C2075" w:rsidTr="006C2075">
        <w:tc>
          <w:tcPr>
            <w:tcW w:w="6232" w:type="dxa"/>
          </w:tcPr>
          <w:p w:rsidR="006C2075" w:rsidRPr="006C2075" w:rsidRDefault="006C2075" w:rsidP="00A227F5">
            <w:pPr>
              <w:spacing w:after="0" w:line="240" w:lineRule="auto"/>
              <w:jc w:val="center"/>
              <w:rPr>
                <w:szCs w:val="26"/>
              </w:rPr>
            </w:pPr>
            <w:r w:rsidRPr="006C2075">
              <w:rPr>
                <w:szCs w:val="26"/>
              </w:rPr>
              <w:t>BỘ TƯ PHÁP</w:t>
            </w:r>
          </w:p>
        </w:tc>
        <w:tc>
          <w:tcPr>
            <w:tcW w:w="1843" w:type="dxa"/>
          </w:tcPr>
          <w:p w:rsidR="006C2075" w:rsidRDefault="006C2075" w:rsidP="00A227F5">
            <w:pPr>
              <w:spacing w:after="0" w:line="240" w:lineRule="auto"/>
              <w:jc w:val="center"/>
              <w:rPr>
                <w:b/>
                <w:szCs w:val="26"/>
              </w:rPr>
            </w:pPr>
          </w:p>
        </w:tc>
        <w:tc>
          <w:tcPr>
            <w:tcW w:w="6487" w:type="dxa"/>
          </w:tcPr>
          <w:p w:rsidR="006C2075" w:rsidRDefault="006C2075" w:rsidP="00A227F5">
            <w:pPr>
              <w:spacing w:after="0" w:line="240" w:lineRule="auto"/>
              <w:jc w:val="center"/>
              <w:rPr>
                <w:b/>
                <w:szCs w:val="26"/>
              </w:rPr>
            </w:pPr>
            <w:r>
              <w:rPr>
                <w:b/>
                <w:szCs w:val="26"/>
              </w:rPr>
              <w:t>CỘNG HÒA XÃ HỘI CHỦ NGHĨA VIỆT NAM</w:t>
            </w:r>
          </w:p>
        </w:tc>
      </w:tr>
      <w:tr w:rsidR="006C2075" w:rsidTr="006C2075">
        <w:tc>
          <w:tcPr>
            <w:tcW w:w="6232" w:type="dxa"/>
          </w:tcPr>
          <w:p w:rsidR="006C2075" w:rsidRDefault="006C2075" w:rsidP="00A227F5">
            <w:pPr>
              <w:spacing w:after="0" w:line="240" w:lineRule="auto"/>
              <w:jc w:val="center"/>
              <w:rPr>
                <w:b/>
                <w:szCs w:val="26"/>
              </w:rPr>
            </w:pPr>
            <w:r>
              <w:rPr>
                <w:b/>
                <w:noProof/>
                <w:szCs w:val="26"/>
              </w:rPr>
              <mc:AlternateContent>
                <mc:Choice Requires="wps">
                  <w:drawing>
                    <wp:anchor distT="0" distB="0" distL="114300" distR="114300" simplePos="0" relativeHeight="251659264" behindDoc="0" locked="0" layoutInCell="1" allowOverlap="1">
                      <wp:simplePos x="0" y="0"/>
                      <wp:positionH relativeFrom="column">
                        <wp:posOffset>1349375</wp:posOffset>
                      </wp:positionH>
                      <wp:positionV relativeFrom="paragraph">
                        <wp:posOffset>197485</wp:posOffset>
                      </wp:positionV>
                      <wp:extent cx="10058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530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25pt,15.55pt" to="185.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L+swEAALcDAAAOAAAAZHJzL2Uyb0RvYy54bWysU02P0zAQvSPxHyzfadIVoFXUdA9dwQVB&#10;xcIP8DrjxsL2WGPTpP+esdtm0YIQQlwcf7w3M+/NZHM3eyeOQMli6OV61UoBQeNgw6GXX7+8e3Ur&#10;RcoqDMphgF6eIMm77csXmyl2cIMjugFIcJCQuin2csw5dk2T9AhepRVGCPxokLzKfKRDM5CaOLp3&#10;zU3bvm0mpCESakiJb+/Pj3Jb4xsDOn8yJkEWrpdcW64r1fWxrM12o7oDqThafSlD/UMVXtnASZdQ&#10;9yor8Z3sL6G81YQJTV5p9A0aYzVUDaxm3T5T8zCqCFULm5PiYlP6f2H1x+OehB24d1IE5blFD5mU&#10;PYxZ7DAENhBJrItPU0wdw3dhT5dTinsqomdDvnxZjpirt6fFW5iz0Hy5bts3t6+5Bfr61jwRI6X8&#10;HtCLsumls6HIVp06fkiZkzH0CuFDKeScuu7yyUEBu/AZDEspySq7DhHsHImj4vYP36oMjlWRhWKs&#10;cwup/TPpgi00qIP1t8QFXTNiyAvR24D0u6x5vpZqzvir6rPWIvsRh1NtRLWDp6O6dJnkMn4/nyv9&#10;6X/b/gAAAP//AwBQSwMEFAAGAAgAAAAhAO4562zdAAAACQEAAA8AAABkcnMvZG93bnJldi54bWxM&#10;j8FOwzAMhu9IvENkJG4sbScGlKbTNAkhLoh1cM8aLy0kTpWkXXl7gjiMo+1Pv7+/Ws/WsAl96B0J&#10;yBcZMKTWqZ60gPf90809sBAlKWkcoYBvDLCuLy8qWSp3oh1OTdQshVAopYAuxqHkPLQdWhkWbkBK&#10;t6PzVsY0es2Vl6cUbg0vsmzFrewpfejkgNsO269mtALMi58+9FZvwvi8WzWfb8fidT8JcX01bx6B&#10;RZzjGYZf/aQOdXI6uJFUYEZAkRe3CRWwzHNgCVjeZQ/ADn8LXlf8f4P6BwAA//8DAFBLAQItABQA&#10;BgAIAAAAIQC2gziS/gAAAOEBAAATAAAAAAAAAAAAAAAAAAAAAABbQ29udGVudF9UeXBlc10ueG1s&#10;UEsBAi0AFAAGAAgAAAAhADj9If/WAAAAlAEAAAsAAAAAAAAAAAAAAAAALwEAAF9yZWxzLy5yZWxz&#10;UEsBAi0AFAAGAAgAAAAhAKQuUv6zAQAAtwMAAA4AAAAAAAAAAAAAAAAALgIAAGRycy9lMm9Eb2Mu&#10;eG1sUEsBAi0AFAAGAAgAAAAhAO4562zdAAAACQEAAA8AAAAAAAAAAAAAAAAADQQAAGRycy9kb3du&#10;cmV2LnhtbFBLBQYAAAAABAAEAPMAAAAXBQAAAAA=&#10;" strokecolor="black [3200]" strokeweight=".5pt">
                      <v:stroke joinstyle="miter"/>
                    </v:line>
                  </w:pict>
                </mc:Fallback>
              </mc:AlternateContent>
            </w:r>
            <w:r>
              <w:rPr>
                <w:b/>
                <w:szCs w:val="26"/>
              </w:rPr>
              <w:t>CỤC QUẢN LÝ THI HÀNH ÁN DÂN SỰ</w:t>
            </w:r>
          </w:p>
        </w:tc>
        <w:tc>
          <w:tcPr>
            <w:tcW w:w="1843" w:type="dxa"/>
          </w:tcPr>
          <w:p w:rsidR="006C2075" w:rsidRDefault="006C2075" w:rsidP="00A227F5">
            <w:pPr>
              <w:spacing w:after="0" w:line="240" w:lineRule="auto"/>
              <w:jc w:val="center"/>
              <w:rPr>
                <w:b/>
                <w:szCs w:val="26"/>
              </w:rPr>
            </w:pPr>
          </w:p>
        </w:tc>
        <w:tc>
          <w:tcPr>
            <w:tcW w:w="6487" w:type="dxa"/>
          </w:tcPr>
          <w:p w:rsidR="006C2075" w:rsidRDefault="006C2075" w:rsidP="006C2075">
            <w:pPr>
              <w:spacing w:after="0" w:line="240" w:lineRule="auto"/>
              <w:jc w:val="center"/>
              <w:rPr>
                <w:b/>
                <w:szCs w:val="26"/>
              </w:rPr>
            </w:pPr>
            <w:r>
              <w:rPr>
                <w:b/>
                <w:szCs w:val="26"/>
              </w:rPr>
              <w:t>Độc lập - Tự do - Hạnh phúc</w:t>
            </w:r>
          </w:p>
          <w:p w:rsidR="006C2075" w:rsidRDefault="006C2075" w:rsidP="006C2075">
            <w:pPr>
              <w:spacing w:after="0" w:line="240" w:lineRule="auto"/>
              <w:jc w:val="center"/>
              <w:rPr>
                <w:b/>
                <w:szCs w:val="26"/>
              </w:rPr>
            </w:pPr>
            <w:r>
              <w:rPr>
                <w:b/>
                <w:noProof/>
                <w:szCs w:val="26"/>
              </w:rPr>
              <mc:AlternateContent>
                <mc:Choice Requires="wps">
                  <w:drawing>
                    <wp:anchor distT="0" distB="0" distL="114300" distR="114300" simplePos="0" relativeHeight="251660288" behindDoc="0" locked="0" layoutInCell="1" allowOverlap="1">
                      <wp:simplePos x="0" y="0"/>
                      <wp:positionH relativeFrom="column">
                        <wp:posOffset>1007110</wp:posOffset>
                      </wp:positionH>
                      <wp:positionV relativeFrom="paragraph">
                        <wp:posOffset>22860</wp:posOffset>
                      </wp:positionV>
                      <wp:extent cx="1927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8360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3pt,1.8pt" to="23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k8tQEAALcDAAAOAAAAZHJzL2Uyb0RvYy54bWysU8GOEzEMvSPxD1HudNo5LMuo0z10BRcE&#10;FQsfkM04nWiTOHJCO/17nLSdRYAQQnvxxMl7tp/tWd9N3okDULIYerlaLKWAoHGwYd/Lb1/fv7mV&#10;ImUVBuUwQC9PkOTd5vWr9TF20OKIbgASHCSk7hh7OeYcu6ZJegSv0gIjBH40SF5ldmnfDKSOHN27&#10;pl0ub5oj0hAJNaTEt/fnR7mp8Y0BnT8bkyAL10uuLVdL1T4W22zWqtuTiqPVlzLUf1ThlQ2cdA51&#10;r7IS38n+FspbTZjQ5IVG36AxVkPVwGpWy1/UPIwqQtXCzUlxblN6ubD602FHwg69bKUIyvOIHjIp&#10;ux+z2GII3EAk0ZY+HWPqGL4NO7p4Ke6oiJ4M+fJlOWKqvT3NvYUpC82Xq3ft29sbHoG+vjXPxEgp&#10;fwD0ohx66WwoslWnDh9T5mQMvULYKYWcU9dTPjkoYBe+gGEpJVll1yWCrSNxUDz+4WlVZHCsiiwU&#10;Y52bScu/ky7YQoO6WP9KnNE1I4Y8E70NSH/KmqdrqeaMv6o+ay2yH3E41UHUdvB2VGWXTS7r97Nf&#10;6c//2+YHAAAA//8DAFBLAwQUAAYACAAAACEAlNf1T9oAAAAHAQAADwAAAGRycy9kb3ducmV2Lnht&#10;bEyOy07DMBBF90j8gzVI7KhDgKgKcaqqEkJsEE1h78ZTJ60fke2k4e8Z2JTV6Ohe3TnVaraGTRhi&#10;752A+0UGDF3rVe+0gM/dy90SWEzSKWm8QwHfGGFVX19VslT+7LY4NUkzGnGxlAK6lIaS89h2aGVc&#10;+AEdZQcfrEyEQXMV5JnGreF5lhXcyt7Rh04OuOmwPTWjFWDewvSlN3odx9dt0Rw/Dvn7bhLi9mZe&#10;PwNLOKdLGX71SR1qctr70anIDPHTsqCqgAc6lD8WeQ5s/8e8rvh///oHAAD//wMAUEsBAi0AFAAG&#10;AAgAAAAhALaDOJL+AAAA4QEAABMAAAAAAAAAAAAAAAAAAAAAAFtDb250ZW50X1R5cGVzXS54bWxQ&#10;SwECLQAUAAYACAAAACEAOP0h/9YAAACUAQAACwAAAAAAAAAAAAAAAAAvAQAAX3JlbHMvLnJlbHNQ&#10;SwECLQAUAAYACAAAACEApF5JPLUBAAC3AwAADgAAAAAAAAAAAAAAAAAuAgAAZHJzL2Uyb0RvYy54&#10;bWxQSwECLQAUAAYACAAAACEAlNf1T9oAAAAHAQAADwAAAAAAAAAAAAAAAAAPBAAAZHJzL2Rvd25y&#10;ZXYueG1sUEsFBgAAAAAEAAQA8wAAABYFAAAAAA==&#10;" strokecolor="black [3200]" strokeweight=".5pt">
                      <v:stroke joinstyle="miter"/>
                    </v:line>
                  </w:pict>
                </mc:Fallback>
              </mc:AlternateContent>
            </w:r>
          </w:p>
        </w:tc>
      </w:tr>
    </w:tbl>
    <w:p w:rsidR="006C2075" w:rsidRDefault="006C2075" w:rsidP="00A227F5">
      <w:pPr>
        <w:spacing w:after="0" w:line="240" w:lineRule="auto"/>
        <w:jc w:val="center"/>
        <w:rPr>
          <w:b/>
          <w:szCs w:val="26"/>
        </w:rPr>
      </w:pPr>
    </w:p>
    <w:p w:rsidR="00EB5AB5" w:rsidRPr="006C2075" w:rsidRDefault="00A227F5" w:rsidP="006C2075">
      <w:pPr>
        <w:spacing w:before="60" w:after="60" w:line="240" w:lineRule="auto"/>
        <w:jc w:val="center"/>
        <w:rPr>
          <w:b/>
          <w:szCs w:val="26"/>
        </w:rPr>
      </w:pPr>
      <w:r w:rsidRPr="006C2075">
        <w:rPr>
          <w:b/>
          <w:szCs w:val="26"/>
        </w:rPr>
        <w:t>PHỤ LỤ</w:t>
      </w:r>
      <w:r w:rsidR="00F03932">
        <w:rPr>
          <w:b/>
          <w:szCs w:val="26"/>
        </w:rPr>
        <w:t>C SỐ 2</w:t>
      </w:r>
      <w:bookmarkStart w:id="0" w:name="_GoBack"/>
      <w:bookmarkEnd w:id="0"/>
    </w:p>
    <w:p w:rsidR="00A227F5" w:rsidRPr="006C2075" w:rsidRDefault="00F03932" w:rsidP="006C2075">
      <w:pPr>
        <w:spacing w:before="60" w:after="60" w:line="240" w:lineRule="auto"/>
        <w:jc w:val="center"/>
        <w:rPr>
          <w:b/>
          <w:szCs w:val="26"/>
        </w:rPr>
      </w:pPr>
      <w:r>
        <w:rPr>
          <w:b/>
          <w:szCs w:val="26"/>
        </w:rPr>
        <w:t xml:space="preserve">SO SÁNH </w:t>
      </w:r>
      <w:r w:rsidR="00A227F5" w:rsidRPr="006C2075">
        <w:rPr>
          <w:b/>
          <w:szCs w:val="26"/>
        </w:rPr>
        <w:t>NỘI DUNG PHÂN CẤP TẠI THÔNG TƯ SỐ 09/2015/TT-BTP VÀ DỰ THẢO THÔNG TƯ PHÂN CẤP MỚI</w:t>
      </w:r>
    </w:p>
    <w:p w:rsidR="006C2075" w:rsidRPr="006C2075" w:rsidRDefault="006C2075" w:rsidP="006C2075">
      <w:pPr>
        <w:spacing w:before="60" w:after="60" w:line="240" w:lineRule="auto"/>
        <w:jc w:val="center"/>
        <w:rPr>
          <w:i/>
          <w:szCs w:val="26"/>
        </w:rPr>
      </w:pPr>
      <w:r w:rsidRPr="006C2075">
        <w:rPr>
          <w:i/>
          <w:szCs w:val="26"/>
        </w:rPr>
        <w:t>(Kèm theo Tờ trình số            /TTr-CQLTHADS ngày        tháng 10 năm 2025 của Cục Quản lý Thi hành án dân sự)</w:t>
      </w:r>
    </w:p>
    <w:p w:rsidR="00A227F5" w:rsidRPr="006C2075" w:rsidRDefault="00A227F5" w:rsidP="00A227F5">
      <w:pPr>
        <w:spacing w:after="0" w:line="240" w:lineRule="auto"/>
        <w:jc w:val="center"/>
        <w:rPr>
          <w:szCs w:val="26"/>
        </w:rPr>
      </w:pPr>
    </w:p>
    <w:tbl>
      <w:tblPr>
        <w:tblStyle w:val="TableGrid"/>
        <w:tblW w:w="14596" w:type="dxa"/>
        <w:tblLook w:val="04A0" w:firstRow="1" w:lastRow="0" w:firstColumn="1" w:lastColumn="0" w:noHBand="0" w:noVBand="1"/>
      </w:tblPr>
      <w:tblGrid>
        <w:gridCol w:w="704"/>
        <w:gridCol w:w="6946"/>
        <w:gridCol w:w="6946"/>
      </w:tblGrid>
      <w:tr w:rsidR="006C2075" w:rsidRPr="006C2075" w:rsidTr="002A744B">
        <w:trPr>
          <w:tblHeader/>
        </w:trPr>
        <w:tc>
          <w:tcPr>
            <w:tcW w:w="704" w:type="dxa"/>
          </w:tcPr>
          <w:p w:rsidR="00A227F5" w:rsidRPr="006C2075" w:rsidRDefault="00A227F5" w:rsidP="006C2075">
            <w:pPr>
              <w:spacing w:before="60" w:after="60" w:line="240" w:lineRule="auto"/>
              <w:rPr>
                <w:szCs w:val="26"/>
              </w:rPr>
            </w:pPr>
            <w:r w:rsidRPr="006C2075">
              <w:rPr>
                <w:szCs w:val="26"/>
              </w:rPr>
              <w:t xml:space="preserve">                                         </w:t>
            </w:r>
          </w:p>
        </w:tc>
        <w:tc>
          <w:tcPr>
            <w:tcW w:w="6946" w:type="dxa"/>
          </w:tcPr>
          <w:p w:rsidR="00A227F5" w:rsidRPr="006C2075" w:rsidRDefault="00A227F5" w:rsidP="006C2075">
            <w:pPr>
              <w:spacing w:before="60" w:after="60" w:line="240" w:lineRule="auto"/>
              <w:jc w:val="center"/>
              <w:rPr>
                <w:b/>
                <w:szCs w:val="26"/>
              </w:rPr>
            </w:pPr>
            <w:r w:rsidRPr="006C2075">
              <w:rPr>
                <w:b/>
                <w:szCs w:val="26"/>
              </w:rPr>
              <w:t>Phân cấp theo Thông tư số 09/2015/TT-BTP</w:t>
            </w:r>
          </w:p>
        </w:tc>
        <w:tc>
          <w:tcPr>
            <w:tcW w:w="6946" w:type="dxa"/>
          </w:tcPr>
          <w:p w:rsidR="00A227F5" w:rsidRPr="006C2075" w:rsidRDefault="00A227F5" w:rsidP="006C2075">
            <w:pPr>
              <w:spacing w:before="60" w:after="60" w:line="240" w:lineRule="auto"/>
              <w:jc w:val="center"/>
              <w:rPr>
                <w:b/>
                <w:szCs w:val="26"/>
              </w:rPr>
            </w:pPr>
            <w:r w:rsidRPr="006C2075">
              <w:rPr>
                <w:b/>
                <w:szCs w:val="26"/>
              </w:rPr>
              <w:t>Dự thảo Thông tư phân cấp mới</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1</w:t>
            </w:r>
          </w:p>
        </w:tc>
        <w:tc>
          <w:tcPr>
            <w:tcW w:w="13892" w:type="dxa"/>
            <w:gridSpan w:val="2"/>
          </w:tcPr>
          <w:p w:rsidR="00A227F5" w:rsidRPr="006C2075" w:rsidRDefault="00A227F5" w:rsidP="002A744B">
            <w:pPr>
              <w:spacing w:after="0" w:line="240" w:lineRule="auto"/>
              <w:jc w:val="left"/>
              <w:rPr>
                <w:b/>
                <w:szCs w:val="26"/>
              </w:rPr>
            </w:pPr>
            <w:r w:rsidRPr="006C2075">
              <w:rPr>
                <w:b/>
                <w:szCs w:val="26"/>
              </w:rPr>
              <w:t>Thẩm quyền quyết định chiến lược, quy hoạch, đề án kiện toàn đội ngũ công chức, viên chức và người lao động thuộc Tổng cục Thi hành án dân sự và các cơ quan thi hành án dân sự.</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jc w:val="left"/>
              <w:rPr>
                <w:szCs w:val="26"/>
              </w:rPr>
            </w:pPr>
            <w:r w:rsidRPr="006C2075">
              <w:rPr>
                <w:szCs w:val="26"/>
              </w:rPr>
              <w:t>Bộ trưởng có thẩm quyền quyết định chiến lược, quy hoạch, đề án kiện toàn đội ngũ công chức, viên chức và người lao động thuộc Tổng cục Thi hành án dân sự và các cơ quan thi hành án dân sự (khoản 1 Điều 3).</w:t>
            </w:r>
          </w:p>
        </w:tc>
        <w:tc>
          <w:tcPr>
            <w:tcW w:w="6946" w:type="dxa"/>
          </w:tcPr>
          <w:p w:rsidR="00A227F5" w:rsidRPr="006C2075" w:rsidRDefault="00A227F5" w:rsidP="002A744B">
            <w:pPr>
              <w:spacing w:after="0" w:line="240" w:lineRule="auto"/>
              <w:jc w:val="left"/>
              <w:rPr>
                <w:szCs w:val="26"/>
              </w:rPr>
            </w:pPr>
            <w:r w:rsidRPr="006C2075">
              <w:rPr>
                <w:szCs w:val="26"/>
              </w:rPr>
              <w:t>Thuộc thẩm quyền của Bộ trưởng, không quy định trong Thông tư</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2</w:t>
            </w:r>
          </w:p>
        </w:tc>
        <w:tc>
          <w:tcPr>
            <w:tcW w:w="13892" w:type="dxa"/>
            <w:gridSpan w:val="2"/>
          </w:tcPr>
          <w:p w:rsidR="00A227F5" w:rsidRPr="006C2075" w:rsidRDefault="00A227F5" w:rsidP="002A744B">
            <w:pPr>
              <w:spacing w:after="0" w:line="240" w:lineRule="auto"/>
              <w:rPr>
                <w:szCs w:val="26"/>
              </w:rPr>
            </w:pPr>
            <w:r w:rsidRPr="006C2075">
              <w:rPr>
                <w:b/>
                <w:szCs w:val="26"/>
              </w:rPr>
              <w:t>Thẩm quyền về tổ chức bộ máy</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1. Cục trưởng Cục Quản lý Thi hành án dân sự quy định chức năng, nhiệm vụ, quyền hạn của các ban và tương đương thuộc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 định chức năng, nhiệm vụ, quyền hạn của các phòng và tương đương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3</w:t>
            </w:r>
          </w:p>
        </w:tc>
        <w:tc>
          <w:tcPr>
            <w:tcW w:w="13892" w:type="dxa"/>
            <w:gridSpan w:val="2"/>
          </w:tcPr>
          <w:p w:rsidR="00A227F5" w:rsidRPr="006C2075" w:rsidRDefault="00A227F5" w:rsidP="002A744B">
            <w:pPr>
              <w:spacing w:after="0" w:line="240" w:lineRule="auto"/>
              <w:jc w:val="left"/>
              <w:rPr>
                <w:szCs w:val="26"/>
              </w:rPr>
            </w:pPr>
            <w:r w:rsidRPr="006C2075">
              <w:rPr>
                <w:b/>
                <w:szCs w:val="26"/>
              </w:rPr>
              <w:t>Thẩm quyền phê duyệt vị trí việc làm và tỷ lệ công chức cần bố trí với từng vị trí việc làm</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Bộ trưởng quyết định vị trí việc làm và cơ cấu ngạch công chức, hạng viên chức thuộc Tổng cục Thi hành án dân sự và các cơ quan thi hành án dân sự (khoản 2 Điều 3).</w:t>
            </w:r>
          </w:p>
        </w:tc>
        <w:tc>
          <w:tcPr>
            <w:tcW w:w="6946" w:type="dxa"/>
          </w:tcPr>
          <w:p w:rsidR="00A227F5" w:rsidRPr="006C2075" w:rsidRDefault="00A227F5" w:rsidP="002A744B">
            <w:pPr>
              <w:spacing w:after="0" w:line="240" w:lineRule="auto"/>
              <w:rPr>
                <w:szCs w:val="26"/>
              </w:rPr>
            </w:pPr>
            <w:r w:rsidRPr="006C2075">
              <w:rPr>
                <w:szCs w:val="26"/>
              </w:rPr>
              <w:t>1. Căn cứ vị trí việc làm đã được Bộ trưởng phê duyệt, Cục trưởng Cục Quản lý Thi hành án dân sự phê duyệt tỷ lệ công chức cần bố trí từng vị trí việc làm của các đơn vị thuộc Cục Quản lý Thi hành án dân sự.</w:t>
            </w:r>
          </w:p>
          <w:p w:rsidR="00A227F5" w:rsidRPr="006C2075" w:rsidRDefault="00A227F5" w:rsidP="002A744B">
            <w:pPr>
              <w:spacing w:after="0" w:line="240" w:lineRule="auto"/>
              <w:rPr>
                <w:spacing w:val="-2"/>
                <w:szCs w:val="26"/>
              </w:rPr>
            </w:pPr>
            <w:r w:rsidRPr="006C2075">
              <w:rPr>
                <w:spacing w:val="-2"/>
                <w:szCs w:val="26"/>
              </w:rPr>
              <w:t>2. Căn cứ vị trí việc làm đã được Bộ trưởng phê duyệt, Trưởng Thi hành án dân sự cấp tỉnh phê duyệt tỷ lệ công chức cần bố trí từng vị trí việc làm của các đơn vị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4</w:t>
            </w:r>
          </w:p>
        </w:tc>
        <w:tc>
          <w:tcPr>
            <w:tcW w:w="13892" w:type="dxa"/>
            <w:gridSpan w:val="2"/>
          </w:tcPr>
          <w:p w:rsidR="00A227F5" w:rsidRPr="006C2075" w:rsidRDefault="00A227F5" w:rsidP="002A744B">
            <w:pPr>
              <w:spacing w:after="0" w:line="240" w:lineRule="auto"/>
              <w:rPr>
                <w:szCs w:val="26"/>
              </w:rPr>
            </w:pPr>
            <w:r w:rsidRPr="006C2075">
              <w:rPr>
                <w:b/>
                <w:szCs w:val="26"/>
              </w:rPr>
              <w:t>Thẩm quyền xây dựng tiêu chuẩn nghiệp vụ các ngạch công chức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Bộ trưởng chủ trì, phối hợp với Bộ trưởng Bộ Nội vụ và các Bộ, ngành có liên quan xây dựng tiêu chuẩn nghiệp vụ các ngạch công chức, tiêu chuẩn nghiệp vụ các chức danh nghề nghiệp của viên chức thuộc Tổng cục Thi hành án dân sự và các cơ quan thi hành án dân sự (khoản 3 Điều 3).</w:t>
            </w:r>
          </w:p>
        </w:tc>
        <w:tc>
          <w:tcPr>
            <w:tcW w:w="6946" w:type="dxa"/>
          </w:tcPr>
          <w:p w:rsidR="00A227F5" w:rsidRPr="006C2075" w:rsidRDefault="00A227F5" w:rsidP="002A744B">
            <w:pPr>
              <w:spacing w:after="0" w:line="240" w:lineRule="auto"/>
              <w:rPr>
                <w:szCs w:val="26"/>
              </w:rPr>
            </w:pPr>
            <w:r w:rsidRPr="006C2075">
              <w:rPr>
                <w:szCs w:val="26"/>
              </w:rPr>
              <w:t>Thuộc thẩm quyền của Bộ trưởng, không quy định trong Thông tư</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5</w:t>
            </w:r>
          </w:p>
        </w:tc>
        <w:tc>
          <w:tcPr>
            <w:tcW w:w="13892" w:type="dxa"/>
            <w:gridSpan w:val="2"/>
          </w:tcPr>
          <w:p w:rsidR="00A227F5" w:rsidRPr="006C2075" w:rsidRDefault="00A227F5" w:rsidP="002A744B">
            <w:pPr>
              <w:spacing w:after="0" w:line="240" w:lineRule="auto"/>
              <w:rPr>
                <w:szCs w:val="26"/>
              </w:rPr>
            </w:pPr>
            <w:r w:rsidRPr="006C2075">
              <w:rPr>
                <w:b/>
                <w:szCs w:val="26"/>
              </w:rPr>
              <w:t>Thẩm quyền giao biên chế công chức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giao chỉ tiêu biên chế công chức hành chính đối với Tổng cục Thi hành án dân sự và tổng biên chế công chức hành chính của các Cục Thi hành án dân sự và các Chi cục Thi hành án dân sự; giao số lượng người làm việc đối với đơn vị sự nghiệp thuộc Tổng cục Thi hành án dân sự (khoản 4 Điều 3).</w:t>
            </w:r>
          </w:p>
          <w:p w:rsidR="00A227F5" w:rsidRPr="006C2075" w:rsidRDefault="00A227F5" w:rsidP="002A744B">
            <w:pPr>
              <w:spacing w:after="0" w:line="240" w:lineRule="auto"/>
              <w:rPr>
                <w:szCs w:val="26"/>
              </w:rPr>
            </w:pPr>
            <w:r w:rsidRPr="006C2075">
              <w:rPr>
                <w:szCs w:val="26"/>
              </w:rPr>
              <w:t>- Tổng cục trưởng Tổng cục Thi hành án dân sự có thẩm quyền giao chỉ tiêu biên chế công chức hành chính đối với các đơn vị thuộc Tổng cục Thi hành án dân sự; tổng biên chế công chức hành chính đối với các cơ quan thi hành án dân sự từng tỉnh, thành phố trực thuộc Trung ương và biên chế của Cục Thi hành án dân sự (khoản 1 Điều 4).</w:t>
            </w:r>
          </w:p>
          <w:p w:rsidR="00A227F5" w:rsidRPr="006C2075" w:rsidRDefault="00A227F5" w:rsidP="002A744B">
            <w:pPr>
              <w:spacing w:after="0" w:line="240" w:lineRule="auto"/>
              <w:rPr>
                <w:szCs w:val="26"/>
              </w:rPr>
            </w:pPr>
            <w:r w:rsidRPr="006C2075">
              <w:rPr>
                <w:szCs w:val="26"/>
              </w:rPr>
              <w:t>- Cục trưởng Cục Thi hành án dân sự có thẩm quyền giao chỉ tiêu biên chế công chức hành chính đối với các phòng và tương đương thuộc Cục Thi hành án dân sự và các Chi cục Thi hành án dân sự trực thuộc (khoản 1 Điều 5).</w:t>
            </w:r>
          </w:p>
          <w:p w:rsidR="00A227F5" w:rsidRPr="006C2075" w:rsidRDefault="00A227F5" w:rsidP="002A744B">
            <w:pPr>
              <w:spacing w:after="0" w:line="240" w:lineRule="auto"/>
              <w:rPr>
                <w:szCs w:val="26"/>
              </w:rPr>
            </w:pPr>
            <w:r w:rsidRPr="006C2075">
              <w:rPr>
                <w:szCs w:val="26"/>
              </w:rPr>
              <w:t>- Chi cục trưởng Chi cục Thi hành án dân sự có thẩm quyền đề xuất với Cục trưởng Cục Thi hành án dân sự về biên chế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t xml:space="preserve">1. Cục trưởng Cục Quản lý Thi hành án dân sự quyết định giao biên chế công chức đối với các đơn vị thuộc cơ quan Cục Quản lý Thi hành án dân sự và từng Thi hành án dân sự cấp tỉnh trong tổng số biên chế công chức của Cục Quản lý Thi hành án dân sự được Bộ trưởng giao hằng năm và đảm bảo tiêu chí thành lập tổ chức trực thuộc theo quy định pháp luật. </w:t>
            </w:r>
          </w:p>
          <w:p w:rsidR="00A227F5" w:rsidRPr="006C2075" w:rsidRDefault="00A227F5" w:rsidP="002A744B">
            <w:pPr>
              <w:spacing w:after="0" w:line="240" w:lineRule="auto"/>
              <w:rPr>
                <w:szCs w:val="26"/>
              </w:rPr>
            </w:pPr>
            <w:r w:rsidRPr="006C2075">
              <w:rPr>
                <w:szCs w:val="26"/>
              </w:rPr>
              <w:t>2. Trưởng Thi hành án dân sự cấp tỉnh quyết định giao biên chế công chức đối với các đơn vị thuộc cơ quan Thi hành án dân sự cấp tỉnh trong tổng số biên chế công chức của Thi hành án dân sự cấp tỉnh được Cục trưởng Cục Quản lý Thi hành án dân sự giao hằng năm và đảm bảo tiêu chí thành lập tổ chức trực thuộc theo quy định pháp luật.</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6</w:t>
            </w:r>
          </w:p>
        </w:tc>
        <w:tc>
          <w:tcPr>
            <w:tcW w:w="13892" w:type="dxa"/>
            <w:gridSpan w:val="2"/>
          </w:tcPr>
          <w:p w:rsidR="00A227F5" w:rsidRPr="006C2075" w:rsidRDefault="00A227F5" w:rsidP="002A744B">
            <w:pPr>
              <w:spacing w:after="0" w:line="240" w:lineRule="auto"/>
              <w:rPr>
                <w:szCs w:val="26"/>
              </w:rPr>
            </w:pPr>
            <w:r w:rsidRPr="006C2075">
              <w:rPr>
                <w:b/>
                <w:szCs w:val="26"/>
              </w:rPr>
              <w:t>Thẩm quyền tuyển dụng công chức</w:t>
            </w:r>
            <w:r w:rsidR="00DA2FC6" w:rsidRPr="006C2075">
              <w:rPr>
                <w:b/>
                <w:szCs w:val="26"/>
              </w:rPr>
              <w:t>, tiếp nhận</w:t>
            </w:r>
            <w:r w:rsidR="0021719A" w:rsidRPr="006C2075">
              <w:rPr>
                <w:b/>
                <w:szCs w:val="26"/>
              </w:rPr>
              <w:t xml:space="preserve"> vào làm</w:t>
            </w:r>
            <w:r w:rsidR="00DA2FC6" w:rsidRPr="006C2075">
              <w:rPr>
                <w:b/>
                <w:szCs w:val="26"/>
              </w:rPr>
              <w:t xml:space="preserve"> công chức</w:t>
            </w:r>
            <w:r w:rsidR="0021719A" w:rsidRPr="006C2075">
              <w:rPr>
                <w:b/>
                <w:szCs w:val="26"/>
              </w:rPr>
              <w:t xml:space="preserve"> và tiếp nhận công chức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21719A" w:rsidRPr="006C2075" w:rsidRDefault="0021719A" w:rsidP="002A744B">
            <w:pPr>
              <w:spacing w:after="0" w:line="240" w:lineRule="auto"/>
              <w:rPr>
                <w:i/>
                <w:szCs w:val="26"/>
              </w:rPr>
            </w:pPr>
            <w:r w:rsidRPr="006C2075">
              <w:rPr>
                <w:i/>
                <w:szCs w:val="26"/>
              </w:rPr>
              <w:t>a) Thẩm quyền tuyển dụng công chức</w:t>
            </w:r>
          </w:p>
          <w:p w:rsidR="00A227F5" w:rsidRPr="006C2075" w:rsidRDefault="00A227F5" w:rsidP="002A744B">
            <w:pPr>
              <w:spacing w:after="0" w:line="240" w:lineRule="auto"/>
              <w:rPr>
                <w:szCs w:val="26"/>
              </w:rPr>
            </w:pPr>
            <w:r w:rsidRPr="006C2075">
              <w:rPr>
                <w:szCs w:val="26"/>
              </w:rPr>
              <w:t xml:space="preserve">- Bộ trưởng quyết định nội dung thi tuyển, xét tuyển công chức thuộc Tổng cục Thi hành án dân sự và các cơ quan thi hành án </w:t>
            </w:r>
            <w:r w:rsidRPr="006C2075">
              <w:rPr>
                <w:szCs w:val="26"/>
              </w:rPr>
              <w:lastRenderedPageBreak/>
              <w:t>dân sự theo quy định của pháp luật; phê duyệt kế hoạch và kết quả tuyển dụng công chức thuộc Tổng cục Thi hành án dân sự và các cơ quan thi hành án dân sự do Tổng cục Thi hành án dân sự thực hiện tuyển dụng (khoản 5 Điều 3).</w:t>
            </w:r>
          </w:p>
          <w:p w:rsidR="00A227F5" w:rsidRPr="006C2075" w:rsidRDefault="00A227F5" w:rsidP="002A744B">
            <w:pPr>
              <w:spacing w:after="0" w:line="240" w:lineRule="auto"/>
              <w:rPr>
                <w:szCs w:val="26"/>
              </w:rPr>
            </w:pPr>
            <w:r w:rsidRPr="006C2075">
              <w:rPr>
                <w:szCs w:val="26"/>
              </w:rPr>
              <w:t>- Tổng cục trưởng Tổng cục Thi hành án dân sự quyết định các nội dung trong công tác tuyển dụng: (i) Tuyển dụng công chức, viên chức của Tổng cục Thi hành án dân sự và các cơ quan thi hành án dân sự theo quy định của pháp luật và quy định tại Thông tư này; (ii) Cử người hướng dẫn tập sự, bổ nhiệm vào ngạch công chức đối với người được tuyển dụng vào công tác tại Tổng cục Thi hành án dân sự theo quy định của pháp luật; việc cử người hướng dẫn tập sự, bổ nhiệm chức danh nghề nghiệp đối với viên chức thuộc Tổng cục Thi hành án dân sự được thực hiện theo quy định của pháp luật và phân cấp của Bộ Tư pháp; (iii) Phân cấp hoặc ủy quyền cho Cục trưởng Cục Thi hành án dân sự các tỉnh, thành phố trực thuộc Trung ương tuyển dụng công chức thi hành án dân sự địa phương phù hợp với yêu cầu công tác và năng lực của Cục Thi hành án dân sự; phê duyệt kế hoạch và kết quả tuyển dụng công chức do Cục trưởng Cục Thi hành án dân sự thực hiện tuyển dụng theo phân cấp hoặc ủy quyền của Tổng Cục trưởng Tổng cục Thi hành án dân sự (khoản 2 Điều 4).</w:t>
            </w:r>
          </w:p>
          <w:p w:rsidR="00A227F5" w:rsidRPr="006C2075" w:rsidRDefault="00A227F5" w:rsidP="002A744B">
            <w:pPr>
              <w:spacing w:after="0" w:line="240" w:lineRule="auto"/>
              <w:rPr>
                <w:szCs w:val="26"/>
              </w:rPr>
            </w:pPr>
            <w:r w:rsidRPr="006C2075">
              <w:rPr>
                <w:szCs w:val="26"/>
              </w:rPr>
              <w:t>- Cục trưởng Cục Thi hành án dân sự quyết định các nội dung trong công tác tuyển dụng: (i) Tuyển dụng công chức của Cục Thi hành án dân sự, Chi cục Thi hành án dân sự trực thuộc khi được Tổng Cục trưởng Tổng cục Thi hành án dân sự phân cấp hoặc ủy quyền theo quy định của pháp luật và quy định tại Thông tư này; (ii) Cử người hướng dẫn tập sự, bổ nhiệm vào ngạch công chức đối với người được tuyển dụng trong các kỳ tuyển dụng do Tổng cục Thi hành án dân sự tổ chức (khoản 2 Điều 5).</w:t>
            </w:r>
          </w:p>
          <w:p w:rsidR="00A227F5" w:rsidRPr="006C2075" w:rsidRDefault="00A227F5" w:rsidP="002A744B">
            <w:pPr>
              <w:spacing w:after="0" w:line="240" w:lineRule="auto"/>
              <w:rPr>
                <w:szCs w:val="26"/>
              </w:rPr>
            </w:pPr>
            <w:r w:rsidRPr="006C2075">
              <w:rPr>
                <w:szCs w:val="26"/>
              </w:rPr>
              <w:lastRenderedPageBreak/>
              <w:t>- Chi cục trưởng Chi cục Thi hành án dân sự có thẩm quyền đề xuất với Cục trưởng Cục Thi hành án dân sự về tuyển dụng, tiếp nhận đối với công chức của Chi cục (khoản 2 Điều 6).</w:t>
            </w:r>
          </w:p>
          <w:p w:rsidR="0021719A" w:rsidRPr="006C2075" w:rsidRDefault="0021719A" w:rsidP="002A744B">
            <w:pPr>
              <w:spacing w:after="0" w:line="240" w:lineRule="auto"/>
              <w:rPr>
                <w:i/>
                <w:szCs w:val="26"/>
              </w:rPr>
            </w:pPr>
            <w:r w:rsidRPr="006C2075">
              <w:rPr>
                <w:i/>
                <w:szCs w:val="26"/>
              </w:rPr>
              <w:t>b) Thẩm quyền tiếp nhận công chức</w:t>
            </w:r>
          </w:p>
          <w:p w:rsidR="0021719A" w:rsidRPr="006C2075" w:rsidRDefault="0021719A" w:rsidP="002A744B">
            <w:pPr>
              <w:spacing w:after="0" w:line="240" w:lineRule="auto"/>
              <w:rPr>
                <w:i/>
                <w:szCs w:val="26"/>
              </w:rPr>
            </w:pPr>
            <w:r w:rsidRPr="006C2075">
              <w:rPr>
                <w:szCs w:val="26"/>
              </w:rPr>
              <w:t>- Tổng cục trưởng Tổng cục Thi hành án dân sự cho ý kiến đối với dự kiến tiếp nhận công chức giữ ngạch chuyên viên và tương đương trở lên từ cơ quan, tổ chức ngoài hệ thống thi hành án dân sự về công tác tại Cục Thi hành án dân sự, Chi cục Thi hành án dân sự (khoản 7 Điều 4).</w:t>
            </w:r>
          </w:p>
        </w:tc>
        <w:tc>
          <w:tcPr>
            <w:tcW w:w="6946" w:type="dxa"/>
          </w:tcPr>
          <w:p w:rsidR="00AE6E8F" w:rsidRPr="006C2075" w:rsidRDefault="00AE6E8F" w:rsidP="00DA2FC6">
            <w:pPr>
              <w:spacing w:after="0" w:line="240" w:lineRule="auto"/>
              <w:rPr>
                <w:szCs w:val="26"/>
              </w:rPr>
            </w:pPr>
            <w:r w:rsidRPr="006C2075">
              <w:rPr>
                <w:szCs w:val="26"/>
              </w:rPr>
              <w:lastRenderedPageBreak/>
              <w:t xml:space="preserve">1. </w:t>
            </w:r>
            <w:r w:rsidR="00A227F5" w:rsidRPr="006C2075">
              <w:rPr>
                <w:szCs w:val="26"/>
              </w:rPr>
              <w:t>Cục trưởng Cục Quản lý Thi hành án dân sự có thẩm quyền</w:t>
            </w:r>
            <w:r w:rsidRPr="006C2075">
              <w:rPr>
                <w:szCs w:val="26"/>
              </w:rPr>
              <w:t>:</w:t>
            </w:r>
          </w:p>
          <w:p w:rsidR="00AE6E8F" w:rsidRPr="006C2075" w:rsidRDefault="00AE6E8F" w:rsidP="00DA2FC6">
            <w:pPr>
              <w:spacing w:after="0" w:line="240" w:lineRule="auto"/>
              <w:rPr>
                <w:szCs w:val="26"/>
              </w:rPr>
            </w:pPr>
            <w:r w:rsidRPr="006C2075">
              <w:rPr>
                <w:szCs w:val="26"/>
              </w:rPr>
              <w:lastRenderedPageBreak/>
              <w:t>a)</w:t>
            </w:r>
            <w:r w:rsidR="00A227F5" w:rsidRPr="006C2075">
              <w:rPr>
                <w:szCs w:val="26"/>
              </w:rPr>
              <w:t xml:space="preserve"> </w:t>
            </w:r>
            <w:r w:rsidRPr="006C2075">
              <w:rPr>
                <w:szCs w:val="26"/>
              </w:rPr>
              <w:t>T</w:t>
            </w:r>
            <w:r w:rsidR="00A227F5" w:rsidRPr="006C2075">
              <w:rPr>
                <w:szCs w:val="26"/>
              </w:rPr>
              <w:t>uyển dụng công chức</w:t>
            </w:r>
            <w:r w:rsidR="00DA2FC6" w:rsidRPr="006C2075">
              <w:rPr>
                <w:szCs w:val="26"/>
              </w:rPr>
              <w:t>, tiếp nhận vào làm công chức</w:t>
            </w:r>
            <w:r w:rsidR="00A227F5" w:rsidRPr="006C2075">
              <w:rPr>
                <w:szCs w:val="26"/>
              </w:rPr>
              <w:t xml:space="preserve"> vào vị trí việc làm xếp ngạch chuyên viên chính và tương đương trở xuống trong hệ thống Thi hành án dân sự</w:t>
            </w:r>
            <w:r w:rsidR="0021719A" w:rsidRPr="006C2075">
              <w:rPr>
                <w:szCs w:val="26"/>
              </w:rPr>
              <w:t xml:space="preserve">; </w:t>
            </w:r>
          </w:p>
          <w:p w:rsidR="0021719A" w:rsidRPr="006C2075" w:rsidRDefault="00AE6E8F" w:rsidP="00DA2FC6">
            <w:pPr>
              <w:spacing w:after="0" w:line="240" w:lineRule="auto"/>
              <w:rPr>
                <w:szCs w:val="26"/>
              </w:rPr>
            </w:pPr>
            <w:r w:rsidRPr="006C2075">
              <w:rPr>
                <w:szCs w:val="26"/>
              </w:rPr>
              <w:t>b) T</w:t>
            </w:r>
            <w:r w:rsidR="0021719A" w:rsidRPr="006C2075">
              <w:rPr>
                <w:szCs w:val="26"/>
              </w:rPr>
              <w:t>iếp nhận công chức</w:t>
            </w:r>
            <w:r w:rsidRPr="006C2075">
              <w:rPr>
                <w:szCs w:val="26"/>
              </w:rPr>
              <w:t xml:space="preserve"> vào vị trí việc làm xếp ngạch chuyên viên chính và tương đương</w:t>
            </w:r>
            <w:r w:rsidR="0021719A" w:rsidRPr="006C2075">
              <w:rPr>
                <w:szCs w:val="26"/>
              </w:rPr>
              <w:t xml:space="preserve"> từ ngoài hệ thống Thi hành án dân sự </w:t>
            </w:r>
            <w:r w:rsidRPr="006C2075">
              <w:rPr>
                <w:szCs w:val="26"/>
              </w:rPr>
              <w:t>đến công tác tại Thi hành án dân sự cấp tỉnh; tiếp nhận công chức vào vị trí việc làm xếp ngạch chuyên viên chính và tương đương trở xuống từ ngoài hệ thống Thi hành án dân sự đến công tác tại Cục Quản lý Thi hành án dân sự.</w:t>
            </w:r>
          </w:p>
          <w:p w:rsidR="00606DBE" w:rsidRPr="006C2075" w:rsidRDefault="00AE6E8F" w:rsidP="00606DBE">
            <w:pPr>
              <w:spacing w:after="0" w:line="240" w:lineRule="auto"/>
              <w:rPr>
                <w:szCs w:val="26"/>
              </w:rPr>
            </w:pPr>
            <w:r w:rsidRPr="006C2075">
              <w:rPr>
                <w:szCs w:val="26"/>
              </w:rPr>
              <w:t xml:space="preserve">2. </w:t>
            </w:r>
            <w:r w:rsidR="0021719A" w:rsidRPr="006C2075">
              <w:rPr>
                <w:szCs w:val="26"/>
              </w:rPr>
              <w:t xml:space="preserve">Trưởng Thi hành án dân sự cấp tỉnh có thẩm quyền </w:t>
            </w:r>
            <w:r w:rsidR="00606DBE" w:rsidRPr="006C2075">
              <w:rPr>
                <w:szCs w:val="26"/>
              </w:rPr>
              <w:t>tiếp nhận công chức vào vị trí việc làm xếp ngạch chuyên viên và tương đương trở xuống từ ngoài hệ thống Thi hành án dân sự đến công tác tại Thi hành án dân sự cấp tỉnh.</w:t>
            </w:r>
          </w:p>
          <w:p w:rsidR="0021719A" w:rsidRPr="006C2075" w:rsidRDefault="0021719A" w:rsidP="0021719A">
            <w:pPr>
              <w:spacing w:after="0" w:line="240" w:lineRule="auto"/>
              <w:rPr>
                <w:szCs w:val="26"/>
              </w:rPr>
            </w:pP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7</w:t>
            </w:r>
          </w:p>
        </w:tc>
        <w:tc>
          <w:tcPr>
            <w:tcW w:w="13892" w:type="dxa"/>
            <w:gridSpan w:val="2"/>
          </w:tcPr>
          <w:p w:rsidR="00A227F5" w:rsidRPr="006C2075" w:rsidRDefault="00A227F5" w:rsidP="002A744B">
            <w:pPr>
              <w:spacing w:after="0" w:line="240" w:lineRule="auto"/>
              <w:rPr>
                <w:szCs w:val="26"/>
              </w:rPr>
            </w:pPr>
            <w:r w:rsidRPr="006C2075">
              <w:rPr>
                <w:b/>
                <w:szCs w:val="26"/>
              </w:rPr>
              <w:t>Thẩm quyền ký kết, chấm dứt hợp đồng lao động đối với người lao động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b/>
                <w:szCs w:val="26"/>
              </w:rPr>
              <w:t xml:space="preserve">- </w:t>
            </w:r>
            <w:r w:rsidRPr="006C2075">
              <w:rPr>
                <w:szCs w:val="26"/>
              </w:rPr>
              <w:t>Tổng cục trưởng Tổng cục Thi hành án dân sự có thẩm quyền ký hợp đồng lao động đối với một số loại công việc được ký hợp đồng lao động theo quy định của pháp luật và theo cơ cấu, số lượng đã được phê duyệt làm việc tại Tổng cục Thi hành án dân sự (khoản 2 Điều 4).</w:t>
            </w:r>
          </w:p>
          <w:p w:rsidR="00A227F5" w:rsidRPr="006C2075" w:rsidRDefault="00A227F5" w:rsidP="002A744B">
            <w:pPr>
              <w:spacing w:after="0" w:line="240" w:lineRule="auto"/>
              <w:rPr>
                <w:szCs w:val="26"/>
              </w:rPr>
            </w:pPr>
            <w:r w:rsidRPr="006C2075">
              <w:rPr>
                <w:b/>
                <w:szCs w:val="26"/>
              </w:rPr>
              <w:t xml:space="preserve">- </w:t>
            </w:r>
            <w:r w:rsidRPr="006C2075">
              <w:rPr>
                <w:szCs w:val="26"/>
              </w:rPr>
              <w:t>Cục trưởng Cục Thi hành án dân sự có thẩm quyền ký hợp đồng lao động đối với một số loại công việc được ký hợp đồng lao động theo quy định của pháp luật và cơ cấu, số lượng đã được phê duyệt làm việc tại Cục Thi hành án dân sự, Chi cục Thi hành án dân sự trực thuộc (khoản 2 Điều 5).</w:t>
            </w:r>
          </w:p>
        </w:tc>
        <w:tc>
          <w:tcPr>
            <w:tcW w:w="6946" w:type="dxa"/>
          </w:tcPr>
          <w:p w:rsidR="00A227F5" w:rsidRPr="006C2075" w:rsidRDefault="00A227F5" w:rsidP="002A744B">
            <w:pPr>
              <w:spacing w:after="0" w:line="240" w:lineRule="auto"/>
              <w:rPr>
                <w:szCs w:val="26"/>
              </w:rPr>
            </w:pPr>
            <w:r w:rsidRPr="006C2075">
              <w:rPr>
                <w:szCs w:val="26"/>
              </w:rPr>
              <w:t>1. Cục trưởng Cục Quản lý Thi hành án dân sự thực hiện thủ tục ký, thay đổi, chấm dứt hợp đồng lao động đối với người lao động tại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thực hiện thủ tục ký, thay đổi, chấm dứt hợp đồng lao động đối với người lao động tại các đơn vị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8</w:t>
            </w:r>
          </w:p>
        </w:tc>
        <w:tc>
          <w:tcPr>
            <w:tcW w:w="13892" w:type="dxa"/>
            <w:gridSpan w:val="2"/>
          </w:tcPr>
          <w:p w:rsidR="00A227F5" w:rsidRPr="006C2075" w:rsidRDefault="00A227F5" w:rsidP="002A744B">
            <w:pPr>
              <w:spacing w:after="0" w:line="240" w:lineRule="auto"/>
              <w:rPr>
                <w:szCs w:val="26"/>
              </w:rPr>
            </w:pPr>
            <w:r w:rsidRPr="006C2075">
              <w:rPr>
                <w:b/>
                <w:szCs w:val="26"/>
              </w:rPr>
              <w:t>Thẩm quyền bổ nhiệm, bổ nhiệm lại, giao quyền, giao phụ trách, kéo dài thời gian giữ chức vụ, cho thôi giữ chức vụ, tạm đình chỉ, đình chỉ chức vụ, cho từ chức, miễn nhiệm, điều động, luân chuyển, tạm đình chỉ công tác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Khoản 6 Điều 1 (Điều động, luân chuyển, biệt phái, cho chuyển công tác, bổ nhiệm, bổ nhiệm lại, miễn nhiệm, cho từ chức, cho thôi giữ chức vụ)</w:t>
            </w:r>
          </w:p>
          <w:p w:rsidR="00A227F5" w:rsidRPr="006C2075" w:rsidRDefault="00A227F5" w:rsidP="002A744B">
            <w:pPr>
              <w:spacing w:after="0" w:line="240" w:lineRule="auto"/>
              <w:rPr>
                <w:i/>
                <w:szCs w:val="26"/>
              </w:rPr>
            </w:pPr>
            <w:r w:rsidRPr="006C2075">
              <w:rPr>
                <w:i/>
                <w:szCs w:val="26"/>
              </w:rPr>
              <w:t>- Bộ trưởng có thẩm quyền:</w:t>
            </w:r>
          </w:p>
          <w:p w:rsidR="00A227F5" w:rsidRPr="006C2075" w:rsidRDefault="00A227F5" w:rsidP="002A744B">
            <w:pPr>
              <w:spacing w:after="0" w:line="240" w:lineRule="auto"/>
              <w:rPr>
                <w:szCs w:val="26"/>
              </w:rPr>
            </w:pPr>
            <w:r w:rsidRPr="006C2075">
              <w:rPr>
                <w:szCs w:val="26"/>
              </w:rPr>
              <w:t xml:space="preserve">+ Điều động, luân chuyển, biệt phái, bổ nhiệm, bổ nhiệm lại, miễn nhiệm, cho từ chức, cho thôi giữ chức vụ đối với chức danh Tổng cục trưởng, Phó Tổng cục trưởng, Vụ trưởng và tương đương </w:t>
            </w:r>
            <w:r w:rsidRPr="006C2075">
              <w:rPr>
                <w:szCs w:val="26"/>
              </w:rPr>
              <w:lastRenderedPageBreak/>
              <w:t>thuôc Tổng cục Thi hành án dân sự, Cục trưởng Cục Thi hành án dân sự các tỉnh, thành phố trực thuộc Trung ương; Phó Cục trưởng Cục Thi hành án dân sự thành phố Hà Nội và thành phố Hồ Chí Minh (khoản 6 Điều 3 và khoản 6 Điều 1).</w:t>
            </w:r>
          </w:p>
          <w:p w:rsidR="00A227F5" w:rsidRPr="006C2075" w:rsidRDefault="00A227F5" w:rsidP="002A744B">
            <w:pPr>
              <w:spacing w:after="0" w:line="240" w:lineRule="auto"/>
              <w:rPr>
                <w:szCs w:val="26"/>
              </w:rPr>
            </w:pPr>
            <w:r w:rsidRPr="006C2075">
              <w:rPr>
                <w:szCs w:val="26"/>
              </w:rPr>
              <w:t>+ Điều động, luân chuyển, biệt phái công chức, viên chức giữa Tổng cục Thi hành án dân sự và các đơn vị khác thuộc Bộ theo phân cấp quản lý công chức, viên chức của Bộ Tư pháp (khoản 9 Điều 3).</w:t>
            </w:r>
          </w:p>
          <w:p w:rsidR="00A227F5" w:rsidRPr="006C2075" w:rsidRDefault="00A227F5" w:rsidP="002A744B">
            <w:pPr>
              <w:spacing w:after="0" w:line="240" w:lineRule="auto"/>
              <w:rPr>
                <w:szCs w:val="26"/>
              </w:rPr>
            </w:pPr>
            <w:r w:rsidRPr="006C2075">
              <w:rPr>
                <w:i/>
                <w:szCs w:val="26"/>
              </w:rPr>
              <w:t>- Tổng cục trưởng Tổng cục Thi hành án dân sự có thẩm quyền</w:t>
            </w:r>
            <w:r w:rsidRPr="006C2075">
              <w:rPr>
                <w:szCs w:val="26"/>
              </w:rPr>
              <w:t>:</w:t>
            </w:r>
          </w:p>
          <w:p w:rsidR="00A227F5" w:rsidRPr="006C2075" w:rsidRDefault="00A227F5" w:rsidP="002A744B">
            <w:pPr>
              <w:spacing w:after="0" w:line="240" w:lineRule="auto"/>
              <w:rPr>
                <w:szCs w:val="26"/>
              </w:rPr>
            </w:pPr>
            <w:r w:rsidRPr="006C2075">
              <w:rPr>
                <w:szCs w:val="26"/>
              </w:rPr>
              <w:t>+ Điều động, luân chuyển, biệt phái, bổ nhiệm, bổ nhiệm lại, miễn nhiệm, cho từ chức, cho thôi giữ chức vụ đối với chức danh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Chi cục trưởng Chi cục Thi hành án dân sự các huyện, quận, thị xã, thành phố thuộc các tỉnh, thành phố trực thuộc Trung ương (khoản 3 Điều 4 và khoản 6 Điều 1).</w:t>
            </w:r>
          </w:p>
          <w:p w:rsidR="00A227F5" w:rsidRPr="006C2075" w:rsidRDefault="00A227F5" w:rsidP="002A744B">
            <w:pPr>
              <w:spacing w:after="0" w:line="240" w:lineRule="auto"/>
              <w:rPr>
                <w:szCs w:val="26"/>
              </w:rPr>
            </w:pPr>
            <w:r w:rsidRPr="006C2075">
              <w:rPr>
                <w:szCs w:val="26"/>
              </w:rPr>
              <w:t>+ Điều động, luân chuyển, biệt phái công chức, viên chức, người lao động trong nội bộ Tổng cục Thi hành án dân sự, giữa Tổng cục Thi hành án dân sự và các cơ quan thi hành án dân sự, trừ công chức lãnh đạo thuộc thẩm quyền bổ nhiệm của Bộ trưởng; điều động, luân chuyển, biệt phái đối với công chức Cục Thi hành án dân sự, Chi cục Thi hành án dân sự giữa các tỉnh, thành phố trực thuộc Trung ương, trừ công chức lãnh đạo thuộc thẩm quyền bổ nhiệm của Bộ trưởng (khoản 6 Điều 4).</w:t>
            </w:r>
          </w:p>
          <w:p w:rsidR="00A227F5" w:rsidRPr="006C2075" w:rsidRDefault="00A227F5" w:rsidP="002A744B">
            <w:pPr>
              <w:spacing w:after="0" w:line="240" w:lineRule="auto"/>
              <w:rPr>
                <w:i/>
                <w:szCs w:val="26"/>
              </w:rPr>
            </w:pPr>
            <w:r w:rsidRPr="006C2075">
              <w:rPr>
                <w:i/>
                <w:szCs w:val="26"/>
              </w:rPr>
              <w:t>- Cục trưởng Cục Thi hành án dân sự có thẩm quyền:</w:t>
            </w:r>
          </w:p>
          <w:p w:rsidR="00A227F5" w:rsidRPr="006C2075" w:rsidRDefault="00A227F5" w:rsidP="002A744B">
            <w:pPr>
              <w:spacing w:after="0" w:line="240" w:lineRule="auto"/>
              <w:rPr>
                <w:szCs w:val="26"/>
              </w:rPr>
            </w:pPr>
            <w:r w:rsidRPr="006C2075">
              <w:rPr>
                <w:szCs w:val="26"/>
              </w:rPr>
              <w:t xml:space="preserve">+ Điều động, luân chuyển, biệt phái, bổ nhiệm, bổ nhiệm lại, miễn nhiệm, cho từ chức, cho thôi giữ chức vụ đối với chức danh Trưởng phòng, Phó Trưởng phòng và tương đương thuộc Cục Thi </w:t>
            </w:r>
            <w:r w:rsidRPr="006C2075">
              <w:rPr>
                <w:szCs w:val="26"/>
              </w:rPr>
              <w:lastRenderedPageBreak/>
              <w:t>hành án dân sự; Kế toán trưởng Chi cục Thi hành án dân sự trực thuộc; Phó Chi cục trưởng Chi cục Thi hành án dân sự trực thuộc (khoản 2 Điều 5 và khoản 6 Điều 1).</w:t>
            </w:r>
          </w:p>
          <w:p w:rsidR="00A227F5" w:rsidRPr="006C2075" w:rsidRDefault="00A227F5" w:rsidP="002A744B">
            <w:pPr>
              <w:spacing w:after="0" w:line="240" w:lineRule="auto"/>
              <w:rPr>
                <w:szCs w:val="26"/>
              </w:rPr>
            </w:pPr>
            <w:r w:rsidRPr="006C2075">
              <w:rPr>
                <w:szCs w:val="26"/>
              </w:rPr>
              <w:t>+ Điều động, luân chuyển, biệt phái đối với công chức Cục Thi hành án dân sự, Chi cục Thi hành án dân sự trực thuộc trong phạm vi địa phương (khoản 4 Điều 5), tạm đình chỉ công tác, tạm đình chỉ chức vụ, đối với Chi cục trưởng Chi cục Thi hành án dân sự trực thuộc (khoản 8 Điều 5).</w:t>
            </w:r>
          </w:p>
          <w:p w:rsidR="00A227F5" w:rsidRPr="006C2075" w:rsidRDefault="00A227F5" w:rsidP="002A744B">
            <w:pPr>
              <w:spacing w:after="0" w:line="240" w:lineRule="auto"/>
              <w:rPr>
                <w:szCs w:val="26"/>
              </w:rPr>
            </w:pPr>
            <w:r w:rsidRPr="006C2075">
              <w:rPr>
                <w:szCs w:val="26"/>
              </w:rPr>
              <w:t>- Chi cục trưởng Chi cục Thi hành án dân sự có thẩm quyền đề xuất với Cục trưởng Cục Thi hành án dân sự về bổ nhiệm, điều động, luân chuyển, biệt phái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quyết định:</w:t>
            </w:r>
          </w:p>
          <w:p w:rsidR="00A227F5" w:rsidRPr="006C2075" w:rsidRDefault="00A227F5" w:rsidP="002A744B">
            <w:pPr>
              <w:spacing w:after="0" w:line="240" w:lineRule="auto"/>
              <w:rPr>
                <w:szCs w:val="26"/>
              </w:rPr>
            </w:pPr>
            <w:r w:rsidRPr="006C2075">
              <w:rPr>
                <w:szCs w:val="26"/>
              </w:rPr>
              <w:t xml:space="preserve">a) Bổ nhiệm, bổ nhiệm lại, giao quyền, kéo dài thời gian giữ chức vụ, cho thôi giữ chức vụ, tạm đình chỉ, đình chỉ chức vụ, cho từ chức, miễn nhiệm, điều động, luân chuyển đối với Phó Trưởng ban và tương đương thuộc Cục Quản lý Thi hành án dân sự, Phó Trưởng Thi hành án dân sự cấp tỉnh, trừ thành phố Hà Nội và Thành phố Hồ Chí Minh. </w:t>
            </w:r>
          </w:p>
          <w:p w:rsidR="00A227F5" w:rsidRPr="006C2075" w:rsidRDefault="00A227F5" w:rsidP="002A744B">
            <w:pPr>
              <w:spacing w:after="0" w:line="240" w:lineRule="auto"/>
              <w:rPr>
                <w:szCs w:val="26"/>
              </w:rPr>
            </w:pPr>
            <w:r w:rsidRPr="006C2075">
              <w:rPr>
                <w:szCs w:val="26"/>
              </w:rPr>
              <w:lastRenderedPageBreak/>
              <w:t xml:space="preserve">b) Điều động, chuyển đổi vị trí công tác đối với công chức không giữ chức vụ lãnh đạo, quản lý trong nội bộ các đơn vị thuộc Cục Quản lý Thi hành án dân sự, giữa các Thi hành án dân sự cấp tỉnh. </w:t>
            </w:r>
          </w:p>
          <w:p w:rsidR="00A227F5" w:rsidRPr="006C2075" w:rsidRDefault="00A227F5" w:rsidP="002A744B">
            <w:pPr>
              <w:spacing w:after="0" w:line="240" w:lineRule="auto"/>
              <w:rPr>
                <w:spacing w:val="-4"/>
                <w:szCs w:val="26"/>
              </w:rPr>
            </w:pPr>
            <w:r w:rsidRPr="006C2075">
              <w:rPr>
                <w:spacing w:val="-4"/>
                <w:szCs w:val="26"/>
              </w:rPr>
              <w:t>c) Tạm đình chỉ công tác đối với công chức không giữ chức vụ lãnh đạo, quản lý các đơn vị thuộc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quyết định:</w:t>
            </w:r>
          </w:p>
          <w:p w:rsidR="00A227F5" w:rsidRPr="006C2075" w:rsidRDefault="00A227F5" w:rsidP="002A744B">
            <w:pPr>
              <w:spacing w:after="0" w:line="240" w:lineRule="auto"/>
              <w:rPr>
                <w:szCs w:val="26"/>
              </w:rPr>
            </w:pPr>
            <w:r w:rsidRPr="006C2075">
              <w:rPr>
                <w:szCs w:val="26"/>
              </w:rPr>
              <w:t>a) Bổ nhiệm, bổ nhiệm lại, giao quyền, kéo dài thời gian giữ chức vụ, cho thôi giữ chức vụ, tạm đình chỉ, đình chỉ chức vụ, cho từ chức, miễn nhiệm, điều động, luân chuyển đối với lãnh đạo Phòng và tương đương thuộc Thi hành án dân sự cấp tỉnh.</w:t>
            </w:r>
          </w:p>
          <w:p w:rsidR="00A227F5" w:rsidRPr="006C2075" w:rsidRDefault="00A227F5" w:rsidP="002A744B">
            <w:pPr>
              <w:spacing w:after="0" w:line="240" w:lineRule="auto"/>
              <w:rPr>
                <w:szCs w:val="26"/>
              </w:rPr>
            </w:pPr>
            <w:r w:rsidRPr="006C2075">
              <w:rPr>
                <w:szCs w:val="26"/>
              </w:rPr>
              <w:t xml:space="preserve">b) Điều động, chuyển đổi vị trí công tác, tạm đình chỉ công tác đối với công chức không giữ chức vụ lãnh đạo, quản lý trong nội bộ các đơn vị thuộc Thi hành án dân sự cấp tỉnh. </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9</w:t>
            </w:r>
          </w:p>
        </w:tc>
        <w:tc>
          <w:tcPr>
            <w:tcW w:w="13892" w:type="dxa"/>
            <w:gridSpan w:val="2"/>
          </w:tcPr>
          <w:p w:rsidR="00A227F5" w:rsidRPr="006C2075" w:rsidRDefault="00A227F5" w:rsidP="002A744B">
            <w:pPr>
              <w:spacing w:after="0" w:line="240" w:lineRule="auto"/>
              <w:rPr>
                <w:szCs w:val="26"/>
              </w:rPr>
            </w:pPr>
            <w:r w:rsidRPr="006C2075">
              <w:rPr>
                <w:b/>
                <w:szCs w:val="26"/>
              </w:rPr>
              <w:t xml:space="preserve">Thẩm quyền bổ nhiệm kế toán trưởng </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bổ nhiệm, bổ nhiệm lại, miễn nhiệm kế toán trưởng Tổng cục Thi hành án dân sự (khoản 8 Điều 3).</w:t>
            </w:r>
          </w:p>
          <w:p w:rsidR="00A227F5" w:rsidRPr="006C2075" w:rsidRDefault="00A227F5" w:rsidP="002A744B">
            <w:pPr>
              <w:spacing w:after="0" w:line="240" w:lineRule="auto"/>
              <w:rPr>
                <w:spacing w:val="-4"/>
                <w:szCs w:val="26"/>
              </w:rPr>
            </w:pPr>
            <w:r w:rsidRPr="006C2075">
              <w:rPr>
                <w:spacing w:val="-4"/>
                <w:szCs w:val="26"/>
              </w:rPr>
              <w:t>- Tổng cục trưởng Tổng cục Thi hành án dân sự có thẩm quyền bổ nhiệm, bổ nhiệm lại, miễn nhiệm kế toán trưởng Cục Thi hành án dân sự các tỉnh, thành phố trực thuộc Trung ương (khoản 9 Điều 4).</w:t>
            </w:r>
          </w:p>
          <w:p w:rsidR="00A227F5" w:rsidRPr="006C2075" w:rsidRDefault="00A227F5" w:rsidP="002A744B">
            <w:pPr>
              <w:spacing w:after="0" w:line="240" w:lineRule="auto"/>
              <w:rPr>
                <w:szCs w:val="26"/>
              </w:rPr>
            </w:pPr>
            <w:r w:rsidRPr="006C2075">
              <w:rPr>
                <w:szCs w:val="26"/>
              </w:rPr>
              <w:t>- Cục trưởng Cục Thi hành án dân sự có thẩm quyền bổ nhiệm, bổ nhiệm lại, miễn nhiệm kế toán trưởng Chi cục Thi hành án dân sự trực thuộc (khoản 3 Điều 5 và khoản 6 Điều 1).</w:t>
            </w:r>
          </w:p>
        </w:tc>
        <w:tc>
          <w:tcPr>
            <w:tcW w:w="6946" w:type="dxa"/>
          </w:tcPr>
          <w:p w:rsidR="000E3C92" w:rsidRPr="006C2075" w:rsidRDefault="000E3C92" w:rsidP="000E3C92">
            <w:pPr>
              <w:spacing w:after="0" w:line="240" w:lineRule="auto"/>
              <w:rPr>
                <w:spacing w:val="-2"/>
                <w:szCs w:val="26"/>
              </w:rPr>
            </w:pPr>
            <w:r w:rsidRPr="006C2075">
              <w:rPr>
                <w:spacing w:val="-2"/>
                <w:szCs w:val="26"/>
              </w:rPr>
              <w:t>1.</w:t>
            </w:r>
            <w:r w:rsidR="00E844BB" w:rsidRPr="006C2075">
              <w:rPr>
                <w:spacing w:val="-2"/>
                <w:szCs w:val="26"/>
              </w:rPr>
              <w:t xml:space="preserve"> </w:t>
            </w:r>
            <w:r w:rsidRPr="006C2075">
              <w:rPr>
                <w:spacing w:val="-2"/>
                <w:szCs w:val="26"/>
              </w:rPr>
              <w:t>Cục trưởng Cục Quản lý Thi hành án dân sự bổ nhiệm kế toán trưởng của Thi hành án dân sự cấp tỉnh, kế toán trưởng của Văn phòng Cục Quản lý Thi hành án dân sự; bổ nhiệm phụ trách kế toán, bố trí phụ trách kế toán của Cục Quản lý Thi hành án dân sự.</w:t>
            </w:r>
          </w:p>
          <w:p w:rsidR="000E3C92" w:rsidRPr="006C2075" w:rsidRDefault="0039176F" w:rsidP="000E3C92">
            <w:pPr>
              <w:spacing w:after="0" w:line="240" w:lineRule="auto"/>
              <w:rPr>
                <w:szCs w:val="26"/>
              </w:rPr>
            </w:pPr>
            <w:r w:rsidRPr="006C2075">
              <w:rPr>
                <w:szCs w:val="26"/>
              </w:rPr>
              <w:t>2</w:t>
            </w:r>
            <w:r w:rsidR="000E3C92" w:rsidRPr="006C2075">
              <w:rPr>
                <w:szCs w:val="26"/>
              </w:rPr>
              <w:t>. Trưởng Thi hành án dân sự cấp tỉnh bổ nhiệm phụ trách kế toán, bố trí phụ trách kế toán của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10</w:t>
            </w:r>
          </w:p>
        </w:tc>
        <w:tc>
          <w:tcPr>
            <w:tcW w:w="13892" w:type="dxa"/>
            <w:gridSpan w:val="2"/>
          </w:tcPr>
          <w:p w:rsidR="00A227F5" w:rsidRPr="006C2075" w:rsidRDefault="00A227F5" w:rsidP="002A744B">
            <w:pPr>
              <w:spacing w:after="0" w:line="240" w:lineRule="auto"/>
              <w:rPr>
                <w:szCs w:val="26"/>
              </w:rPr>
            </w:pPr>
            <w:r w:rsidRPr="006C2075">
              <w:rPr>
                <w:b/>
                <w:szCs w:val="26"/>
              </w:rPr>
              <w:t>Thẩm quyền phê duyệt quy hoạch</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cho ý kiến đối với quy hoạch chức danh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trước khi Tổng Cục trưởng Tổng cục Thi hành án dân sự quyết định phê duyệt quy hoạch (khoản 6 Điều 3).</w:t>
            </w:r>
          </w:p>
          <w:p w:rsidR="00A227F5" w:rsidRPr="006C2075" w:rsidRDefault="00A227F5" w:rsidP="002A744B">
            <w:pPr>
              <w:spacing w:after="0" w:line="240" w:lineRule="auto"/>
              <w:rPr>
                <w:b/>
                <w:szCs w:val="26"/>
              </w:rPr>
            </w:pPr>
            <w:r w:rsidRPr="006C2075">
              <w:rPr>
                <w:b/>
                <w:szCs w:val="26"/>
              </w:rPr>
              <w:lastRenderedPageBreak/>
              <w:t xml:space="preserve">- </w:t>
            </w:r>
            <w:r w:rsidRPr="006C2075">
              <w:rPr>
                <w:szCs w:val="26"/>
              </w:rPr>
              <w:t>Chi cục trưởng Chi cục Thi hành án dân sự có thẩm quyền đề xuất với Cục trưởng Cục Thi hành án dân sự về quy hoạch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phê duyệt quy hoạch đối với chức danh Phó Trưởng ban và tương đương thuộc Cục Quản lý Thi hành án dân sự, Phó Trưởng Thi hành án dân sự cấp tỉnh, trừ thành phố Hà Nội và Thành phố Hồ Chí Minh.</w:t>
            </w:r>
          </w:p>
          <w:p w:rsidR="00A227F5" w:rsidRPr="006C2075" w:rsidRDefault="00A227F5" w:rsidP="002A744B">
            <w:pPr>
              <w:spacing w:after="0" w:line="240" w:lineRule="auto"/>
              <w:rPr>
                <w:szCs w:val="26"/>
              </w:rPr>
            </w:pPr>
            <w:r w:rsidRPr="006C2075">
              <w:rPr>
                <w:szCs w:val="26"/>
              </w:rPr>
              <w:t>2. Trưởng Thi hành án dân sự cấp tỉnh phê duyệt quy hoạch đối với chức danh lãnh đạo Phòng và tương đương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11</w:t>
            </w:r>
          </w:p>
        </w:tc>
        <w:tc>
          <w:tcPr>
            <w:tcW w:w="13892" w:type="dxa"/>
            <w:gridSpan w:val="2"/>
          </w:tcPr>
          <w:p w:rsidR="00A227F5" w:rsidRPr="006C2075" w:rsidRDefault="00A227F5" w:rsidP="002A744B">
            <w:pPr>
              <w:spacing w:after="0" w:line="240" w:lineRule="auto"/>
              <w:rPr>
                <w:szCs w:val="26"/>
              </w:rPr>
            </w:pPr>
            <w:r w:rsidRPr="006C2075">
              <w:rPr>
                <w:b/>
                <w:szCs w:val="26"/>
              </w:rPr>
              <w:t>Thẩm quyền bố trí, thay đổi vị trí việc làm</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i/>
                <w:szCs w:val="26"/>
              </w:rPr>
            </w:pPr>
            <w:r w:rsidRPr="006C2075">
              <w:rPr>
                <w:i/>
                <w:szCs w:val="26"/>
              </w:rPr>
              <w:t>- Bộ trưởng có thẩm quyền:</w:t>
            </w:r>
          </w:p>
          <w:p w:rsidR="00A227F5" w:rsidRPr="006C2075" w:rsidRDefault="00A227F5" w:rsidP="002A744B">
            <w:pPr>
              <w:spacing w:after="0" w:line="240" w:lineRule="auto"/>
              <w:rPr>
                <w:szCs w:val="26"/>
              </w:rPr>
            </w:pPr>
            <w:r w:rsidRPr="006C2075">
              <w:rPr>
                <w:szCs w:val="26"/>
              </w:rPr>
              <w:t>+ Bổ nhiệm, chuyển ngạch chấp hành viên cao cấp và tương đương thuộc Tổng cục Thi hành án dân sự và các cơ quan thi hành án dân sự (khoản 6 Điều 3 và khoản 7 Điều 1).</w:t>
            </w:r>
          </w:p>
          <w:p w:rsidR="00A227F5" w:rsidRPr="006C2075" w:rsidRDefault="00A227F5" w:rsidP="002A744B">
            <w:pPr>
              <w:spacing w:after="0" w:line="240" w:lineRule="auto"/>
              <w:rPr>
                <w:szCs w:val="26"/>
              </w:rPr>
            </w:pPr>
            <w:r w:rsidRPr="006C2075">
              <w:rPr>
                <w:szCs w:val="26"/>
              </w:rPr>
              <w:t>+ Bổ nhiệm, miễn nhiệm, cách chức đối với các chức danh chấp hành viên cao cấp, chấp hành viên trung cấp và chấp hành viên sơ cấp các cơ quan thi hành án dân sự (khoản 8 Điều 3).</w:t>
            </w:r>
          </w:p>
          <w:p w:rsidR="00A227F5" w:rsidRPr="006C2075" w:rsidRDefault="00A227F5" w:rsidP="002A744B">
            <w:pPr>
              <w:spacing w:after="0" w:line="240" w:lineRule="auto"/>
              <w:rPr>
                <w:i/>
                <w:szCs w:val="26"/>
              </w:rPr>
            </w:pPr>
            <w:r w:rsidRPr="006C2075">
              <w:rPr>
                <w:i/>
                <w:szCs w:val="26"/>
              </w:rPr>
              <w:t>- Tổng cục trưởng Tổng cục Thi hành án dân sự có thẩm quyền:</w:t>
            </w:r>
          </w:p>
          <w:p w:rsidR="00A227F5" w:rsidRPr="006C2075" w:rsidRDefault="00A227F5" w:rsidP="002A744B">
            <w:pPr>
              <w:spacing w:after="0" w:line="240" w:lineRule="auto"/>
              <w:rPr>
                <w:szCs w:val="26"/>
              </w:rPr>
            </w:pPr>
            <w:r w:rsidRPr="006C2075">
              <w:rPr>
                <w:szCs w:val="26"/>
              </w:rPr>
              <w:t>+ Bổ nhiệm, chuyển ngạch chuyên viên và tương đương trở xuống đối với công chức thuộc Tổng cục Thi hành án dân sự (khoản 3 Điều 4 và khoản 7 Điều 1).</w:t>
            </w:r>
          </w:p>
          <w:p w:rsidR="00A227F5" w:rsidRPr="006C2075" w:rsidRDefault="00A227F5" w:rsidP="002A744B">
            <w:pPr>
              <w:spacing w:after="0" w:line="240" w:lineRule="auto"/>
              <w:rPr>
                <w:szCs w:val="26"/>
              </w:rPr>
            </w:pPr>
            <w:r w:rsidRPr="006C2075">
              <w:rPr>
                <w:szCs w:val="26"/>
              </w:rPr>
              <w:t>+ Bổ nhiệm, chuyển ngạch thẩm tra viên, thẩm tra viên chính thi hành án, chuyên viên chính và tương đương trừ ngạch chấp hành viên trung cấp đối với công chức thuộc Tổng cục Thi hành án dân sự và các cơ quan thi hành án dân sự (khoản 9 Điều 4).</w:t>
            </w:r>
          </w:p>
          <w:p w:rsidR="00A227F5" w:rsidRPr="006C2075" w:rsidRDefault="00A227F5" w:rsidP="002A744B">
            <w:pPr>
              <w:spacing w:after="0" w:line="240" w:lineRule="auto"/>
              <w:rPr>
                <w:szCs w:val="26"/>
              </w:rPr>
            </w:pPr>
            <w:r w:rsidRPr="006C2075">
              <w:rPr>
                <w:szCs w:val="26"/>
              </w:rPr>
              <w:t>- Cục trưởng Cục Thi hành án dân sự có thẩm quyền bổ nhiệm, chuyển ngạch chuyên viên và tương đương trở xuống, trừ công chức giữ ngạch Chấp hành viên sơ cấp, Thẩm tra viên đối với công chức thuộc Cục Thi hành án dân sự, Chi cục Thi hành án dân sự trực thuộc (khoản 3 Điều 5 và khoản 7 Điều 1).</w:t>
            </w:r>
          </w:p>
        </w:tc>
        <w:tc>
          <w:tcPr>
            <w:tcW w:w="6946" w:type="dxa"/>
          </w:tcPr>
          <w:p w:rsidR="00A227F5" w:rsidRPr="006C2075" w:rsidRDefault="00A227F5" w:rsidP="002A744B">
            <w:pPr>
              <w:spacing w:after="0" w:line="240" w:lineRule="auto"/>
              <w:rPr>
                <w:szCs w:val="26"/>
              </w:rPr>
            </w:pPr>
            <w:r w:rsidRPr="006C2075">
              <w:rPr>
                <w:szCs w:val="26"/>
              </w:rPr>
              <w:t>1. Cục trưởng Cục Quản lý Thi hành án dân sự quyết định:</w:t>
            </w:r>
          </w:p>
          <w:p w:rsidR="00A227F5" w:rsidRPr="006C2075" w:rsidRDefault="00A227F5" w:rsidP="002A744B">
            <w:pPr>
              <w:spacing w:after="0" w:line="240" w:lineRule="auto"/>
              <w:rPr>
                <w:szCs w:val="26"/>
              </w:rPr>
            </w:pPr>
            <w:r w:rsidRPr="006C2075">
              <w:rPr>
                <w:szCs w:val="26"/>
              </w:rPr>
              <w:t>a) Bố trí vào vị trí việc làm đối với công chức tuyển dụng vào vị trí việc làm xếp ngạch chuyên viên chính và tương đương trở xuống hệ thống Thi hành án dân sự.</w:t>
            </w:r>
          </w:p>
          <w:p w:rsidR="00A227F5" w:rsidRPr="006C2075" w:rsidRDefault="00A227F5" w:rsidP="002A744B">
            <w:pPr>
              <w:spacing w:after="0" w:line="240" w:lineRule="auto"/>
              <w:rPr>
                <w:szCs w:val="26"/>
              </w:rPr>
            </w:pPr>
            <w:r w:rsidRPr="006C2075">
              <w:rPr>
                <w:szCs w:val="26"/>
              </w:rPr>
              <w:t>b) Bố trí, thay đổi vị trí việc làm, xếp ngạch Thẩm tra viên chính, Thẩm tra viên, ngạch chuyên viên chính và tương đương, trừ ngạch Chấp hành viên trung cấp đối với công chức hệ thống Thi hành án dân sự.</w:t>
            </w:r>
          </w:p>
          <w:p w:rsidR="00A227F5" w:rsidRPr="006C2075" w:rsidRDefault="00A227F5" w:rsidP="002A744B">
            <w:pPr>
              <w:spacing w:after="0" w:line="240" w:lineRule="auto"/>
              <w:rPr>
                <w:szCs w:val="26"/>
              </w:rPr>
            </w:pPr>
            <w:r w:rsidRPr="006C2075">
              <w:rPr>
                <w:szCs w:val="26"/>
              </w:rPr>
              <w:t>c) Bố trí, thay đổi vị trí việc làm, xếp ngạch chuyên viên chính và tương đương trở xuống đối với công chức các đơn vị thuộc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quyết định bố trí, thay đổi vị trí việc làm, xếp ngạch chuyên viên và tương đương trở xuống, trừ ngạch Chấp hành viên sơ cấp, Thẩm tra viên đối với công chức các đơn vị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12</w:t>
            </w:r>
          </w:p>
        </w:tc>
        <w:tc>
          <w:tcPr>
            <w:tcW w:w="13892" w:type="dxa"/>
            <w:gridSpan w:val="2"/>
          </w:tcPr>
          <w:p w:rsidR="00A227F5" w:rsidRPr="006C2075" w:rsidRDefault="00A227F5" w:rsidP="002A744B">
            <w:pPr>
              <w:spacing w:after="0" w:line="240" w:lineRule="auto"/>
              <w:rPr>
                <w:szCs w:val="26"/>
              </w:rPr>
            </w:pPr>
            <w:r w:rsidRPr="006C2075">
              <w:rPr>
                <w:b/>
                <w:szCs w:val="26"/>
              </w:rPr>
              <w:t>Thẩm quyền cử công chức đi đào tạo, bồi dưỡng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i/>
                <w:szCs w:val="26"/>
              </w:rPr>
            </w:pPr>
            <w:r w:rsidRPr="006C2075">
              <w:rPr>
                <w:i/>
                <w:szCs w:val="26"/>
              </w:rPr>
              <w:t>- Bộ trưởng có thẩm quyền:</w:t>
            </w:r>
          </w:p>
          <w:p w:rsidR="00A227F5" w:rsidRPr="006C2075" w:rsidRDefault="00A227F5" w:rsidP="002A744B">
            <w:pPr>
              <w:spacing w:after="0" w:line="240" w:lineRule="auto"/>
              <w:rPr>
                <w:szCs w:val="26"/>
              </w:rPr>
            </w:pPr>
            <w:r w:rsidRPr="006C2075">
              <w:rPr>
                <w:szCs w:val="26"/>
              </w:rPr>
              <w:t xml:space="preserve">+ Quyết định kế hoạch đào tạo, bồi dưỡng dài hạn, hàng năm đối với công chức, viên chức thuộc Tổng cục Thi hành án dân sự và các cơ quan thi hành án dân sự; quản lý chương trình bồi dưỡng </w:t>
            </w:r>
            <w:r w:rsidRPr="006C2075">
              <w:rPr>
                <w:szCs w:val="26"/>
              </w:rPr>
              <w:lastRenderedPageBreak/>
              <w:t>kiến thức, kỹ năng chuyên ngành thi hành án dân sự (khoản 10 Điều 3).</w:t>
            </w:r>
          </w:p>
          <w:p w:rsidR="00A227F5" w:rsidRPr="006C2075" w:rsidRDefault="00A227F5" w:rsidP="002A744B">
            <w:pPr>
              <w:spacing w:after="0" w:line="240" w:lineRule="auto"/>
              <w:rPr>
                <w:szCs w:val="26"/>
              </w:rPr>
            </w:pPr>
            <w:r w:rsidRPr="006C2075">
              <w:rPr>
                <w:szCs w:val="26"/>
              </w:rPr>
              <w:t>+ Cử Tổng cục trưởng, Phó Tổng cục trưởng Tổng cục Thi hành án dân sự đi công tác, đào tạo, bồi dưỡng ở trong nước và nước ngoài theo quy định (khoản 6 Điều 3 và khoản 5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quyết định cử công chức, viên chức, người lao động từ Vụ trưởng và tương đương trở xuống thuộc Tổng cục Thi hành án dân sự, Cục trưởng, Phó Cục trưởng Cục Thi hành án dân sự và công chức các cơ quan thi hành án dân sự đi công tác, đào tạo, bồi dưỡng ở trong nước và nước ngoài theo quy định, trừ trường hợp thuộc thẩm quyền của Cục trưởng Cục Thi hành án dân sự (khoản 5 Điều 4).</w:t>
            </w:r>
          </w:p>
          <w:p w:rsidR="00A227F5" w:rsidRPr="006C2075" w:rsidRDefault="00A227F5" w:rsidP="002A744B">
            <w:pPr>
              <w:spacing w:after="0" w:line="240" w:lineRule="auto"/>
              <w:rPr>
                <w:szCs w:val="26"/>
              </w:rPr>
            </w:pPr>
            <w:r w:rsidRPr="006C2075">
              <w:rPr>
                <w:szCs w:val="26"/>
              </w:rPr>
              <w:t>- Cục trưởng Cục Thi hành án dân sự có thẩm quyền quyết định cử công chức từ Trưởng phòng và tương đương trở xuống thuộc Cục Thi hành án dân sự và công chức thuộc Chi cục Thi hành án dân sự trực thuộc đi đào tạo, bồi dưỡng ở trong nước (khoản 6 Điều 5).</w:t>
            </w:r>
          </w:p>
          <w:p w:rsidR="00A227F5" w:rsidRPr="006C2075" w:rsidRDefault="00A227F5" w:rsidP="002A744B">
            <w:pPr>
              <w:spacing w:after="0" w:line="240" w:lineRule="auto"/>
              <w:rPr>
                <w:b/>
                <w:szCs w:val="26"/>
              </w:rPr>
            </w:pPr>
            <w:r w:rsidRPr="006C2075">
              <w:rPr>
                <w:b/>
                <w:szCs w:val="26"/>
              </w:rPr>
              <w:t xml:space="preserve">- </w:t>
            </w:r>
            <w:r w:rsidRPr="006C2075">
              <w:rPr>
                <w:szCs w:val="26"/>
              </w:rPr>
              <w:t>Chi cục trưởng Chi cục Thi hành án dân sự có thẩm quyền đề xuất với Cục trưởng Cục Thi hành án dân sự về đào tạo, bồi dưỡng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 xml:space="preserve">1. Cục trưởng Cục Quản lý Thi hành án dân sự quyết định cử công chức đi đào tạo, bồi dưỡng ở trong và ngoài nước đối với lãnh đạo ban và công chức thuộc cơ quan Cục Quản lý Thi hành án dân sự, lãnh đạo Thi hành án dân sự cấp tỉnh; cử công chức đi </w:t>
            </w:r>
            <w:r w:rsidRPr="006C2075">
              <w:rPr>
                <w:szCs w:val="26"/>
              </w:rPr>
              <w:lastRenderedPageBreak/>
              <w:t>đào tạo, bồi dưỡng ở nước ngoài đối với công chức thuộc cơ quan THADS cấp tỉnh.</w:t>
            </w:r>
          </w:p>
          <w:p w:rsidR="00A227F5" w:rsidRPr="006C2075" w:rsidRDefault="00A227F5" w:rsidP="002A744B">
            <w:pPr>
              <w:spacing w:after="0" w:line="240" w:lineRule="auto"/>
              <w:rPr>
                <w:szCs w:val="26"/>
              </w:rPr>
            </w:pPr>
            <w:r w:rsidRPr="006C2075">
              <w:rPr>
                <w:szCs w:val="26"/>
              </w:rPr>
              <w:t>2. Trưởng Thi hành án dân sự cấp tỉnh quyết định cử công chức đi đào tạo, bồi dưỡng ở trong nước đối với lãnh đạo Phòng và tương đương, công chức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13</w:t>
            </w:r>
          </w:p>
        </w:tc>
        <w:tc>
          <w:tcPr>
            <w:tcW w:w="13892" w:type="dxa"/>
            <w:gridSpan w:val="2"/>
          </w:tcPr>
          <w:p w:rsidR="00A227F5" w:rsidRPr="006C2075" w:rsidRDefault="00A227F5" w:rsidP="002A744B">
            <w:pPr>
              <w:spacing w:after="0" w:line="240" w:lineRule="auto"/>
              <w:rPr>
                <w:szCs w:val="26"/>
              </w:rPr>
            </w:pPr>
            <w:r w:rsidRPr="006C2075">
              <w:rPr>
                <w:b/>
                <w:szCs w:val="26"/>
              </w:rPr>
              <w:t>Thẩm quyền đánh giá, xếp loại công chức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pacing w:val="-4"/>
                <w:szCs w:val="26"/>
              </w:rPr>
            </w:pPr>
            <w:r w:rsidRPr="006C2075">
              <w:rPr>
                <w:spacing w:val="-4"/>
                <w:szCs w:val="26"/>
              </w:rPr>
              <w:t>- Bộ trưởng có thẩm quyền đánh giá đối với Tổng cục trưởng Tổng cục Thi hành án dân sự (khoản 6 Điều 3 và khoản 5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đánh giá đối với công chức, viên chức, người lao động từ Phó Tổng cục trưởng trở xuống thuộc Tổng cục Thi hành án dân sự và Cục trưởng Cục Thi hành án dân sự các tỉnh, thành phố trực thuộc Trung ương (khoản 4 Điều 4).</w:t>
            </w:r>
          </w:p>
          <w:p w:rsidR="00A227F5" w:rsidRPr="006C2075" w:rsidRDefault="00A227F5" w:rsidP="002A744B">
            <w:pPr>
              <w:spacing w:after="0" w:line="240" w:lineRule="auto"/>
              <w:rPr>
                <w:szCs w:val="26"/>
              </w:rPr>
            </w:pPr>
            <w:r w:rsidRPr="006C2075">
              <w:rPr>
                <w:szCs w:val="26"/>
              </w:rPr>
              <w:lastRenderedPageBreak/>
              <w:t>- Cục trưởng Cục Thi hành án dân sự có thẩm quyền đánh giá đối với công chức, người lao động từ Phó Cục trưởng Cục Thi hành án dân sự trở xuống thuộc Cục Thi hành án dân sự và Chi cục trưởng Chi cục Thi hành án dân sự trực thuộc (khoản 5 Điều 5).</w:t>
            </w:r>
          </w:p>
          <w:p w:rsidR="00A227F5" w:rsidRPr="006C2075" w:rsidRDefault="00A227F5" w:rsidP="002A744B">
            <w:pPr>
              <w:spacing w:after="0" w:line="240" w:lineRule="auto"/>
              <w:rPr>
                <w:szCs w:val="26"/>
              </w:rPr>
            </w:pPr>
            <w:r w:rsidRPr="006C2075">
              <w:rPr>
                <w:szCs w:val="26"/>
              </w:rPr>
              <w:t>- Chi cục trưởng Chi cục Thi hành án dân sự có thẩm quyền đánh giá đối với Phó Chi cục trưởng Chi cục Thi hành án dân sự; Công chức, người lao động thuộc Chi cục Thi hành án dân sự (khoản 1 Điều 6)</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đánh giá, xếp loại công chức đối với Phó Cục trưởng Cục Quản lý Thi hành án dân sự, Trưởng ban và tương đương thuộc Cục Quản lý Thi hành án dân sự, Trưởng Thi hành án dân sự cấp tỉnh.</w:t>
            </w:r>
          </w:p>
          <w:p w:rsidR="00A227F5" w:rsidRPr="006C2075" w:rsidRDefault="00A227F5" w:rsidP="002A744B">
            <w:pPr>
              <w:spacing w:after="0" w:line="240" w:lineRule="auto"/>
              <w:rPr>
                <w:szCs w:val="26"/>
              </w:rPr>
            </w:pPr>
            <w:r w:rsidRPr="006C2075">
              <w:rPr>
                <w:szCs w:val="26"/>
              </w:rPr>
              <w:t>2. Trưởng ban và tương đương thuộc Cục Quản lý Thi hành án dân sự đánh giá, xếp loại công chức đối với Phó Trưởng ban và tương đương, công chức thuộc Ban và tương đương thuộc Cục Quản lý Thi hành án dân sự.</w:t>
            </w:r>
          </w:p>
          <w:p w:rsidR="00A227F5" w:rsidRPr="006C2075" w:rsidRDefault="00A227F5" w:rsidP="002A744B">
            <w:pPr>
              <w:spacing w:after="0" w:line="240" w:lineRule="auto"/>
              <w:rPr>
                <w:szCs w:val="26"/>
              </w:rPr>
            </w:pPr>
            <w:r w:rsidRPr="006C2075">
              <w:rPr>
                <w:szCs w:val="26"/>
              </w:rPr>
              <w:lastRenderedPageBreak/>
              <w:t>3. Trưởng Thi hành án dân sự cấp tỉnh đánh giá, xếp loại công chức đối với Phó Trưởng Thi hành án dân sự cấp tỉnh, Trưởng phòng và tương đương các đơn vị thuộc Thi hành án dân sự cấp tỉnh.</w:t>
            </w:r>
          </w:p>
          <w:p w:rsidR="00A227F5" w:rsidRPr="006C2075" w:rsidRDefault="00A227F5" w:rsidP="002A744B">
            <w:pPr>
              <w:spacing w:after="0" w:line="240" w:lineRule="auto"/>
              <w:rPr>
                <w:szCs w:val="26"/>
              </w:rPr>
            </w:pPr>
            <w:r w:rsidRPr="006C2075">
              <w:rPr>
                <w:szCs w:val="26"/>
              </w:rPr>
              <w:t>4. Trưởng phòng và tương đương thuộc Thi hành án dân sự cấp tỉnh đánh giá, xếp loại công chức đối với Phó Trưởng phòng và tương đương, công chức thuộc phòng và tương đương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14</w:t>
            </w:r>
          </w:p>
        </w:tc>
        <w:tc>
          <w:tcPr>
            <w:tcW w:w="13892" w:type="dxa"/>
            <w:gridSpan w:val="2"/>
          </w:tcPr>
          <w:p w:rsidR="00A227F5" w:rsidRPr="006C2075" w:rsidRDefault="00A227F5" w:rsidP="002A744B">
            <w:pPr>
              <w:spacing w:after="0" w:line="240" w:lineRule="auto"/>
              <w:rPr>
                <w:szCs w:val="26"/>
              </w:rPr>
            </w:pPr>
            <w:r w:rsidRPr="006C2075">
              <w:rPr>
                <w:b/>
                <w:szCs w:val="26"/>
              </w:rPr>
              <w:t>Thẩm quyền quyết định danh hiệu thi đua, khen thưởng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xml:space="preserve">- Bộ trưởng có thẩm quyền khen thưởng hoặc đề nghị cơ quan có thẩm quyền khen thưởng đối với công chức, viên chức thuộc Tổng cục Thi hành án dân sự và các cơ quan thi hành án dân sự </w:t>
            </w:r>
            <w:r w:rsidRPr="006C2075">
              <w:rPr>
                <w:spacing w:val="-2"/>
                <w:szCs w:val="26"/>
              </w:rPr>
              <w:t>theo quy định của pháp luật và của Bộ Tư pháp (khoản 11 Điều 3).</w:t>
            </w:r>
          </w:p>
          <w:p w:rsidR="00A227F5" w:rsidRPr="006C2075" w:rsidRDefault="00A227F5" w:rsidP="002A744B">
            <w:pPr>
              <w:spacing w:after="0" w:line="240" w:lineRule="auto"/>
              <w:rPr>
                <w:szCs w:val="26"/>
              </w:rPr>
            </w:pPr>
            <w:r w:rsidRPr="006C2075">
              <w:rPr>
                <w:szCs w:val="26"/>
              </w:rPr>
              <w:t>- Tổng cục trưởng Tổng cục Thi hành án dân sự có thẩm quyền khen thưởng hoặc đề nghị cơ quan có thẩm quyền khen thưởng đối với công chức, viên chức, người lao động thuộc Tổng cục Thi hành án dân sự và các cơ quan thi hành án dân sự theo quy định của pháp luật và của Bộ Tư pháp (khoản 11 Điều 4).</w:t>
            </w:r>
          </w:p>
          <w:p w:rsidR="00A227F5" w:rsidRPr="006C2075" w:rsidRDefault="00A227F5" w:rsidP="002A744B">
            <w:pPr>
              <w:spacing w:after="0" w:line="240" w:lineRule="auto"/>
              <w:rPr>
                <w:szCs w:val="26"/>
              </w:rPr>
            </w:pPr>
            <w:r w:rsidRPr="006C2075">
              <w:rPr>
                <w:szCs w:val="26"/>
              </w:rPr>
              <w:t>- Cục trưởng Cục Thi hành án dân sự có thẩm quyền khen thưởng hoặc đề nghị cơ quan có thẩm quyền khen thưởng đối với công chức, người lao động thuộc Cục Thi hành án dân sự, Chi cục Thi hành án dân sự trực thuộc theo quy định của pháp luật và của Bộ Tư pháp (khoản 10 Điều 5).</w:t>
            </w:r>
          </w:p>
          <w:p w:rsidR="00A227F5" w:rsidRPr="006C2075" w:rsidRDefault="00A227F5" w:rsidP="002A744B">
            <w:pPr>
              <w:spacing w:after="0" w:line="240" w:lineRule="auto"/>
              <w:rPr>
                <w:szCs w:val="26"/>
              </w:rPr>
            </w:pPr>
            <w:r w:rsidRPr="006C2075">
              <w:rPr>
                <w:szCs w:val="26"/>
              </w:rPr>
              <w:t>- Chi cục trưởng Chi cục Thi hành án dân sự có thẩm quyền đề xuất với Cục trưởng Cục Thi hành án dân sự về khen thưởng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t>Cục trưởng Cục Quản lý Thi hành án dân sự xem xét, quyết định tặng danh hiệu “Chiến sĩ thi đua cơ sở”, danh hiệu “Lao động tiên tiến”, “Tập thể lao động tiên tiến” và Giấy khen cho tập thể, cá nhân thuộc cơ quan Cục Quản lý Thi hành án dân sự và Thi hành án dân sự cấp tỉnh; hủy bỏ quyết định tặng danh hiệu thi đua, hình thức khen thưởng đã được xét tặng theo thẩm quyền.</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15</w:t>
            </w:r>
          </w:p>
        </w:tc>
        <w:tc>
          <w:tcPr>
            <w:tcW w:w="13892" w:type="dxa"/>
            <w:gridSpan w:val="2"/>
          </w:tcPr>
          <w:p w:rsidR="00A227F5" w:rsidRPr="006C2075" w:rsidRDefault="00A227F5" w:rsidP="002A744B">
            <w:pPr>
              <w:spacing w:after="0" w:line="240" w:lineRule="auto"/>
              <w:rPr>
                <w:szCs w:val="26"/>
              </w:rPr>
            </w:pPr>
            <w:r w:rsidRPr="006C2075">
              <w:rPr>
                <w:b/>
                <w:szCs w:val="26"/>
              </w:rPr>
              <w:t>Thẩm quyền xử lý kỷ luật</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xml:space="preserve">- Bộ trưởng có thẩm quyền kỷ luật đối với Tổng cục trưởng, Phó Tổng cục trưởng, Vụ trưởng và tương đương thuôc Tổng cục Thi </w:t>
            </w:r>
            <w:r w:rsidRPr="006C2075">
              <w:rPr>
                <w:szCs w:val="26"/>
              </w:rPr>
              <w:lastRenderedPageBreak/>
              <w:t>hành án dân sự, Cục trưởng Cục Thi hành án dân sự các tỉnh, thành phố trực thuộc Trung ương; Phó Cục trưởng Cục Thi hành án dân sự thành phố Hà Nội và thành phố Hồ Chí Minh; công chức, viên chức chuyên môn giữ ngạch chấp hành viên cao cấp và tương đương thuộc Tổng cục Thi hành án dân sự và các cơ quan thi hành án dân sự (khoản 6 Điều 3 và khoản 8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kỷ luật đối với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Chi cục trưởng Chi cục Thi hành án dân sự trực thuộc (hình thức giáng chức, cách chức); công chức, viên chức chuyên môn và người lao động từ ngạch thẩm tra viên chính và tương đương trở xuống thuộc Tổng cục Thi hành án dân sự  (khoản 3 Điều 4 và khoản 8 Điều 1).</w:t>
            </w:r>
          </w:p>
          <w:p w:rsidR="00A227F5" w:rsidRPr="006C2075" w:rsidRDefault="00A227F5" w:rsidP="002A744B">
            <w:pPr>
              <w:spacing w:after="0" w:line="240" w:lineRule="auto"/>
              <w:rPr>
                <w:szCs w:val="26"/>
              </w:rPr>
            </w:pPr>
            <w:r w:rsidRPr="006C2075">
              <w:rPr>
                <w:szCs w:val="26"/>
              </w:rPr>
              <w:t>- Cục trưởng Cục Thi hành án dân sự có thẩm quyền kỷ luật (trừ hình thức giáng chức, cách chức) đối với Chi cục trưởng Chi cục Thi hành án dân sự trực thuộc (khoản 8 Điều 5); đối với Trưởng phòng, Phó Trưởng phòng và tương đương thuộc Cục Thi hành án dân sự; Kế toán trưởng Chi cục Thi hành án dân sự trực thuộc; Phó Chi cục trưởng Chi cục Thi hành án dân sự trực thuộc; công chức giữ ngạch chấp hành viên trung cấp, chuyên viên chính và tương đương trở xuống, người lao động thuộc Cục Thi hành án dân sự, Chi cục Thi hành án dân sự trực thuộc (khoản 3 Điều 5 và khoản 8 Điều 1).</w:t>
            </w:r>
          </w:p>
          <w:p w:rsidR="00A227F5" w:rsidRPr="006C2075" w:rsidRDefault="00A227F5" w:rsidP="002A744B">
            <w:pPr>
              <w:spacing w:after="0" w:line="240" w:lineRule="auto"/>
              <w:rPr>
                <w:b/>
                <w:szCs w:val="26"/>
              </w:rPr>
            </w:pPr>
            <w:r w:rsidRPr="006C2075">
              <w:rPr>
                <w:b/>
                <w:szCs w:val="26"/>
              </w:rPr>
              <w:t xml:space="preserve">- </w:t>
            </w:r>
            <w:r w:rsidRPr="006C2075">
              <w:rPr>
                <w:szCs w:val="26"/>
              </w:rPr>
              <w:t>Chi cục trưởng Chi cục Thi hành án dân sự có thẩm quyền đề xuất với Cục trưởng Cục Thi hành án dân sự về kỷ luật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 xml:space="preserve">1. Cục trưởng Cục Quản lý Thi hành án dân sự quyết định kỷ luật công chức đối với Phó Trưởng ban và tương đương thuộc Cục </w:t>
            </w:r>
            <w:r w:rsidRPr="006C2075">
              <w:rPr>
                <w:szCs w:val="26"/>
              </w:rPr>
              <w:lastRenderedPageBreak/>
              <w:t>Quản lý Thi hành án dân sự, Phó Trưởng Thi hành án dân sự cấp tỉnh, trừ thành phố Hà Nội, Thành phố Hồ Chí Minh, công chức các đơn vị thuộc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Quyết định kỷ luật công chức đối với lãnh đạo Phòng và tương đương, công chức các đơn vị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16</w:t>
            </w:r>
          </w:p>
        </w:tc>
        <w:tc>
          <w:tcPr>
            <w:tcW w:w="13892" w:type="dxa"/>
            <w:gridSpan w:val="2"/>
          </w:tcPr>
          <w:p w:rsidR="00A227F5" w:rsidRPr="006C2075" w:rsidRDefault="00A227F5" w:rsidP="002A744B">
            <w:pPr>
              <w:spacing w:after="0" w:line="240" w:lineRule="auto"/>
              <w:rPr>
                <w:szCs w:val="26"/>
              </w:rPr>
            </w:pPr>
            <w:r w:rsidRPr="006C2075">
              <w:rPr>
                <w:b/>
                <w:szCs w:val="26"/>
              </w:rPr>
              <w:t xml:space="preserve">Thẩm quyền xây dựng chế độ, chính sách </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xml:space="preserve">Bộ trưởng chủ trì, phối hợp với Bộ trưởng Bộ Nội vụ và các Bộ, ngành có liên quan xây dựng chế độ, chính sách đối với công chức, viên chức, người lao động thuộc Tổng cục Thi hành án dân sự và các cơ quan thi hành án dân sự trình Chính phủ, Thủ tướng Chính phủ quyết định (khoản 3 Điều 3). </w:t>
            </w:r>
          </w:p>
        </w:tc>
        <w:tc>
          <w:tcPr>
            <w:tcW w:w="6946" w:type="dxa"/>
          </w:tcPr>
          <w:p w:rsidR="00A227F5" w:rsidRPr="006C2075" w:rsidRDefault="00A227F5" w:rsidP="002A744B">
            <w:pPr>
              <w:spacing w:after="0" w:line="240" w:lineRule="auto"/>
              <w:rPr>
                <w:szCs w:val="26"/>
              </w:rPr>
            </w:pPr>
            <w:r w:rsidRPr="006C2075">
              <w:rPr>
                <w:szCs w:val="26"/>
              </w:rPr>
              <w:t>Thuộc thẩm quyền của Bộ trưởng, không quy định trong Thông tư</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17</w:t>
            </w:r>
          </w:p>
        </w:tc>
        <w:tc>
          <w:tcPr>
            <w:tcW w:w="13892" w:type="dxa"/>
            <w:gridSpan w:val="2"/>
          </w:tcPr>
          <w:p w:rsidR="00A227F5" w:rsidRPr="006C2075" w:rsidRDefault="00A227F5" w:rsidP="002A744B">
            <w:pPr>
              <w:spacing w:after="0" w:line="240" w:lineRule="auto"/>
              <w:rPr>
                <w:szCs w:val="26"/>
              </w:rPr>
            </w:pPr>
            <w:r w:rsidRPr="006C2075">
              <w:rPr>
                <w:b/>
                <w:szCs w:val="26"/>
              </w:rPr>
              <w:t>Thẩm quyền nâng bậc lương, phụ cấp thâm niên vượt khung, cho hưởng, nâng phụ cấp thâm niên nghề và các phụ cấp khác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nâng bậc lương thường xuyên, nâng bậc lương trước thời hạn, cho hưởng phụ cấp thâm niên vượt khung, phụ cấp thâm niên nghề đối với Tổng cục trưởng, Phó Tổng cục trưởng Tổng cục Thi hành án dân sự; nâng bậc lương trước thời hạn đối với Vụ trưởng và tương đương thuộc Tổng cục Thi hành án dân sự, công chức, viên chức chuyên môn giữ ngạch chấp hành viên cao cấp và tương đương thuộc Tổng cục Thi hành án dân sự và các cơ quan thi hành án dân sự (khoản 6 Điều 3 và khoản 7 Điều 1)</w:t>
            </w:r>
          </w:p>
          <w:p w:rsidR="00A227F5" w:rsidRPr="006C2075" w:rsidRDefault="00A227F5" w:rsidP="002A744B">
            <w:pPr>
              <w:spacing w:after="0" w:line="240" w:lineRule="auto"/>
              <w:rPr>
                <w:i/>
                <w:szCs w:val="26"/>
              </w:rPr>
            </w:pPr>
            <w:r w:rsidRPr="006C2075">
              <w:rPr>
                <w:i/>
                <w:szCs w:val="26"/>
              </w:rPr>
              <w:t>- Tổng cục trưởng Tổng cục Thi hành án dân sự có thẩm quyền:</w:t>
            </w:r>
          </w:p>
          <w:p w:rsidR="00A227F5" w:rsidRPr="006C2075" w:rsidRDefault="00A227F5" w:rsidP="002A744B">
            <w:pPr>
              <w:spacing w:after="0" w:line="240" w:lineRule="auto"/>
              <w:rPr>
                <w:szCs w:val="26"/>
              </w:rPr>
            </w:pPr>
            <w:r w:rsidRPr="006C2075">
              <w:rPr>
                <w:szCs w:val="26"/>
              </w:rPr>
              <w:t>+ Nâng bậc lương thường xuyên, nâng bậc lương trước thời hạn, cho hưởng phụ cấp thâm niên vượt khung, phụ cấp thâm niên nghề đối với Phó Vụ trưởng và tương đương thuộc Tổng cục Thi hành án dân sự, công chức, viên chức chuyên môn và người lao động từ ngạch thẩm tra viên chính và tương đương trở xuống thuộc Tổng cục Thi hành án dân sự; nâng bậc lương trước thời hạn đối với Phó Cục trưởng Cục Thi hành án dân sự (khoản 3 Điều 4 và khoản 7 Điều 1).</w:t>
            </w:r>
          </w:p>
          <w:p w:rsidR="00A227F5" w:rsidRPr="006C2075" w:rsidRDefault="00A227F5" w:rsidP="002A744B">
            <w:pPr>
              <w:spacing w:after="0" w:line="240" w:lineRule="auto"/>
              <w:rPr>
                <w:szCs w:val="26"/>
              </w:rPr>
            </w:pPr>
            <w:r w:rsidRPr="006C2075">
              <w:rPr>
                <w:szCs w:val="26"/>
              </w:rPr>
              <w:t xml:space="preserve">+ Nâng bậc lương thường xuyên, nâng bậc lương trước thời hạn, cho hưởng phụ cấp thâm niên vượt khung, phụ cấp thâm niên nghề đối với Cục trưởng Cục Thi hành án dân sự các tỉnh, thành phố trực thuộc Trung ương; nâng bậc lương thường xuyên, cho hưởng phụ cấp thâm niên vượt khung, phụ cấp thâm niên nghề đối với Vụ trưởng và tương đương thuộc Tổng cục Thi hành án </w:t>
            </w:r>
            <w:r w:rsidRPr="006C2075">
              <w:rPr>
                <w:szCs w:val="26"/>
              </w:rPr>
              <w:lastRenderedPageBreak/>
              <w:t>dân sự, thẩm tra viên cao cấp và tương đương thuộc Tổng cục Thi hành án dân sự và các cơ quan thi hành án dân sự; nâng bậc lương trước thời hạn đối với Phó Cục trưởng Cục Thi hành án dân sự thành phố Hà Nội và thành phố Hồ Chí Minh (khoản 8 Điều 4).</w:t>
            </w:r>
          </w:p>
          <w:p w:rsidR="00A227F5" w:rsidRPr="006C2075" w:rsidRDefault="00A227F5" w:rsidP="002A744B">
            <w:pPr>
              <w:spacing w:after="0" w:line="240" w:lineRule="auto"/>
              <w:rPr>
                <w:i/>
                <w:szCs w:val="26"/>
              </w:rPr>
            </w:pPr>
            <w:r w:rsidRPr="006C2075">
              <w:rPr>
                <w:i/>
                <w:szCs w:val="26"/>
              </w:rPr>
              <w:t>- Cục trưởng Cục Thi hành án dân sự có thẩm quyền:</w:t>
            </w:r>
          </w:p>
          <w:p w:rsidR="00A227F5" w:rsidRPr="006C2075" w:rsidRDefault="00A227F5" w:rsidP="002A744B">
            <w:pPr>
              <w:spacing w:after="0" w:line="240" w:lineRule="auto"/>
              <w:rPr>
                <w:szCs w:val="26"/>
              </w:rPr>
            </w:pPr>
            <w:r w:rsidRPr="006C2075">
              <w:rPr>
                <w:szCs w:val="26"/>
              </w:rPr>
              <w:t>+ Nâng bậc lương thường xuyên, cho hưởng phụ cấp thâm niên vượt khung, phụ cấp thâm niên nghề đối với Phó Cục trưởng Cục Thi hành án dân sự (khoản 7 Điều 5).</w:t>
            </w:r>
          </w:p>
          <w:p w:rsidR="00A227F5" w:rsidRPr="006C2075" w:rsidRDefault="00A227F5" w:rsidP="002A744B">
            <w:pPr>
              <w:spacing w:after="0" w:line="240" w:lineRule="auto"/>
              <w:rPr>
                <w:szCs w:val="26"/>
              </w:rPr>
            </w:pPr>
            <w:r w:rsidRPr="006C2075">
              <w:rPr>
                <w:szCs w:val="26"/>
              </w:rPr>
              <w:t>+ Nâng bậc lương thường xuyên, nâng bậc lương trước thời hạn, cho hưởng phụ cấp thâm niên vượt khung, phụ cấp thâm niên nghề đối với Trưởng phòng, Phó Trưởng phòng và tương đương thuộc Cục Thi hành án dân sự; Kế toán trưởng Chi cục Thi hành án dân sự trực thuộc; Phó Chi cục trưởng Chi cục Thi hành án dân sự trực thuộc; Công chức giữ ngạch chấp hành viên trung cấp, chuyên viên chính và tương đương trở xuống, người lao động thuộc Cục Thi hành án dân sự, Chi cục Thi hành án dân sự trực thuộc (khoản 3 Điều 5 và khoản 7 Điều 1); Chi cục trưởng Chi cục Thi hành án dân sự trực thuộc (khoản 8 Điều 5).</w:t>
            </w:r>
          </w:p>
          <w:p w:rsidR="00A227F5" w:rsidRPr="006C2075" w:rsidRDefault="00A227F5" w:rsidP="002A744B">
            <w:pPr>
              <w:spacing w:after="0" w:line="240" w:lineRule="auto"/>
              <w:rPr>
                <w:b/>
                <w:szCs w:val="26"/>
              </w:rPr>
            </w:pPr>
            <w:r w:rsidRPr="006C2075">
              <w:rPr>
                <w:b/>
                <w:szCs w:val="26"/>
              </w:rPr>
              <w:t xml:space="preserve">- </w:t>
            </w:r>
            <w:r w:rsidRPr="006C2075">
              <w:rPr>
                <w:szCs w:val="26"/>
              </w:rPr>
              <w:t>Chi cục trưởng Chi cục Thi hành án dân sự có thẩm quyền đề xuất với Cục trưởng Cục Thi hành án dân sự về thực hiện chế độ, chính sách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quyết định nâng bậc lương, phụ cấp thâm niên vượt khung, cho hưởng, nâng phụ cấp thâm niên nghề và các phụ cấp khác đối với Trưởng Thi hành án dân sự cấp tỉnh; lãnh đạo ban và tương đương, công chức các ban thuộc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quyết định nâng bậc lương, phụ cấp thâm niên vượt khung, cho hưởng, nâng phụ cấp thâm niên nghề và các phụ cấp khác đối với Phó Trưởng Thi hành án dân sự cấp tỉnh; lãnh đạo Phòng và tương đương, công chức các đơn vị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18</w:t>
            </w:r>
          </w:p>
        </w:tc>
        <w:tc>
          <w:tcPr>
            <w:tcW w:w="13892" w:type="dxa"/>
            <w:gridSpan w:val="2"/>
          </w:tcPr>
          <w:p w:rsidR="00A227F5" w:rsidRPr="006C2075" w:rsidRDefault="00A227F5" w:rsidP="002A744B">
            <w:pPr>
              <w:spacing w:after="0" w:line="240" w:lineRule="auto"/>
              <w:rPr>
                <w:szCs w:val="26"/>
              </w:rPr>
            </w:pPr>
            <w:r w:rsidRPr="006C2075">
              <w:rPr>
                <w:b/>
                <w:szCs w:val="26"/>
              </w:rPr>
              <w:t>Thẩm quyền thực hiện chế độ tiền thưởng, chế độ bảo hiểm xã hội</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xml:space="preserve">- Bộ trưởng có thẩm quyền quyết định chế độ chính sách đãi ngộ khác đối với Tổng cục trưởng, Phó Tổng cục trưởng, Vụ trưởng và tương đương thuôc Tổng cục Thi hành án dân sự, Cục trưởng Cục Thi hành án dân sự các tỉnh, thành phố trực thuộc Trung ương; Phó Cục trưởng Cục Thi hành án dân sự thành phố Hà Nội và thành phố Hồ Chí Minh; Công chức, viên chức chuyên môn giữ ngạch chấp hành viên cao cấp và tương đương thuộc Tổng </w:t>
            </w:r>
            <w:r w:rsidRPr="006C2075">
              <w:rPr>
                <w:szCs w:val="26"/>
              </w:rPr>
              <w:lastRenderedPageBreak/>
              <w:t>cục Thi hành án dân sự và các cơ quan thi hành án dân sự (khoản 6 Điều 3 và khoản 7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quyết định chế độ chính sách đãi ngộ khác đối với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Chi cục trưởng Chi cục Thi hành án dân sự các huyện, quận, thị xã, thành phố thuộc các tỉnh, thành phố trực thuộc Trung ương; công chức, viên chức chuyên môn và người lao động từ ngạch thẩm tra viên chính và tương đương trở xuống thuộc Tổng cục Thi hành án dân sự (khoản 3 Điều 4 và khoản 7 Điều 1).</w:t>
            </w:r>
          </w:p>
          <w:p w:rsidR="00A227F5" w:rsidRPr="006C2075" w:rsidRDefault="00A227F5" w:rsidP="002A744B">
            <w:pPr>
              <w:spacing w:after="0" w:line="240" w:lineRule="auto"/>
              <w:rPr>
                <w:szCs w:val="26"/>
              </w:rPr>
            </w:pPr>
            <w:r w:rsidRPr="006C2075">
              <w:rPr>
                <w:szCs w:val="26"/>
              </w:rPr>
              <w:t>- Cục trưởng Cục Thi hành án dân sự có thẩm quyền quyết định chế độ chính sách đãi ngộ khác đối với Trưởng phòng, Phó Trưởng phòng và tương đương thuộc Cục Thi hành án dân sự; Kế toán trưởng Chi cục Thi hành án dân sự trực thuộc; Phó Chi cục trưởng Chi cục Thi hành án dân sự trực thuộc; Công chức giữ ngạch chấp hành viên trung cấp, chuyên viên chính và tương đương trở xuống, người lao động thuộc Cục Thi hành án dân sự, Chi cục Thi hành án dân sự trực thuộc (khoản 3 Điều 5 và khoản 7 Điều 1).</w:t>
            </w:r>
          </w:p>
          <w:p w:rsidR="00A227F5" w:rsidRPr="006C2075" w:rsidRDefault="00A227F5" w:rsidP="002A744B">
            <w:pPr>
              <w:spacing w:after="0" w:line="240" w:lineRule="auto"/>
              <w:rPr>
                <w:b/>
                <w:szCs w:val="26"/>
              </w:rPr>
            </w:pPr>
            <w:r w:rsidRPr="006C2075">
              <w:rPr>
                <w:szCs w:val="26"/>
              </w:rPr>
              <w:t>- Chi cục trưởng Chi cục Thi hành án dân sự có thẩm quyền đề xuất với Cục trưởng Cục Thi hành án dân sự về thực hiện chế độ, chính sách đối với công chức của Chi cục (khoản 2 Điều 6).</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quyết định thực hiện chế độ tiền thưởng, chế độ bảo hiểm xã hội đối với công chức Cục Quản lý Thi hành án dân sự, bao gồm cả Cục trưởng Cục Quản lý Thi hành án dân sự.</w:t>
            </w:r>
          </w:p>
          <w:p w:rsidR="00A227F5" w:rsidRPr="006C2075" w:rsidRDefault="00A227F5" w:rsidP="002A744B">
            <w:pPr>
              <w:spacing w:after="0" w:line="240" w:lineRule="auto"/>
              <w:rPr>
                <w:szCs w:val="26"/>
              </w:rPr>
            </w:pPr>
            <w:r w:rsidRPr="006C2075">
              <w:rPr>
                <w:szCs w:val="26"/>
              </w:rPr>
              <w:t>2. Trưởng Thi hành án dân sự cấp tỉnh quyết định thực hiện chế độ tiền thưởng, chế độ bảo hiểm xã hội đối với công chức Thi hành án dân sự cấp tỉnh, bao gồm cả Trưởng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19</w:t>
            </w:r>
          </w:p>
        </w:tc>
        <w:tc>
          <w:tcPr>
            <w:tcW w:w="13892" w:type="dxa"/>
            <w:gridSpan w:val="2"/>
          </w:tcPr>
          <w:p w:rsidR="00A227F5" w:rsidRPr="006C2075" w:rsidRDefault="00A227F5" w:rsidP="002A744B">
            <w:pPr>
              <w:spacing w:after="0" w:line="240" w:lineRule="auto"/>
              <w:rPr>
                <w:szCs w:val="26"/>
              </w:rPr>
            </w:pPr>
            <w:r w:rsidRPr="006C2075">
              <w:rPr>
                <w:b/>
                <w:szCs w:val="26"/>
              </w:rPr>
              <w:t>Thẩm quyền thực hiện chế độ nghỉ phép hằng năm, nghỉ công tác không hưởng lương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xml:space="preserve">- Bộ trưởng có thẩm quyền nghỉ phép, nghỉ công tác không hưởng lương đối với Tổng cục trưởng, Phó Tổng cục trưởng, Vụ trưởng và tương đương thuôc Tổng cục Thi hành án dân sự, Cục trưởng Cục Thi hành án dân sự các tỉnh, thành phố trực thuộc Trung </w:t>
            </w:r>
            <w:r w:rsidRPr="006C2075">
              <w:rPr>
                <w:szCs w:val="26"/>
              </w:rPr>
              <w:lastRenderedPageBreak/>
              <w:t>ương; Phó Cục trưởng Cục Thi hành án dân sự thành phố Hà Nội và thành phố Hồ Chí Minh; Công chức, viên chức chuyên môn giữ ngạch chấp hành viên cao cấp và tương đương thuộc Tổng cục Thi hành án dân sự và các cơ quan thi hành án dân sự (khoản 6 Điều 3 và khoản 9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nghỉ phép, nghỉ công tác không hưởng lương đối với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công chức, viên chức chuyên môn và người lao động từ ngạch thẩm tra viên chính và tương đương trở xuống thuộc Tổng cục Thi hành án dân sự (khoản 3 Điều 4 và khoản 9 Điều 1).</w:t>
            </w:r>
          </w:p>
          <w:p w:rsidR="00A227F5" w:rsidRPr="006C2075" w:rsidRDefault="00A227F5" w:rsidP="002A744B">
            <w:pPr>
              <w:spacing w:after="0" w:line="240" w:lineRule="auto"/>
              <w:rPr>
                <w:szCs w:val="26"/>
              </w:rPr>
            </w:pPr>
            <w:r w:rsidRPr="006C2075">
              <w:rPr>
                <w:szCs w:val="26"/>
              </w:rPr>
              <w:t>- Cục trưởng Cục Thi hành án dân sự có thẩm quyền cho nghỉ phép, nghỉ công tác không hưởng lương đối với Trưởng phòng, Phó Trưởng phòng và tương đương thuộc Cục Thi hành án dân sự; Kế toán trưởng Chi cục Thi hành án dân sự trực thuộc; Phó Chi cục trưởng Chi cục Thi hành án dân sự trực thuộc; Công chức giữ ngạch chấp hành viên trung cấp, chuyên viên chính và tương đương trở xuống, người lao động thuộc Cục Thi hành án dân sự, Chi cục Thi hành án dân sự trực thuộc (khoản 3 Điều 5 và khoản 9 Điều 1); Chi cục trưởng Chi cục Thi hành án dân sự trực thuộc (khoản 8 Điều 5).</w:t>
            </w:r>
          </w:p>
          <w:p w:rsidR="00A227F5" w:rsidRPr="006C2075" w:rsidRDefault="00A227F5" w:rsidP="002A744B">
            <w:pPr>
              <w:spacing w:after="0" w:line="240" w:lineRule="auto"/>
              <w:rPr>
                <w:szCs w:val="26"/>
              </w:rPr>
            </w:pPr>
            <w:r w:rsidRPr="006C2075">
              <w:rPr>
                <w:szCs w:val="26"/>
              </w:rPr>
              <w:t>- Chi cục trưởng Chi cục Thi hành án dân sự có thẩm quyền cho nghỉ phép đối với Phó Chi cục trưởng Chi cục Thi hành án dân sự; Công chức, người lao động thuộc Chi cục Thi hành án dân sự (khoản 1 Điều 6)</w:t>
            </w:r>
          </w:p>
        </w:tc>
        <w:tc>
          <w:tcPr>
            <w:tcW w:w="6946" w:type="dxa"/>
          </w:tcPr>
          <w:p w:rsidR="00A227F5" w:rsidRPr="006C2075" w:rsidRDefault="00A227F5" w:rsidP="002A744B">
            <w:pPr>
              <w:spacing w:after="0" w:line="240" w:lineRule="auto"/>
              <w:rPr>
                <w:szCs w:val="26"/>
              </w:rPr>
            </w:pPr>
            <w:r w:rsidRPr="006C2075">
              <w:rPr>
                <w:szCs w:val="26"/>
              </w:rPr>
              <w:lastRenderedPageBreak/>
              <w:t xml:space="preserve">1. Cục trưởng Cục Quản lý Thi hành án dân sự quyết định việc nghỉ phép hằng năm, nghỉ không hưởng lương đối với Phó Cục trưởng Cục Quản lý Thi hành án dân sự, Trưởng ban và tương </w:t>
            </w:r>
            <w:r w:rsidRPr="006C2075">
              <w:rPr>
                <w:szCs w:val="26"/>
              </w:rPr>
              <w:lastRenderedPageBreak/>
              <w:t>đương thuộc Cục Quản lý Thi hành án dân sự, Trưởng Thi hành án dân sự cấp tỉnh.</w:t>
            </w:r>
          </w:p>
          <w:p w:rsidR="00A227F5" w:rsidRPr="006C2075" w:rsidRDefault="00A227F5" w:rsidP="002A744B">
            <w:pPr>
              <w:spacing w:after="0" w:line="240" w:lineRule="auto"/>
              <w:rPr>
                <w:szCs w:val="26"/>
              </w:rPr>
            </w:pPr>
            <w:r w:rsidRPr="006C2075">
              <w:rPr>
                <w:szCs w:val="26"/>
              </w:rPr>
              <w:t>2. Trưởng ban và tương đương thuộc Cục Quản lý Thi hành án dân sự quyết định việc nghỉ phép hằng năm, nghỉ không hưởng lương đối với Phó Trưởng ban và công chức đơn vị.</w:t>
            </w:r>
          </w:p>
          <w:p w:rsidR="00A227F5" w:rsidRPr="006C2075" w:rsidRDefault="00A227F5" w:rsidP="002A744B">
            <w:pPr>
              <w:spacing w:after="0" w:line="240" w:lineRule="auto"/>
              <w:rPr>
                <w:szCs w:val="26"/>
              </w:rPr>
            </w:pPr>
            <w:r w:rsidRPr="006C2075">
              <w:rPr>
                <w:szCs w:val="26"/>
              </w:rPr>
              <w:t>3. Trưởng Thi hành án dân sự cấp tỉnh quyết định việc nghỉ phép hằng năm, nghỉ không hưởng lương đối với Phó Trưởng Thi hành án dân sự cấp tỉnh, Trưởng phòng Phòng Thi hành án dân sự khu vực và lãnh đạo và công chức các Phòng chuyên môn thuộc Thi hành án dân sự cấp tỉnh.</w:t>
            </w:r>
          </w:p>
          <w:p w:rsidR="00A227F5" w:rsidRPr="006C2075" w:rsidRDefault="00A227F5" w:rsidP="002A744B">
            <w:pPr>
              <w:spacing w:after="0" w:line="240" w:lineRule="auto"/>
              <w:rPr>
                <w:szCs w:val="26"/>
              </w:rPr>
            </w:pPr>
            <w:r w:rsidRPr="006C2075">
              <w:rPr>
                <w:szCs w:val="26"/>
              </w:rPr>
              <w:t>4. Trưởng phòng Phòng Thi hành án dân sự khu vực quyết định việc nghỉ phép hằng năm, nghỉ không hưởng lương đối với Phó Trưởng phòng và công chức Phòng Thi hành án dân sự khu vực.</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20</w:t>
            </w:r>
          </w:p>
        </w:tc>
        <w:tc>
          <w:tcPr>
            <w:tcW w:w="13892" w:type="dxa"/>
            <w:gridSpan w:val="2"/>
          </w:tcPr>
          <w:p w:rsidR="00A227F5" w:rsidRPr="006C2075" w:rsidRDefault="00A227F5" w:rsidP="002A744B">
            <w:pPr>
              <w:spacing w:after="0" w:line="240" w:lineRule="auto"/>
              <w:rPr>
                <w:szCs w:val="26"/>
              </w:rPr>
            </w:pPr>
            <w:r w:rsidRPr="006C2075">
              <w:rPr>
                <w:b/>
                <w:szCs w:val="26"/>
              </w:rPr>
              <w:t>Thẩm quyền cho thôi việc, nghỉ hưu, chuyển công tác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i/>
                <w:szCs w:val="26"/>
              </w:rPr>
            </w:pPr>
            <w:r w:rsidRPr="006C2075">
              <w:rPr>
                <w:i/>
                <w:szCs w:val="26"/>
              </w:rPr>
              <w:t>a) Cho thôi việc, nghỉ hưu:</w:t>
            </w:r>
          </w:p>
          <w:p w:rsidR="00A227F5" w:rsidRPr="006C2075" w:rsidRDefault="00A227F5" w:rsidP="002A744B">
            <w:pPr>
              <w:spacing w:after="0" w:line="240" w:lineRule="auto"/>
              <w:rPr>
                <w:szCs w:val="26"/>
              </w:rPr>
            </w:pPr>
            <w:r w:rsidRPr="006C2075">
              <w:rPr>
                <w:szCs w:val="26"/>
              </w:rPr>
              <w:t>- Bộ trưởng có thẩm quyền cho thôi việc, nghỉ công tác hưởng chế độ hưu trí đối với Tổng cục trưởng, Phó Tổng cục trưởng, Vụ trưởng và tương đương thuôc Tổng cục Thi hành án dân sự, Cục trưởng Cục Thi hành án dân sự các tỉnh, thành phố trực thuộc Trung ương; Phó Cục trưởng Cục Thi hành án dân sự thành phố Hà Nội và thành phố Hồ Chí Minh; Công chức, viên chức chuyên môn giữ ngạch chấp hành viên cao cấp và tương đương thuộc Tổng cục Thi hành án dân sự và các cơ quan thi hành án dân sự (khoản 6 Điều 3 và khoản 9 Điều 1).</w:t>
            </w:r>
          </w:p>
          <w:p w:rsidR="00A227F5" w:rsidRPr="006C2075" w:rsidRDefault="00A227F5" w:rsidP="002A744B">
            <w:pPr>
              <w:spacing w:after="0" w:line="240" w:lineRule="auto"/>
              <w:rPr>
                <w:szCs w:val="26"/>
              </w:rPr>
            </w:pPr>
            <w:r w:rsidRPr="006C2075">
              <w:rPr>
                <w:szCs w:val="26"/>
              </w:rPr>
              <w:t>- Tổng cục trưởng có thẩm quyền cho thôi việc, nghỉ công tác hưởng chế độ hưu trí đối với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công chức, viên chức chuyên môn và người lao động từ ngạch thẩm tra viên chính và tương đương trở xuống thuộc Tổng cục Thi hành án dân sự (khoản 3 Điều 4 và khoản 9 Điều 1).</w:t>
            </w:r>
          </w:p>
          <w:p w:rsidR="00A227F5" w:rsidRPr="006C2075" w:rsidRDefault="00A227F5" w:rsidP="002A744B">
            <w:pPr>
              <w:spacing w:after="0" w:line="240" w:lineRule="auto"/>
              <w:rPr>
                <w:szCs w:val="26"/>
              </w:rPr>
            </w:pPr>
            <w:r w:rsidRPr="006C2075">
              <w:rPr>
                <w:szCs w:val="26"/>
              </w:rPr>
              <w:t>- Cục trưởng Cục Thi hành án dân sự có thẩm quyền cho thôi việc, nghỉ công tác hưởng chế độ hưu trí đối với Trưởng phòng, Phó Trưởng phòng và tương đương thuộc Cục Thi hành án dân sự; Kế toán trưởng Chi cục Thi hành án dân sự trực thuộc; Phó Chi cục trưởng Chi cục Thi hành án dân sự trực thuộc; Công chức giữ ngạch chấp hành viên trung cấp, chuyên viên chính và tương đương trở xuống, người lao động thuộc Cục Thi hành án dân sự, Chi cục Thi hành án dân sự trực thuộc (khoản 3 Điều 5 và khoản 9 Điều 1); Chi cục trưởng Chi cục Thi hành án dân sự trực thuộc (khoản 8 Điều 5).</w:t>
            </w:r>
          </w:p>
          <w:p w:rsidR="00A227F5" w:rsidRPr="006C2075" w:rsidRDefault="00A227F5" w:rsidP="002A744B">
            <w:pPr>
              <w:spacing w:after="0" w:line="240" w:lineRule="auto"/>
              <w:rPr>
                <w:szCs w:val="26"/>
              </w:rPr>
            </w:pPr>
            <w:r w:rsidRPr="006C2075">
              <w:rPr>
                <w:b/>
                <w:szCs w:val="26"/>
              </w:rPr>
              <w:lastRenderedPageBreak/>
              <w:t xml:space="preserve">- </w:t>
            </w:r>
            <w:r w:rsidRPr="006C2075">
              <w:rPr>
                <w:szCs w:val="26"/>
              </w:rPr>
              <w:t>Chi cục trưởng Chi cục Thi hành án dân sự có thẩm quyền đề xuất với Cục trưởng Cục Thi hành án dân sự về cho chuyển công tác đối với công chức của Chi cục (khoản 2 Điều 6).</w:t>
            </w:r>
          </w:p>
          <w:p w:rsidR="00A227F5" w:rsidRPr="006C2075" w:rsidRDefault="00A227F5" w:rsidP="002A744B">
            <w:pPr>
              <w:spacing w:after="0" w:line="240" w:lineRule="auto"/>
              <w:rPr>
                <w:i/>
                <w:szCs w:val="26"/>
              </w:rPr>
            </w:pPr>
            <w:r w:rsidRPr="006C2075">
              <w:rPr>
                <w:i/>
                <w:szCs w:val="26"/>
              </w:rPr>
              <w:t>b) Cho chuyển công tác:</w:t>
            </w:r>
          </w:p>
          <w:p w:rsidR="00A227F5" w:rsidRPr="006C2075" w:rsidRDefault="00A227F5" w:rsidP="002A744B">
            <w:pPr>
              <w:spacing w:after="0" w:line="240" w:lineRule="auto"/>
              <w:rPr>
                <w:szCs w:val="26"/>
              </w:rPr>
            </w:pPr>
            <w:r w:rsidRPr="006C2075">
              <w:rPr>
                <w:szCs w:val="26"/>
              </w:rPr>
              <w:t>- Bộ trưởng có thẩm quyền cho chuyển công tác đối với chức danh Tổng cục trưởng, Phó Tổng cục trưởng, Vụ trưởng và tương đương thuôc Tổng cục Thi hành án dân sự, Cục trưởng Cục Thi hành án dân sự các tỉnh, thành phố trực thuộc Trung ương; Phó Cục trưởng Cục Thi hành án dân sự thành phố Hà Nội và thành phố Hồ Chí Minh (khoản 6 Điều 3 và khoản 6 Điều 1).</w:t>
            </w:r>
          </w:p>
          <w:p w:rsidR="00A227F5" w:rsidRPr="006C2075" w:rsidRDefault="00A227F5" w:rsidP="002A744B">
            <w:pPr>
              <w:spacing w:after="0" w:line="240" w:lineRule="auto"/>
              <w:rPr>
                <w:szCs w:val="26"/>
              </w:rPr>
            </w:pPr>
            <w:r w:rsidRPr="006C2075">
              <w:rPr>
                <w:i/>
                <w:szCs w:val="26"/>
              </w:rPr>
              <w:t>- Tổng cục trưởng Tổng cục Thi hành án dân sự có thẩm quyền</w:t>
            </w:r>
            <w:r w:rsidRPr="006C2075">
              <w:rPr>
                <w:szCs w:val="26"/>
              </w:rPr>
              <w:t>:</w:t>
            </w:r>
          </w:p>
          <w:p w:rsidR="00A227F5" w:rsidRPr="006C2075" w:rsidRDefault="00A227F5" w:rsidP="002A744B">
            <w:pPr>
              <w:spacing w:after="0" w:line="240" w:lineRule="auto"/>
              <w:rPr>
                <w:szCs w:val="26"/>
              </w:rPr>
            </w:pPr>
            <w:r w:rsidRPr="006C2075">
              <w:rPr>
                <w:szCs w:val="26"/>
              </w:rPr>
              <w:t>+ Cho chuyển công tác đối với chức danh Phó Vụ trưởng và tương đương thuộc Tổng cục Thi hành án dân sự; Phó Cục trưởng Cục Thi hành án dân sự các tỉnh, thành phố trực thuộc Trung ương, trừ Phó Cục trưởng Cục Thi hành án dân sự thành phố Hà Nội và thành phố Hồ Chí Minh; Chi cục trưởng Chi cục Thi hành án dân sự các huyện, quận, thị xã, thành phố thuộc các tỉnh, thành phố trực thuộc Trung ương (khoản 3 Điều 4 và khoản 6 Điều 1).</w:t>
            </w:r>
          </w:p>
          <w:p w:rsidR="00A227F5" w:rsidRPr="006C2075" w:rsidRDefault="00A227F5" w:rsidP="002A744B">
            <w:pPr>
              <w:spacing w:after="0" w:line="240" w:lineRule="auto"/>
              <w:rPr>
                <w:szCs w:val="26"/>
              </w:rPr>
            </w:pPr>
            <w:r w:rsidRPr="006C2075">
              <w:rPr>
                <w:szCs w:val="26"/>
              </w:rPr>
              <w:t xml:space="preserve">+ Cho ý kiến đối với dự kiến cho chuyển công tác ra ngoài hệ thống thi hành án dân sự đối với chấp hành viên sơ cấp, chấp hành viên trung cấp, thẩm tra viên chính và tương đương thuộc Cục </w:t>
            </w:r>
            <w:r w:rsidRPr="006C2075">
              <w:rPr>
                <w:spacing w:val="-2"/>
                <w:szCs w:val="26"/>
              </w:rPr>
              <w:t>Thi hành án dân sự, Chi cục Thi hành án dân sự (khoản 7 Điều 4).</w:t>
            </w:r>
          </w:p>
          <w:p w:rsidR="00A227F5" w:rsidRPr="006C2075" w:rsidRDefault="00A227F5" w:rsidP="002A744B">
            <w:pPr>
              <w:spacing w:after="0" w:line="240" w:lineRule="auto"/>
              <w:rPr>
                <w:spacing w:val="-2"/>
                <w:szCs w:val="26"/>
              </w:rPr>
            </w:pPr>
            <w:r w:rsidRPr="006C2075">
              <w:rPr>
                <w:spacing w:val="-2"/>
                <w:szCs w:val="26"/>
              </w:rPr>
              <w:t>- Cục trưởng Cục Thi hành án dân sự có thẩm quyền cho chuyển công tác đối với chức danh Trưởng phòng, Phó Trưởng phòng và tương đương thuộc Cục Thi hành án dân sự; Kế toán trưởng Chi cục Thi hành án dân sự trực thuộc; Phó Chi cục trưởng Chi cục Thi hành án dân sự trực thuộc (khoản 2 Điều 5 và khoản 6 Điều 1).</w:t>
            </w:r>
          </w:p>
        </w:tc>
        <w:tc>
          <w:tcPr>
            <w:tcW w:w="6946" w:type="dxa"/>
          </w:tcPr>
          <w:p w:rsidR="00A227F5" w:rsidRPr="006C2075" w:rsidRDefault="00A227F5" w:rsidP="002A744B">
            <w:pPr>
              <w:spacing w:after="0" w:line="240" w:lineRule="auto"/>
              <w:rPr>
                <w:szCs w:val="26"/>
              </w:rPr>
            </w:pPr>
            <w:r w:rsidRPr="006C2075">
              <w:rPr>
                <w:szCs w:val="26"/>
              </w:rPr>
              <w:lastRenderedPageBreak/>
              <w:t>1. Cục trưởng Cục Quản lý Thi hành án dân sự quyết định cho thôi việc, nghỉ hưu, chuyển công tác đối với Phó Trưởng ban và tương đương thuộc Cục Quản lý Thi hành án dân sự, Phó Trưởng Thi hành án dân sự cấp tỉnh và công chức thuộc cơ quan Cục Quản lý Thi hành án dân sự, trừ trường hợp Phó Trưởng Thi hành án dân sự thành phố Hà Nội và Thành phố Hồ Chí Minh, công chức có học hàm giáo sư, phó giáo sư, ngạch chuyên viên cao cấp và tương đương.</w:t>
            </w:r>
          </w:p>
          <w:p w:rsidR="00A227F5" w:rsidRPr="006C2075" w:rsidRDefault="00A227F5" w:rsidP="002A744B">
            <w:pPr>
              <w:spacing w:after="0" w:line="240" w:lineRule="auto"/>
              <w:rPr>
                <w:szCs w:val="26"/>
              </w:rPr>
            </w:pPr>
            <w:r w:rsidRPr="006C2075">
              <w:rPr>
                <w:szCs w:val="26"/>
              </w:rPr>
              <w:t>2. Trưởng Thi hành án dân sự cấp tỉnh quyết định cho thôi việc, nghỉ hưu, chuyển công tác đối với công chức các đơn vị thuộc Thi hành án dân sự cấp tỉnh, trừ trường hợp thuộc thẩm quyền của Cục trưởng Cục Quản lý Thi hành án dân sự và trường hợp Phó Trưởng Thi hành án dân sự thành phố Hà Nội và Thành phố Hồ Chí Minh, công chức có học hàm giáo sư, phó giáo sư, ngạch chuyên viên cao cấp và tương đương.</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21</w:t>
            </w:r>
          </w:p>
        </w:tc>
        <w:tc>
          <w:tcPr>
            <w:tcW w:w="13892" w:type="dxa"/>
            <w:gridSpan w:val="2"/>
          </w:tcPr>
          <w:p w:rsidR="00A227F5" w:rsidRPr="006C2075" w:rsidRDefault="00A227F5" w:rsidP="002A744B">
            <w:pPr>
              <w:spacing w:after="0" w:line="240" w:lineRule="auto"/>
              <w:rPr>
                <w:szCs w:val="26"/>
              </w:rPr>
            </w:pPr>
            <w:r w:rsidRPr="006C2075">
              <w:rPr>
                <w:b/>
                <w:szCs w:val="26"/>
              </w:rPr>
              <w:t>Thẩm quyền thực hiện tinh giản biên chế</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Chưa quy định nội dung này</w:t>
            </w:r>
          </w:p>
        </w:tc>
        <w:tc>
          <w:tcPr>
            <w:tcW w:w="6946" w:type="dxa"/>
          </w:tcPr>
          <w:p w:rsidR="00A227F5" w:rsidRPr="006C2075" w:rsidRDefault="00A227F5" w:rsidP="002A744B">
            <w:pPr>
              <w:spacing w:after="0" w:line="240" w:lineRule="auto"/>
              <w:rPr>
                <w:szCs w:val="26"/>
              </w:rPr>
            </w:pPr>
            <w:r w:rsidRPr="006C2075">
              <w:rPr>
                <w:szCs w:val="26"/>
              </w:rPr>
              <w:t xml:space="preserve">1. Cục trưởng Cục Quản lý Thi hành án dân sự giải quyết nghỉ tinh giản biên chế đối với Phó Trưởng ban và tương đương thuộc </w:t>
            </w:r>
            <w:r w:rsidRPr="006C2075">
              <w:rPr>
                <w:szCs w:val="26"/>
              </w:rPr>
              <w:lastRenderedPageBreak/>
              <w:t>Cục Quản lý Thi hành án dân sự, Phó Trưởng Thi hành án dân sự cấp tỉnh và công chức các đơn vị thuộc Cục Quản lý Thi hành án dân sự, trừ trường hợp Phó Trưởng Thi hành án dân sự thành phố Hà Nội và Thành phố Hồ Chí Minh; công chức có học hàm giáo sư, phó giáo sư, ngạch chuyên viên cao cấp và tương đương (sau khi Bộ trưởng Bộ Tư pháp phê duyệt danh sách).</w:t>
            </w:r>
          </w:p>
          <w:p w:rsidR="00A227F5" w:rsidRPr="006C2075" w:rsidRDefault="00A227F5" w:rsidP="002A744B">
            <w:pPr>
              <w:spacing w:after="0" w:line="240" w:lineRule="auto"/>
              <w:rPr>
                <w:szCs w:val="26"/>
              </w:rPr>
            </w:pPr>
            <w:r w:rsidRPr="006C2075">
              <w:rPr>
                <w:szCs w:val="26"/>
              </w:rPr>
              <w:t>2. Trưởng Thi hành án dân sự cấp tỉnh giải quyết nghỉ tinh giản biên chế, đối với công chức các đơn vị thuộc Thi hành án dân sự cấp tỉnh, trừ trường hợp thuộc thẩm quyền của Cục trưởng Cục Quản lý Thi hành án dân sự và trường hợp Phó Trưởng Thi hành án dân sự thành phố Hà Nội và Thành phố Hồ Chí Minh; công chức có học hàm giáo sư, phó giáo sư, ngạch chuyên viên cao cấp và tương đương (sau khi Bộ trưởng Bộ Tư pháp phê duyệt danh sách).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22</w:t>
            </w:r>
          </w:p>
        </w:tc>
        <w:tc>
          <w:tcPr>
            <w:tcW w:w="13892" w:type="dxa"/>
            <w:gridSpan w:val="2"/>
          </w:tcPr>
          <w:p w:rsidR="00A227F5" w:rsidRPr="006C2075" w:rsidRDefault="00A227F5" w:rsidP="002A744B">
            <w:pPr>
              <w:spacing w:after="0" w:line="240" w:lineRule="auto"/>
              <w:rPr>
                <w:szCs w:val="26"/>
              </w:rPr>
            </w:pPr>
            <w:r w:rsidRPr="006C2075">
              <w:rPr>
                <w:b/>
                <w:szCs w:val="26"/>
              </w:rPr>
              <w:t>Thẩm quyền về thi tuyển Chấp hành viên, thi nâng ngạch</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pacing w:val="-2"/>
                <w:szCs w:val="26"/>
              </w:rPr>
            </w:pPr>
            <w:r w:rsidRPr="006C2075">
              <w:rPr>
                <w:spacing w:val="-2"/>
                <w:szCs w:val="26"/>
              </w:rPr>
              <w:t>Bộ trưởng có thẩm quyền thành lập Hội đồng thi tuyển chấp hành viên sơ cấp, công nhận kết quả kỳ thi và danh sách người trúng tuyển kỳ thi chấp hành viên sơ cấp; phối hợp với Bộ trưởng Bộ Nội vụ tổ chức thi tuyển chấp hành viên trung cấp, thi nâng ngạch công chức lên ngạch thẩm tra viên chính và tương đương thuộc Tổng cục Thi hành án dân sự và các cơ quan thi hành án dân sự (khoản 7 Điều 3).</w:t>
            </w:r>
          </w:p>
        </w:tc>
        <w:tc>
          <w:tcPr>
            <w:tcW w:w="6946" w:type="dxa"/>
          </w:tcPr>
          <w:p w:rsidR="00A227F5" w:rsidRPr="006C2075" w:rsidRDefault="00A227F5" w:rsidP="002A744B">
            <w:pPr>
              <w:spacing w:after="0" w:line="240" w:lineRule="auto"/>
              <w:rPr>
                <w:szCs w:val="26"/>
              </w:rPr>
            </w:pPr>
            <w:r w:rsidRPr="006C2075">
              <w:rPr>
                <w:szCs w:val="26"/>
              </w:rPr>
              <w:t>Thuộc thẩm quyền của Bộ trưởng, không quy định trong Thông tư</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23</w:t>
            </w:r>
          </w:p>
        </w:tc>
        <w:tc>
          <w:tcPr>
            <w:tcW w:w="13892" w:type="dxa"/>
            <w:gridSpan w:val="2"/>
          </w:tcPr>
          <w:p w:rsidR="00A227F5" w:rsidRPr="006C2075" w:rsidRDefault="00A227F5" w:rsidP="002A744B">
            <w:pPr>
              <w:spacing w:after="0" w:line="240" w:lineRule="auto"/>
              <w:rPr>
                <w:szCs w:val="26"/>
              </w:rPr>
            </w:pPr>
            <w:r w:rsidRPr="006C2075">
              <w:rPr>
                <w:b/>
                <w:szCs w:val="26"/>
              </w:rPr>
              <w:t>Thẩm quyền phân công công tác</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Tổng cục trưởng Tổng cục Thi hành án dân sự có thẩm quyền phân công công tác công chức, viên chức, người lao động trong nội bộ Tổng cục Thi hành án dân sự (khoản 6 Điều 4).</w:t>
            </w:r>
          </w:p>
          <w:p w:rsidR="00A227F5" w:rsidRPr="006C2075" w:rsidRDefault="00A227F5" w:rsidP="002A744B">
            <w:pPr>
              <w:spacing w:after="0" w:line="240" w:lineRule="auto"/>
              <w:rPr>
                <w:szCs w:val="26"/>
              </w:rPr>
            </w:pPr>
            <w:r w:rsidRPr="006C2075">
              <w:rPr>
                <w:szCs w:val="26"/>
              </w:rPr>
              <w:t>- Cục trưởng Cục Thi hành án dân sự có thẩm quyền phân công công tác đối với công chức, người lao động trong nội bộ Cục Thi hành án dân sự (khoản 3 Điều 5).</w:t>
            </w:r>
          </w:p>
          <w:p w:rsidR="00A227F5" w:rsidRPr="006C2075" w:rsidRDefault="00A227F5" w:rsidP="002A744B">
            <w:pPr>
              <w:spacing w:after="0" w:line="240" w:lineRule="auto"/>
              <w:rPr>
                <w:szCs w:val="26"/>
              </w:rPr>
            </w:pPr>
            <w:r w:rsidRPr="006C2075">
              <w:rPr>
                <w:szCs w:val="26"/>
              </w:rPr>
              <w:lastRenderedPageBreak/>
              <w:t>- Chi cục trưởng Chi cục Thi hành án dân sự có thẩm quyền phân công công tác đối với Phó Chi cục trưởng Chi cục Thi hành án dân sự, công chức, người lao động thuộc Chi cục Thi hành án dân sự (khoản 1 Điều 6).</w:t>
            </w:r>
          </w:p>
        </w:tc>
        <w:tc>
          <w:tcPr>
            <w:tcW w:w="6946" w:type="dxa"/>
          </w:tcPr>
          <w:p w:rsidR="00A227F5" w:rsidRPr="006C2075" w:rsidRDefault="0039176F" w:rsidP="002A744B">
            <w:pPr>
              <w:spacing w:after="0" w:line="240" w:lineRule="auto"/>
              <w:rPr>
                <w:szCs w:val="26"/>
              </w:rPr>
            </w:pPr>
            <w:r w:rsidRPr="006C2075">
              <w:rPr>
                <w:szCs w:val="26"/>
              </w:rPr>
              <w:lastRenderedPageBreak/>
              <w:t>1.</w:t>
            </w:r>
            <w:r w:rsidR="002A744B" w:rsidRPr="006C2075">
              <w:rPr>
                <w:szCs w:val="26"/>
              </w:rPr>
              <w:t xml:space="preserve"> Cục trưởng Cục Quản lý Thi hành án dân sự có thẩm quyền phân công công tác đối với công chức, người lao động trong nội bộ Cục Quản lý Thi hành án dân sự; giao Trưởng ban và tương đương thuộc Cục Quản lý Thi hành án dân sự phân công công tác đối với công chức, người lao động trong nội bộ ban và tương đương.</w:t>
            </w:r>
          </w:p>
          <w:p w:rsidR="002A744B" w:rsidRPr="006C2075" w:rsidRDefault="0039176F" w:rsidP="002A744B">
            <w:pPr>
              <w:spacing w:after="0" w:line="240" w:lineRule="auto"/>
              <w:rPr>
                <w:szCs w:val="26"/>
              </w:rPr>
            </w:pPr>
            <w:r w:rsidRPr="006C2075">
              <w:rPr>
                <w:szCs w:val="26"/>
              </w:rPr>
              <w:lastRenderedPageBreak/>
              <w:t xml:space="preserve">2. </w:t>
            </w:r>
            <w:r w:rsidR="002A744B" w:rsidRPr="006C2075">
              <w:rPr>
                <w:szCs w:val="26"/>
              </w:rPr>
              <w:t xml:space="preserve">Trưởng Thi hành án dân sự cấp tỉnh có thẩm quyền phân công công tác đối với công chức, người lao động trong nội bộ cơ quan Thi hành án dân sự cấp tỉnh; giao Trưởng phòng và tương đương thuộc Thi hành án dân sự cấp tỉnh phân công công tác đối với công chức, người lao động trong nội bộ </w:t>
            </w:r>
            <w:r w:rsidR="00C7221F" w:rsidRPr="006C2075">
              <w:rPr>
                <w:szCs w:val="26"/>
              </w:rPr>
              <w:t>phòng và tương đương.</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24</w:t>
            </w:r>
          </w:p>
        </w:tc>
        <w:tc>
          <w:tcPr>
            <w:tcW w:w="13892" w:type="dxa"/>
            <w:gridSpan w:val="2"/>
          </w:tcPr>
          <w:p w:rsidR="00A227F5" w:rsidRPr="006C2075" w:rsidRDefault="00A227F5" w:rsidP="002A744B">
            <w:pPr>
              <w:spacing w:after="0" w:line="240" w:lineRule="auto"/>
              <w:rPr>
                <w:szCs w:val="26"/>
              </w:rPr>
            </w:pPr>
            <w:r w:rsidRPr="006C2075">
              <w:rPr>
                <w:b/>
                <w:szCs w:val="26"/>
              </w:rPr>
              <w:t>Thẩm quyền cử công chức đi nước ngoài vì việc riêng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pacing w:val="-2"/>
                <w:szCs w:val="26"/>
              </w:rPr>
            </w:pPr>
            <w:r w:rsidRPr="006C2075">
              <w:rPr>
                <w:spacing w:val="-2"/>
                <w:szCs w:val="26"/>
              </w:rPr>
              <w:t>- Tổng cục trưởng Tổng cục Thi hành án dân sự có thẩm quyền quyết định cho công chức, viên chức, người lao động thuộc Tổng cục Thi hành án dân sự và Cục trưởng, Phó Cục trưởng Cục Thi hành án dân sự các tỉnh, thành phố trực thuộc Trung ương đi nước ngoài về việc riêng theo quy định của pháp luật (khoản 10 Điều 4).</w:t>
            </w:r>
          </w:p>
          <w:p w:rsidR="00A227F5" w:rsidRPr="006C2075" w:rsidRDefault="00A227F5" w:rsidP="002A744B">
            <w:pPr>
              <w:spacing w:after="0" w:line="240" w:lineRule="auto"/>
              <w:rPr>
                <w:szCs w:val="26"/>
              </w:rPr>
            </w:pPr>
            <w:r w:rsidRPr="006C2075">
              <w:rPr>
                <w:szCs w:val="26"/>
              </w:rPr>
              <w:t>- Cục trưởng Cục Thi hành án dân sự có thẩm quyền quyết định cho công chức, người lao động từ Trưởng phòng và tương đương trở xuống thuộc Cục Thi hành án dân sự và công chức thuộc Chi cục Thi hành án dân sự trực thuộc đi nước ngoài về việc riêng theo quy định của pháp luật (khoản 9 Điều 5).</w:t>
            </w:r>
          </w:p>
        </w:tc>
        <w:tc>
          <w:tcPr>
            <w:tcW w:w="6946" w:type="dxa"/>
          </w:tcPr>
          <w:p w:rsidR="00A227F5" w:rsidRPr="006C2075" w:rsidRDefault="0039176F" w:rsidP="002A744B">
            <w:pPr>
              <w:spacing w:after="0" w:line="240" w:lineRule="auto"/>
              <w:rPr>
                <w:szCs w:val="26"/>
              </w:rPr>
            </w:pPr>
            <w:r w:rsidRPr="006C2075">
              <w:rPr>
                <w:szCs w:val="26"/>
              </w:rPr>
              <w:t>1.</w:t>
            </w:r>
            <w:r w:rsidR="00DE1DC6" w:rsidRPr="006C2075">
              <w:rPr>
                <w:szCs w:val="26"/>
              </w:rPr>
              <w:t xml:space="preserve"> Cục trưởng Cục Quản lý Thi hành án dân sự có thẩm quyền quyết định cho Trưởng ban, Phó Trưởng ban và tương đương, công chức, người lao động thuộc Cục Quản lý Thi hành án dân sự, Trưởng, Phó Trưởng Thi hành án dân sự cấp tỉnh đi nước ngoài vì việc riêng.</w:t>
            </w:r>
          </w:p>
          <w:p w:rsidR="006D0E0D" w:rsidRPr="006C2075" w:rsidRDefault="0039176F" w:rsidP="002A744B">
            <w:pPr>
              <w:spacing w:after="0" w:line="240" w:lineRule="auto"/>
              <w:rPr>
                <w:szCs w:val="26"/>
              </w:rPr>
            </w:pPr>
            <w:r w:rsidRPr="006C2075">
              <w:rPr>
                <w:szCs w:val="26"/>
              </w:rPr>
              <w:t>2.</w:t>
            </w:r>
            <w:r w:rsidR="006D0E0D" w:rsidRPr="006C2075">
              <w:rPr>
                <w:szCs w:val="26"/>
              </w:rPr>
              <w:t xml:space="preserve"> Trưởng Thi hành án dân sự cấp tỉnh có thẩm quyền quyết định cho Trưởng phòng, Phó Trưởng phòng và tương đương, công chức, người lao động thuộc Thi hành án dân sự cấp tỉnh đi nước ngoài vì việc riêng.</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25</w:t>
            </w:r>
          </w:p>
        </w:tc>
        <w:tc>
          <w:tcPr>
            <w:tcW w:w="13892" w:type="dxa"/>
            <w:gridSpan w:val="2"/>
          </w:tcPr>
          <w:p w:rsidR="00A227F5" w:rsidRPr="006C2075" w:rsidRDefault="00A227F5" w:rsidP="002A744B">
            <w:pPr>
              <w:spacing w:after="0" w:line="240" w:lineRule="auto"/>
              <w:rPr>
                <w:szCs w:val="26"/>
              </w:rPr>
            </w:pPr>
            <w:r w:rsidRPr="006C2075">
              <w:rPr>
                <w:b/>
                <w:szCs w:val="26"/>
              </w:rPr>
              <w:t>Thẩm quyền quản lý hồ sơ công chức, người lao động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quản lý hồ sơ công chức của Tổng cục trưởng (khoản 6 Điều 3 và khoản 10 Điều 1).</w:t>
            </w:r>
          </w:p>
          <w:p w:rsidR="00A227F5" w:rsidRPr="006C2075" w:rsidRDefault="00A227F5" w:rsidP="002A744B">
            <w:pPr>
              <w:spacing w:after="0" w:line="240" w:lineRule="auto"/>
              <w:rPr>
                <w:szCs w:val="26"/>
              </w:rPr>
            </w:pPr>
            <w:r w:rsidRPr="006C2075">
              <w:rPr>
                <w:szCs w:val="26"/>
              </w:rPr>
              <w:t>- Tổng cục trưởng Tổng cục Thi hành án dân sự có thẩm quyền quản lý hồ sơ công chức, viên chức, người lao động từ Phó Tổng cục trưởng Tổng cục Thi hành án dân sự trở xuống thuộc Tổng cục Thi hành án dân sự, Cục trưởng, Phó Cục trưởng Cục Thi hành án dân sự và công chức giữ ngạch chấp hành viên cao cấp và tương tương thuộc Cục Thi hành án dân sự (khoản 12 Điều 4).</w:t>
            </w:r>
          </w:p>
          <w:p w:rsidR="00A227F5" w:rsidRPr="006C2075" w:rsidRDefault="00A227F5" w:rsidP="002A744B">
            <w:pPr>
              <w:spacing w:after="0" w:line="240" w:lineRule="auto"/>
              <w:rPr>
                <w:szCs w:val="26"/>
              </w:rPr>
            </w:pPr>
            <w:r w:rsidRPr="006C2075">
              <w:rPr>
                <w:szCs w:val="26"/>
              </w:rPr>
              <w:t xml:space="preserve">- Cục trưởng Cục Thi hành án dân sự có thẩm quyền quản lý hồ sơ công chức, người lao động từ Trưởng phòng và tương đương trở xuống thuộc Cục Thi hành án dân sự (trừ công chức giữ ngạch Chấp hành viên cao cấp và tương đương thuộc Cục Thi hành án </w:t>
            </w:r>
            <w:r w:rsidRPr="006C2075">
              <w:rPr>
                <w:szCs w:val="26"/>
              </w:rPr>
              <w:lastRenderedPageBreak/>
              <w:t>dân sự), công chức, người lao động thuộc Chi cục Thi hành án dân sự trực thuộc (khoản 11 Điều 5).</w:t>
            </w:r>
          </w:p>
        </w:tc>
        <w:tc>
          <w:tcPr>
            <w:tcW w:w="6946" w:type="dxa"/>
          </w:tcPr>
          <w:p w:rsidR="00A227F5" w:rsidRPr="006C2075" w:rsidRDefault="0039176F" w:rsidP="00F97C00">
            <w:pPr>
              <w:spacing w:after="0" w:line="240" w:lineRule="auto"/>
              <w:rPr>
                <w:szCs w:val="26"/>
              </w:rPr>
            </w:pPr>
            <w:r w:rsidRPr="006C2075">
              <w:rPr>
                <w:szCs w:val="26"/>
              </w:rPr>
              <w:lastRenderedPageBreak/>
              <w:t xml:space="preserve">1. </w:t>
            </w:r>
            <w:r w:rsidR="00F97C00" w:rsidRPr="006C2075">
              <w:rPr>
                <w:szCs w:val="26"/>
              </w:rPr>
              <w:t>Cục trưởng Cục Quản lý Thi hành án dân sự có thẩm quyền quản lý hồ sơ công chức của Phó Cục trưởng Cục Quản lý Thi hành án dân sự trở xuống thuộc Cục Quản lý Thi hành án dân sự, Trưởng, Phó Trưởng Thi hành án dân sự cấp tỉnh.</w:t>
            </w:r>
          </w:p>
          <w:p w:rsidR="00F97C00" w:rsidRPr="006C2075" w:rsidRDefault="0039176F" w:rsidP="00FD0A8F">
            <w:pPr>
              <w:spacing w:after="0" w:line="240" w:lineRule="auto"/>
              <w:rPr>
                <w:szCs w:val="26"/>
              </w:rPr>
            </w:pPr>
            <w:r w:rsidRPr="006C2075">
              <w:rPr>
                <w:szCs w:val="26"/>
              </w:rPr>
              <w:t xml:space="preserve">2. </w:t>
            </w:r>
            <w:r w:rsidR="00F97C00" w:rsidRPr="006C2075">
              <w:rPr>
                <w:szCs w:val="26"/>
              </w:rPr>
              <w:t>Trưởng Thi hành án dân sự cấp tỉnh có thẩm quyền quản lý hồ sơ công chức của Trưởng phòng và tương đương trở xuống thuộc Thi hành án dân sự cấp tỉnh.</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26</w:t>
            </w:r>
          </w:p>
        </w:tc>
        <w:tc>
          <w:tcPr>
            <w:tcW w:w="13892" w:type="dxa"/>
            <w:gridSpan w:val="2"/>
          </w:tcPr>
          <w:p w:rsidR="00A227F5" w:rsidRPr="006C2075" w:rsidRDefault="00A227F5" w:rsidP="002A744B">
            <w:pPr>
              <w:spacing w:after="0" w:line="240" w:lineRule="auto"/>
              <w:rPr>
                <w:b/>
                <w:szCs w:val="26"/>
              </w:rPr>
            </w:pPr>
            <w:r w:rsidRPr="006C2075">
              <w:rPr>
                <w:b/>
                <w:szCs w:val="26"/>
              </w:rPr>
              <w:t>Thẩm quyền thanh tra, kiểm tra việc thực hiện quy định của pháp luật về công chức, người lao động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quyết định thanh tra, kiểm tra đối với Tổng Cục trưởng Tổng cục Thi hành án dân sự và Cục trưởng Cục Thi hành án dân sự các tỉnh, thành phố trực thuộc Trung ương trong việc thực hiện các nội dung được phân cấp quy định tại Thông tư này (khoản 12 Điều 3).</w:t>
            </w:r>
          </w:p>
          <w:p w:rsidR="00A227F5" w:rsidRPr="006C2075" w:rsidRDefault="00A227F5" w:rsidP="002A744B">
            <w:pPr>
              <w:spacing w:after="0" w:line="240" w:lineRule="auto"/>
              <w:rPr>
                <w:szCs w:val="26"/>
              </w:rPr>
            </w:pPr>
            <w:r w:rsidRPr="006C2075">
              <w:rPr>
                <w:szCs w:val="26"/>
              </w:rPr>
              <w:t>- Tổng cục trưởng Tổng cục Thi hành án dân sự có thẩm quyền kiểm tra đối với Cục trưởng Cục Thi hành án dân sự, Chi cục trưởng Chi cục Thi hành án dân sự trong việc thực hiện các nội dung được phân cấp quy định tại Thông tư này; trong trường hợp cần thiết, báo cáo Bộ trưởng Bộ Tư pháp tạm dừng việc thực hiện thẩm quyền đã phân cấp để xử lý theo quy định; huỷ bỏ quyết định của Cục trưởng Cục Thi hành án dân sự các tỉnh, thành phố trực thuộc Trung ương về quản lý công chức, người lao động có nội dung không phù hợp với quy định của pháp luật hoặc trái thẩm quyền đã được phân cấp (khoản 14 Điều 4).</w:t>
            </w:r>
          </w:p>
        </w:tc>
        <w:tc>
          <w:tcPr>
            <w:tcW w:w="6946" w:type="dxa"/>
          </w:tcPr>
          <w:p w:rsidR="00022425" w:rsidRPr="006C2075" w:rsidRDefault="00022425" w:rsidP="00022425">
            <w:pPr>
              <w:pStyle w:val="NormalWeb"/>
              <w:shd w:val="clear" w:color="auto" w:fill="FFFFFF"/>
              <w:spacing w:before="60" w:beforeAutospacing="0" w:after="60" w:afterAutospacing="0"/>
              <w:jc w:val="both"/>
              <w:rPr>
                <w:sz w:val="26"/>
                <w:szCs w:val="26"/>
              </w:rPr>
            </w:pPr>
            <w:r w:rsidRPr="006C2075">
              <w:rPr>
                <w:sz w:val="26"/>
                <w:szCs w:val="26"/>
              </w:rPr>
              <w:t xml:space="preserve">- Bộ trưởng quyết định kiểm tra, giám sát việc thực hiện các nội dung được phân cấp; giải quyết khiếu nại, tố cáo; hủy bỏ hoặc yêu cầu thu hồi quyết định của Cục trưởng Cục Quản lý Thi hành án dân sự, Trưởng Thi hành án dân sự cấp tỉnh, Trưởng ban và tương đương thuộc Cục Quản lý Thi hành án dân sự, Trưởng phòng và tương đương thuộc Thi hành án dân sự cấp tỉnh về quản lý công chức, người lao động có nội dung không phù hợp với quy định của pháp luật hoặc trái thẩm quyền đã được phân cấp. </w:t>
            </w:r>
          </w:p>
          <w:p w:rsidR="00022425" w:rsidRPr="006C2075" w:rsidRDefault="00022425" w:rsidP="00022425">
            <w:pPr>
              <w:pStyle w:val="NormalWeb"/>
              <w:shd w:val="clear" w:color="auto" w:fill="FFFFFF"/>
              <w:spacing w:before="60" w:beforeAutospacing="0" w:after="60" w:afterAutospacing="0"/>
              <w:jc w:val="both"/>
              <w:rPr>
                <w:sz w:val="26"/>
                <w:szCs w:val="26"/>
              </w:rPr>
            </w:pPr>
            <w:r w:rsidRPr="006C2075">
              <w:rPr>
                <w:sz w:val="26"/>
                <w:szCs w:val="26"/>
              </w:rPr>
              <w:t>- Cục trưởng Cục Quản lý Thi hành án dân sự kiểm tra các Thi hành án dân sự cấp tỉnh trong công tác tổ chức cán bộ theo thẩm quyền được phân cấp tại Thông tư này</w:t>
            </w:r>
            <w:r w:rsidR="000B5EC6" w:rsidRPr="006C2075">
              <w:rPr>
                <w:sz w:val="26"/>
                <w:szCs w:val="26"/>
              </w:rPr>
              <w:t>.</w:t>
            </w:r>
          </w:p>
          <w:p w:rsidR="00A227F5" w:rsidRPr="006C2075" w:rsidRDefault="00A227F5" w:rsidP="002A744B">
            <w:pPr>
              <w:spacing w:after="0" w:line="240" w:lineRule="auto"/>
              <w:rPr>
                <w:szCs w:val="26"/>
              </w:rPr>
            </w:pP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27</w:t>
            </w:r>
          </w:p>
        </w:tc>
        <w:tc>
          <w:tcPr>
            <w:tcW w:w="13892" w:type="dxa"/>
            <w:gridSpan w:val="2"/>
          </w:tcPr>
          <w:p w:rsidR="00A227F5" w:rsidRPr="006C2075" w:rsidRDefault="00A227F5" w:rsidP="002A744B">
            <w:pPr>
              <w:spacing w:after="0" w:line="240" w:lineRule="auto"/>
              <w:rPr>
                <w:b/>
                <w:szCs w:val="26"/>
              </w:rPr>
            </w:pPr>
            <w:r w:rsidRPr="006C2075">
              <w:rPr>
                <w:b/>
                <w:szCs w:val="26"/>
              </w:rPr>
              <w:t>Thẩm quyền thực hiện chế độ thống kê, báo cáo về thực hiện quy định của pháp luật về công chức, viên chức, người lao động</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Tổng cục Thi hành án dân sự có thẩm quyền tổ chức thống kê, báo cáo Bộ trưởng và cơ quan có thẩm quyền về tình hình đội ngũ công chức, viên chức, người lao động thuộc Tổng cục Thi hành án dân sự và các cơ quan thi hành án dân sự (khoản 13 Điều 4).</w:t>
            </w:r>
          </w:p>
          <w:p w:rsidR="00A227F5" w:rsidRPr="006C2075" w:rsidRDefault="00A227F5" w:rsidP="002A744B">
            <w:pPr>
              <w:spacing w:after="0" w:line="240" w:lineRule="auto"/>
              <w:rPr>
                <w:szCs w:val="26"/>
              </w:rPr>
            </w:pPr>
            <w:r w:rsidRPr="006C2075">
              <w:rPr>
                <w:szCs w:val="26"/>
              </w:rPr>
              <w:t>- Cục trưởng Cục Thi hành án dân sự có thẩm quyền tổ chức thống kê, báo cáo Tổng Cục trưởng Tổng cục Thi hành án dân sự và cơ quan có thẩm quyền về tình hình đội ngũ công chức, người lao động của Cục Thi hành án dân sự, Chi cục Thi hành án dân sự trực thuộc (khoản 12 Điều 5).</w:t>
            </w:r>
          </w:p>
          <w:p w:rsidR="00A227F5" w:rsidRPr="006C2075" w:rsidRDefault="00A227F5" w:rsidP="002A744B">
            <w:pPr>
              <w:spacing w:after="0" w:line="240" w:lineRule="auto"/>
              <w:rPr>
                <w:szCs w:val="26"/>
              </w:rPr>
            </w:pPr>
            <w:r w:rsidRPr="006C2075">
              <w:rPr>
                <w:szCs w:val="26"/>
              </w:rPr>
              <w:lastRenderedPageBreak/>
              <w:t>- Chi cục trưởng Chi cục Thi hành án dân sự có thẩm quyền thống kê, báo cáo Cục trưởng Cục Thi hành án dân sự và cơ quan có thẩm quyền về tình hình quản lý đội ngũ công chức, người lao động của Chi cục (khoản 3 Điều 6).</w:t>
            </w:r>
          </w:p>
        </w:tc>
        <w:tc>
          <w:tcPr>
            <w:tcW w:w="6946" w:type="dxa"/>
          </w:tcPr>
          <w:p w:rsidR="00A227F5" w:rsidRPr="006C2075" w:rsidRDefault="00A227F5" w:rsidP="002A744B">
            <w:pPr>
              <w:spacing w:after="0" w:line="240" w:lineRule="auto"/>
              <w:rPr>
                <w:szCs w:val="26"/>
              </w:rPr>
            </w:pP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28</w:t>
            </w:r>
          </w:p>
        </w:tc>
        <w:tc>
          <w:tcPr>
            <w:tcW w:w="13892" w:type="dxa"/>
            <w:gridSpan w:val="2"/>
          </w:tcPr>
          <w:p w:rsidR="00A227F5" w:rsidRPr="006C2075" w:rsidRDefault="00A227F5" w:rsidP="002A744B">
            <w:pPr>
              <w:spacing w:after="0" w:line="240" w:lineRule="auto"/>
              <w:rPr>
                <w:b/>
                <w:szCs w:val="26"/>
              </w:rPr>
            </w:pPr>
            <w:r w:rsidRPr="006C2075">
              <w:rPr>
                <w:b/>
                <w:szCs w:val="26"/>
              </w:rPr>
              <w:t>Thẩm quyền giải quyết khiếu nại, tố cáo theo phân cấp và theo quy định của pháp luật</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có thẩm quyền giải quyết khiếu nại, tố cáo; huỷ bỏ quyết định của Tổng Cục trưởng Tổng cục Thi hành án dân sự về quản lý công chức, viên chức, người lao động có nội dung không phù hợp với quy định của pháp luật hoặc trái thẩm quyền đã được phân cấp (khoản 12 Điều 3).</w:t>
            </w:r>
          </w:p>
        </w:tc>
        <w:tc>
          <w:tcPr>
            <w:tcW w:w="6946" w:type="dxa"/>
          </w:tcPr>
          <w:p w:rsidR="00A227F5" w:rsidRPr="006C2075" w:rsidRDefault="00643020" w:rsidP="002A744B">
            <w:pPr>
              <w:spacing w:after="0" w:line="240" w:lineRule="auto"/>
              <w:rPr>
                <w:szCs w:val="26"/>
              </w:rPr>
            </w:pPr>
            <w:r w:rsidRPr="006C2075">
              <w:rPr>
                <w:szCs w:val="26"/>
              </w:rPr>
              <w:t>- Bộ trưởng giải quyết khiếu nại, tố cáo liên quan đến công tác tổ chức cán bộ theo thẩm quyền; hủy bỏ hoặc yêu cầu thu hồi quyết định của Cục trưởng Cục Quản lý Thi hành án dân sự, Trưởng Thi hành án dân sự cấp tỉnh, Trưởng ban và tương đương thuộc Cục Quản lý Thi hành án dân sự, Trưởng phòng và tương đương thuộc Thi hành án dân sự cấp tỉnh về quản lý công chức, người lao động có nội dung không phù hợp với quy định của pháp luật hoặc trái thẩm quyền đã được phân cấp.</w:t>
            </w:r>
          </w:p>
          <w:p w:rsidR="00643020" w:rsidRPr="006C2075" w:rsidRDefault="00643020" w:rsidP="002A744B">
            <w:pPr>
              <w:spacing w:after="0" w:line="240" w:lineRule="auto"/>
              <w:rPr>
                <w:szCs w:val="26"/>
              </w:rPr>
            </w:pPr>
            <w:r w:rsidRPr="006C2075">
              <w:rPr>
                <w:szCs w:val="26"/>
              </w:rPr>
              <w:t>- Cục trưởng Cục Quản lý Thi hành án dân sự giải quyết khiếu nại, tố cáo liên quan đến công tác tổ chức cán bộ theo thẩm quyền; hủy bỏ hoặc yêu cầu thu hồi quyết định của Trưởng Thi hành án dân sự cấp tỉnh, Trưởng ban và tương đương thuộc Cục Quản lý Thi hành án dân sự, Trưởng phòng và tương đương thuộc Thi hành án dân sự cấp tỉnh về quản lý công chức, người lao động có nội dung không phù hợp với quy định của pháp luật hoặc trái thẩm quyền đã được phân cấp.</w:t>
            </w:r>
          </w:p>
          <w:p w:rsidR="00643020" w:rsidRPr="006C2075" w:rsidRDefault="00643020" w:rsidP="0034007F">
            <w:pPr>
              <w:spacing w:after="0" w:line="240" w:lineRule="auto"/>
              <w:rPr>
                <w:szCs w:val="26"/>
              </w:rPr>
            </w:pPr>
            <w:r w:rsidRPr="006C2075">
              <w:rPr>
                <w:szCs w:val="26"/>
              </w:rPr>
              <w:t xml:space="preserve">- Trưởng Thi hành án dân sự cấp tỉnh </w:t>
            </w:r>
            <w:r w:rsidR="0034007F" w:rsidRPr="006C2075">
              <w:rPr>
                <w:szCs w:val="26"/>
              </w:rPr>
              <w:t>qiải quyết khiếu nại, tố cáo liên quan đến công tác tổ chức cán bộ theo thẩm quyền</w:t>
            </w:r>
            <w:r w:rsidR="00D1473D" w:rsidRPr="006C2075">
              <w:rPr>
                <w:szCs w:val="26"/>
              </w:rPr>
              <w:t>.</w:t>
            </w: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t>29</w:t>
            </w:r>
          </w:p>
        </w:tc>
        <w:tc>
          <w:tcPr>
            <w:tcW w:w="13892" w:type="dxa"/>
            <w:gridSpan w:val="2"/>
          </w:tcPr>
          <w:p w:rsidR="00A227F5" w:rsidRPr="006C2075" w:rsidRDefault="00A227F5" w:rsidP="002A744B">
            <w:pPr>
              <w:spacing w:after="0" w:line="240" w:lineRule="auto"/>
              <w:rPr>
                <w:b/>
                <w:szCs w:val="26"/>
              </w:rPr>
            </w:pPr>
            <w:r w:rsidRPr="006C2075">
              <w:rPr>
                <w:b/>
                <w:szCs w:val="26"/>
              </w:rPr>
              <w:t>Thẩm quyền quyết định các nội dung quản lý khác đối với công chức, viên chức, người lao động theo quy định của pháp luật</w:t>
            </w:r>
          </w:p>
        </w:tc>
      </w:tr>
      <w:tr w:rsidR="006C207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pacing w:val="2"/>
                <w:szCs w:val="26"/>
              </w:rPr>
            </w:pPr>
            <w:r w:rsidRPr="006C2075">
              <w:rPr>
                <w:spacing w:val="2"/>
                <w:szCs w:val="26"/>
              </w:rPr>
              <w:t>- Bộ trưởng có thẩm quyền quyết định thực hiện các nội dung về quản lý công chức, viên chức, người lao động thuộc Tổng cục Thi hành án dân sự và các cơ quan thi hành án dân sự chưa được quy định tại Thông tư này theo quy định của pháp luật (khoản 13 Điều 3).</w:t>
            </w:r>
          </w:p>
          <w:p w:rsidR="00A227F5" w:rsidRPr="006C2075" w:rsidRDefault="00A227F5" w:rsidP="002A744B">
            <w:pPr>
              <w:spacing w:after="0" w:line="240" w:lineRule="auto"/>
              <w:rPr>
                <w:szCs w:val="26"/>
              </w:rPr>
            </w:pPr>
            <w:r w:rsidRPr="006C2075">
              <w:rPr>
                <w:szCs w:val="26"/>
              </w:rPr>
              <w:lastRenderedPageBreak/>
              <w:t xml:space="preserve">- Tổng cục trưởng Tổng cục Thi hành án dân sự có thẩm quyền </w:t>
            </w:r>
            <w:r w:rsidRPr="006C2075">
              <w:rPr>
                <w:spacing w:val="-2"/>
                <w:szCs w:val="26"/>
              </w:rPr>
              <w:t>quyết định thực hiện các nội dung về quản lý công chức, viên chức, người lao động thuộc Tổng cục Thi hành án dân sự và các cơ quan thi hành án dân sự chưa được quy định tại Thông tư này theo quy định của pháp luật và của Bộ Tư pháp (khoản 15 Điều 4).</w:t>
            </w:r>
          </w:p>
          <w:p w:rsidR="00A227F5" w:rsidRPr="006C2075" w:rsidRDefault="00A227F5" w:rsidP="002A744B">
            <w:pPr>
              <w:spacing w:after="0" w:line="240" w:lineRule="auto"/>
              <w:rPr>
                <w:szCs w:val="26"/>
              </w:rPr>
            </w:pPr>
            <w:r w:rsidRPr="006C2075">
              <w:rPr>
                <w:szCs w:val="26"/>
              </w:rPr>
              <w:t>- Cục trưởng Cục Thi hành án dân sự có thẩm quyền quyết định thực hiện các nội dung về quản lý công chức, người lao động thuộc Cục Thi hành án dân sự, Chi cục Thi hành án dân sự trực thuộc chưa được quy định tại Thông tư này theo quy định của pháp luật và của Bộ Tư pháp (khoản 13 Điều 5).</w:t>
            </w:r>
          </w:p>
        </w:tc>
        <w:tc>
          <w:tcPr>
            <w:tcW w:w="6946" w:type="dxa"/>
          </w:tcPr>
          <w:p w:rsidR="00770C3C" w:rsidRPr="006C2075" w:rsidRDefault="00770C3C" w:rsidP="00575279">
            <w:pPr>
              <w:spacing w:before="60" w:after="60" w:line="240" w:lineRule="auto"/>
              <w:rPr>
                <w:spacing w:val="2"/>
                <w:szCs w:val="26"/>
              </w:rPr>
            </w:pPr>
            <w:r w:rsidRPr="006C2075">
              <w:rPr>
                <w:spacing w:val="2"/>
                <w:szCs w:val="26"/>
              </w:rPr>
              <w:lastRenderedPageBreak/>
              <w:t>1. Cục trưởng Cục Quản lý Thi hành án dân sự có thẩm quyền quyết định các nội dung công tác cán bộ khác đối với công chức, người lao động thuộc Cục Quản lý Thi hành án dân sự chưa quy định tại Thông tư này.</w:t>
            </w:r>
          </w:p>
          <w:p w:rsidR="00770C3C" w:rsidRPr="006C2075" w:rsidRDefault="00770C3C" w:rsidP="00575279">
            <w:pPr>
              <w:spacing w:before="60" w:after="60" w:line="240" w:lineRule="auto"/>
              <w:rPr>
                <w:spacing w:val="2"/>
                <w:szCs w:val="26"/>
              </w:rPr>
            </w:pPr>
            <w:r w:rsidRPr="006C2075">
              <w:rPr>
                <w:spacing w:val="2"/>
                <w:szCs w:val="26"/>
              </w:rPr>
              <w:lastRenderedPageBreak/>
              <w:t>2. Trưởng Thi hành án dân sự cấp tỉnh có thẩm quyền quyết định các nội dung công tác cán bộ khác đối với công chức, người lao động thuộc Thi hành án dân sự cấp tỉnh chưa quy định tại Thông tư này.</w:t>
            </w:r>
          </w:p>
          <w:p w:rsidR="00A227F5" w:rsidRPr="006C2075" w:rsidRDefault="00A227F5" w:rsidP="002A744B">
            <w:pPr>
              <w:spacing w:after="0" w:line="240" w:lineRule="auto"/>
              <w:rPr>
                <w:szCs w:val="26"/>
              </w:rPr>
            </w:pPr>
          </w:p>
        </w:tc>
      </w:tr>
      <w:tr w:rsidR="006C2075" w:rsidRPr="006C2075" w:rsidTr="002A744B">
        <w:tc>
          <w:tcPr>
            <w:tcW w:w="704" w:type="dxa"/>
          </w:tcPr>
          <w:p w:rsidR="00A227F5" w:rsidRPr="006C2075" w:rsidRDefault="00A227F5" w:rsidP="002A744B">
            <w:pPr>
              <w:spacing w:after="0" w:line="240" w:lineRule="auto"/>
              <w:rPr>
                <w:szCs w:val="26"/>
              </w:rPr>
            </w:pPr>
            <w:r w:rsidRPr="006C2075">
              <w:rPr>
                <w:szCs w:val="26"/>
              </w:rPr>
              <w:lastRenderedPageBreak/>
              <w:t>30</w:t>
            </w:r>
          </w:p>
        </w:tc>
        <w:tc>
          <w:tcPr>
            <w:tcW w:w="6946" w:type="dxa"/>
          </w:tcPr>
          <w:p w:rsidR="00A227F5" w:rsidRPr="006C2075" w:rsidRDefault="00A227F5" w:rsidP="002A744B">
            <w:pPr>
              <w:spacing w:after="0" w:line="240" w:lineRule="auto"/>
              <w:rPr>
                <w:b/>
                <w:szCs w:val="26"/>
              </w:rPr>
            </w:pPr>
            <w:r w:rsidRPr="006C2075">
              <w:rPr>
                <w:b/>
                <w:szCs w:val="26"/>
              </w:rPr>
              <w:t>Việc phân công, ủy quyền thực hiện</w:t>
            </w:r>
          </w:p>
        </w:tc>
        <w:tc>
          <w:tcPr>
            <w:tcW w:w="6946" w:type="dxa"/>
          </w:tcPr>
          <w:p w:rsidR="00A227F5" w:rsidRPr="006C2075" w:rsidRDefault="00A227F5" w:rsidP="002A744B">
            <w:pPr>
              <w:spacing w:after="0" w:line="240" w:lineRule="auto"/>
              <w:rPr>
                <w:szCs w:val="26"/>
              </w:rPr>
            </w:pPr>
          </w:p>
        </w:tc>
      </w:tr>
      <w:tr w:rsidR="00A227F5" w:rsidRPr="006C2075" w:rsidTr="002A744B">
        <w:tc>
          <w:tcPr>
            <w:tcW w:w="704" w:type="dxa"/>
          </w:tcPr>
          <w:p w:rsidR="00A227F5" w:rsidRPr="006C2075" w:rsidRDefault="00A227F5" w:rsidP="002A744B">
            <w:pPr>
              <w:spacing w:after="0" w:line="240" w:lineRule="auto"/>
              <w:rPr>
                <w:szCs w:val="26"/>
              </w:rPr>
            </w:pPr>
          </w:p>
        </w:tc>
        <w:tc>
          <w:tcPr>
            <w:tcW w:w="6946" w:type="dxa"/>
          </w:tcPr>
          <w:p w:rsidR="00A227F5" w:rsidRPr="006C2075" w:rsidRDefault="00A227F5" w:rsidP="002A744B">
            <w:pPr>
              <w:spacing w:after="0" w:line="240" w:lineRule="auto"/>
              <w:rPr>
                <w:szCs w:val="26"/>
              </w:rPr>
            </w:pPr>
            <w:r w:rsidRPr="006C2075">
              <w:rPr>
                <w:szCs w:val="26"/>
              </w:rPr>
              <w:t>- Bộ trưởng Bộ Tư pháp có thể phân công, ủy quyền cho Thứ trưởng phụ trách công tác thi hành án dân sự, Vụ trưởng Vụ Tổ chức cán bộ Bộ Tư pháp thực hiện một số nhiệm vụ, quyền hạn về quản lý công chức, viên chức thuộc Tổng cục Thi hành án dân sự và các cơ quan thi hành án dân sự quy định tại Điều này theo Quy chế làm việc của Bộ Tư pháp. Thứ trưởng phụ trách công tác thi hành án dân sự, Vụ trưởng Vụ Tổ chức cán bộ được phân công, ủy quyền chịu trách nhiệm trước Bộ trưởng Bộ Tư pháp và trước pháp luật về việc thực hiện các nhiệm vụ, quyền hạn được phân công, ủy quyền (khoản 13 Điều 3).</w:t>
            </w:r>
          </w:p>
          <w:p w:rsidR="00A227F5" w:rsidRPr="006C2075" w:rsidRDefault="00A227F5" w:rsidP="002A744B">
            <w:pPr>
              <w:spacing w:after="0" w:line="240" w:lineRule="auto"/>
              <w:rPr>
                <w:szCs w:val="26"/>
              </w:rPr>
            </w:pPr>
            <w:r w:rsidRPr="006C2075">
              <w:rPr>
                <w:szCs w:val="26"/>
              </w:rPr>
              <w:t>- Tổng Cục trưởng Tổng cục Thi hành án dân sự có thể phân công, ủy quyền cho Phó Tổng cục trưởng Tổng cục Thi hành án dân sự thực hiện một số nhiệm vụ, quyền hạn về quản lý công chức, viên chức, người lao động thuộc Tổng cục Thi hành án dân sự và các cơ quan thi hành án dân sự quy định tại Điều này theo Quy chế làm việc của Tổng cục Thi hành án dân sự. Phó Tổng cục trưởng được phân công, ủy quyền chịu trách nhiệm trước Tổng Cục trưởng Tổng cục Thi hành án dân sự và trước pháp luật trong việc thực hiện các nhiệm vụ, quyền hạn được giao (khoản 15 Điều 4).</w:t>
            </w:r>
          </w:p>
        </w:tc>
        <w:tc>
          <w:tcPr>
            <w:tcW w:w="6946" w:type="dxa"/>
          </w:tcPr>
          <w:p w:rsidR="00A227F5" w:rsidRPr="006C2075" w:rsidRDefault="00A227F5" w:rsidP="002A744B">
            <w:pPr>
              <w:spacing w:after="0" w:line="240" w:lineRule="auto"/>
              <w:rPr>
                <w:szCs w:val="26"/>
              </w:rPr>
            </w:pPr>
          </w:p>
        </w:tc>
      </w:tr>
    </w:tbl>
    <w:p w:rsidR="00A227F5" w:rsidRPr="006C2075" w:rsidRDefault="00A227F5" w:rsidP="00BA0657">
      <w:pPr>
        <w:spacing w:after="0" w:line="240" w:lineRule="auto"/>
        <w:rPr>
          <w:szCs w:val="26"/>
        </w:rPr>
      </w:pPr>
    </w:p>
    <w:sectPr w:rsidR="00A227F5" w:rsidRPr="006C2075" w:rsidSect="00A227F5">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7B" w:rsidRDefault="0069107B" w:rsidP="00D14E71">
      <w:pPr>
        <w:spacing w:after="0" w:line="240" w:lineRule="auto"/>
      </w:pPr>
      <w:r>
        <w:separator/>
      </w:r>
    </w:p>
  </w:endnote>
  <w:endnote w:type="continuationSeparator" w:id="0">
    <w:p w:rsidR="0069107B" w:rsidRDefault="0069107B" w:rsidP="00D1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7B" w:rsidRDefault="0069107B" w:rsidP="00D14E71">
      <w:pPr>
        <w:spacing w:after="0" w:line="240" w:lineRule="auto"/>
      </w:pPr>
      <w:r>
        <w:separator/>
      </w:r>
    </w:p>
  </w:footnote>
  <w:footnote w:type="continuationSeparator" w:id="0">
    <w:p w:rsidR="0069107B" w:rsidRDefault="0069107B" w:rsidP="00D1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206601"/>
      <w:docPartObj>
        <w:docPartGallery w:val="Page Numbers (Top of Page)"/>
        <w:docPartUnique/>
      </w:docPartObj>
    </w:sdtPr>
    <w:sdtEndPr>
      <w:rPr>
        <w:noProof/>
      </w:rPr>
    </w:sdtEndPr>
    <w:sdtContent>
      <w:p w:rsidR="0021719A" w:rsidRDefault="0021719A">
        <w:pPr>
          <w:pStyle w:val="Header"/>
          <w:jc w:val="center"/>
        </w:pPr>
        <w:r>
          <w:fldChar w:fldCharType="begin"/>
        </w:r>
        <w:r>
          <w:instrText xml:space="preserve"> PAGE   \* MERGEFORMAT </w:instrText>
        </w:r>
        <w:r>
          <w:fldChar w:fldCharType="separate"/>
        </w:r>
        <w:r w:rsidR="00F03932">
          <w:rPr>
            <w:noProof/>
          </w:rPr>
          <w:t>21</w:t>
        </w:r>
        <w:r>
          <w:rPr>
            <w:noProof/>
          </w:rPr>
          <w:fldChar w:fldCharType="end"/>
        </w:r>
      </w:p>
    </w:sdtContent>
  </w:sdt>
  <w:p w:rsidR="0021719A" w:rsidRDefault="002171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A02"/>
    <w:multiLevelType w:val="hybridMultilevel"/>
    <w:tmpl w:val="829628EE"/>
    <w:lvl w:ilvl="0" w:tplc="4D1203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BF"/>
    <w:rsid w:val="000223E9"/>
    <w:rsid w:val="00022425"/>
    <w:rsid w:val="00040486"/>
    <w:rsid w:val="000416F5"/>
    <w:rsid w:val="00045267"/>
    <w:rsid w:val="000539F0"/>
    <w:rsid w:val="000832E9"/>
    <w:rsid w:val="00083959"/>
    <w:rsid w:val="00090D4A"/>
    <w:rsid w:val="000956D4"/>
    <w:rsid w:val="000A506D"/>
    <w:rsid w:val="000A5C2E"/>
    <w:rsid w:val="000B5EC6"/>
    <w:rsid w:val="000E3C92"/>
    <w:rsid w:val="000E6AB9"/>
    <w:rsid w:val="00126F16"/>
    <w:rsid w:val="00133E25"/>
    <w:rsid w:val="00135465"/>
    <w:rsid w:val="001778FC"/>
    <w:rsid w:val="001A251F"/>
    <w:rsid w:val="001B6ADB"/>
    <w:rsid w:val="001E74C6"/>
    <w:rsid w:val="001F3931"/>
    <w:rsid w:val="0020115A"/>
    <w:rsid w:val="0021719A"/>
    <w:rsid w:val="00223B8A"/>
    <w:rsid w:val="00244F17"/>
    <w:rsid w:val="00264ECF"/>
    <w:rsid w:val="00273703"/>
    <w:rsid w:val="002A744B"/>
    <w:rsid w:val="002F0B6D"/>
    <w:rsid w:val="00323C4D"/>
    <w:rsid w:val="0034007F"/>
    <w:rsid w:val="00343D1F"/>
    <w:rsid w:val="003447E7"/>
    <w:rsid w:val="00361B17"/>
    <w:rsid w:val="00371CFE"/>
    <w:rsid w:val="00372169"/>
    <w:rsid w:val="00383FAD"/>
    <w:rsid w:val="0039176F"/>
    <w:rsid w:val="003A2350"/>
    <w:rsid w:val="003A7C94"/>
    <w:rsid w:val="004365AF"/>
    <w:rsid w:val="00450F4B"/>
    <w:rsid w:val="004535C4"/>
    <w:rsid w:val="004A498A"/>
    <w:rsid w:val="004C0BF6"/>
    <w:rsid w:val="004E4617"/>
    <w:rsid w:val="004F4441"/>
    <w:rsid w:val="0050538E"/>
    <w:rsid w:val="00514044"/>
    <w:rsid w:val="00527CBF"/>
    <w:rsid w:val="00561CDD"/>
    <w:rsid w:val="00565F70"/>
    <w:rsid w:val="00575279"/>
    <w:rsid w:val="005C0195"/>
    <w:rsid w:val="005C7DC8"/>
    <w:rsid w:val="005E6482"/>
    <w:rsid w:val="005E6B0F"/>
    <w:rsid w:val="005E7C9F"/>
    <w:rsid w:val="005F53C8"/>
    <w:rsid w:val="00606DBE"/>
    <w:rsid w:val="0061648C"/>
    <w:rsid w:val="0061723D"/>
    <w:rsid w:val="0063369D"/>
    <w:rsid w:val="00643020"/>
    <w:rsid w:val="006752E2"/>
    <w:rsid w:val="00686512"/>
    <w:rsid w:val="00687E79"/>
    <w:rsid w:val="0069107B"/>
    <w:rsid w:val="006C2075"/>
    <w:rsid w:val="006D0E0D"/>
    <w:rsid w:val="006D677A"/>
    <w:rsid w:val="006F23EF"/>
    <w:rsid w:val="00722FE5"/>
    <w:rsid w:val="007356AD"/>
    <w:rsid w:val="007379B6"/>
    <w:rsid w:val="00770C3C"/>
    <w:rsid w:val="0077720A"/>
    <w:rsid w:val="007E0B3C"/>
    <w:rsid w:val="007E25C6"/>
    <w:rsid w:val="007E61D3"/>
    <w:rsid w:val="00810266"/>
    <w:rsid w:val="00882F61"/>
    <w:rsid w:val="008860A3"/>
    <w:rsid w:val="00896D6A"/>
    <w:rsid w:val="008A2E7D"/>
    <w:rsid w:val="008A606B"/>
    <w:rsid w:val="008C03A2"/>
    <w:rsid w:val="008F11E8"/>
    <w:rsid w:val="00905FF9"/>
    <w:rsid w:val="00917269"/>
    <w:rsid w:val="009369F9"/>
    <w:rsid w:val="00945E1B"/>
    <w:rsid w:val="0095450A"/>
    <w:rsid w:val="00961D2D"/>
    <w:rsid w:val="0097065B"/>
    <w:rsid w:val="00A00BED"/>
    <w:rsid w:val="00A02CDC"/>
    <w:rsid w:val="00A15E39"/>
    <w:rsid w:val="00A227F5"/>
    <w:rsid w:val="00A23E34"/>
    <w:rsid w:val="00A42266"/>
    <w:rsid w:val="00A74663"/>
    <w:rsid w:val="00A86206"/>
    <w:rsid w:val="00AA4274"/>
    <w:rsid w:val="00AC29D8"/>
    <w:rsid w:val="00AC6C90"/>
    <w:rsid w:val="00AE4853"/>
    <w:rsid w:val="00AE6E8F"/>
    <w:rsid w:val="00AF1ECA"/>
    <w:rsid w:val="00B07915"/>
    <w:rsid w:val="00B5094A"/>
    <w:rsid w:val="00B66BBE"/>
    <w:rsid w:val="00B738EB"/>
    <w:rsid w:val="00B75005"/>
    <w:rsid w:val="00B828B4"/>
    <w:rsid w:val="00BA0657"/>
    <w:rsid w:val="00BB3712"/>
    <w:rsid w:val="00C7221F"/>
    <w:rsid w:val="00C848DA"/>
    <w:rsid w:val="00C92B05"/>
    <w:rsid w:val="00CB02C1"/>
    <w:rsid w:val="00CC08FB"/>
    <w:rsid w:val="00CC2E1E"/>
    <w:rsid w:val="00CD36C4"/>
    <w:rsid w:val="00CE575E"/>
    <w:rsid w:val="00D1473D"/>
    <w:rsid w:val="00D14E71"/>
    <w:rsid w:val="00D2188D"/>
    <w:rsid w:val="00D25993"/>
    <w:rsid w:val="00D34683"/>
    <w:rsid w:val="00D35C08"/>
    <w:rsid w:val="00D7651F"/>
    <w:rsid w:val="00DA2FC6"/>
    <w:rsid w:val="00DA653E"/>
    <w:rsid w:val="00DE1DC6"/>
    <w:rsid w:val="00DE3202"/>
    <w:rsid w:val="00DE5050"/>
    <w:rsid w:val="00DF7537"/>
    <w:rsid w:val="00E5656F"/>
    <w:rsid w:val="00E76781"/>
    <w:rsid w:val="00E844BB"/>
    <w:rsid w:val="00EA04C4"/>
    <w:rsid w:val="00EA6259"/>
    <w:rsid w:val="00EB1D52"/>
    <w:rsid w:val="00EB5AB5"/>
    <w:rsid w:val="00EC40C5"/>
    <w:rsid w:val="00EF6D84"/>
    <w:rsid w:val="00F03932"/>
    <w:rsid w:val="00F04FDC"/>
    <w:rsid w:val="00F05541"/>
    <w:rsid w:val="00F5775F"/>
    <w:rsid w:val="00F61740"/>
    <w:rsid w:val="00F63CFC"/>
    <w:rsid w:val="00F97C00"/>
    <w:rsid w:val="00FA69CD"/>
    <w:rsid w:val="00FC11EA"/>
    <w:rsid w:val="00FD0A8F"/>
    <w:rsid w:val="00FE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648F"/>
  <w15:chartTrackingRefBased/>
  <w15:docId w15:val="{6B1B5904-986F-4877-A45E-85A61139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52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E71"/>
    <w:rPr>
      <w:rFonts w:ascii="Times New Roman" w:hAnsi="Times New Roman"/>
      <w:sz w:val="26"/>
    </w:rPr>
  </w:style>
  <w:style w:type="paragraph" w:styleId="Footer">
    <w:name w:val="footer"/>
    <w:basedOn w:val="Normal"/>
    <w:link w:val="FooterChar"/>
    <w:uiPriority w:val="99"/>
    <w:unhideWhenUsed/>
    <w:rsid w:val="00D1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E71"/>
    <w:rPr>
      <w:rFonts w:ascii="Times New Roman" w:hAnsi="Times New Roman"/>
      <w:sz w:val="26"/>
    </w:rPr>
  </w:style>
  <w:style w:type="paragraph" w:styleId="ListParagraph">
    <w:name w:val="List Paragraph"/>
    <w:basedOn w:val="Normal"/>
    <w:uiPriority w:val="34"/>
    <w:qFormat/>
    <w:rsid w:val="00EA6259"/>
    <w:pPr>
      <w:ind w:left="720"/>
      <w:contextualSpacing/>
    </w:pPr>
  </w:style>
  <w:style w:type="paragraph" w:styleId="NormalWeb">
    <w:name w:val="Normal (Web)"/>
    <w:aliases w:val="webb"/>
    <w:basedOn w:val="Normal"/>
    <w:link w:val="NormalWebChar"/>
    <w:uiPriority w:val="99"/>
    <w:qFormat/>
    <w:rsid w:val="00022425"/>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webb Char"/>
    <w:link w:val="NormalWeb"/>
    <w:uiPriority w:val="99"/>
    <w:locked/>
    <w:rsid w:val="000224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2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7D251-4B9E-4FCF-987D-906CF9F4380F}"/>
</file>

<file path=customXml/itemProps2.xml><?xml version="1.0" encoding="utf-8"?>
<ds:datastoreItem xmlns:ds="http://schemas.openxmlformats.org/officeDocument/2006/customXml" ds:itemID="{C9FDACAF-8651-4C3F-B2C1-09E1BC78BF31}"/>
</file>

<file path=customXml/itemProps3.xml><?xml version="1.0" encoding="utf-8"?>
<ds:datastoreItem xmlns:ds="http://schemas.openxmlformats.org/officeDocument/2006/customXml" ds:itemID="{8CF5414B-9DC8-427F-8A99-4E953FEAD597}"/>
</file>

<file path=docProps/app.xml><?xml version="1.0" encoding="utf-8"?>
<Properties xmlns="http://schemas.openxmlformats.org/officeDocument/2006/extended-properties" xmlns:vt="http://schemas.openxmlformats.org/officeDocument/2006/docPropsVTypes">
  <Template>Normal</Template>
  <TotalTime>289</TotalTime>
  <Pages>22</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127</cp:revision>
  <cp:lastPrinted>2025-10-10T08:09:00Z</cp:lastPrinted>
  <dcterms:created xsi:type="dcterms:W3CDTF">2025-10-07T09:22:00Z</dcterms:created>
  <dcterms:modified xsi:type="dcterms:W3CDTF">2025-10-14T09:18:00Z</dcterms:modified>
</cp:coreProperties>
</file>